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1DA" w:rsidRPr="003B5837" w:rsidRDefault="00A721DA" w:rsidP="00A721DA">
      <w:pPr>
        <w:pStyle w:val="Title"/>
        <w:pageBreakBefore/>
        <w:rPr>
          <w:sz w:val="54"/>
        </w:rPr>
      </w:pPr>
    </w:p>
    <w:p w:rsidR="00A721DA" w:rsidRPr="00D77BE8" w:rsidRDefault="00A721DA" w:rsidP="00D77BE8">
      <w:pPr>
        <w:pStyle w:val="Title"/>
        <w:rPr>
          <w:sz w:val="48"/>
        </w:rPr>
      </w:pPr>
      <w:r w:rsidRPr="00D77BE8">
        <w:rPr>
          <w:sz w:val="48"/>
        </w:rPr>
        <w:t>CyPHERCRESCENT ACADEMY TEST PROJECT</w:t>
      </w:r>
    </w:p>
    <w:p w:rsidR="00A721DA" w:rsidRPr="003B5837" w:rsidRDefault="00A721DA" w:rsidP="00A721DA">
      <w:pPr>
        <w:pStyle w:val="Subtitle"/>
        <w:rPr>
          <w:sz w:val="26"/>
        </w:rPr>
      </w:pPr>
      <w:r>
        <w:rPr>
          <w:sz w:val="26"/>
        </w:rPr>
        <w:t>DESIGN AND DEVELOPMENT APPROACH</w:t>
      </w:r>
    </w:p>
    <w:p w:rsidR="00A721DA" w:rsidRPr="003B5837" w:rsidRDefault="00A721DA" w:rsidP="00A721DA">
      <w:pPr>
        <w:pStyle w:val="Subtitle"/>
        <w:spacing w:after="0"/>
        <w:rPr>
          <w:sz w:val="26"/>
        </w:rPr>
      </w:pPr>
      <w:r w:rsidRPr="003B5837">
        <w:rPr>
          <w:sz w:val="26"/>
        </w:rPr>
        <w:t>Prepared by ALAPHER W. HEARTY</w:t>
      </w:r>
    </w:p>
    <w:p w:rsidR="00A721DA" w:rsidRPr="003B5837" w:rsidRDefault="00A721DA" w:rsidP="00A721DA">
      <w:pPr>
        <w:pStyle w:val="Subtitle"/>
        <w:spacing w:after="0"/>
        <w:rPr>
          <w:sz w:val="26"/>
        </w:rPr>
      </w:pPr>
    </w:p>
    <w:p w:rsidR="00A721DA" w:rsidRPr="003B5837" w:rsidRDefault="00A721DA" w:rsidP="00A721DA">
      <w:pPr>
        <w:pStyle w:val="LO-Normal"/>
        <w:rPr>
          <w:sz w:val="22"/>
        </w:rPr>
      </w:pPr>
    </w:p>
    <w:p w:rsidR="00A721DA" w:rsidRPr="003B5837" w:rsidRDefault="00A721DA" w:rsidP="00A721DA">
      <w:pPr>
        <w:pStyle w:val="LO-Normal"/>
        <w:rPr>
          <w:sz w:val="22"/>
        </w:rPr>
      </w:pPr>
    </w:p>
    <w:p w:rsidR="00A721DA" w:rsidRPr="003B5837" w:rsidRDefault="00A721DA" w:rsidP="00A721DA">
      <w:pPr>
        <w:pStyle w:val="LO-Normal"/>
        <w:rPr>
          <w:sz w:val="22"/>
        </w:rPr>
      </w:pPr>
    </w:p>
    <w:p w:rsidR="00A721DA" w:rsidRPr="003B5837" w:rsidRDefault="00A721DA" w:rsidP="00A721DA">
      <w:pPr>
        <w:pStyle w:val="LO-Normal"/>
        <w:rPr>
          <w:sz w:val="22"/>
        </w:rPr>
      </w:pPr>
    </w:p>
    <w:p w:rsidR="00A721DA" w:rsidRPr="003B5837" w:rsidRDefault="00A721DA" w:rsidP="00A721DA">
      <w:pPr>
        <w:pStyle w:val="LO-Normal"/>
        <w:rPr>
          <w:sz w:val="22"/>
        </w:rPr>
      </w:pPr>
    </w:p>
    <w:p w:rsidR="00A721DA" w:rsidRPr="003B5837" w:rsidRDefault="00A721DA" w:rsidP="00A721DA">
      <w:pPr>
        <w:pStyle w:val="LO-Normal"/>
        <w:rPr>
          <w:sz w:val="22"/>
        </w:rPr>
      </w:pPr>
    </w:p>
    <w:p w:rsidR="00A721DA" w:rsidRPr="003B5837" w:rsidRDefault="00A721DA" w:rsidP="00A721DA">
      <w:pPr>
        <w:pStyle w:val="LO-Normal"/>
        <w:rPr>
          <w:sz w:val="22"/>
        </w:rPr>
      </w:pPr>
    </w:p>
    <w:p w:rsidR="00A721DA" w:rsidRPr="003B5837" w:rsidRDefault="00A721DA" w:rsidP="00A721DA">
      <w:pPr>
        <w:pStyle w:val="LO-Normal"/>
        <w:rPr>
          <w:sz w:val="22"/>
        </w:rPr>
      </w:pPr>
    </w:p>
    <w:p w:rsidR="00A721DA" w:rsidRPr="003B5837" w:rsidRDefault="00A721DA" w:rsidP="00A721DA">
      <w:pPr>
        <w:pStyle w:val="LO-Normal"/>
        <w:rPr>
          <w:sz w:val="22"/>
        </w:rPr>
      </w:pPr>
    </w:p>
    <w:p w:rsidR="00A721DA" w:rsidRPr="003B5837" w:rsidRDefault="00A721DA" w:rsidP="00A721DA">
      <w:pPr>
        <w:pStyle w:val="LO-Normal"/>
        <w:pageBreakBefore/>
        <w:rPr>
          <w:sz w:val="22"/>
        </w:rPr>
      </w:pPr>
    </w:p>
    <w:p w:rsidR="00A721DA" w:rsidRPr="003B5837" w:rsidRDefault="00A721DA" w:rsidP="00A721DA">
      <w:pPr>
        <w:pStyle w:val="Subtitle"/>
        <w:spacing w:after="0"/>
        <w:rPr>
          <w:sz w:val="26"/>
        </w:rPr>
      </w:pPr>
      <w:r w:rsidRPr="003B5837">
        <w:rPr>
          <w:sz w:val="26"/>
        </w:rPr>
        <w:t>Document Control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tblPr>
      <w:tblGrid>
        <w:gridCol w:w="2235"/>
        <w:gridCol w:w="1035"/>
        <w:gridCol w:w="1984"/>
        <w:gridCol w:w="3627"/>
      </w:tblGrid>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b/>
                <w:bCs/>
                <w:sz w:val="26"/>
              </w:rPr>
            </w:pPr>
            <w:r w:rsidRPr="003B5837">
              <w:rPr>
                <w:b/>
                <w:bCs/>
                <w:sz w:val="26"/>
              </w:rPr>
              <w:t>Date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b/>
                <w:bCs/>
                <w:sz w:val="26"/>
              </w:rPr>
            </w:pPr>
            <w:r w:rsidRPr="003B5837">
              <w:rPr>
                <w:b/>
                <w:bCs/>
                <w:sz w:val="26"/>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b/>
                <w:bCs/>
                <w:sz w:val="26"/>
              </w:rPr>
            </w:pPr>
            <w:r w:rsidRPr="003B5837">
              <w:rPr>
                <w:b/>
                <w:bCs/>
                <w:sz w:val="26"/>
              </w:rPr>
              <w:t>Prepared by</w:t>
            </w: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b/>
                <w:bCs/>
                <w:sz w:val="26"/>
              </w:rPr>
            </w:pPr>
            <w:r w:rsidRPr="003B5837">
              <w:rPr>
                <w:b/>
                <w:bCs/>
                <w:sz w:val="26"/>
              </w:rPr>
              <w:t>Comments</w:t>
            </w: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A721DA">
            <w:pPr>
              <w:pStyle w:val="NoSpacing"/>
              <w:rPr>
                <w:sz w:val="26"/>
                <w:szCs w:val="24"/>
              </w:rPr>
            </w:pPr>
            <w:r w:rsidRPr="003B5837">
              <w:rPr>
                <w:sz w:val="26"/>
                <w:szCs w:val="24"/>
              </w:rPr>
              <w:t xml:space="preserve">December </w:t>
            </w:r>
            <w:r>
              <w:rPr>
                <w:sz w:val="26"/>
                <w:szCs w:val="24"/>
              </w:rPr>
              <w:t>31</w:t>
            </w:r>
            <w:r w:rsidRPr="003B5837">
              <w:rPr>
                <w:sz w:val="26"/>
                <w:szCs w:val="24"/>
              </w:rPr>
              <w:t>, 2018</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r w:rsidRPr="003B5837">
              <w:rPr>
                <w:sz w:val="26"/>
                <w:szCs w:val="24"/>
              </w:rPr>
              <w:t>1.0</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r>
              <w:rPr>
                <w:sz w:val="26"/>
                <w:szCs w:val="24"/>
              </w:rPr>
              <w:t>ALAPHER W. HEARTY</w:t>
            </w: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r w:rsidRPr="003B5837">
              <w:rPr>
                <w:sz w:val="26"/>
                <w:szCs w:val="24"/>
              </w:rPr>
              <w:t>Initial Draft</w:t>
            </w: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r w:rsidR="00A721DA" w:rsidRPr="003B5837" w:rsidTr="00DC4D28">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A721DA" w:rsidRPr="003B5837" w:rsidRDefault="00A721DA" w:rsidP="00DC4D28">
            <w:pPr>
              <w:pStyle w:val="NoSpacing"/>
              <w:rPr>
                <w:sz w:val="26"/>
                <w:szCs w:val="24"/>
              </w:rPr>
            </w:pPr>
          </w:p>
        </w:tc>
      </w:tr>
    </w:tbl>
    <w:p w:rsidR="00A721DA" w:rsidRPr="003B5837" w:rsidRDefault="00A721DA" w:rsidP="00A721DA">
      <w:pPr>
        <w:pStyle w:val="LO-Normal"/>
        <w:rPr>
          <w:sz w:val="22"/>
        </w:rPr>
      </w:pPr>
    </w:p>
    <w:p w:rsidR="00A721DA" w:rsidRPr="003B5837" w:rsidRDefault="00A721DA" w:rsidP="00A721DA">
      <w:pPr>
        <w:pStyle w:val="LO-Normal"/>
        <w:pageBreakBefore/>
        <w:rPr>
          <w:sz w:val="22"/>
        </w:rPr>
      </w:pPr>
    </w:p>
    <w:p w:rsidR="00A721DA" w:rsidRPr="003B5837" w:rsidRDefault="00A721DA" w:rsidP="00A721DA">
      <w:pPr>
        <w:pStyle w:val="Heading2"/>
        <w:rPr>
          <w:sz w:val="28"/>
        </w:rPr>
      </w:pPr>
      <w:bookmarkStart w:id="0" w:name="_Toc531963330"/>
      <w:r w:rsidRPr="003B5837">
        <w:rPr>
          <w:sz w:val="28"/>
        </w:rPr>
        <w:t>Table of Contents</w:t>
      </w:r>
      <w:bookmarkEnd w:id="0"/>
    </w:p>
    <w:p w:rsidR="00A721DA" w:rsidRPr="003B5837" w:rsidRDefault="00A721DA" w:rsidP="00A721DA">
      <w:pPr>
        <w:rPr>
          <w:sz w:val="24"/>
        </w:rPr>
        <w:sectPr w:rsidR="00A721DA" w:rsidRPr="003B5837">
          <w:headerReference w:type="default" r:id="rId7"/>
          <w:pgSz w:w="11907" w:h="16839"/>
          <w:pgMar w:top="1440" w:right="1134" w:bottom="720" w:left="1800" w:header="720" w:footer="0" w:gutter="0"/>
          <w:cols w:space="720"/>
          <w:formProt w:val="0"/>
        </w:sectPr>
      </w:pPr>
    </w:p>
    <w:p w:rsidR="00A721DA" w:rsidRPr="003B5837" w:rsidRDefault="00BF4B64" w:rsidP="00A721DA">
      <w:pPr>
        <w:pStyle w:val="TOC2"/>
        <w:tabs>
          <w:tab w:val="right" w:leader="dot" w:pos="8963"/>
        </w:tabs>
        <w:rPr>
          <w:rFonts w:asciiTheme="minorHAnsi" w:eastAsiaTheme="minorEastAsia" w:hAnsiTheme="minorHAnsi" w:cstheme="minorBidi"/>
          <w:noProof/>
          <w:sz w:val="24"/>
          <w:lang w:val="en-US"/>
        </w:rPr>
      </w:pPr>
      <w:r w:rsidRPr="00BF4B64">
        <w:rPr>
          <w:sz w:val="24"/>
        </w:rPr>
        <w:lastRenderedPageBreak/>
        <w:fldChar w:fldCharType="begin"/>
      </w:r>
      <w:r w:rsidR="00A721DA" w:rsidRPr="003B5837">
        <w:rPr>
          <w:sz w:val="24"/>
        </w:rPr>
        <w:instrText>TOC</w:instrText>
      </w:r>
      <w:r w:rsidRPr="00BF4B64">
        <w:rPr>
          <w:sz w:val="24"/>
        </w:rPr>
        <w:fldChar w:fldCharType="separate"/>
      </w:r>
      <w:r w:rsidR="00A721DA" w:rsidRPr="003B5837">
        <w:rPr>
          <w:noProof/>
          <w:sz w:val="24"/>
        </w:rPr>
        <w:t>Table of Contents</w:t>
      </w:r>
      <w:r w:rsidR="00A721DA" w:rsidRPr="003B5837">
        <w:rPr>
          <w:noProof/>
          <w:sz w:val="24"/>
        </w:rPr>
        <w:tab/>
      </w:r>
      <w:r w:rsidRPr="003B5837">
        <w:rPr>
          <w:noProof/>
          <w:sz w:val="24"/>
        </w:rPr>
        <w:fldChar w:fldCharType="begin"/>
      </w:r>
      <w:r w:rsidR="00A721DA" w:rsidRPr="003B5837">
        <w:rPr>
          <w:noProof/>
          <w:sz w:val="24"/>
        </w:rPr>
        <w:instrText xml:space="preserve"> PAGEREF _Toc531963330 \h </w:instrText>
      </w:r>
      <w:r w:rsidRPr="003B5837">
        <w:rPr>
          <w:noProof/>
          <w:sz w:val="24"/>
        </w:rPr>
      </w:r>
      <w:r w:rsidRPr="003B5837">
        <w:rPr>
          <w:noProof/>
          <w:sz w:val="24"/>
        </w:rPr>
        <w:fldChar w:fldCharType="separate"/>
      </w:r>
      <w:r w:rsidR="00A721DA" w:rsidRPr="003B5837">
        <w:rPr>
          <w:noProof/>
          <w:sz w:val="24"/>
        </w:rPr>
        <w:t>3</w:t>
      </w:r>
      <w:r w:rsidRPr="003B5837">
        <w:rPr>
          <w:noProof/>
          <w:sz w:val="24"/>
        </w:rPr>
        <w:fldChar w:fldCharType="end"/>
      </w:r>
    </w:p>
    <w:p w:rsidR="00A721DA" w:rsidRPr="003B5837" w:rsidRDefault="00A721DA" w:rsidP="00A721DA">
      <w:pPr>
        <w:pStyle w:val="TOC2"/>
        <w:tabs>
          <w:tab w:val="right" w:leader="dot" w:pos="8963"/>
        </w:tabs>
        <w:rPr>
          <w:rFonts w:asciiTheme="minorHAnsi" w:eastAsiaTheme="minorEastAsia" w:hAnsiTheme="minorHAnsi" w:cstheme="minorBidi"/>
          <w:noProof/>
          <w:sz w:val="24"/>
          <w:lang w:val="en-US"/>
        </w:rPr>
      </w:pPr>
      <w:r>
        <w:rPr>
          <w:noProof/>
          <w:sz w:val="24"/>
        </w:rPr>
        <w:t>Database Configuration</w:t>
      </w:r>
      <w:r w:rsidR="00DB4242">
        <w:rPr>
          <w:noProof/>
          <w:sz w:val="24"/>
        </w:rPr>
        <w:t xml:space="preserve"> and Development Tools</w:t>
      </w:r>
      <w:r w:rsidRPr="003B5837">
        <w:rPr>
          <w:noProof/>
          <w:sz w:val="24"/>
        </w:rPr>
        <w:tab/>
      </w:r>
      <w:r w:rsidR="00BF4B64" w:rsidRPr="003B5837">
        <w:rPr>
          <w:noProof/>
          <w:sz w:val="24"/>
        </w:rPr>
        <w:fldChar w:fldCharType="begin"/>
      </w:r>
      <w:r w:rsidRPr="003B5837">
        <w:rPr>
          <w:noProof/>
          <w:sz w:val="24"/>
        </w:rPr>
        <w:instrText xml:space="preserve"> PAGEREF _Toc531963333 \h </w:instrText>
      </w:r>
      <w:r w:rsidR="00BF4B64" w:rsidRPr="003B5837">
        <w:rPr>
          <w:noProof/>
          <w:sz w:val="24"/>
        </w:rPr>
      </w:r>
      <w:r w:rsidR="00BF4B64" w:rsidRPr="003B5837">
        <w:rPr>
          <w:noProof/>
          <w:sz w:val="24"/>
        </w:rPr>
        <w:fldChar w:fldCharType="separate"/>
      </w:r>
      <w:r w:rsidRPr="003B5837">
        <w:rPr>
          <w:noProof/>
          <w:sz w:val="24"/>
        </w:rPr>
        <w:t>4</w:t>
      </w:r>
      <w:r w:rsidR="00BF4B64" w:rsidRPr="003B5837">
        <w:rPr>
          <w:noProof/>
          <w:sz w:val="24"/>
        </w:rPr>
        <w:fldChar w:fldCharType="end"/>
      </w:r>
    </w:p>
    <w:p w:rsidR="006B1859" w:rsidRPr="003B5837" w:rsidRDefault="006B1859" w:rsidP="006B1859">
      <w:pPr>
        <w:pStyle w:val="TOC2"/>
        <w:tabs>
          <w:tab w:val="right" w:leader="dot" w:pos="8963"/>
        </w:tabs>
        <w:rPr>
          <w:rFonts w:asciiTheme="minorHAnsi" w:eastAsiaTheme="minorEastAsia" w:hAnsiTheme="minorHAnsi" w:cstheme="minorBidi"/>
          <w:noProof/>
          <w:sz w:val="24"/>
          <w:lang w:val="en-US"/>
        </w:rPr>
      </w:pPr>
      <w:r>
        <w:rPr>
          <w:noProof/>
          <w:sz w:val="24"/>
        </w:rPr>
        <w:t>Dependencies</w:t>
      </w:r>
      <w:r w:rsidRPr="003B5837">
        <w:rPr>
          <w:noProof/>
          <w:sz w:val="24"/>
        </w:rPr>
        <w:tab/>
      </w:r>
      <w:r w:rsidR="00BF4B64" w:rsidRPr="003B5837">
        <w:rPr>
          <w:noProof/>
          <w:sz w:val="24"/>
        </w:rPr>
        <w:fldChar w:fldCharType="begin"/>
      </w:r>
      <w:r w:rsidRPr="003B5837">
        <w:rPr>
          <w:noProof/>
          <w:sz w:val="24"/>
        </w:rPr>
        <w:instrText xml:space="preserve"> PAGEREF _Toc531963331 \h </w:instrText>
      </w:r>
      <w:r w:rsidR="00BF4B64" w:rsidRPr="003B5837">
        <w:rPr>
          <w:noProof/>
          <w:sz w:val="24"/>
        </w:rPr>
      </w:r>
      <w:r w:rsidR="00BF4B64" w:rsidRPr="003B5837">
        <w:rPr>
          <w:noProof/>
          <w:sz w:val="24"/>
        </w:rPr>
        <w:fldChar w:fldCharType="separate"/>
      </w:r>
      <w:r w:rsidRPr="003B5837">
        <w:rPr>
          <w:noProof/>
          <w:sz w:val="24"/>
        </w:rPr>
        <w:t>4</w:t>
      </w:r>
      <w:r w:rsidR="00BF4B64" w:rsidRPr="003B5837">
        <w:rPr>
          <w:noProof/>
          <w:sz w:val="24"/>
        </w:rPr>
        <w:fldChar w:fldCharType="end"/>
      </w:r>
    </w:p>
    <w:p w:rsidR="00A721DA" w:rsidRPr="003B5837" w:rsidRDefault="00A721DA" w:rsidP="00A721DA">
      <w:pPr>
        <w:pStyle w:val="TOC2"/>
        <w:tabs>
          <w:tab w:val="right" w:leader="dot" w:pos="8963"/>
        </w:tabs>
        <w:rPr>
          <w:rFonts w:asciiTheme="minorHAnsi" w:eastAsiaTheme="minorEastAsia" w:hAnsiTheme="minorHAnsi" w:cstheme="minorBidi"/>
          <w:noProof/>
          <w:sz w:val="24"/>
          <w:lang w:val="en-US"/>
        </w:rPr>
      </w:pPr>
      <w:r>
        <w:rPr>
          <w:noProof/>
          <w:sz w:val="24"/>
        </w:rPr>
        <w:t>Design and Development Approach</w:t>
      </w:r>
      <w:r w:rsidRPr="003B5837">
        <w:rPr>
          <w:noProof/>
          <w:sz w:val="24"/>
        </w:rPr>
        <w:tab/>
      </w:r>
      <w:r w:rsidR="00BF4B64" w:rsidRPr="003B5837">
        <w:rPr>
          <w:noProof/>
          <w:sz w:val="24"/>
        </w:rPr>
        <w:fldChar w:fldCharType="begin"/>
      </w:r>
      <w:r w:rsidRPr="003B5837">
        <w:rPr>
          <w:noProof/>
          <w:sz w:val="24"/>
        </w:rPr>
        <w:instrText xml:space="preserve"> PAGEREF _Toc531963334 \h </w:instrText>
      </w:r>
      <w:r w:rsidR="00BF4B64" w:rsidRPr="003B5837">
        <w:rPr>
          <w:noProof/>
          <w:sz w:val="24"/>
        </w:rPr>
      </w:r>
      <w:r w:rsidR="00BF4B64" w:rsidRPr="003B5837">
        <w:rPr>
          <w:noProof/>
          <w:sz w:val="24"/>
        </w:rPr>
        <w:fldChar w:fldCharType="separate"/>
      </w:r>
      <w:r w:rsidRPr="003B5837">
        <w:rPr>
          <w:noProof/>
          <w:sz w:val="24"/>
        </w:rPr>
        <w:t>5</w:t>
      </w:r>
      <w:r w:rsidR="00BF4B64" w:rsidRPr="003B5837">
        <w:rPr>
          <w:noProof/>
          <w:sz w:val="24"/>
        </w:rPr>
        <w:fldChar w:fldCharType="end"/>
      </w:r>
    </w:p>
    <w:p w:rsidR="00A721DA" w:rsidRPr="003B5837" w:rsidRDefault="00A721DA" w:rsidP="00A721DA">
      <w:pPr>
        <w:pStyle w:val="TOC2"/>
        <w:tabs>
          <w:tab w:val="right" w:leader="dot" w:pos="8963"/>
        </w:tabs>
        <w:rPr>
          <w:rFonts w:asciiTheme="minorHAnsi" w:eastAsiaTheme="minorEastAsia" w:hAnsiTheme="minorHAnsi" w:cstheme="minorBidi"/>
          <w:noProof/>
          <w:sz w:val="24"/>
          <w:lang w:val="en-US"/>
        </w:rPr>
      </w:pPr>
      <w:r>
        <w:rPr>
          <w:noProof/>
          <w:sz w:val="24"/>
        </w:rPr>
        <w:t>Interface Description</w:t>
      </w:r>
      <w:r w:rsidRPr="003B5837">
        <w:rPr>
          <w:noProof/>
          <w:sz w:val="24"/>
        </w:rPr>
        <w:tab/>
      </w:r>
      <w:r w:rsidR="00BF4B64" w:rsidRPr="003B5837">
        <w:rPr>
          <w:noProof/>
          <w:sz w:val="24"/>
        </w:rPr>
        <w:fldChar w:fldCharType="begin"/>
      </w:r>
      <w:r w:rsidRPr="003B5837">
        <w:rPr>
          <w:noProof/>
          <w:sz w:val="24"/>
        </w:rPr>
        <w:instrText xml:space="preserve"> PAGEREF _Toc531963335 \h </w:instrText>
      </w:r>
      <w:r w:rsidR="00BF4B64" w:rsidRPr="003B5837">
        <w:rPr>
          <w:noProof/>
          <w:sz w:val="24"/>
        </w:rPr>
      </w:r>
      <w:r w:rsidR="00BF4B64" w:rsidRPr="003B5837">
        <w:rPr>
          <w:noProof/>
          <w:sz w:val="24"/>
        </w:rPr>
        <w:fldChar w:fldCharType="separate"/>
      </w:r>
      <w:r w:rsidRPr="003B5837">
        <w:rPr>
          <w:noProof/>
          <w:sz w:val="24"/>
        </w:rPr>
        <w:t>6</w:t>
      </w:r>
      <w:r w:rsidR="00BF4B64" w:rsidRPr="003B5837">
        <w:rPr>
          <w:noProof/>
          <w:sz w:val="24"/>
        </w:rPr>
        <w:fldChar w:fldCharType="end"/>
      </w:r>
    </w:p>
    <w:p w:rsidR="00A721DA" w:rsidRPr="003B5837" w:rsidRDefault="00BF4B64" w:rsidP="00A721DA">
      <w:pPr>
        <w:pStyle w:val="TOC1"/>
        <w:rPr>
          <w:rStyle w:val="InternetLink"/>
          <w:sz w:val="26"/>
        </w:rPr>
      </w:pPr>
      <w:r w:rsidRPr="003B5837">
        <w:rPr>
          <w:sz w:val="26"/>
        </w:rPr>
        <w:fldChar w:fldCharType="end"/>
      </w:r>
    </w:p>
    <w:p w:rsidR="00A721DA" w:rsidRPr="003B5837" w:rsidRDefault="00A721DA" w:rsidP="00A721DA">
      <w:pPr>
        <w:rPr>
          <w:sz w:val="24"/>
        </w:rPr>
        <w:sectPr w:rsidR="00A721DA" w:rsidRPr="003B5837">
          <w:type w:val="continuous"/>
          <w:pgSz w:w="11907" w:h="16839"/>
          <w:pgMar w:top="1440" w:right="1134" w:bottom="720" w:left="1800" w:header="720" w:footer="0" w:gutter="0"/>
          <w:cols w:space="720"/>
          <w:formProt w:val="0"/>
        </w:sectPr>
      </w:pPr>
      <w:bookmarkStart w:id="1" w:name="_GoBack"/>
      <w:bookmarkEnd w:id="1"/>
    </w:p>
    <w:p w:rsidR="00A721DA" w:rsidRPr="003B5837" w:rsidRDefault="00A721DA" w:rsidP="00A721DA">
      <w:pPr>
        <w:pStyle w:val="LO-Normal"/>
        <w:rPr>
          <w:sz w:val="22"/>
        </w:rPr>
      </w:pPr>
    </w:p>
    <w:p w:rsidR="00A721DA" w:rsidRPr="003B5837" w:rsidRDefault="00A721DA" w:rsidP="00A721DA">
      <w:pPr>
        <w:pStyle w:val="LO-Normal"/>
        <w:pageBreakBefore/>
        <w:rPr>
          <w:sz w:val="22"/>
        </w:rPr>
      </w:pPr>
    </w:p>
    <w:p w:rsidR="00DB4242" w:rsidRPr="003B5837" w:rsidRDefault="00DB4242" w:rsidP="00DB4242">
      <w:pPr>
        <w:pStyle w:val="Heading2"/>
        <w:pBdr>
          <w:left w:val="nil"/>
        </w:pBdr>
        <w:spacing w:after="200"/>
        <w:rPr>
          <w:sz w:val="28"/>
        </w:rPr>
      </w:pPr>
      <w:r>
        <w:rPr>
          <w:sz w:val="28"/>
        </w:rPr>
        <w:t>INTRODUCTION</w:t>
      </w:r>
    </w:p>
    <w:p w:rsidR="00DB4242" w:rsidRPr="00DB4242" w:rsidRDefault="00DB4242" w:rsidP="00A721DA">
      <w:pPr>
        <w:pStyle w:val="Heading2"/>
        <w:pBdr>
          <w:left w:val="nil"/>
        </w:pBdr>
        <w:spacing w:after="200"/>
        <w:rPr>
          <w:b w:val="0"/>
          <w:color w:val="auto"/>
          <w:sz w:val="24"/>
          <w:szCs w:val="24"/>
        </w:rPr>
      </w:pPr>
      <w:r>
        <w:rPr>
          <w:b w:val="0"/>
          <w:color w:val="auto"/>
          <w:sz w:val="24"/>
          <w:szCs w:val="24"/>
        </w:rPr>
        <w:t>This is a simple report narrating the design and development approach of this test project. I recommend the Visual Studio be run with administrative privileges should if the MS Access file is in read only or due to restrictions of some local Drive(s) where the operating system is installed on.</w:t>
      </w:r>
    </w:p>
    <w:p w:rsidR="00A721DA" w:rsidRPr="00912E7A" w:rsidRDefault="006B1859" w:rsidP="00A721DA">
      <w:pPr>
        <w:pStyle w:val="Heading2"/>
        <w:pBdr>
          <w:left w:val="nil"/>
        </w:pBdr>
        <w:spacing w:after="200"/>
        <w:rPr>
          <w:sz w:val="28"/>
        </w:rPr>
      </w:pPr>
      <w:r w:rsidRPr="00912E7A">
        <w:rPr>
          <w:sz w:val="28"/>
        </w:rPr>
        <w:t xml:space="preserve">Database </w:t>
      </w:r>
      <w:r w:rsidR="00912E7A" w:rsidRPr="00912E7A">
        <w:rPr>
          <w:sz w:val="28"/>
        </w:rPr>
        <w:t>Configuration and Development Tools</w:t>
      </w:r>
    </w:p>
    <w:p w:rsidR="00912E7A" w:rsidRPr="00912E7A" w:rsidRDefault="00912E7A" w:rsidP="00912E7A">
      <w:pPr>
        <w:rPr>
          <w:b/>
          <w:color w:val="5B9BD5" w:themeColor="accent1"/>
        </w:rPr>
      </w:pPr>
      <w:r w:rsidRPr="00912E7A">
        <w:rPr>
          <w:b/>
          <w:color w:val="5B9BD5" w:themeColor="accent1"/>
        </w:rPr>
        <w:t>Database Configuration</w:t>
      </w:r>
    </w:p>
    <w:p w:rsidR="00A721DA" w:rsidRPr="00C21F08" w:rsidRDefault="00A721DA" w:rsidP="00A721DA">
      <w:pPr>
        <w:pStyle w:val="LO-Normal"/>
        <w:spacing w:line="360" w:lineRule="auto"/>
        <w:jc w:val="both"/>
        <w:rPr>
          <w:rFonts w:asciiTheme="minorHAnsi" w:hAnsiTheme="minorHAnsi" w:cs="Arial"/>
          <w:color w:val="222222"/>
          <w:sz w:val="22"/>
          <w:szCs w:val="22"/>
          <w:shd w:val="clear" w:color="auto" w:fill="FFFFFF"/>
        </w:rPr>
      </w:pPr>
      <w:r w:rsidRPr="00C21F08">
        <w:rPr>
          <w:rFonts w:asciiTheme="minorHAnsi" w:hAnsiTheme="minorHAnsi" w:cs="Arial"/>
          <w:color w:val="222222"/>
          <w:sz w:val="22"/>
          <w:szCs w:val="22"/>
          <w:shd w:val="clear" w:color="auto" w:fill="FFFFFF"/>
        </w:rPr>
        <w:t xml:space="preserve">This section considers the </w:t>
      </w:r>
      <w:r w:rsidR="006B1859">
        <w:rPr>
          <w:rFonts w:asciiTheme="minorHAnsi" w:hAnsiTheme="minorHAnsi" w:cs="Arial"/>
          <w:color w:val="222222"/>
          <w:sz w:val="22"/>
          <w:szCs w:val="22"/>
          <w:shd w:val="clear" w:color="auto" w:fill="FFFFFF"/>
        </w:rPr>
        <w:t>Database Management System Used in the development process.</w:t>
      </w:r>
    </w:p>
    <w:p w:rsidR="00912E7A" w:rsidRPr="00912E7A" w:rsidRDefault="006B1859" w:rsidP="00912E7A">
      <w:pPr>
        <w:pStyle w:val="LO-Normal"/>
        <w:numPr>
          <w:ilvl w:val="0"/>
          <w:numId w:val="15"/>
        </w:numPr>
        <w:spacing w:before="0" w:after="0" w:line="360" w:lineRule="auto"/>
        <w:jc w:val="both"/>
        <w:rPr>
          <w:rFonts w:asciiTheme="minorHAnsi" w:hAnsiTheme="minorHAnsi"/>
          <w:sz w:val="22"/>
          <w:szCs w:val="22"/>
        </w:rPr>
      </w:pPr>
      <w:r>
        <w:rPr>
          <w:rFonts w:asciiTheme="minorHAnsi" w:hAnsiTheme="minorHAnsi"/>
          <w:b/>
          <w:sz w:val="22"/>
          <w:szCs w:val="22"/>
        </w:rPr>
        <w:t xml:space="preserve">Microsoft Access </w:t>
      </w:r>
      <w:r w:rsidR="00912E7A">
        <w:rPr>
          <w:rFonts w:asciiTheme="minorHAnsi" w:hAnsiTheme="minorHAnsi"/>
          <w:b/>
          <w:sz w:val="22"/>
          <w:szCs w:val="22"/>
        </w:rPr>
        <w:t>Database</w:t>
      </w:r>
    </w:p>
    <w:p w:rsidR="00912E7A" w:rsidRPr="00912E7A" w:rsidRDefault="00912E7A" w:rsidP="00912E7A">
      <w:pPr>
        <w:pStyle w:val="LO-Normal"/>
        <w:spacing w:before="0" w:after="0" w:line="360" w:lineRule="auto"/>
        <w:ind w:left="720"/>
        <w:jc w:val="both"/>
        <w:rPr>
          <w:rFonts w:asciiTheme="minorHAnsi" w:hAnsiTheme="minorHAnsi"/>
          <w:sz w:val="22"/>
          <w:szCs w:val="22"/>
        </w:rPr>
      </w:pPr>
      <w:r w:rsidRPr="00912E7A">
        <w:rPr>
          <w:rFonts w:asciiTheme="minorHAnsi" w:hAnsiTheme="minorHAnsi"/>
          <w:sz w:val="22"/>
          <w:szCs w:val="22"/>
        </w:rPr>
        <w:t>Name : Shape_db</w:t>
      </w:r>
    </w:p>
    <w:p w:rsidR="00A721DA" w:rsidRPr="00912E7A" w:rsidRDefault="00912E7A" w:rsidP="00912E7A">
      <w:pPr>
        <w:pStyle w:val="LO-Normal"/>
        <w:spacing w:before="0" w:after="0" w:line="360" w:lineRule="auto"/>
        <w:ind w:left="360"/>
        <w:jc w:val="both"/>
        <w:rPr>
          <w:rFonts w:asciiTheme="minorHAnsi" w:hAnsiTheme="minorHAnsi"/>
          <w:sz w:val="22"/>
          <w:szCs w:val="22"/>
        </w:rPr>
      </w:pPr>
      <w:r>
        <w:rPr>
          <w:rFonts w:asciiTheme="minorHAnsi" w:hAnsiTheme="minorHAnsi"/>
          <w:sz w:val="22"/>
          <w:szCs w:val="22"/>
        </w:rPr>
        <w:t xml:space="preserve">NB: </w:t>
      </w:r>
      <w:r w:rsidRPr="006B1859">
        <w:rPr>
          <w:rFonts w:asciiTheme="minorHAnsi" w:hAnsiTheme="minorHAnsi"/>
          <w:sz w:val="22"/>
          <w:szCs w:val="22"/>
        </w:rPr>
        <w:t xml:space="preserve">Cut the </w:t>
      </w:r>
      <w:r w:rsidRPr="00912E7A">
        <w:rPr>
          <w:rFonts w:asciiTheme="minorHAnsi" w:hAnsiTheme="minorHAnsi"/>
          <w:sz w:val="22"/>
          <w:szCs w:val="22"/>
        </w:rPr>
        <w:t>Shape_db</w:t>
      </w:r>
      <w:r w:rsidRPr="006B1859">
        <w:rPr>
          <w:rFonts w:asciiTheme="minorHAnsi" w:hAnsiTheme="minorHAnsi"/>
          <w:sz w:val="22"/>
          <w:szCs w:val="22"/>
        </w:rPr>
        <w:t xml:space="preserve"> file</w:t>
      </w:r>
      <w:r>
        <w:rPr>
          <w:rFonts w:asciiTheme="minorHAnsi" w:hAnsiTheme="minorHAnsi"/>
          <w:sz w:val="22"/>
          <w:szCs w:val="22"/>
        </w:rPr>
        <w:t xml:space="preserve"> in the Database folder of the </w:t>
      </w:r>
      <w:r w:rsidRPr="006B1859">
        <w:rPr>
          <w:rFonts w:asciiTheme="minorHAnsi" w:hAnsiTheme="minorHAnsi"/>
          <w:sz w:val="22"/>
          <w:szCs w:val="22"/>
        </w:rPr>
        <w:t>project</w:t>
      </w:r>
      <w:r>
        <w:rPr>
          <w:rFonts w:asciiTheme="minorHAnsi" w:hAnsiTheme="minorHAnsi"/>
          <w:sz w:val="22"/>
          <w:szCs w:val="22"/>
        </w:rPr>
        <w:t xml:space="preserve"> folder and paste it in drive </w:t>
      </w:r>
      <w:r w:rsidRPr="00DB4242">
        <w:rPr>
          <w:rFonts w:asciiTheme="minorHAnsi" w:hAnsiTheme="minorHAnsi"/>
          <w:b/>
          <w:sz w:val="22"/>
          <w:szCs w:val="22"/>
        </w:rPr>
        <w:t>C</w:t>
      </w:r>
      <w:r>
        <w:rPr>
          <w:rFonts w:asciiTheme="minorHAnsi" w:hAnsiTheme="minorHAnsi"/>
          <w:b/>
          <w:sz w:val="22"/>
          <w:szCs w:val="22"/>
        </w:rPr>
        <w:t>:\</w:t>
      </w:r>
    </w:p>
    <w:p w:rsidR="00912E7A" w:rsidRPr="00912E7A" w:rsidRDefault="00912E7A" w:rsidP="00912E7A">
      <w:pPr>
        <w:pStyle w:val="LO-Normal"/>
        <w:spacing w:before="0" w:after="0" w:line="360" w:lineRule="auto"/>
        <w:jc w:val="both"/>
        <w:rPr>
          <w:b/>
          <w:color w:val="5B9BD5" w:themeColor="accent1"/>
          <w:sz w:val="28"/>
        </w:rPr>
      </w:pPr>
      <w:r w:rsidRPr="00912E7A">
        <w:rPr>
          <w:b/>
          <w:color w:val="5B9BD5" w:themeColor="accent1"/>
          <w:sz w:val="28"/>
        </w:rPr>
        <w:t>Development Tools</w:t>
      </w:r>
    </w:p>
    <w:p w:rsidR="00912E7A" w:rsidRDefault="00912E7A" w:rsidP="00912E7A">
      <w:pPr>
        <w:pStyle w:val="LO-Normal"/>
        <w:numPr>
          <w:ilvl w:val="0"/>
          <w:numId w:val="15"/>
        </w:numPr>
        <w:spacing w:before="0" w:after="0" w:line="360" w:lineRule="auto"/>
        <w:jc w:val="both"/>
        <w:rPr>
          <w:rFonts w:asciiTheme="minorHAnsi" w:hAnsiTheme="minorHAnsi"/>
          <w:sz w:val="22"/>
          <w:szCs w:val="22"/>
        </w:rPr>
      </w:pPr>
      <w:r>
        <w:rPr>
          <w:rFonts w:asciiTheme="minorHAnsi" w:hAnsiTheme="minorHAnsi"/>
          <w:sz w:val="22"/>
          <w:szCs w:val="22"/>
        </w:rPr>
        <w:t xml:space="preserve">Visual Studio 2017 </w:t>
      </w:r>
    </w:p>
    <w:p w:rsidR="00912E7A" w:rsidRDefault="00912E7A" w:rsidP="00912E7A">
      <w:pPr>
        <w:pStyle w:val="LO-Normal"/>
        <w:numPr>
          <w:ilvl w:val="0"/>
          <w:numId w:val="15"/>
        </w:numPr>
        <w:spacing w:before="0" w:after="0" w:line="360" w:lineRule="auto"/>
        <w:jc w:val="both"/>
        <w:rPr>
          <w:rFonts w:asciiTheme="minorHAnsi" w:hAnsiTheme="minorHAnsi"/>
          <w:sz w:val="22"/>
          <w:szCs w:val="22"/>
        </w:rPr>
      </w:pPr>
      <w:r>
        <w:rPr>
          <w:rFonts w:asciiTheme="minorHAnsi" w:hAnsiTheme="minorHAnsi"/>
          <w:sz w:val="22"/>
          <w:szCs w:val="22"/>
        </w:rPr>
        <w:t xml:space="preserve">Microsoft Windows </w:t>
      </w:r>
    </w:p>
    <w:p w:rsidR="00912E7A" w:rsidRPr="006A4D21" w:rsidRDefault="00912E7A" w:rsidP="006A4D21">
      <w:pPr>
        <w:pStyle w:val="LO-Normal"/>
        <w:numPr>
          <w:ilvl w:val="0"/>
          <w:numId w:val="15"/>
        </w:numPr>
        <w:spacing w:before="0" w:after="0" w:line="360" w:lineRule="auto"/>
        <w:jc w:val="both"/>
        <w:rPr>
          <w:rFonts w:asciiTheme="minorHAnsi" w:hAnsiTheme="minorHAnsi"/>
          <w:sz w:val="22"/>
          <w:szCs w:val="22"/>
        </w:rPr>
      </w:pPr>
      <w:r>
        <w:rPr>
          <w:rFonts w:asciiTheme="minorHAnsi" w:hAnsiTheme="minorHAnsi"/>
          <w:sz w:val="22"/>
          <w:szCs w:val="22"/>
        </w:rPr>
        <w:t>C#.Net Programming language</w:t>
      </w:r>
    </w:p>
    <w:p w:rsidR="00A721DA" w:rsidRPr="003B5837" w:rsidRDefault="006B1859" w:rsidP="00A721DA">
      <w:pPr>
        <w:pStyle w:val="Heading2"/>
        <w:pBdr>
          <w:left w:val="nil"/>
        </w:pBdr>
        <w:spacing w:after="200"/>
        <w:rPr>
          <w:sz w:val="28"/>
        </w:rPr>
      </w:pPr>
      <w:bookmarkStart w:id="2" w:name="_Toc531963332"/>
      <w:r>
        <w:rPr>
          <w:sz w:val="28"/>
        </w:rPr>
        <w:t>Dependencies</w:t>
      </w:r>
      <w:bookmarkEnd w:id="2"/>
      <w:r w:rsidR="00912E7A">
        <w:rPr>
          <w:sz w:val="28"/>
        </w:rPr>
        <w:t>/Libraries</w:t>
      </w:r>
    </w:p>
    <w:p w:rsidR="001664B8" w:rsidRPr="00F528E2" w:rsidRDefault="001664B8" w:rsidP="00F528E2">
      <w:pPr>
        <w:pStyle w:val="ListParagraph"/>
        <w:numPr>
          <w:ilvl w:val="0"/>
          <w:numId w:val="10"/>
        </w:numPr>
        <w:spacing w:after="0" w:line="100" w:lineRule="atLeast"/>
        <w:rPr>
          <w:bCs/>
          <w:sz w:val="24"/>
          <w:szCs w:val="24"/>
        </w:rPr>
      </w:pPr>
      <w:bookmarkStart w:id="3" w:name="_Toc531963333"/>
      <w:r w:rsidRPr="001664B8">
        <w:rPr>
          <w:bCs/>
          <w:sz w:val="24"/>
          <w:szCs w:val="24"/>
        </w:rPr>
        <w:t>Below packages</w:t>
      </w:r>
      <w:r w:rsidR="00F3103B">
        <w:rPr>
          <w:bCs/>
          <w:sz w:val="24"/>
          <w:szCs w:val="24"/>
        </w:rPr>
        <w:t xml:space="preserve"> are</w:t>
      </w:r>
      <w:r w:rsidRPr="001664B8">
        <w:rPr>
          <w:bCs/>
          <w:sz w:val="24"/>
          <w:szCs w:val="24"/>
        </w:rPr>
        <w:t xml:space="preserve"> for</w:t>
      </w:r>
      <w:r w:rsidR="006B1859" w:rsidRPr="001664B8">
        <w:rPr>
          <w:bCs/>
          <w:sz w:val="24"/>
          <w:szCs w:val="24"/>
        </w:rPr>
        <w:t>creating regions</w:t>
      </w:r>
      <w:r w:rsidRPr="001664B8">
        <w:rPr>
          <w:bCs/>
          <w:sz w:val="24"/>
          <w:szCs w:val="24"/>
        </w:rPr>
        <w:t xml:space="preserve"> on the </w:t>
      </w:r>
      <w:r w:rsidR="00F528E2">
        <w:rPr>
          <w:bCs/>
          <w:sz w:val="24"/>
          <w:szCs w:val="24"/>
        </w:rPr>
        <w:t>Shell</w:t>
      </w:r>
      <w:r w:rsidR="00086A98">
        <w:rPr>
          <w:bCs/>
          <w:sz w:val="24"/>
          <w:szCs w:val="24"/>
        </w:rPr>
        <w:t>,</w:t>
      </w:r>
      <w:r w:rsidR="00F528E2">
        <w:rPr>
          <w:bCs/>
          <w:sz w:val="24"/>
          <w:szCs w:val="24"/>
        </w:rPr>
        <w:t xml:space="preserve"> and adding the color picker to the toolbar </w:t>
      </w:r>
    </w:p>
    <w:p w:rsidR="001664B8" w:rsidRPr="001664B8" w:rsidRDefault="00F528E2" w:rsidP="001664B8">
      <w:pPr>
        <w:spacing w:after="0"/>
        <w:rPr>
          <w:b/>
          <w:sz w:val="24"/>
          <w:szCs w:val="24"/>
        </w:rPr>
      </w:pPr>
      <w:r w:rsidRPr="00F528E2">
        <w:rPr>
          <w:b/>
          <w:noProof/>
          <w:sz w:val="24"/>
          <w:szCs w:val="24"/>
          <w:lang w:val="en-US"/>
        </w:rPr>
        <w:drawing>
          <wp:inline distT="0" distB="0" distL="0" distR="0">
            <wp:extent cx="6390640" cy="2004262"/>
            <wp:effectExtent l="0" t="0" r="0" b="0"/>
            <wp:docPr id="10" name="Picture 10" descr="C:\Users\USER\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ata.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390640" cy="2004262"/>
                    </a:xfrm>
                    <a:prstGeom prst="rect">
                      <a:avLst/>
                    </a:prstGeom>
                    <a:noFill/>
                    <a:ln>
                      <a:noFill/>
                    </a:ln>
                  </pic:spPr>
                </pic:pic>
              </a:graphicData>
            </a:graphic>
          </wp:inline>
        </w:drawing>
      </w:r>
    </w:p>
    <w:p w:rsidR="006B1859" w:rsidRDefault="006B1859" w:rsidP="006B1859">
      <w:pPr>
        <w:pStyle w:val="LO-Normal"/>
        <w:spacing w:before="0" w:after="0" w:line="100" w:lineRule="atLeast"/>
      </w:pPr>
    </w:p>
    <w:p w:rsidR="00F928D7" w:rsidRDefault="00F928D7" w:rsidP="00F528E2">
      <w:pPr>
        <w:pStyle w:val="Heading2"/>
        <w:pBdr>
          <w:left w:val="nil"/>
        </w:pBdr>
        <w:spacing w:after="200"/>
        <w:rPr>
          <w:sz w:val="28"/>
        </w:rPr>
      </w:pPr>
      <w:r>
        <w:rPr>
          <w:sz w:val="28"/>
        </w:rPr>
        <w:t>DESIGN AND DEVELOPMENT APPROACH</w:t>
      </w:r>
    </w:p>
    <w:p w:rsidR="00F528E2" w:rsidRPr="00F528E2" w:rsidRDefault="00F528E2" w:rsidP="00F528E2">
      <w:pPr>
        <w:pStyle w:val="Heading2"/>
        <w:pBdr>
          <w:left w:val="nil"/>
        </w:pBdr>
        <w:spacing w:after="200"/>
        <w:rPr>
          <w:sz w:val="28"/>
        </w:rPr>
      </w:pPr>
      <w:r w:rsidRPr="00F528E2">
        <w:rPr>
          <w:sz w:val="28"/>
        </w:rPr>
        <w:t xml:space="preserve">Design Patterns </w:t>
      </w:r>
    </w:p>
    <w:p w:rsidR="00F528E2" w:rsidRPr="00F528E2" w:rsidRDefault="00F528E2" w:rsidP="00A721DA">
      <w:pPr>
        <w:pStyle w:val="Heading2"/>
        <w:pBdr>
          <w:left w:val="nil"/>
        </w:pBdr>
        <w:spacing w:after="200"/>
        <w:rPr>
          <w:b w:val="0"/>
          <w:color w:val="auto"/>
          <w:sz w:val="24"/>
          <w:szCs w:val="24"/>
        </w:rPr>
      </w:pPr>
      <w:r w:rsidRPr="00F528E2">
        <w:rPr>
          <w:b w:val="0"/>
          <w:color w:val="auto"/>
          <w:sz w:val="24"/>
          <w:szCs w:val="24"/>
        </w:rPr>
        <w:t xml:space="preserve">The following Software development patterns were adopted for the development of this </w:t>
      </w:r>
      <w:r w:rsidR="00BA1CF9">
        <w:rPr>
          <w:b w:val="0"/>
          <w:color w:val="auto"/>
          <w:sz w:val="24"/>
          <w:szCs w:val="24"/>
        </w:rPr>
        <w:t xml:space="preserve">test </w:t>
      </w:r>
      <w:r w:rsidRPr="00F528E2">
        <w:rPr>
          <w:b w:val="0"/>
          <w:color w:val="auto"/>
          <w:sz w:val="24"/>
          <w:szCs w:val="24"/>
        </w:rPr>
        <w:t>project</w:t>
      </w:r>
    </w:p>
    <w:p w:rsidR="00F528E2" w:rsidRDefault="00C64994" w:rsidP="00F528E2">
      <w:pPr>
        <w:pStyle w:val="ListParagraph"/>
        <w:numPr>
          <w:ilvl w:val="0"/>
          <w:numId w:val="10"/>
        </w:numPr>
      </w:pPr>
      <w:r>
        <w:lastRenderedPageBreak/>
        <w:t>Structural Pattern</w:t>
      </w:r>
      <w:r w:rsidR="00F528E2">
        <w:t>:</w:t>
      </w:r>
      <w:r>
        <w:t xml:space="preserve"> Adapter Pattern, Decorator Pattern </w:t>
      </w:r>
    </w:p>
    <w:p w:rsidR="00F528E2" w:rsidRDefault="00C64994" w:rsidP="00F528E2">
      <w:pPr>
        <w:pStyle w:val="ListParagraph"/>
        <w:numPr>
          <w:ilvl w:val="0"/>
          <w:numId w:val="10"/>
        </w:numPr>
      </w:pPr>
      <w:r>
        <w:t>Behavioral Patterns: Strategy Pattern, Command Pattern, Observer Pattern etc.</w:t>
      </w:r>
    </w:p>
    <w:p w:rsidR="00C64994" w:rsidRDefault="00C64994" w:rsidP="00F528E2">
      <w:pPr>
        <w:pStyle w:val="ListParagraph"/>
        <w:numPr>
          <w:ilvl w:val="0"/>
          <w:numId w:val="10"/>
        </w:numPr>
      </w:pPr>
      <w:r>
        <w:t>Creational Patterns: Singleton Pattern</w:t>
      </w:r>
    </w:p>
    <w:p w:rsidR="00C64994" w:rsidRDefault="00C64994" w:rsidP="00C64994">
      <w:pPr>
        <w:pStyle w:val="Heading2"/>
        <w:pBdr>
          <w:left w:val="nil"/>
        </w:pBdr>
        <w:spacing w:after="200"/>
        <w:rPr>
          <w:sz w:val="28"/>
        </w:rPr>
      </w:pPr>
      <w:r>
        <w:rPr>
          <w:sz w:val="28"/>
        </w:rPr>
        <w:t>Development Approach</w:t>
      </w:r>
    </w:p>
    <w:p w:rsidR="00C64994" w:rsidRDefault="00C64994" w:rsidP="00C64994">
      <w:r>
        <w:t xml:space="preserve">Object Oriented Development Approach was adopted to keep the implementation </w:t>
      </w:r>
      <w:r w:rsidR="00F3103B">
        <w:t xml:space="preserve">process of the </w:t>
      </w:r>
      <w:r w:rsidR="00086A98">
        <w:t>test project</w:t>
      </w:r>
      <w:r>
        <w:t>clean</w:t>
      </w:r>
      <w:r w:rsidR="00F3103B">
        <w:t>, easily maintainable and readable.</w:t>
      </w:r>
    </w:p>
    <w:p w:rsidR="00F3103B" w:rsidRDefault="00F3103B" w:rsidP="00F3103B">
      <w:pPr>
        <w:pStyle w:val="Heading2"/>
        <w:pBdr>
          <w:left w:val="nil"/>
        </w:pBdr>
        <w:spacing w:after="200"/>
        <w:rPr>
          <w:sz w:val="28"/>
        </w:rPr>
      </w:pPr>
      <w:r w:rsidRPr="00F528E2">
        <w:rPr>
          <w:sz w:val="28"/>
        </w:rPr>
        <w:t xml:space="preserve">Design </w:t>
      </w:r>
      <w:r>
        <w:rPr>
          <w:sz w:val="28"/>
        </w:rPr>
        <w:t>Principle</w:t>
      </w:r>
    </w:p>
    <w:p w:rsidR="00B77CE6" w:rsidRDefault="00F3103B" w:rsidP="00F3103B">
      <w:pPr>
        <w:pStyle w:val="Heading2"/>
        <w:pBdr>
          <w:left w:val="nil"/>
        </w:pBdr>
        <w:spacing w:after="200"/>
        <w:rPr>
          <w:b w:val="0"/>
          <w:color w:val="auto"/>
          <w:sz w:val="24"/>
          <w:szCs w:val="24"/>
        </w:rPr>
      </w:pPr>
      <w:r w:rsidRPr="00C64994">
        <w:rPr>
          <w:b w:val="0"/>
          <w:color w:val="auto"/>
          <w:sz w:val="24"/>
          <w:szCs w:val="24"/>
        </w:rPr>
        <w:t xml:space="preserve">The SOLID principle </w:t>
      </w:r>
      <w:r>
        <w:rPr>
          <w:b w:val="0"/>
          <w:color w:val="auto"/>
          <w:sz w:val="24"/>
          <w:szCs w:val="24"/>
        </w:rPr>
        <w:t xml:space="preserve">which consists of the five design principles </w:t>
      </w:r>
      <w:r w:rsidRPr="00C64994">
        <w:rPr>
          <w:b w:val="0"/>
          <w:color w:val="auto"/>
          <w:sz w:val="24"/>
          <w:szCs w:val="24"/>
        </w:rPr>
        <w:t xml:space="preserve">was implemented </w:t>
      </w:r>
      <w:r>
        <w:rPr>
          <w:b w:val="0"/>
          <w:color w:val="auto"/>
          <w:sz w:val="24"/>
          <w:szCs w:val="24"/>
        </w:rPr>
        <w:t>to make test project designs easily understandable</w:t>
      </w:r>
    </w:p>
    <w:p w:rsidR="00B77CE6" w:rsidRDefault="00B77CE6" w:rsidP="00B77CE6">
      <w:pPr>
        <w:pStyle w:val="LO-Normal"/>
        <w:rPr>
          <w:rFonts w:asciiTheme="majorHAnsi" w:eastAsiaTheme="majorEastAsia" w:hAnsiTheme="majorHAnsi" w:cstheme="majorBidi"/>
        </w:rPr>
      </w:pPr>
      <w:r>
        <w:br w:type="page"/>
      </w:r>
    </w:p>
    <w:p w:rsidR="00F3103B" w:rsidRPr="00C64994" w:rsidRDefault="00F3103B" w:rsidP="00F3103B">
      <w:pPr>
        <w:pStyle w:val="Heading2"/>
        <w:pBdr>
          <w:left w:val="nil"/>
        </w:pBdr>
        <w:spacing w:after="200"/>
        <w:rPr>
          <w:b w:val="0"/>
          <w:color w:val="auto"/>
          <w:sz w:val="24"/>
          <w:szCs w:val="24"/>
        </w:rPr>
      </w:pPr>
    </w:p>
    <w:p w:rsidR="00A721DA" w:rsidRDefault="00EB5AB0" w:rsidP="00A721DA">
      <w:pPr>
        <w:pStyle w:val="Heading2"/>
        <w:pBdr>
          <w:left w:val="nil"/>
        </w:pBdr>
        <w:spacing w:after="200"/>
        <w:rPr>
          <w:sz w:val="32"/>
          <w:szCs w:val="28"/>
        </w:rPr>
      </w:pPr>
      <w:r>
        <w:rPr>
          <w:sz w:val="32"/>
          <w:szCs w:val="28"/>
        </w:rPr>
        <w:t>GUI</w:t>
      </w:r>
      <w:bookmarkEnd w:id="3"/>
      <w:r>
        <w:rPr>
          <w:sz w:val="32"/>
          <w:szCs w:val="28"/>
        </w:rPr>
        <w:t xml:space="preserve"> Descriptions</w:t>
      </w:r>
    </w:p>
    <w:p w:rsidR="00EB5AB0" w:rsidRPr="00EB5AB0" w:rsidRDefault="00EB5AB0" w:rsidP="00EB5AB0">
      <w:pPr>
        <w:rPr>
          <w:b/>
          <w:color w:val="5B9BD5" w:themeColor="accent1"/>
        </w:rPr>
      </w:pPr>
      <w:r w:rsidRPr="00EB5AB0">
        <w:rPr>
          <w:b/>
          <w:color w:val="5B9BD5" w:themeColor="accent1"/>
        </w:rPr>
        <w:t>Start Up Window</w:t>
      </w:r>
    </w:p>
    <w:p w:rsidR="00CA2450" w:rsidRDefault="000B72BC" w:rsidP="00EB5AB0">
      <w:pPr>
        <w:pStyle w:val="Default"/>
        <w:numPr>
          <w:ilvl w:val="0"/>
          <w:numId w:val="12"/>
        </w:numPr>
        <w:rPr>
          <w:sz w:val="21"/>
          <w:szCs w:val="21"/>
        </w:rPr>
      </w:pPr>
      <w:r>
        <w:rPr>
          <w:sz w:val="21"/>
          <w:szCs w:val="21"/>
        </w:rPr>
        <w:t>Application star up Window contains toolbar, Toolbox, drawing Canvas and Items Pane</w:t>
      </w:r>
      <w:r w:rsidR="00EB5AB0">
        <w:rPr>
          <w:sz w:val="21"/>
          <w:szCs w:val="21"/>
        </w:rPr>
        <w:t xml:space="preserve"> and</w:t>
      </w:r>
    </w:p>
    <w:p w:rsidR="000B72BC" w:rsidRDefault="000B72BC" w:rsidP="00EB5AB0">
      <w:pPr>
        <w:pStyle w:val="Default"/>
        <w:numPr>
          <w:ilvl w:val="0"/>
          <w:numId w:val="12"/>
        </w:numPr>
        <w:rPr>
          <w:sz w:val="21"/>
          <w:szCs w:val="21"/>
        </w:rPr>
      </w:pPr>
      <w:r>
        <w:rPr>
          <w:sz w:val="21"/>
          <w:szCs w:val="21"/>
        </w:rPr>
        <w:t xml:space="preserve">The toolbox </w:t>
      </w:r>
      <w:r w:rsidR="00EB5AB0">
        <w:rPr>
          <w:sz w:val="21"/>
          <w:szCs w:val="21"/>
        </w:rPr>
        <w:t xml:space="preserve">contain the shown </w:t>
      </w:r>
      <w:r>
        <w:rPr>
          <w:sz w:val="21"/>
          <w:szCs w:val="21"/>
        </w:rPr>
        <w:t>WPF controls</w:t>
      </w:r>
    </w:p>
    <w:p w:rsidR="00CA2450" w:rsidRDefault="00CA2450" w:rsidP="00CA2450">
      <w:pPr>
        <w:pStyle w:val="Default"/>
        <w:rPr>
          <w:sz w:val="21"/>
          <w:szCs w:val="21"/>
        </w:rPr>
      </w:pPr>
      <w:r w:rsidRPr="000D039A">
        <w:rPr>
          <w:noProof/>
          <w:sz w:val="21"/>
          <w:szCs w:val="21"/>
        </w:rPr>
        <w:drawing>
          <wp:inline distT="0" distB="0" distL="0" distR="0">
            <wp:extent cx="6249035" cy="3305350"/>
            <wp:effectExtent l="0" t="0" r="0" b="9525"/>
            <wp:docPr id="1" name="Picture 1"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249035" cy="3305350"/>
                    </a:xfrm>
                    <a:prstGeom prst="rect">
                      <a:avLst/>
                    </a:prstGeom>
                    <a:noFill/>
                    <a:ln>
                      <a:noFill/>
                    </a:ln>
                  </pic:spPr>
                </pic:pic>
              </a:graphicData>
            </a:graphic>
          </wp:inline>
        </w:drawing>
      </w:r>
    </w:p>
    <w:p w:rsidR="000B72BC" w:rsidRDefault="000B72BC" w:rsidP="00CA2450">
      <w:pPr>
        <w:pStyle w:val="Default"/>
        <w:rPr>
          <w:i/>
          <w:iCs/>
          <w:sz w:val="18"/>
          <w:szCs w:val="18"/>
        </w:rPr>
      </w:pPr>
    </w:p>
    <w:p w:rsidR="000B72BC" w:rsidRDefault="000B72BC" w:rsidP="000B72BC">
      <w:pPr>
        <w:pStyle w:val="Default"/>
        <w:jc w:val="center"/>
        <w:rPr>
          <w:sz w:val="21"/>
          <w:szCs w:val="21"/>
        </w:rPr>
      </w:pPr>
      <w:r>
        <w:rPr>
          <w:i/>
          <w:iCs/>
          <w:sz w:val="18"/>
          <w:szCs w:val="18"/>
        </w:rPr>
        <w:t>Figure 1: Application Launch Window</w:t>
      </w:r>
    </w:p>
    <w:p w:rsidR="00CA2450" w:rsidRDefault="00CA2450" w:rsidP="00CA2450">
      <w:pPr>
        <w:pStyle w:val="Default"/>
        <w:rPr>
          <w:sz w:val="21"/>
          <w:szCs w:val="21"/>
        </w:rPr>
      </w:pPr>
    </w:p>
    <w:p w:rsidR="00CA2450" w:rsidRDefault="00CA2450" w:rsidP="00CA2450">
      <w:pPr>
        <w:pStyle w:val="Default"/>
        <w:rPr>
          <w:sz w:val="21"/>
          <w:szCs w:val="21"/>
        </w:rPr>
      </w:pPr>
    </w:p>
    <w:p w:rsidR="00CA2450" w:rsidRDefault="00EB5AB0" w:rsidP="00CA2450">
      <w:pPr>
        <w:pStyle w:val="Default"/>
        <w:rPr>
          <w:b/>
          <w:color w:val="5B9BD5" w:themeColor="accent1"/>
          <w:sz w:val="21"/>
          <w:szCs w:val="21"/>
        </w:rPr>
      </w:pPr>
      <w:r w:rsidRPr="00EB5AB0">
        <w:rPr>
          <w:b/>
          <w:color w:val="5B9BD5" w:themeColor="accent1"/>
          <w:sz w:val="21"/>
          <w:szCs w:val="21"/>
        </w:rPr>
        <w:t>DRAGGING SHAPES TO CANVAS</w:t>
      </w:r>
    </w:p>
    <w:p w:rsidR="00EB5AB0" w:rsidRPr="00EB5AB0" w:rsidRDefault="00EB5AB0" w:rsidP="00CA2450">
      <w:pPr>
        <w:pStyle w:val="Default"/>
        <w:rPr>
          <w:b/>
          <w:color w:val="5B9BD5" w:themeColor="accent1"/>
          <w:sz w:val="21"/>
          <w:szCs w:val="21"/>
        </w:rPr>
      </w:pPr>
    </w:p>
    <w:p w:rsidR="00CA2450" w:rsidRDefault="00CA2450" w:rsidP="00EB5AB0">
      <w:pPr>
        <w:pStyle w:val="Default"/>
        <w:numPr>
          <w:ilvl w:val="0"/>
          <w:numId w:val="14"/>
        </w:numPr>
        <w:rPr>
          <w:sz w:val="21"/>
          <w:szCs w:val="21"/>
        </w:rPr>
      </w:pPr>
      <w:r>
        <w:rPr>
          <w:sz w:val="21"/>
          <w:szCs w:val="21"/>
        </w:rPr>
        <w:t xml:space="preserve">The user should be able to drag an item from the toolbox and place it on the drawing canvas. The selected item should be placed on the user’s drop location </w:t>
      </w:r>
    </w:p>
    <w:p w:rsidR="00EB5AB0" w:rsidRDefault="00CA2450" w:rsidP="00EB5AB0">
      <w:pPr>
        <w:pStyle w:val="Default"/>
        <w:jc w:val="center"/>
        <w:rPr>
          <w:sz w:val="21"/>
          <w:szCs w:val="21"/>
        </w:rPr>
      </w:pPr>
      <w:r w:rsidRPr="000D039A">
        <w:rPr>
          <w:noProof/>
          <w:sz w:val="21"/>
          <w:szCs w:val="21"/>
        </w:rPr>
        <w:drawing>
          <wp:inline distT="0" distB="0" distL="0" distR="0">
            <wp:extent cx="6249035" cy="3329140"/>
            <wp:effectExtent l="0" t="0" r="0" b="5080"/>
            <wp:docPr id="2" name="Picture 2"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249035" cy="3329140"/>
                    </a:xfrm>
                    <a:prstGeom prst="rect">
                      <a:avLst/>
                    </a:prstGeom>
                    <a:noFill/>
                    <a:ln>
                      <a:noFill/>
                    </a:ln>
                  </pic:spPr>
                </pic:pic>
              </a:graphicData>
            </a:graphic>
          </wp:inline>
        </w:drawing>
      </w:r>
      <w:r w:rsidR="00EB5AB0" w:rsidRPr="00EB5AB0">
        <w:rPr>
          <w:i/>
          <w:iCs/>
          <w:sz w:val="18"/>
          <w:szCs w:val="18"/>
        </w:rPr>
        <w:t xml:space="preserve"> </w:t>
      </w:r>
      <w:r w:rsidR="00EB5AB0">
        <w:rPr>
          <w:i/>
          <w:iCs/>
          <w:sz w:val="18"/>
          <w:szCs w:val="18"/>
        </w:rPr>
        <w:t>Figure 2: Dragging Shapes to Drawing Canvas</w:t>
      </w:r>
    </w:p>
    <w:p w:rsidR="00CA2450" w:rsidRPr="00EB5AB0" w:rsidRDefault="00CA2450" w:rsidP="00CA2450">
      <w:pPr>
        <w:pStyle w:val="Default"/>
        <w:rPr>
          <w:color w:val="5B9BD5" w:themeColor="accent1"/>
          <w:sz w:val="21"/>
          <w:szCs w:val="21"/>
        </w:rPr>
      </w:pPr>
    </w:p>
    <w:p w:rsidR="00CA2450" w:rsidRPr="00EB5AB0" w:rsidRDefault="00067026" w:rsidP="00EB5AB0">
      <w:pPr>
        <w:pStyle w:val="Default"/>
        <w:spacing w:after="240"/>
        <w:rPr>
          <w:b/>
          <w:color w:val="1F4E79" w:themeColor="accent1" w:themeShade="80"/>
          <w:sz w:val="21"/>
          <w:szCs w:val="21"/>
        </w:rPr>
      </w:pPr>
      <w:r>
        <w:rPr>
          <w:b/>
          <w:color w:val="1F4E79" w:themeColor="accent1" w:themeShade="80"/>
          <w:sz w:val="21"/>
          <w:szCs w:val="21"/>
        </w:rPr>
        <w:t>BLUE COLOR</w:t>
      </w:r>
      <w:r w:rsidR="00EB5AB0" w:rsidRPr="00EB5AB0">
        <w:rPr>
          <w:b/>
          <w:color w:val="1F4E79" w:themeColor="accent1" w:themeShade="80"/>
          <w:sz w:val="21"/>
          <w:szCs w:val="21"/>
        </w:rPr>
        <w:t xml:space="preserve"> HIGHLIGHTING ON A SELECTED SHAPE</w:t>
      </w:r>
    </w:p>
    <w:p w:rsidR="00CA2450" w:rsidRDefault="00CA2450" w:rsidP="00CA2450">
      <w:pPr>
        <w:pStyle w:val="Default"/>
        <w:rPr>
          <w:sz w:val="21"/>
          <w:szCs w:val="21"/>
        </w:rPr>
      </w:pPr>
      <w:r>
        <w:rPr>
          <w:sz w:val="21"/>
          <w:szCs w:val="21"/>
        </w:rPr>
        <w:t xml:space="preserve">The </w:t>
      </w:r>
      <w:r w:rsidR="00EB5AB0">
        <w:rPr>
          <w:sz w:val="21"/>
          <w:szCs w:val="21"/>
        </w:rPr>
        <w:t>enables the user to</w:t>
      </w:r>
      <w:r>
        <w:rPr>
          <w:sz w:val="21"/>
          <w:szCs w:val="21"/>
        </w:rPr>
        <w:t xml:space="preserve"> select any it</w:t>
      </w:r>
      <w:r w:rsidR="00EB5AB0">
        <w:rPr>
          <w:sz w:val="21"/>
          <w:szCs w:val="21"/>
        </w:rPr>
        <w:t>em on the canvas by clicking it, then a</w:t>
      </w:r>
      <w:r>
        <w:rPr>
          <w:sz w:val="21"/>
          <w:szCs w:val="21"/>
        </w:rPr>
        <w:t xml:space="preserve"> blue rectangle </w:t>
      </w:r>
      <w:r w:rsidR="00EB5AB0">
        <w:rPr>
          <w:sz w:val="21"/>
          <w:szCs w:val="21"/>
        </w:rPr>
        <w:t>will</w:t>
      </w:r>
      <w:r>
        <w:rPr>
          <w:sz w:val="21"/>
          <w:szCs w:val="21"/>
        </w:rPr>
        <w:t xml:space="preserve"> appear around any selected item(s) </w:t>
      </w:r>
      <w:r w:rsidR="00313C91">
        <w:rPr>
          <w:sz w:val="21"/>
          <w:szCs w:val="21"/>
        </w:rPr>
        <w:t>and selected item(s) can also be dragged around the canvas.</w:t>
      </w:r>
    </w:p>
    <w:p w:rsidR="00CA2450" w:rsidRDefault="00CA2450" w:rsidP="00CA2450">
      <w:pPr>
        <w:pStyle w:val="Default"/>
        <w:rPr>
          <w:sz w:val="21"/>
          <w:szCs w:val="21"/>
        </w:rPr>
      </w:pPr>
    </w:p>
    <w:p w:rsidR="00CA2450" w:rsidRDefault="00E11664" w:rsidP="00CA2450">
      <w:pPr>
        <w:pStyle w:val="Default"/>
        <w:rPr>
          <w:sz w:val="21"/>
          <w:szCs w:val="21"/>
        </w:rPr>
      </w:pPr>
      <w:r>
        <w:rPr>
          <w:noProof/>
          <w:sz w:val="21"/>
          <w:szCs w:val="21"/>
        </w:rPr>
        <w:drawing>
          <wp:inline distT="0" distB="0" distL="0" distR="0">
            <wp:extent cx="6390640" cy="359298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390640" cy="3592981"/>
                    </a:xfrm>
                    <a:prstGeom prst="rect">
                      <a:avLst/>
                    </a:prstGeom>
                    <a:noFill/>
                    <a:ln w="9525">
                      <a:noFill/>
                      <a:miter lim="800000"/>
                      <a:headEnd/>
                      <a:tailEnd/>
                    </a:ln>
                  </pic:spPr>
                </pic:pic>
              </a:graphicData>
            </a:graphic>
          </wp:inline>
        </w:drawing>
      </w:r>
    </w:p>
    <w:p w:rsidR="000B72BC" w:rsidRDefault="00067026" w:rsidP="00067026">
      <w:pPr>
        <w:pStyle w:val="Default"/>
        <w:spacing w:before="240"/>
        <w:jc w:val="center"/>
        <w:rPr>
          <w:sz w:val="21"/>
          <w:szCs w:val="21"/>
        </w:rPr>
      </w:pPr>
      <w:r>
        <w:rPr>
          <w:i/>
          <w:iCs/>
          <w:sz w:val="18"/>
          <w:szCs w:val="18"/>
        </w:rPr>
        <w:t>Figure 3: Color Highlighting a Selected Shape(s)</w:t>
      </w:r>
    </w:p>
    <w:p w:rsidR="00CA2450" w:rsidRDefault="00CA2450" w:rsidP="00CA2450">
      <w:pPr>
        <w:pStyle w:val="Default"/>
        <w:rPr>
          <w:sz w:val="21"/>
          <w:szCs w:val="21"/>
        </w:rPr>
      </w:pPr>
    </w:p>
    <w:p w:rsidR="00CA2450" w:rsidRPr="00313C91" w:rsidRDefault="00313C91" w:rsidP="00313C91">
      <w:pPr>
        <w:pStyle w:val="Default"/>
        <w:spacing w:after="240"/>
        <w:rPr>
          <w:b/>
          <w:color w:val="1F4E79" w:themeColor="accent1" w:themeShade="80"/>
          <w:sz w:val="21"/>
          <w:szCs w:val="21"/>
        </w:rPr>
      </w:pPr>
      <w:r w:rsidRPr="00313C91">
        <w:rPr>
          <w:b/>
          <w:iCs/>
          <w:color w:val="1F4E79" w:themeColor="accent1" w:themeShade="80"/>
          <w:sz w:val="21"/>
          <w:szCs w:val="21"/>
        </w:rPr>
        <w:t>STROKE COLOR</w:t>
      </w:r>
    </w:p>
    <w:p w:rsidR="00CA2450" w:rsidRDefault="00CA2450" w:rsidP="00CA2450">
      <w:pPr>
        <w:pStyle w:val="Default"/>
        <w:rPr>
          <w:sz w:val="21"/>
          <w:szCs w:val="21"/>
        </w:rPr>
      </w:pPr>
      <w:r>
        <w:rPr>
          <w:sz w:val="21"/>
          <w:szCs w:val="21"/>
        </w:rPr>
        <w:t xml:space="preserve">The </w:t>
      </w:r>
      <w:r>
        <w:rPr>
          <w:i/>
          <w:iCs/>
          <w:sz w:val="21"/>
          <w:szCs w:val="21"/>
        </w:rPr>
        <w:t xml:space="preserve">Stroke Color </w:t>
      </w:r>
      <w:r>
        <w:rPr>
          <w:sz w:val="21"/>
          <w:szCs w:val="21"/>
        </w:rPr>
        <w:t xml:space="preserve">tool on the toolbar </w:t>
      </w:r>
      <w:r w:rsidR="00313C91">
        <w:rPr>
          <w:sz w:val="21"/>
          <w:szCs w:val="21"/>
        </w:rPr>
        <w:t>was used</w:t>
      </w:r>
      <w:r>
        <w:rPr>
          <w:sz w:val="21"/>
          <w:szCs w:val="21"/>
        </w:rPr>
        <w:t xml:space="preserve"> to change the border color of the selected item</w:t>
      </w:r>
      <w:r w:rsidR="00313C91">
        <w:rPr>
          <w:sz w:val="21"/>
          <w:szCs w:val="21"/>
        </w:rPr>
        <w:t xml:space="preserve"> on the drawing canvas.</w:t>
      </w:r>
      <w:r>
        <w:rPr>
          <w:sz w:val="21"/>
          <w:szCs w:val="21"/>
        </w:rPr>
        <w:t xml:space="preserve"> </w:t>
      </w:r>
    </w:p>
    <w:p w:rsidR="00CA2450" w:rsidRDefault="00E11664" w:rsidP="000B72BC">
      <w:pPr>
        <w:pStyle w:val="Default"/>
        <w:spacing w:line="276" w:lineRule="auto"/>
        <w:rPr>
          <w:sz w:val="21"/>
          <w:szCs w:val="21"/>
        </w:rPr>
      </w:pPr>
      <w:r>
        <w:rPr>
          <w:noProof/>
        </w:rPr>
        <w:drawing>
          <wp:inline distT="0" distB="0" distL="0" distR="0">
            <wp:extent cx="6249035" cy="351345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9035" cy="3513455"/>
                    </a:xfrm>
                    <a:prstGeom prst="rect">
                      <a:avLst/>
                    </a:prstGeom>
                  </pic:spPr>
                </pic:pic>
              </a:graphicData>
            </a:graphic>
          </wp:inline>
        </w:drawing>
      </w:r>
    </w:p>
    <w:p w:rsidR="000B72BC" w:rsidRPr="000B72BC" w:rsidRDefault="000B72BC" w:rsidP="000B72BC">
      <w:pPr>
        <w:pStyle w:val="Default"/>
        <w:jc w:val="center"/>
        <w:rPr>
          <w:sz w:val="23"/>
          <w:szCs w:val="21"/>
        </w:rPr>
      </w:pPr>
      <w:r w:rsidRPr="000B72BC">
        <w:rPr>
          <w:i/>
          <w:iCs/>
          <w:sz w:val="20"/>
          <w:szCs w:val="18"/>
        </w:rPr>
        <w:t xml:space="preserve">Figure </w:t>
      </w:r>
      <w:r w:rsidR="00313C91">
        <w:rPr>
          <w:i/>
          <w:iCs/>
          <w:sz w:val="20"/>
          <w:szCs w:val="18"/>
        </w:rPr>
        <w:t>4</w:t>
      </w:r>
      <w:r w:rsidRPr="000B72BC">
        <w:rPr>
          <w:i/>
          <w:iCs/>
          <w:sz w:val="20"/>
          <w:szCs w:val="18"/>
        </w:rPr>
        <w:t>: Stroke Color Palette</w:t>
      </w:r>
    </w:p>
    <w:p w:rsidR="00313C91" w:rsidRPr="00313C91" w:rsidRDefault="00313C91" w:rsidP="00313C91">
      <w:pPr>
        <w:pStyle w:val="Default"/>
        <w:spacing w:after="240"/>
        <w:rPr>
          <w:b/>
          <w:color w:val="1F4E79" w:themeColor="accent1" w:themeShade="80"/>
          <w:sz w:val="21"/>
          <w:szCs w:val="21"/>
        </w:rPr>
      </w:pPr>
      <w:r>
        <w:rPr>
          <w:b/>
          <w:iCs/>
          <w:color w:val="1F4E79" w:themeColor="accent1" w:themeShade="80"/>
          <w:sz w:val="21"/>
          <w:szCs w:val="21"/>
        </w:rPr>
        <w:lastRenderedPageBreak/>
        <w:t>FILL</w:t>
      </w:r>
      <w:r w:rsidRPr="00313C91">
        <w:rPr>
          <w:b/>
          <w:iCs/>
          <w:color w:val="1F4E79" w:themeColor="accent1" w:themeShade="80"/>
          <w:sz w:val="21"/>
          <w:szCs w:val="21"/>
        </w:rPr>
        <w:t xml:space="preserve"> COLOR</w:t>
      </w:r>
    </w:p>
    <w:p w:rsidR="00CA2450" w:rsidRDefault="00CA2450" w:rsidP="00CA2450">
      <w:pPr>
        <w:pStyle w:val="Default"/>
        <w:rPr>
          <w:sz w:val="21"/>
          <w:szCs w:val="21"/>
        </w:rPr>
      </w:pPr>
      <w:r>
        <w:rPr>
          <w:sz w:val="21"/>
          <w:szCs w:val="21"/>
        </w:rPr>
        <w:t xml:space="preserve">The </w:t>
      </w:r>
      <w:r>
        <w:rPr>
          <w:i/>
          <w:iCs/>
          <w:sz w:val="21"/>
          <w:szCs w:val="21"/>
        </w:rPr>
        <w:t xml:space="preserve">Fill Color </w:t>
      </w:r>
      <w:r>
        <w:rPr>
          <w:sz w:val="21"/>
          <w:szCs w:val="21"/>
        </w:rPr>
        <w:t xml:space="preserve">tool on the toolbar </w:t>
      </w:r>
      <w:r w:rsidR="00313C91">
        <w:rPr>
          <w:sz w:val="21"/>
          <w:szCs w:val="21"/>
        </w:rPr>
        <w:t>as shown below was</w:t>
      </w:r>
      <w:r>
        <w:rPr>
          <w:sz w:val="21"/>
          <w:szCs w:val="21"/>
        </w:rPr>
        <w:t xml:space="preserve"> used to change the fill color of the selected item</w:t>
      </w:r>
      <w:r w:rsidR="00313C91">
        <w:rPr>
          <w:sz w:val="21"/>
          <w:szCs w:val="21"/>
        </w:rPr>
        <w:t>(s) on the drawing canvas.</w:t>
      </w:r>
      <w:r>
        <w:rPr>
          <w:sz w:val="21"/>
          <w:szCs w:val="21"/>
        </w:rPr>
        <w:t xml:space="preserve"> </w:t>
      </w:r>
    </w:p>
    <w:p w:rsidR="00CA2450" w:rsidRDefault="00CA2450" w:rsidP="00CA2450">
      <w:pPr>
        <w:pStyle w:val="Default"/>
        <w:rPr>
          <w:i/>
          <w:iCs/>
          <w:sz w:val="18"/>
          <w:szCs w:val="18"/>
        </w:rPr>
      </w:pPr>
    </w:p>
    <w:p w:rsidR="00313C91" w:rsidRPr="000B72BC" w:rsidRDefault="00CA2450" w:rsidP="00313C91">
      <w:pPr>
        <w:pStyle w:val="Default"/>
        <w:jc w:val="center"/>
        <w:rPr>
          <w:sz w:val="23"/>
          <w:szCs w:val="21"/>
        </w:rPr>
      </w:pPr>
      <w:r>
        <w:rPr>
          <w:noProof/>
        </w:rPr>
        <w:drawing>
          <wp:inline distT="0" distB="0" distL="0" distR="0">
            <wp:extent cx="6010275" cy="3457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0275" cy="3457575"/>
                    </a:xfrm>
                    <a:prstGeom prst="rect">
                      <a:avLst/>
                    </a:prstGeom>
                  </pic:spPr>
                </pic:pic>
              </a:graphicData>
            </a:graphic>
          </wp:inline>
        </w:drawing>
      </w:r>
      <w:r w:rsidR="00313C91" w:rsidRPr="00313C91">
        <w:rPr>
          <w:i/>
          <w:iCs/>
          <w:sz w:val="20"/>
          <w:szCs w:val="18"/>
        </w:rPr>
        <w:t xml:space="preserve"> </w:t>
      </w:r>
      <w:r w:rsidR="00313C91" w:rsidRPr="000B72BC">
        <w:rPr>
          <w:i/>
          <w:iCs/>
          <w:sz w:val="20"/>
          <w:szCs w:val="18"/>
        </w:rPr>
        <w:t xml:space="preserve">Figure </w:t>
      </w:r>
      <w:r w:rsidR="00313C91">
        <w:rPr>
          <w:i/>
          <w:iCs/>
          <w:sz w:val="20"/>
          <w:szCs w:val="18"/>
        </w:rPr>
        <w:t>5</w:t>
      </w:r>
      <w:r w:rsidR="00313C91" w:rsidRPr="000B72BC">
        <w:rPr>
          <w:i/>
          <w:iCs/>
          <w:sz w:val="20"/>
          <w:szCs w:val="18"/>
        </w:rPr>
        <w:t xml:space="preserve">: </w:t>
      </w:r>
      <w:r w:rsidR="00313C91">
        <w:rPr>
          <w:i/>
          <w:iCs/>
          <w:sz w:val="20"/>
          <w:szCs w:val="18"/>
        </w:rPr>
        <w:t>Fill</w:t>
      </w:r>
      <w:r w:rsidR="00313C91" w:rsidRPr="000B72BC">
        <w:rPr>
          <w:i/>
          <w:iCs/>
          <w:sz w:val="20"/>
          <w:szCs w:val="18"/>
        </w:rPr>
        <w:t xml:space="preserve"> Color Palette</w:t>
      </w:r>
    </w:p>
    <w:p w:rsidR="00CA2450" w:rsidRDefault="00CA2450" w:rsidP="00CA2450">
      <w:pPr>
        <w:pStyle w:val="Default"/>
        <w:rPr>
          <w:rFonts w:cstheme="minorBidi"/>
          <w:color w:val="auto"/>
        </w:rPr>
      </w:pPr>
    </w:p>
    <w:p w:rsidR="00E11664" w:rsidRPr="00313C91" w:rsidRDefault="00313C91" w:rsidP="00313C91">
      <w:pPr>
        <w:pStyle w:val="Default"/>
        <w:spacing w:after="240"/>
        <w:rPr>
          <w:rFonts w:cstheme="minorBidi"/>
          <w:b/>
          <w:color w:val="1F4E79" w:themeColor="accent1" w:themeShade="80"/>
        </w:rPr>
      </w:pPr>
      <w:r w:rsidRPr="00313C91">
        <w:rPr>
          <w:b/>
          <w:iCs/>
          <w:color w:val="1F4E79" w:themeColor="accent1" w:themeShade="80"/>
          <w:sz w:val="21"/>
          <w:szCs w:val="21"/>
        </w:rPr>
        <w:t>ITEMS PANE</w:t>
      </w:r>
    </w:p>
    <w:p w:rsidR="00CA2450" w:rsidRDefault="00CA2450" w:rsidP="00CA2450">
      <w:pPr>
        <w:pStyle w:val="Default"/>
        <w:rPr>
          <w:color w:val="auto"/>
          <w:sz w:val="21"/>
          <w:szCs w:val="21"/>
        </w:rPr>
      </w:pPr>
      <w:r>
        <w:rPr>
          <w:rFonts w:cstheme="minorBidi"/>
          <w:color w:val="auto"/>
          <w:sz w:val="21"/>
          <w:szCs w:val="21"/>
        </w:rPr>
        <w:t xml:space="preserve">The </w:t>
      </w:r>
      <w:r>
        <w:rPr>
          <w:i/>
          <w:iCs/>
          <w:color w:val="auto"/>
          <w:sz w:val="21"/>
          <w:szCs w:val="21"/>
        </w:rPr>
        <w:t xml:space="preserve">Items Pane </w:t>
      </w:r>
      <w:r>
        <w:rPr>
          <w:color w:val="auto"/>
          <w:sz w:val="21"/>
          <w:szCs w:val="21"/>
        </w:rPr>
        <w:t>displays a list of shapes. A shape is only shown if it is present on the drawing canvas. Each shape</w:t>
      </w:r>
      <w:r w:rsidR="00313C91">
        <w:rPr>
          <w:color w:val="auto"/>
          <w:sz w:val="21"/>
          <w:szCs w:val="21"/>
        </w:rPr>
        <w:t xml:space="preserve"> was only </w:t>
      </w:r>
      <w:r>
        <w:rPr>
          <w:color w:val="auto"/>
          <w:sz w:val="21"/>
          <w:szCs w:val="21"/>
        </w:rPr>
        <w:t xml:space="preserve">displayed once on the </w:t>
      </w:r>
      <w:r w:rsidRPr="00313C91">
        <w:rPr>
          <w:b/>
          <w:i/>
          <w:iCs/>
          <w:color w:val="auto"/>
          <w:sz w:val="21"/>
          <w:szCs w:val="21"/>
        </w:rPr>
        <w:t>Items Pane</w:t>
      </w:r>
      <w:r>
        <w:rPr>
          <w:i/>
          <w:iCs/>
          <w:color w:val="auto"/>
          <w:sz w:val="21"/>
          <w:szCs w:val="21"/>
        </w:rPr>
        <w:t xml:space="preserve"> </w:t>
      </w:r>
      <w:r>
        <w:rPr>
          <w:color w:val="auto"/>
          <w:sz w:val="21"/>
          <w:szCs w:val="21"/>
        </w:rPr>
        <w:t xml:space="preserve">irrespective of how many times it appears on the drawing canvas. </w:t>
      </w:r>
    </w:p>
    <w:p w:rsidR="00E11664" w:rsidRDefault="00BF4B64" w:rsidP="00313C91">
      <w:pPr>
        <w:pStyle w:val="Default"/>
        <w:jc w:val="center"/>
        <w:rPr>
          <w:color w:val="auto"/>
          <w:sz w:val="21"/>
          <w:szCs w:val="21"/>
        </w:rPr>
      </w:pPr>
      <w:r>
        <w:rPr>
          <w:noProof/>
          <w:color w:val="auto"/>
          <w:sz w:val="21"/>
          <w:szCs w:val="21"/>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395.1pt;margin-top:64.65pt;width:29.25pt;height:66.75pt;z-index:251658240"/>
        </w:pict>
      </w:r>
      <w:r w:rsidR="00E11664" w:rsidRPr="00E11664">
        <w:rPr>
          <w:noProof/>
          <w:color w:val="auto"/>
          <w:sz w:val="21"/>
          <w:szCs w:val="21"/>
        </w:rPr>
        <w:drawing>
          <wp:inline distT="0" distB="0" distL="0" distR="0">
            <wp:extent cx="6249035" cy="3329140"/>
            <wp:effectExtent l="0" t="0" r="0" b="5080"/>
            <wp:docPr id="11" name="Picture 2"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249035" cy="3329140"/>
                    </a:xfrm>
                    <a:prstGeom prst="rect">
                      <a:avLst/>
                    </a:prstGeom>
                    <a:noFill/>
                    <a:ln>
                      <a:noFill/>
                    </a:ln>
                  </pic:spPr>
                </pic:pic>
              </a:graphicData>
            </a:graphic>
          </wp:inline>
        </w:drawing>
      </w:r>
      <w:r w:rsidR="00313C91" w:rsidRPr="000B72BC">
        <w:rPr>
          <w:i/>
          <w:iCs/>
          <w:sz w:val="20"/>
          <w:szCs w:val="18"/>
        </w:rPr>
        <w:t xml:space="preserve">Figure </w:t>
      </w:r>
      <w:r w:rsidR="00313C91">
        <w:rPr>
          <w:i/>
          <w:iCs/>
          <w:sz w:val="20"/>
          <w:szCs w:val="18"/>
        </w:rPr>
        <w:t>6</w:t>
      </w:r>
      <w:r w:rsidR="00313C91" w:rsidRPr="000B72BC">
        <w:rPr>
          <w:i/>
          <w:iCs/>
          <w:sz w:val="20"/>
          <w:szCs w:val="18"/>
        </w:rPr>
        <w:t xml:space="preserve">: </w:t>
      </w:r>
      <w:r w:rsidR="00313C91">
        <w:rPr>
          <w:i/>
          <w:iCs/>
          <w:sz w:val="20"/>
          <w:szCs w:val="18"/>
        </w:rPr>
        <w:t>Distinct Shapes on the Drawing Canvas</w:t>
      </w:r>
    </w:p>
    <w:p w:rsidR="00CA2450" w:rsidRPr="00313C91" w:rsidRDefault="00313C91" w:rsidP="00CA2450">
      <w:pPr>
        <w:pStyle w:val="Default"/>
        <w:rPr>
          <w:color w:val="1F4E79" w:themeColor="accent1" w:themeShade="80"/>
          <w:sz w:val="21"/>
          <w:szCs w:val="21"/>
        </w:rPr>
      </w:pPr>
      <w:r w:rsidRPr="00313C91">
        <w:rPr>
          <w:color w:val="1F4E79" w:themeColor="accent1" w:themeShade="80"/>
          <w:sz w:val="21"/>
          <w:szCs w:val="21"/>
        </w:rPr>
        <w:t>SELECT FIRST ITEM</w:t>
      </w:r>
    </w:p>
    <w:p w:rsidR="00CA2450" w:rsidRDefault="00CA2450" w:rsidP="00CA2450">
      <w:pPr>
        <w:pStyle w:val="Default"/>
        <w:rPr>
          <w:color w:val="auto"/>
          <w:sz w:val="21"/>
          <w:szCs w:val="21"/>
        </w:rPr>
      </w:pPr>
      <w:r>
        <w:rPr>
          <w:color w:val="auto"/>
          <w:sz w:val="21"/>
          <w:szCs w:val="21"/>
        </w:rPr>
        <w:t xml:space="preserve">A user can select several items on the drawing canvas by selecting the appropriate shape on the </w:t>
      </w:r>
      <w:r>
        <w:rPr>
          <w:i/>
          <w:iCs/>
          <w:color w:val="auto"/>
          <w:sz w:val="21"/>
          <w:szCs w:val="21"/>
        </w:rPr>
        <w:t xml:space="preserve">Items Pane </w:t>
      </w:r>
      <w:r>
        <w:rPr>
          <w:color w:val="auto"/>
          <w:sz w:val="21"/>
          <w:szCs w:val="21"/>
        </w:rPr>
        <w:t xml:space="preserve">and selecting an option from the </w:t>
      </w:r>
      <w:r>
        <w:rPr>
          <w:i/>
          <w:iCs/>
          <w:color w:val="auto"/>
          <w:sz w:val="21"/>
          <w:szCs w:val="21"/>
        </w:rPr>
        <w:t xml:space="preserve">Selection Criteria </w:t>
      </w:r>
      <w:r>
        <w:rPr>
          <w:color w:val="auto"/>
          <w:sz w:val="21"/>
          <w:szCs w:val="21"/>
        </w:rPr>
        <w:t xml:space="preserve">tool on </w:t>
      </w:r>
      <w:r w:rsidR="00313C91">
        <w:rPr>
          <w:color w:val="auto"/>
          <w:sz w:val="21"/>
          <w:szCs w:val="21"/>
        </w:rPr>
        <w:t xml:space="preserve">the toolbar as shown in Figure below. </w:t>
      </w:r>
      <w:r w:rsidR="00313C91">
        <w:rPr>
          <w:color w:val="auto"/>
          <w:sz w:val="21"/>
          <w:szCs w:val="21"/>
        </w:rPr>
        <w:lastRenderedPageBreak/>
        <w:t>Select first item: When this option is active, the first item of the selected shape that was dropped on the drawing canvas is selected.</w:t>
      </w:r>
    </w:p>
    <w:p w:rsidR="00CA2450" w:rsidRDefault="00CA2450" w:rsidP="00CA2450">
      <w:pPr>
        <w:pStyle w:val="Default"/>
        <w:spacing w:after="54"/>
        <w:rPr>
          <w:color w:val="auto"/>
          <w:sz w:val="21"/>
          <w:szCs w:val="21"/>
        </w:rPr>
      </w:pPr>
      <w:r>
        <w:rPr>
          <w:noProof/>
        </w:rPr>
        <w:drawing>
          <wp:inline distT="0" distB="0" distL="0" distR="0">
            <wp:extent cx="6249035" cy="3513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9035" cy="3513455"/>
                    </a:xfrm>
                    <a:prstGeom prst="rect">
                      <a:avLst/>
                    </a:prstGeom>
                  </pic:spPr>
                </pic:pic>
              </a:graphicData>
            </a:graphic>
          </wp:inline>
        </w:drawing>
      </w:r>
    </w:p>
    <w:p w:rsidR="00313C91" w:rsidRDefault="00313C91" w:rsidP="00313C91">
      <w:pPr>
        <w:pStyle w:val="Default"/>
        <w:spacing w:after="54"/>
        <w:jc w:val="center"/>
        <w:rPr>
          <w:color w:val="auto"/>
          <w:sz w:val="21"/>
          <w:szCs w:val="21"/>
        </w:rPr>
      </w:pPr>
      <w:r w:rsidRPr="000B72BC">
        <w:rPr>
          <w:i/>
          <w:iCs/>
          <w:sz w:val="20"/>
          <w:szCs w:val="18"/>
        </w:rPr>
        <w:t xml:space="preserve">Figure </w:t>
      </w:r>
      <w:r>
        <w:rPr>
          <w:i/>
          <w:iCs/>
          <w:sz w:val="20"/>
          <w:szCs w:val="18"/>
        </w:rPr>
        <w:t>7</w:t>
      </w:r>
      <w:r w:rsidRPr="000B72BC">
        <w:rPr>
          <w:i/>
          <w:iCs/>
          <w:sz w:val="20"/>
          <w:szCs w:val="18"/>
        </w:rPr>
        <w:t xml:space="preserve">: </w:t>
      </w:r>
      <w:r>
        <w:rPr>
          <w:i/>
          <w:iCs/>
          <w:sz w:val="20"/>
          <w:szCs w:val="18"/>
        </w:rPr>
        <w:t>Select First Item Criterion</w:t>
      </w:r>
    </w:p>
    <w:p w:rsidR="00313C91" w:rsidRPr="00313C91" w:rsidRDefault="00313C91" w:rsidP="00CA2450">
      <w:pPr>
        <w:pStyle w:val="Default"/>
        <w:spacing w:after="54"/>
        <w:rPr>
          <w:b/>
          <w:color w:val="1F4E79" w:themeColor="accent1" w:themeShade="80"/>
          <w:sz w:val="21"/>
          <w:szCs w:val="21"/>
        </w:rPr>
      </w:pPr>
      <w:r w:rsidRPr="00313C91">
        <w:rPr>
          <w:b/>
          <w:color w:val="1F4E79" w:themeColor="accent1" w:themeShade="80"/>
          <w:sz w:val="21"/>
          <w:szCs w:val="21"/>
        </w:rPr>
        <w:t>SELECT LAST ITEM</w:t>
      </w:r>
    </w:p>
    <w:p w:rsidR="00CA2450" w:rsidRDefault="00CA2450" w:rsidP="00CA2450">
      <w:pPr>
        <w:pStyle w:val="Default"/>
        <w:spacing w:after="54"/>
        <w:rPr>
          <w:color w:val="auto"/>
          <w:sz w:val="21"/>
          <w:szCs w:val="21"/>
        </w:rPr>
      </w:pPr>
      <w:r>
        <w:rPr>
          <w:color w:val="auto"/>
          <w:sz w:val="21"/>
          <w:szCs w:val="21"/>
        </w:rPr>
        <w:t xml:space="preserve"> When this option is active, the last item of the selected shape that was dropped on the drawing canvas is selected </w:t>
      </w:r>
    </w:p>
    <w:p w:rsidR="00313C91" w:rsidRDefault="00CA2450" w:rsidP="00313C91">
      <w:pPr>
        <w:pStyle w:val="Default"/>
        <w:spacing w:after="54"/>
        <w:jc w:val="center"/>
        <w:rPr>
          <w:color w:val="auto"/>
          <w:sz w:val="21"/>
          <w:szCs w:val="21"/>
        </w:rPr>
      </w:pPr>
      <w:r>
        <w:rPr>
          <w:noProof/>
        </w:rPr>
        <w:drawing>
          <wp:inline distT="0" distB="0" distL="0" distR="0">
            <wp:extent cx="6249035" cy="3513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9035" cy="3513455"/>
                    </a:xfrm>
                    <a:prstGeom prst="rect">
                      <a:avLst/>
                    </a:prstGeom>
                  </pic:spPr>
                </pic:pic>
              </a:graphicData>
            </a:graphic>
          </wp:inline>
        </w:drawing>
      </w:r>
      <w:r w:rsidR="00313C91" w:rsidRPr="00313C91">
        <w:rPr>
          <w:i/>
          <w:iCs/>
          <w:sz w:val="20"/>
          <w:szCs w:val="18"/>
        </w:rPr>
        <w:t xml:space="preserve"> </w:t>
      </w:r>
      <w:r w:rsidR="00313C91" w:rsidRPr="000B72BC">
        <w:rPr>
          <w:i/>
          <w:iCs/>
          <w:sz w:val="20"/>
          <w:szCs w:val="18"/>
        </w:rPr>
        <w:t xml:space="preserve">Figure </w:t>
      </w:r>
      <w:r w:rsidR="00313C91">
        <w:rPr>
          <w:i/>
          <w:iCs/>
          <w:sz w:val="20"/>
          <w:szCs w:val="18"/>
        </w:rPr>
        <w:t>8</w:t>
      </w:r>
      <w:r w:rsidR="00313C91" w:rsidRPr="000B72BC">
        <w:rPr>
          <w:i/>
          <w:iCs/>
          <w:sz w:val="20"/>
          <w:szCs w:val="18"/>
        </w:rPr>
        <w:t xml:space="preserve">: </w:t>
      </w:r>
      <w:r w:rsidR="00313C91">
        <w:rPr>
          <w:i/>
          <w:iCs/>
          <w:sz w:val="20"/>
          <w:szCs w:val="18"/>
        </w:rPr>
        <w:t>Select Last Item Criterion</w:t>
      </w:r>
    </w:p>
    <w:p w:rsidR="00CA2450" w:rsidRPr="001B234D" w:rsidRDefault="001B234D" w:rsidP="00CA2450">
      <w:pPr>
        <w:pStyle w:val="Default"/>
        <w:spacing w:after="54"/>
        <w:rPr>
          <w:b/>
          <w:color w:val="1F4E79" w:themeColor="accent1" w:themeShade="80"/>
          <w:sz w:val="21"/>
          <w:szCs w:val="21"/>
        </w:rPr>
      </w:pPr>
      <w:r w:rsidRPr="001B234D">
        <w:rPr>
          <w:b/>
          <w:color w:val="1F4E79" w:themeColor="accent1" w:themeShade="80"/>
          <w:sz w:val="21"/>
          <w:szCs w:val="21"/>
        </w:rPr>
        <w:t>MIDDLE ITEM</w:t>
      </w:r>
    </w:p>
    <w:p w:rsidR="00CA2450" w:rsidRDefault="00CA2450" w:rsidP="00CA2450">
      <w:pPr>
        <w:pStyle w:val="Default"/>
        <w:rPr>
          <w:color w:val="auto"/>
          <w:sz w:val="21"/>
          <w:szCs w:val="21"/>
        </w:rPr>
      </w:pPr>
      <w:r>
        <w:rPr>
          <w:color w:val="auto"/>
          <w:sz w:val="21"/>
          <w:szCs w:val="21"/>
        </w:rPr>
        <w:t xml:space="preserve">When this option is active, the middle item of the selected shape on the drawing canvas is selected </w:t>
      </w:r>
    </w:p>
    <w:p w:rsidR="00CA2450" w:rsidRDefault="00CA2450" w:rsidP="00CA2450">
      <w:pPr>
        <w:pStyle w:val="Default"/>
        <w:rPr>
          <w:color w:val="auto"/>
          <w:sz w:val="21"/>
          <w:szCs w:val="21"/>
        </w:rPr>
      </w:pPr>
      <w:r>
        <w:rPr>
          <w:color w:val="auto"/>
          <w:sz w:val="21"/>
          <w:szCs w:val="21"/>
        </w:rPr>
        <w:t xml:space="preserve">If the total number of the selected shape is even, two shapes should be selected. If the total number of the selected shape is odd, one shape </w:t>
      </w:r>
      <w:r w:rsidR="001B234D">
        <w:rPr>
          <w:color w:val="auto"/>
          <w:sz w:val="21"/>
          <w:szCs w:val="21"/>
        </w:rPr>
        <w:t>will</w:t>
      </w:r>
      <w:r>
        <w:rPr>
          <w:color w:val="auto"/>
          <w:sz w:val="21"/>
          <w:szCs w:val="21"/>
        </w:rPr>
        <w:t xml:space="preserve"> be selected </w:t>
      </w:r>
    </w:p>
    <w:p w:rsidR="00CA2450" w:rsidRDefault="00CA2450" w:rsidP="00CA2450">
      <w:pPr>
        <w:pStyle w:val="Default"/>
        <w:rPr>
          <w:color w:val="auto"/>
          <w:sz w:val="21"/>
          <w:szCs w:val="21"/>
        </w:rPr>
      </w:pPr>
      <w:r>
        <w:rPr>
          <w:noProof/>
        </w:rPr>
        <w:lastRenderedPageBreak/>
        <w:drawing>
          <wp:inline distT="0" distB="0" distL="0" distR="0">
            <wp:extent cx="6249035" cy="3513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9035" cy="3513455"/>
                    </a:xfrm>
                    <a:prstGeom prst="rect">
                      <a:avLst/>
                    </a:prstGeom>
                  </pic:spPr>
                </pic:pic>
              </a:graphicData>
            </a:graphic>
          </wp:inline>
        </w:drawing>
      </w:r>
    </w:p>
    <w:p w:rsidR="001B234D" w:rsidRDefault="001B234D" w:rsidP="001B234D">
      <w:pPr>
        <w:pStyle w:val="Default"/>
        <w:spacing w:after="54"/>
        <w:jc w:val="center"/>
        <w:rPr>
          <w:color w:val="auto"/>
          <w:sz w:val="21"/>
          <w:szCs w:val="21"/>
        </w:rPr>
      </w:pPr>
      <w:r w:rsidRPr="000B72BC">
        <w:rPr>
          <w:i/>
          <w:iCs/>
          <w:sz w:val="20"/>
          <w:szCs w:val="18"/>
        </w:rPr>
        <w:t xml:space="preserve">Figure </w:t>
      </w:r>
      <w:r>
        <w:rPr>
          <w:i/>
          <w:iCs/>
          <w:sz w:val="20"/>
          <w:szCs w:val="18"/>
        </w:rPr>
        <w:t>9</w:t>
      </w:r>
      <w:r w:rsidRPr="000B72BC">
        <w:rPr>
          <w:i/>
          <w:iCs/>
          <w:sz w:val="20"/>
          <w:szCs w:val="18"/>
        </w:rPr>
        <w:t xml:space="preserve">: </w:t>
      </w:r>
      <w:r>
        <w:rPr>
          <w:i/>
          <w:iCs/>
          <w:sz w:val="20"/>
          <w:szCs w:val="18"/>
        </w:rPr>
        <w:t>Select Middle Item Criterion</w:t>
      </w:r>
    </w:p>
    <w:p w:rsidR="001B234D" w:rsidRPr="001B234D" w:rsidRDefault="001B234D" w:rsidP="001B234D">
      <w:pPr>
        <w:pStyle w:val="Default"/>
        <w:rPr>
          <w:b/>
          <w:color w:val="1F4E79" w:themeColor="accent1" w:themeShade="80"/>
          <w:sz w:val="21"/>
          <w:szCs w:val="21"/>
        </w:rPr>
      </w:pPr>
    </w:p>
    <w:p w:rsidR="001B234D" w:rsidRPr="001B234D" w:rsidRDefault="001B234D" w:rsidP="001B234D">
      <w:pPr>
        <w:pStyle w:val="Default"/>
        <w:rPr>
          <w:b/>
          <w:color w:val="1F4E79" w:themeColor="accent1" w:themeShade="80"/>
          <w:sz w:val="21"/>
          <w:szCs w:val="21"/>
        </w:rPr>
      </w:pPr>
      <w:r w:rsidRPr="001B234D">
        <w:rPr>
          <w:b/>
          <w:color w:val="1F4E79" w:themeColor="accent1" w:themeShade="80"/>
          <w:sz w:val="21"/>
          <w:szCs w:val="21"/>
        </w:rPr>
        <w:t>SELECT ALL ITEMS</w:t>
      </w:r>
    </w:p>
    <w:p w:rsidR="001B234D" w:rsidRDefault="001B234D" w:rsidP="001B234D">
      <w:pPr>
        <w:pStyle w:val="Default"/>
        <w:rPr>
          <w:color w:val="auto"/>
          <w:sz w:val="21"/>
          <w:szCs w:val="21"/>
        </w:rPr>
      </w:pPr>
      <w:r>
        <w:rPr>
          <w:color w:val="auto"/>
          <w:sz w:val="21"/>
          <w:szCs w:val="21"/>
        </w:rPr>
        <w:t xml:space="preserve">When this option is active, all items of the selected shape on the drawing canvas are selected </w:t>
      </w:r>
    </w:p>
    <w:p w:rsidR="001B234D" w:rsidRDefault="001B234D" w:rsidP="001B234D">
      <w:pPr>
        <w:pStyle w:val="Default"/>
        <w:rPr>
          <w:color w:val="auto"/>
          <w:sz w:val="21"/>
          <w:szCs w:val="21"/>
        </w:rPr>
      </w:pPr>
      <w:r>
        <w:rPr>
          <w:noProof/>
          <w:sz w:val="21"/>
          <w:szCs w:val="21"/>
        </w:rPr>
        <w:drawing>
          <wp:inline distT="0" distB="0" distL="0" distR="0">
            <wp:extent cx="6390640" cy="35929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390640" cy="3592981"/>
                    </a:xfrm>
                    <a:prstGeom prst="rect">
                      <a:avLst/>
                    </a:prstGeom>
                    <a:noFill/>
                    <a:ln w="9525">
                      <a:noFill/>
                      <a:miter lim="800000"/>
                      <a:headEnd/>
                      <a:tailEnd/>
                    </a:ln>
                  </pic:spPr>
                </pic:pic>
              </a:graphicData>
            </a:graphic>
          </wp:inline>
        </w:drawing>
      </w:r>
    </w:p>
    <w:p w:rsidR="001B234D" w:rsidRDefault="001B234D" w:rsidP="001B234D">
      <w:pPr>
        <w:pStyle w:val="Default"/>
        <w:spacing w:after="54"/>
        <w:jc w:val="center"/>
        <w:rPr>
          <w:color w:val="auto"/>
          <w:sz w:val="21"/>
          <w:szCs w:val="21"/>
        </w:rPr>
      </w:pPr>
      <w:r w:rsidRPr="000B72BC">
        <w:rPr>
          <w:i/>
          <w:iCs/>
          <w:sz w:val="20"/>
          <w:szCs w:val="18"/>
        </w:rPr>
        <w:t xml:space="preserve">Figure </w:t>
      </w:r>
      <w:r>
        <w:rPr>
          <w:i/>
          <w:iCs/>
          <w:sz w:val="20"/>
          <w:szCs w:val="18"/>
        </w:rPr>
        <w:t>10</w:t>
      </w:r>
      <w:r w:rsidRPr="000B72BC">
        <w:rPr>
          <w:i/>
          <w:iCs/>
          <w:sz w:val="20"/>
          <w:szCs w:val="18"/>
        </w:rPr>
        <w:t xml:space="preserve">: </w:t>
      </w:r>
      <w:r>
        <w:rPr>
          <w:i/>
          <w:iCs/>
          <w:sz w:val="20"/>
          <w:szCs w:val="18"/>
        </w:rPr>
        <w:t>Select All Items Criterion</w:t>
      </w:r>
    </w:p>
    <w:p w:rsidR="001B234D" w:rsidRPr="001B234D" w:rsidRDefault="001B234D" w:rsidP="001B234D">
      <w:pPr>
        <w:pStyle w:val="Default"/>
        <w:rPr>
          <w:color w:val="1F4E79" w:themeColor="accent1" w:themeShade="80"/>
          <w:sz w:val="21"/>
          <w:szCs w:val="21"/>
        </w:rPr>
      </w:pPr>
    </w:p>
    <w:p w:rsidR="001B234D" w:rsidRPr="001B234D" w:rsidRDefault="001B234D" w:rsidP="00CA2450">
      <w:pPr>
        <w:pStyle w:val="Default"/>
        <w:rPr>
          <w:b/>
          <w:color w:val="1F4E79" w:themeColor="accent1" w:themeShade="80"/>
          <w:sz w:val="21"/>
          <w:szCs w:val="21"/>
        </w:rPr>
      </w:pPr>
      <w:r w:rsidRPr="001B234D">
        <w:rPr>
          <w:b/>
          <w:color w:val="1F4E79" w:themeColor="accent1" w:themeShade="80"/>
          <w:sz w:val="21"/>
          <w:szCs w:val="21"/>
        </w:rPr>
        <w:t>SAVE ITEMS</w:t>
      </w:r>
    </w:p>
    <w:p w:rsidR="00CA2450" w:rsidRDefault="00CA2450" w:rsidP="00CA2450">
      <w:pPr>
        <w:pStyle w:val="Default"/>
        <w:rPr>
          <w:color w:val="auto"/>
          <w:sz w:val="21"/>
          <w:szCs w:val="21"/>
        </w:rPr>
      </w:pPr>
      <w:r>
        <w:rPr>
          <w:color w:val="auto"/>
          <w:sz w:val="21"/>
          <w:szCs w:val="21"/>
        </w:rPr>
        <w:t>A user can save the drawing by clicking the ‘Save’ button. When this happens, the current drawing is save</w:t>
      </w:r>
      <w:r w:rsidR="001B234D">
        <w:rPr>
          <w:color w:val="auto"/>
          <w:sz w:val="21"/>
          <w:szCs w:val="21"/>
        </w:rPr>
        <w:t>d to a local MS Access database.</w:t>
      </w:r>
    </w:p>
    <w:p w:rsidR="00CA2450" w:rsidRDefault="00CA2450" w:rsidP="00CA2450">
      <w:pPr>
        <w:pStyle w:val="Default"/>
        <w:rPr>
          <w:color w:val="auto"/>
          <w:sz w:val="21"/>
          <w:szCs w:val="21"/>
        </w:rPr>
      </w:pPr>
      <w:r w:rsidRPr="00F3103B">
        <w:rPr>
          <w:rFonts w:asciiTheme="minorHAnsi" w:hAnsiTheme="minorHAnsi"/>
          <w:noProof/>
        </w:rPr>
        <w:lastRenderedPageBreak/>
        <w:drawing>
          <wp:inline distT="0" distB="0" distL="0" distR="0">
            <wp:extent cx="6249035" cy="3314522"/>
            <wp:effectExtent l="0" t="0" r="0" b="635"/>
            <wp:docPr id="12" name="Picture 12"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apture.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249035" cy="3314522"/>
                    </a:xfrm>
                    <a:prstGeom prst="rect">
                      <a:avLst/>
                    </a:prstGeom>
                    <a:noFill/>
                    <a:ln>
                      <a:noFill/>
                    </a:ln>
                  </pic:spPr>
                </pic:pic>
              </a:graphicData>
            </a:graphic>
          </wp:inline>
        </w:drawing>
      </w:r>
    </w:p>
    <w:p w:rsidR="001B234D" w:rsidRDefault="001B234D" w:rsidP="001B234D">
      <w:pPr>
        <w:pStyle w:val="Default"/>
        <w:spacing w:after="54"/>
        <w:jc w:val="center"/>
        <w:rPr>
          <w:color w:val="auto"/>
          <w:sz w:val="21"/>
          <w:szCs w:val="21"/>
        </w:rPr>
      </w:pPr>
      <w:r w:rsidRPr="000B72BC">
        <w:rPr>
          <w:i/>
          <w:iCs/>
          <w:sz w:val="20"/>
          <w:szCs w:val="18"/>
        </w:rPr>
        <w:t xml:space="preserve">Figure </w:t>
      </w:r>
      <w:r>
        <w:rPr>
          <w:i/>
          <w:iCs/>
          <w:sz w:val="20"/>
          <w:szCs w:val="18"/>
        </w:rPr>
        <w:t>11</w:t>
      </w:r>
      <w:r w:rsidRPr="000B72BC">
        <w:rPr>
          <w:i/>
          <w:iCs/>
          <w:sz w:val="20"/>
          <w:szCs w:val="18"/>
        </w:rPr>
        <w:t xml:space="preserve">: </w:t>
      </w:r>
      <w:r>
        <w:rPr>
          <w:i/>
          <w:iCs/>
          <w:sz w:val="20"/>
          <w:szCs w:val="18"/>
        </w:rPr>
        <w:t>Save items on the Drawing Canvas to MS Database</w:t>
      </w:r>
    </w:p>
    <w:p w:rsidR="00CA2450" w:rsidRDefault="00CA2450" w:rsidP="00CA2450">
      <w:pPr>
        <w:pStyle w:val="Default"/>
        <w:rPr>
          <w:color w:val="auto"/>
          <w:sz w:val="21"/>
          <w:szCs w:val="21"/>
        </w:rPr>
      </w:pPr>
    </w:p>
    <w:p w:rsidR="001B234D" w:rsidRPr="001B234D" w:rsidRDefault="001B234D" w:rsidP="00CA2450">
      <w:pPr>
        <w:pStyle w:val="Default"/>
        <w:rPr>
          <w:b/>
          <w:color w:val="auto"/>
          <w:sz w:val="21"/>
          <w:szCs w:val="21"/>
        </w:rPr>
      </w:pPr>
      <w:r w:rsidRPr="001B234D">
        <w:rPr>
          <w:b/>
          <w:color w:val="auto"/>
          <w:sz w:val="21"/>
          <w:szCs w:val="21"/>
        </w:rPr>
        <w:t>LOAD</w:t>
      </w:r>
    </w:p>
    <w:p w:rsidR="00CA2450" w:rsidRDefault="00CA2450" w:rsidP="00CA2450">
      <w:pPr>
        <w:pStyle w:val="Default"/>
        <w:rPr>
          <w:color w:val="auto"/>
          <w:sz w:val="21"/>
          <w:szCs w:val="21"/>
        </w:rPr>
      </w:pPr>
      <w:r>
        <w:rPr>
          <w:color w:val="auto"/>
          <w:sz w:val="21"/>
          <w:szCs w:val="21"/>
        </w:rPr>
        <w:t>A user can load a saved drawing by clicking the ‘</w:t>
      </w:r>
      <w:r>
        <w:rPr>
          <w:i/>
          <w:iCs/>
          <w:color w:val="auto"/>
          <w:sz w:val="21"/>
          <w:szCs w:val="21"/>
        </w:rPr>
        <w:t xml:space="preserve">Open’ </w:t>
      </w:r>
      <w:r>
        <w:rPr>
          <w:color w:val="auto"/>
          <w:sz w:val="21"/>
          <w:szCs w:val="21"/>
        </w:rPr>
        <w:t xml:space="preserve">button and selecting an MS Access file using the file dialog </w:t>
      </w:r>
    </w:p>
    <w:p w:rsidR="00CA2450" w:rsidRDefault="00CA2450" w:rsidP="00CA2450">
      <w:r>
        <w:rPr>
          <w:noProof/>
          <w:lang w:val="en-US"/>
        </w:rPr>
        <w:drawing>
          <wp:inline distT="0" distB="0" distL="0" distR="0">
            <wp:extent cx="6249035" cy="3513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9035" cy="3513455"/>
                    </a:xfrm>
                    <a:prstGeom prst="rect">
                      <a:avLst/>
                    </a:prstGeom>
                  </pic:spPr>
                </pic:pic>
              </a:graphicData>
            </a:graphic>
          </wp:inline>
        </w:drawing>
      </w:r>
    </w:p>
    <w:p w:rsidR="001B234D" w:rsidRPr="001B234D" w:rsidRDefault="001B234D" w:rsidP="001B234D">
      <w:pPr>
        <w:pBdr>
          <w:left w:val="nil"/>
        </w:pBdr>
        <w:spacing w:line="360" w:lineRule="auto"/>
        <w:jc w:val="center"/>
        <w:rPr>
          <w:b/>
        </w:rPr>
      </w:pPr>
    </w:p>
    <w:sectPr w:rsidR="001B234D" w:rsidRPr="001B234D" w:rsidSect="0049189E">
      <w:type w:val="continuous"/>
      <w:pgSz w:w="11907" w:h="16839"/>
      <w:pgMar w:top="1440" w:right="850" w:bottom="720" w:left="993" w:header="72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558" w:rsidRDefault="00E32558" w:rsidP="00A721DA">
      <w:pPr>
        <w:spacing w:before="0" w:after="0"/>
      </w:pPr>
      <w:r>
        <w:separator/>
      </w:r>
    </w:p>
  </w:endnote>
  <w:endnote w:type="continuationSeparator" w:id="1">
    <w:p w:rsidR="00E32558" w:rsidRDefault="00E32558" w:rsidP="00A721D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558" w:rsidRDefault="00E32558" w:rsidP="00A721DA">
      <w:pPr>
        <w:spacing w:before="0" w:after="0"/>
      </w:pPr>
      <w:r>
        <w:separator/>
      </w:r>
    </w:p>
  </w:footnote>
  <w:footnote w:type="continuationSeparator" w:id="1">
    <w:p w:rsidR="00E32558" w:rsidRDefault="00E32558" w:rsidP="00A721D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FC3" w:rsidRDefault="00A721DA">
    <w:pPr>
      <w:pStyle w:val="Header"/>
      <w:rPr>
        <w:rFonts w:ascii="Arial" w:hAnsi="Arial" w:cs="Arial"/>
        <w:color w:val="0000FF"/>
        <w:sz w:val="27"/>
        <w:szCs w:val="27"/>
        <w:shd w:val="clear" w:color="auto" w:fill="CCCCCC"/>
      </w:rPr>
    </w:pPr>
    <w:r w:rsidRPr="00A721DA">
      <w:rPr>
        <w:rFonts w:ascii="Arial" w:hAnsi="Arial" w:cs="Arial"/>
        <w:noProof/>
        <w:color w:val="0000FF"/>
        <w:sz w:val="27"/>
        <w:szCs w:val="27"/>
        <w:shd w:val="clear" w:color="auto" w:fill="CCCCCC"/>
      </w:rPr>
      <w:drawing>
        <wp:inline distT="0" distB="0" distL="0" distR="0">
          <wp:extent cx="1571625" cy="342900"/>
          <wp:effectExtent l="0" t="0" r="9525" b="0"/>
          <wp:docPr id="8" name="Picture 8" descr="C:\Users\USER\Desktop\cyphercres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yphercrescent-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71625" cy="3429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32D1B"/>
    <w:multiLevelType w:val="multilevel"/>
    <w:tmpl w:val="019E81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2E16833"/>
    <w:multiLevelType w:val="hybridMultilevel"/>
    <w:tmpl w:val="60CE4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721ED"/>
    <w:multiLevelType w:val="hybridMultilevel"/>
    <w:tmpl w:val="DC30A0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863B2"/>
    <w:multiLevelType w:val="hybridMultilevel"/>
    <w:tmpl w:val="F31C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E28C9"/>
    <w:multiLevelType w:val="hybridMultilevel"/>
    <w:tmpl w:val="469E8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23845"/>
    <w:multiLevelType w:val="hybridMultilevel"/>
    <w:tmpl w:val="E80007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F01C04"/>
    <w:multiLevelType w:val="multilevel"/>
    <w:tmpl w:val="019E81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F4F5B6E"/>
    <w:multiLevelType w:val="hybridMultilevel"/>
    <w:tmpl w:val="C810C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F68F3"/>
    <w:multiLevelType w:val="hybridMultilevel"/>
    <w:tmpl w:val="0B2E6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B28D8"/>
    <w:multiLevelType w:val="hybridMultilevel"/>
    <w:tmpl w:val="61C67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FC0275"/>
    <w:multiLevelType w:val="hybridMultilevel"/>
    <w:tmpl w:val="FF9CD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41524"/>
    <w:multiLevelType w:val="hybridMultilevel"/>
    <w:tmpl w:val="974E23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3E7CD4"/>
    <w:multiLevelType w:val="hybridMultilevel"/>
    <w:tmpl w:val="455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C55B9"/>
    <w:multiLevelType w:val="hybridMultilevel"/>
    <w:tmpl w:val="B8CE4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240B6"/>
    <w:multiLevelType w:val="multilevel"/>
    <w:tmpl w:val="758AC2D4"/>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4"/>
  </w:num>
  <w:num w:numId="3">
    <w:abstractNumId w:val="2"/>
  </w:num>
  <w:num w:numId="4">
    <w:abstractNumId w:val="11"/>
  </w:num>
  <w:num w:numId="5">
    <w:abstractNumId w:val="6"/>
  </w:num>
  <w:num w:numId="6">
    <w:abstractNumId w:val="5"/>
  </w:num>
  <w:num w:numId="7">
    <w:abstractNumId w:val="0"/>
  </w:num>
  <w:num w:numId="8">
    <w:abstractNumId w:val="12"/>
  </w:num>
  <w:num w:numId="9">
    <w:abstractNumId w:val="14"/>
  </w:num>
  <w:num w:numId="10">
    <w:abstractNumId w:val="8"/>
  </w:num>
  <w:num w:numId="11">
    <w:abstractNumId w:val="7"/>
  </w:num>
  <w:num w:numId="12">
    <w:abstractNumId w:val="13"/>
  </w:num>
  <w:num w:numId="13">
    <w:abstractNumId w:val="3"/>
  </w:num>
  <w:num w:numId="14">
    <w:abstractNumId w:val="1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A721DA"/>
    <w:rsid w:val="00061A26"/>
    <w:rsid w:val="00067026"/>
    <w:rsid w:val="00086A98"/>
    <w:rsid w:val="000B72BC"/>
    <w:rsid w:val="00164EB2"/>
    <w:rsid w:val="001664B8"/>
    <w:rsid w:val="001B234D"/>
    <w:rsid w:val="002B3BE3"/>
    <w:rsid w:val="00313C91"/>
    <w:rsid w:val="003423A9"/>
    <w:rsid w:val="00577217"/>
    <w:rsid w:val="005C501B"/>
    <w:rsid w:val="006A4D21"/>
    <w:rsid w:val="006B1859"/>
    <w:rsid w:val="00747022"/>
    <w:rsid w:val="00912E7A"/>
    <w:rsid w:val="00A721DA"/>
    <w:rsid w:val="00A80548"/>
    <w:rsid w:val="00B77CE6"/>
    <w:rsid w:val="00BA1CF9"/>
    <w:rsid w:val="00BF4B64"/>
    <w:rsid w:val="00BF6D49"/>
    <w:rsid w:val="00C64994"/>
    <w:rsid w:val="00CA2450"/>
    <w:rsid w:val="00D77BE8"/>
    <w:rsid w:val="00D83528"/>
    <w:rsid w:val="00DB4242"/>
    <w:rsid w:val="00DB514F"/>
    <w:rsid w:val="00E11664"/>
    <w:rsid w:val="00E32558"/>
    <w:rsid w:val="00EB5AB0"/>
    <w:rsid w:val="00F3103B"/>
    <w:rsid w:val="00F528E2"/>
    <w:rsid w:val="00F8343A"/>
    <w:rsid w:val="00F92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21DA"/>
    <w:pPr>
      <w:spacing w:before="200" w:after="200" w:line="240" w:lineRule="auto"/>
    </w:pPr>
    <w:rPr>
      <w:rFonts w:ascii="Calibri" w:eastAsia="Calibri" w:hAnsi="Calibri" w:cs="Times New Roman"/>
      <w:lang w:val="en-GB"/>
    </w:rPr>
  </w:style>
  <w:style w:type="paragraph" w:styleId="Heading2">
    <w:name w:val="heading 2"/>
    <w:basedOn w:val="Normal"/>
    <w:next w:val="Normal"/>
    <w:link w:val="Heading2Char"/>
    <w:uiPriority w:val="9"/>
    <w:unhideWhenUsed/>
    <w:qFormat/>
    <w:rsid w:val="00A721DA"/>
    <w:pPr>
      <w:keepLines/>
      <w:spacing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1DA"/>
    <w:rPr>
      <w:rFonts w:asciiTheme="majorHAnsi" w:eastAsiaTheme="majorEastAsia" w:hAnsiTheme="majorHAnsi" w:cstheme="majorBidi"/>
      <w:b/>
      <w:bCs/>
      <w:color w:val="5B9BD5" w:themeColor="accent1"/>
      <w:sz w:val="26"/>
      <w:szCs w:val="26"/>
      <w:lang w:val="en-GB"/>
    </w:rPr>
  </w:style>
  <w:style w:type="character" w:customStyle="1" w:styleId="InternetLink">
    <w:name w:val="Internet Link"/>
    <w:rsid w:val="00A721DA"/>
    <w:rPr>
      <w:color w:val="000080"/>
      <w:u w:val="single"/>
    </w:rPr>
  </w:style>
  <w:style w:type="paragraph" w:customStyle="1" w:styleId="TextBody">
    <w:name w:val="Text Body"/>
    <w:basedOn w:val="Normal"/>
    <w:rsid w:val="00A721DA"/>
    <w:pPr>
      <w:spacing w:after="120"/>
    </w:pPr>
  </w:style>
  <w:style w:type="paragraph" w:customStyle="1" w:styleId="LO-Normal">
    <w:name w:val="LO-Normal"/>
    <w:rsid w:val="00A721DA"/>
    <w:pPr>
      <w:keepNext/>
      <w:pBdr>
        <w:top w:val="nil"/>
        <w:left w:val="nil"/>
        <w:bottom w:val="nil"/>
        <w:right w:val="nil"/>
      </w:pBdr>
      <w:suppressAutoHyphens/>
      <w:spacing w:before="200" w:after="200" w:line="240" w:lineRule="auto"/>
      <w:textAlignment w:val="baseline"/>
    </w:pPr>
    <w:rPr>
      <w:rFonts w:ascii="Calibri" w:eastAsia="Times New Roman" w:hAnsi="Calibri" w:cs="Times New Roman"/>
      <w:sz w:val="20"/>
      <w:szCs w:val="20"/>
    </w:rPr>
  </w:style>
  <w:style w:type="paragraph" w:styleId="Title">
    <w:name w:val="Title"/>
    <w:basedOn w:val="LO-Normal"/>
    <w:next w:val="LO-Normal"/>
    <w:link w:val="TitleChar"/>
    <w:rsid w:val="00A721DA"/>
    <w:pPr>
      <w:spacing w:before="720" w:after="160"/>
    </w:pPr>
    <w:rPr>
      <w:caps/>
      <w:color w:val="4472C4"/>
      <w:spacing w:val="10"/>
      <w:sz w:val="52"/>
      <w:szCs w:val="52"/>
    </w:rPr>
  </w:style>
  <w:style w:type="character" w:customStyle="1" w:styleId="TitleChar">
    <w:name w:val="Title Char"/>
    <w:basedOn w:val="DefaultParagraphFont"/>
    <w:link w:val="Title"/>
    <w:rsid w:val="00A721DA"/>
    <w:rPr>
      <w:rFonts w:ascii="Calibri" w:eastAsia="Times New Roman" w:hAnsi="Calibri" w:cs="Times New Roman"/>
      <w:caps/>
      <w:color w:val="4472C4"/>
      <w:spacing w:val="10"/>
      <w:sz w:val="52"/>
      <w:szCs w:val="52"/>
    </w:rPr>
  </w:style>
  <w:style w:type="paragraph" w:styleId="Subtitle">
    <w:name w:val="Subtitle"/>
    <w:basedOn w:val="LO-Normal"/>
    <w:next w:val="LO-Normal"/>
    <w:link w:val="SubtitleChar"/>
    <w:rsid w:val="00A721DA"/>
    <w:pPr>
      <w:spacing w:before="0" w:after="1000" w:line="100" w:lineRule="atLeast"/>
    </w:pPr>
    <w:rPr>
      <w:caps/>
      <w:color w:val="595959"/>
      <w:spacing w:val="10"/>
      <w:sz w:val="24"/>
      <w:szCs w:val="24"/>
    </w:rPr>
  </w:style>
  <w:style w:type="character" w:customStyle="1" w:styleId="SubtitleChar">
    <w:name w:val="Subtitle Char"/>
    <w:basedOn w:val="DefaultParagraphFont"/>
    <w:link w:val="Subtitle"/>
    <w:rsid w:val="00A721DA"/>
    <w:rPr>
      <w:rFonts w:ascii="Calibri" w:eastAsia="Times New Roman" w:hAnsi="Calibri" w:cs="Times New Roman"/>
      <w:caps/>
      <w:color w:val="595959"/>
      <w:spacing w:val="10"/>
      <w:sz w:val="24"/>
      <w:szCs w:val="24"/>
    </w:rPr>
  </w:style>
  <w:style w:type="paragraph" w:styleId="NoSpacing">
    <w:name w:val="No Spacing"/>
    <w:basedOn w:val="LO-Normal"/>
    <w:rsid w:val="00A721DA"/>
    <w:pPr>
      <w:spacing w:before="0" w:after="0" w:line="100" w:lineRule="atLeast"/>
    </w:pPr>
  </w:style>
  <w:style w:type="paragraph" w:styleId="ListParagraph">
    <w:name w:val="List Paragraph"/>
    <w:basedOn w:val="LO-Normal"/>
    <w:rsid w:val="00A721DA"/>
    <w:pPr>
      <w:ind w:left="720"/>
    </w:pPr>
  </w:style>
  <w:style w:type="paragraph" w:styleId="TOC1">
    <w:name w:val="toc 1"/>
    <w:basedOn w:val="LO-Normal"/>
    <w:next w:val="LO-Normal"/>
    <w:autoRedefine/>
    <w:uiPriority w:val="39"/>
    <w:rsid w:val="00A721DA"/>
    <w:pPr>
      <w:tabs>
        <w:tab w:val="right" w:leader="dot" w:pos="8630"/>
      </w:tabs>
      <w:spacing w:before="240" w:after="0" w:line="100" w:lineRule="atLeast"/>
    </w:pPr>
    <w:rPr>
      <w:sz w:val="24"/>
      <w:szCs w:val="24"/>
    </w:rPr>
  </w:style>
  <w:style w:type="paragraph" w:styleId="Header">
    <w:name w:val="header"/>
    <w:basedOn w:val="LO-Normal"/>
    <w:link w:val="HeaderChar"/>
    <w:rsid w:val="00A721DA"/>
    <w:pPr>
      <w:tabs>
        <w:tab w:val="center" w:pos="4680"/>
        <w:tab w:val="right" w:pos="9360"/>
      </w:tabs>
      <w:spacing w:before="0" w:after="0" w:line="100" w:lineRule="atLeast"/>
    </w:pPr>
  </w:style>
  <w:style w:type="character" w:customStyle="1" w:styleId="HeaderChar">
    <w:name w:val="Header Char"/>
    <w:basedOn w:val="DefaultParagraphFont"/>
    <w:link w:val="Header"/>
    <w:rsid w:val="00A721DA"/>
    <w:rPr>
      <w:rFonts w:ascii="Calibri" w:eastAsia="Times New Roman" w:hAnsi="Calibri" w:cs="Times New Roman"/>
      <w:sz w:val="20"/>
      <w:szCs w:val="20"/>
    </w:rPr>
  </w:style>
  <w:style w:type="paragraph" w:styleId="TOC2">
    <w:name w:val="toc 2"/>
    <w:basedOn w:val="Normal"/>
    <w:next w:val="Normal"/>
    <w:autoRedefine/>
    <w:uiPriority w:val="39"/>
    <w:unhideWhenUsed/>
    <w:rsid w:val="00A721DA"/>
    <w:pPr>
      <w:spacing w:after="100"/>
      <w:ind w:left="220"/>
    </w:pPr>
  </w:style>
  <w:style w:type="character" w:styleId="Strong">
    <w:name w:val="Strong"/>
    <w:basedOn w:val="DefaultParagraphFont"/>
    <w:uiPriority w:val="22"/>
    <w:qFormat/>
    <w:rsid w:val="00A721DA"/>
    <w:rPr>
      <w:b/>
      <w:bCs/>
    </w:rPr>
  </w:style>
  <w:style w:type="paragraph" w:styleId="Footer">
    <w:name w:val="footer"/>
    <w:basedOn w:val="Normal"/>
    <w:link w:val="FooterChar"/>
    <w:uiPriority w:val="99"/>
    <w:unhideWhenUsed/>
    <w:rsid w:val="00A721DA"/>
    <w:pPr>
      <w:tabs>
        <w:tab w:val="center" w:pos="4680"/>
        <w:tab w:val="right" w:pos="9360"/>
      </w:tabs>
      <w:spacing w:before="0" w:after="0"/>
    </w:pPr>
  </w:style>
  <w:style w:type="character" w:customStyle="1" w:styleId="FooterChar">
    <w:name w:val="Footer Char"/>
    <w:basedOn w:val="DefaultParagraphFont"/>
    <w:link w:val="Footer"/>
    <w:uiPriority w:val="99"/>
    <w:rsid w:val="00A721DA"/>
    <w:rPr>
      <w:rFonts w:ascii="Calibri" w:eastAsia="Calibri" w:hAnsi="Calibri" w:cs="Times New Roman"/>
      <w:lang w:val="en-GB"/>
    </w:rPr>
  </w:style>
  <w:style w:type="character" w:styleId="Hyperlink">
    <w:name w:val="Hyperlink"/>
    <w:basedOn w:val="DefaultParagraphFont"/>
    <w:uiPriority w:val="99"/>
    <w:semiHidden/>
    <w:unhideWhenUsed/>
    <w:rsid w:val="00C64994"/>
    <w:rPr>
      <w:color w:val="0000FF"/>
      <w:u w:val="single"/>
    </w:rPr>
  </w:style>
  <w:style w:type="paragraph" w:customStyle="1" w:styleId="Default">
    <w:name w:val="Default"/>
    <w:rsid w:val="00CA2450"/>
    <w:pPr>
      <w:autoSpaceDE w:val="0"/>
      <w:autoSpaceDN w:val="0"/>
      <w:adjustRightInd w:val="0"/>
      <w:spacing w:after="0" w:line="240" w:lineRule="auto"/>
    </w:pPr>
    <w:rPr>
      <w:rFonts w:ascii="Trebuchet MS" w:hAnsi="Trebuchet MS" w:cs="Trebuchet MS"/>
      <w:color w:val="000000"/>
      <w:sz w:val="24"/>
      <w:szCs w:val="24"/>
    </w:rPr>
  </w:style>
  <w:style w:type="paragraph" w:styleId="BalloonText">
    <w:name w:val="Balloon Text"/>
    <w:basedOn w:val="Normal"/>
    <w:link w:val="BalloonTextChar"/>
    <w:uiPriority w:val="99"/>
    <w:semiHidden/>
    <w:unhideWhenUsed/>
    <w:rsid w:val="00E1166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664"/>
    <w:rPr>
      <w:rFonts w:ascii="Tahoma" w:eastAsia="Calibr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2018-12-31T16:17:00Z</dcterms:created>
  <dcterms:modified xsi:type="dcterms:W3CDTF">2018-12-31T21:04:00Z</dcterms:modified>
</cp:coreProperties>
</file>