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4CFC80" w14:textId="0F96C267" w:rsidR="0026081A" w:rsidRPr="0026081A" w:rsidRDefault="004B628B" w:rsidP="0026081A">
      <w:pPr>
        <w:tabs>
          <w:tab w:val="left" w:pos="4111"/>
        </w:tabs>
        <w:rPr>
          <w:rFonts w:ascii="Times New Roman" w:eastAsiaTheme="majorEastAsia" w:hAnsi="Times New Roman" w:cstheme="majorBidi"/>
          <w:b/>
          <w:color w:val="000000" w:themeColor="text1"/>
          <w:sz w:val="24"/>
          <w:szCs w:val="32"/>
        </w:rPr>
      </w:pPr>
      <w:r>
        <w:rPr>
          <w:noProof/>
        </w:rPr>
        <mc:AlternateContent>
          <mc:Choice Requires="wps">
            <w:drawing>
              <wp:anchor distT="0" distB="0" distL="114300" distR="114300" simplePos="0" relativeHeight="251676672" behindDoc="0" locked="0" layoutInCell="1" allowOverlap="1" wp14:anchorId="65627309" wp14:editId="0CE41234">
                <wp:simplePos x="0" y="0"/>
                <wp:positionH relativeFrom="column">
                  <wp:posOffset>820226</wp:posOffset>
                </wp:positionH>
                <wp:positionV relativeFrom="paragraph">
                  <wp:posOffset>1196174</wp:posOffset>
                </wp:positionV>
                <wp:extent cx="4094921" cy="0"/>
                <wp:effectExtent l="0" t="0" r="0" b="0"/>
                <wp:wrapNone/>
                <wp:docPr id="132306746" name="Conector recto 6"/>
                <wp:cNvGraphicFramePr/>
                <a:graphic xmlns:a="http://schemas.openxmlformats.org/drawingml/2006/main">
                  <a:graphicData uri="http://schemas.microsoft.com/office/word/2010/wordprocessingShape">
                    <wps:wsp>
                      <wps:cNvCnPr/>
                      <wps:spPr>
                        <a:xfrm>
                          <a:off x="0" y="0"/>
                          <a:ext cx="4094921"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381D2467" id="Conector recto 6" o:spid="_x0000_s1026" style="position:absolute;z-index:251676672;visibility:visible;mso-wrap-style:square;mso-wrap-distance-left:9pt;mso-wrap-distance-top:0;mso-wrap-distance-right:9pt;mso-wrap-distance-bottom:0;mso-position-horizontal:absolute;mso-position-horizontal-relative:text;mso-position-vertical:absolute;mso-position-vertical-relative:text" from="64.6pt,94.2pt" to="387.05pt,9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" strokecolor="black [3200]" strokeweight="1pt">
                <v:stroke joinstyle="miter"/>
              </v:line>
            </w:pict>
          </mc:Fallback>
        </mc:AlternateContent>
      </w:r>
      <w:r>
        <w:rPr>
          <w:noProof/>
        </w:rPr>
        <w:drawing>
          <wp:anchor distT="0" distB="0" distL="114300" distR="114300" simplePos="0" relativeHeight="251674624" behindDoc="0" locked="0" layoutInCell="1" allowOverlap="1" wp14:anchorId="249AFC4E" wp14:editId="68CE04A4">
            <wp:simplePos x="0" y="0"/>
            <wp:positionH relativeFrom="column">
              <wp:posOffset>-714486</wp:posOffset>
            </wp:positionH>
            <wp:positionV relativeFrom="paragraph">
              <wp:posOffset>3175</wp:posOffset>
            </wp:positionV>
            <wp:extent cx="1295400" cy="1402080"/>
            <wp:effectExtent l="0" t="0" r="0" b="762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95400" cy="1402080"/>
                    </a:xfrm>
                    <a:prstGeom prst="rect">
                      <a:avLst/>
                    </a:prstGeom>
                    <a:noFill/>
                    <a:ln>
                      <a:noFill/>
                    </a:ln>
                  </pic:spPr>
                </pic:pic>
              </a:graphicData>
            </a:graphic>
          </wp:anchor>
        </w:drawing>
      </w:r>
      <w:r>
        <w:rPr>
          <w:noProof/>
        </w:rPr>
        <mc:AlternateContent>
          <mc:Choice Requires="wps">
            <w:drawing>
              <wp:anchor distT="0" distB="0" distL="114300" distR="114300" simplePos="0" relativeHeight="251672576" behindDoc="0" locked="0" layoutInCell="1" allowOverlap="1" wp14:anchorId="4294EC48" wp14:editId="663964CA">
                <wp:simplePos x="0" y="0"/>
                <wp:positionH relativeFrom="column">
                  <wp:posOffset>356870</wp:posOffset>
                </wp:positionH>
                <wp:positionV relativeFrom="paragraph">
                  <wp:posOffset>-26670</wp:posOffset>
                </wp:positionV>
                <wp:extent cx="5023485" cy="8633361"/>
                <wp:effectExtent l="0" t="0" r="0" b="0"/>
                <wp:wrapNone/>
                <wp:docPr id="496207866"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23485" cy="8633361"/>
                        </a:xfrm>
                        <a:prstGeom prst="rect">
                          <a:avLst/>
                        </a:prstGeom>
                        <a:noFill/>
                        <a:ln>
                          <a:noFill/>
                        </a:ln>
                      </wps:spPr>
                      <wps:txbx>
                        <w:txbxContent>
                          <w:p w14:paraId="42DC0835" w14:textId="77777777" w:rsidR="004B628B" w:rsidRPr="0026081A" w:rsidRDefault="004B628B" w:rsidP="0026081A">
                            <w:pPr>
                              <w:jc w:val="center"/>
                              <w:rPr>
                                <w:rFonts w:ascii="Times New Roman" w:hAnsi="Times New Roman" w:cs="Times New Roman"/>
                                <w:b/>
                                <w:bCs/>
                                <w:sz w:val="48"/>
                                <w:szCs w:val="48"/>
                              </w:rPr>
                            </w:pPr>
                            <w:r w:rsidRPr="0026081A">
                              <w:rPr>
                                <w:rFonts w:ascii="Times New Roman" w:hAnsi="Times New Roman" w:cs="Times New Roman"/>
                                <w:b/>
                                <w:bCs/>
                                <w:sz w:val="48"/>
                                <w:szCs w:val="48"/>
                              </w:rPr>
                              <w:t>UNIVERSIDAD NACIONAL DEL ALTIPLANO</w:t>
                            </w:r>
                          </w:p>
                          <w:p w14:paraId="0E33BA37" w14:textId="77777777" w:rsidR="004B628B" w:rsidRDefault="004B628B" w:rsidP="004B628B">
                            <w:pPr>
                              <w:jc w:val="center"/>
                            </w:pPr>
                          </w:p>
                          <w:p w14:paraId="717B851A" w14:textId="77777777" w:rsidR="004B628B" w:rsidRDefault="004B628B" w:rsidP="004B628B">
                            <w:pPr>
                              <w:jc w:val="center"/>
                              <w:rPr>
                                <w:rFonts w:ascii="Arial" w:hAnsi="Arial"/>
                                <w:b/>
                                <w:sz w:val="32"/>
                              </w:rPr>
                            </w:pPr>
                          </w:p>
                          <w:p w14:paraId="2AAE2E55" w14:textId="77777777" w:rsidR="004B628B" w:rsidRPr="0026081A" w:rsidRDefault="004B628B" w:rsidP="0026081A">
                            <w:pPr>
                              <w:jc w:val="center"/>
                              <w:rPr>
                                <w:rFonts w:ascii="Times New Roman" w:hAnsi="Times New Roman" w:cs="Times New Roman"/>
                                <w:b/>
                                <w:bCs/>
                                <w:sz w:val="24"/>
                                <w:szCs w:val="24"/>
                              </w:rPr>
                            </w:pPr>
                            <w:r w:rsidRPr="0026081A">
                              <w:rPr>
                                <w:rFonts w:ascii="Times New Roman" w:hAnsi="Times New Roman" w:cs="Times New Roman"/>
                                <w:b/>
                                <w:bCs/>
                                <w:sz w:val="24"/>
                                <w:szCs w:val="24"/>
                              </w:rPr>
                              <w:t>FACULTAD DE INGENIERÍA ELECTRICA, ELECTRONICA Y DE SISTEMAS</w:t>
                            </w:r>
                          </w:p>
                          <w:p w14:paraId="77343E54" w14:textId="77777777" w:rsidR="004B628B" w:rsidRPr="00655578" w:rsidRDefault="004B628B" w:rsidP="004B628B">
                            <w:pPr>
                              <w:jc w:val="center"/>
                              <w:rPr>
                                <w:rFonts w:ascii="Arial Narrow" w:hAnsi="Arial Narrow"/>
                                <w:b/>
                                <w:sz w:val="28"/>
                                <w:szCs w:val="28"/>
                              </w:rPr>
                            </w:pPr>
                          </w:p>
                          <w:p w14:paraId="2A481959" w14:textId="5B07DF1F" w:rsidR="004B628B" w:rsidRPr="0026081A" w:rsidRDefault="004B628B" w:rsidP="0026081A">
                            <w:pPr>
                              <w:jc w:val="center"/>
                              <w:rPr>
                                <w:rFonts w:ascii="Times New Roman" w:hAnsi="Times New Roman" w:cs="Times New Roman"/>
                                <w:b/>
                                <w:bCs/>
                                <w:sz w:val="36"/>
                                <w:szCs w:val="36"/>
                              </w:rPr>
                            </w:pPr>
                            <w:r w:rsidRPr="0026081A">
                              <w:rPr>
                                <w:rFonts w:ascii="Times New Roman" w:hAnsi="Times New Roman" w:cs="Times New Roman"/>
                                <w:b/>
                                <w:bCs/>
                                <w:sz w:val="36"/>
                                <w:szCs w:val="36"/>
                              </w:rPr>
                              <w:t>ESCUELA PROFESIONAL DE INGENIERIA</w:t>
                            </w:r>
                          </w:p>
                          <w:p w14:paraId="2B01367D" w14:textId="77777777" w:rsidR="004B628B" w:rsidRPr="0026081A" w:rsidRDefault="004B628B" w:rsidP="0026081A">
                            <w:pPr>
                              <w:jc w:val="center"/>
                              <w:rPr>
                                <w:rFonts w:ascii="Times New Roman" w:hAnsi="Times New Roman" w:cs="Times New Roman"/>
                                <w:b/>
                                <w:bCs/>
                                <w:sz w:val="36"/>
                                <w:szCs w:val="36"/>
                              </w:rPr>
                            </w:pPr>
                            <w:r w:rsidRPr="0026081A">
                              <w:rPr>
                                <w:rFonts w:ascii="Times New Roman" w:hAnsi="Times New Roman" w:cs="Times New Roman"/>
                                <w:b/>
                                <w:bCs/>
                                <w:sz w:val="36"/>
                                <w:szCs w:val="36"/>
                              </w:rPr>
                              <w:t>DE SISTEMAS</w:t>
                            </w:r>
                          </w:p>
                          <w:p w14:paraId="68941400" w14:textId="77777777" w:rsidR="004B628B" w:rsidRPr="00655578" w:rsidRDefault="004B628B" w:rsidP="004B628B">
                            <w:pPr>
                              <w:rPr>
                                <w:rFonts w:ascii="Arial Narrow" w:hAnsi="Arial Narrow"/>
                              </w:rPr>
                            </w:pPr>
                          </w:p>
                          <w:p w14:paraId="13D045DB" w14:textId="2CD54FB9" w:rsidR="004B628B" w:rsidRPr="000D6FBE" w:rsidRDefault="004B628B" w:rsidP="004B628B">
                            <w:pPr>
                              <w:jc w:val="center"/>
                              <w:rPr>
                                <w:rFonts w:ascii="Times New Roman" w:hAnsi="Times New Roman" w:cs="Times New Roman"/>
                                <w:b/>
                                <w:bCs/>
                                <w:sz w:val="40"/>
                                <w:szCs w:val="40"/>
                                <w:lang w:val="es-ES"/>
                              </w:rPr>
                            </w:pPr>
                            <w:r w:rsidRPr="000D6FBE">
                              <w:rPr>
                                <w:rFonts w:ascii="Times New Roman" w:hAnsi="Times New Roman" w:cs="Times New Roman"/>
                                <w:b/>
                                <w:bCs/>
                                <w:sz w:val="40"/>
                                <w:szCs w:val="40"/>
                                <w:lang w:val="es-ES"/>
                              </w:rPr>
                              <w:t>Informe</w:t>
                            </w:r>
                            <w:r w:rsidR="0023224A">
                              <w:rPr>
                                <w:rFonts w:ascii="Times New Roman" w:hAnsi="Times New Roman" w:cs="Times New Roman"/>
                                <w:b/>
                                <w:bCs/>
                                <w:sz w:val="40"/>
                                <w:szCs w:val="40"/>
                                <w:lang w:val="es-ES"/>
                              </w:rPr>
                              <w:t xml:space="preserve"> de </w:t>
                            </w:r>
                            <w:r w:rsidR="00AC4941">
                              <w:rPr>
                                <w:rFonts w:ascii="Times New Roman" w:hAnsi="Times New Roman" w:cs="Times New Roman"/>
                                <w:b/>
                                <w:bCs/>
                                <w:sz w:val="40"/>
                                <w:szCs w:val="40"/>
                                <w:lang w:val="es-ES"/>
                              </w:rPr>
                              <w:t>Simulador</w:t>
                            </w:r>
                          </w:p>
                          <w:p w14:paraId="2A826795" w14:textId="77777777" w:rsidR="00CC673A" w:rsidRDefault="0023224A" w:rsidP="00CC673A">
                            <w:pPr>
                              <w:jc w:val="center"/>
                              <w:rPr>
                                <w:rFonts w:ascii="Times New Roman" w:hAnsi="Times New Roman" w:cs="Times New Roman"/>
                              </w:rPr>
                            </w:pPr>
                            <w:r w:rsidRPr="001F7B5C">
                              <w:rPr>
                                <w:rFonts w:ascii="Times New Roman" w:hAnsi="Times New Roman" w:cs="Times New Roman"/>
                                <w:sz w:val="28"/>
                                <w:szCs w:val="28"/>
                              </w:rPr>
                              <w:t>Trabajo</w:t>
                            </w:r>
                            <w:r w:rsidR="001153B1" w:rsidRPr="001F7B5C">
                              <w:rPr>
                                <w:rFonts w:ascii="Times New Roman" w:hAnsi="Times New Roman" w:cs="Times New Roman"/>
                                <w:sz w:val="28"/>
                                <w:szCs w:val="28"/>
                              </w:rPr>
                              <w:t xml:space="preserve">: </w:t>
                            </w:r>
                            <w:r w:rsidR="00CC673A">
                              <w:rPr>
                                <w:rFonts w:ascii="Times New Roman" w:hAnsi="Times New Roman" w:cs="Times New Roman"/>
                              </w:rPr>
                              <w:t xml:space="preserve">Gestión de Segunda Memoria </w:t>
                            </w:r>
                          </w:p>
                          <w:p w14:paraId="38148DB8" w14:textId="09EB7F61" w:rsidR="004B628B" w:rsidRPr="001F7B5C" w:rsidRDefault="00CC673A" w:rsidP="00CC673A">
                            <w:pPr>
                              <w:jc w:val="center"/>
                              <w:rPr>
                                <w:rFonts w:ascii="Times New Roman" w:hAnsi="Times New Roman" w:cs="Times New Roman"/>
                              </w:rPr>
                            </w:pPr>
                            <w:r>
                              <w:rPr>
                                <w:rFonts w:ascii="Times New Roman" w:hAnsi="Times New Roman" w:cs="Times New Roman"/>
                              </w:rPr>
                              <w:t>(Disco Duro- Almacenamiento)</w:t>
                            </w:r>
                          </w:p>
                          <w:p w14:paraId="078D974D" w14:textId="77777777" w:rsidR="004B628B" w:rsidRPr="00655578" w:rsidRDefault="004B628B" w:rsidP="004B628B">
                            <w:pPr>
                              <w:jc w:val="center"/>
                              <w:rPr>
                                <w:rFonts w:ascii="Arial Narrow" w:hAnsi="Arial Narrow"/>
                                <w:b/>
                                <w:sz w:val="28"/>
                                <w:szCs w:val="28"/>
                              </w:rPr>
                            </w:pPr>
                          </w:p>
                          <w:p w14:paraId="5DF21513" w14:textId="52374513" w:rsidR="004B628B" w:rsidRDefault="004B628B" w:rsidP="004B628B">
                            <w:pPr>
                              <w:jc w:val="center"/>
                              <w:rPr>
                                <w:rFonts w:ascii="Arial Narrow" w:hAnsi="Arial Narrow"/>
                                <w:sz w:val="28"/>
                                <w:szCs w:val="28"/>
                              </w:rPr>
                            </w:pPr>
                            <w:r w:rsidRPr="00655578">
                              <w:rPr>
                                <w:rFonts w:ascii="Arial Narrow" w:hAnsi="Arial Narrow"/>
                                <w:sz w:val="28"/>
                                <w:szCs w:val="28"/>
                              </w:rPr>
                              <w:t>PRESENTA</w:t>
                            </w:r>
                            <w:r>
                              <w:rPr>
                                <w:rFonts w:ascii="Arial Narrow" w:hAnsi="Arial Narrow"/>
                                <w:sz w:val="28"/>
                                <w:szCs w:val="28"/>
                              </w:rPr>
                              <w:t>:</w:t>
                            </w:r>
                          </w:p>
                          <w:p w14:paraId="2B1F6B45" w14:textId="77777777" w:rsidR="004B628B" w:rsidRDefault="004B628B" w:rsidP="004B628B">
                            <w:pPr>
                              <w:pStyle w:val="Ttulo5"/>
                              <w:jc w:val="center"/>
                              <w:rPr>
                                <w:rFonts w:ascii="Arial Narrow" w:hAnsi="Arial Narrow"/>
                                <w:b/>
                                <w:color w:val="auto"/>
                                <w:sz w:val="24"/>
                                <w:szCs w:val="32"/>
                              </w:rPr>
                            </w:pPr>
                            <w:r w:rsidRPr="00A868A3">
                              <w:rPr>
                                <w:rFonts w:ascii="Arial Narrow" w:hAnsi="Arial Narrow"/>
                                <w:b/>
                                <w:color w:val="auto"/>
                                <w:sz w:val="24"/>
                                <w:szCs w:val="32"/>
                              </w:rPr>
                              <w:t>MACHACA CAHUANA GIANMARCO ALAIN BRUNO</w:t>
                            </w:r>
                          </w:p>
                          <w:p w14:paraId="6F630916" w14:textId="77777777" w:rsidR="004B628B" w:rsidRPr="00A868A3" w:rsidRDefault="004B628B" w:rsidP="004B628B">
                            <w:pPr>
                              <w:pStyle w:val="Ttulo5"/>
                              <w:jc w:val="center"/>
                              <w:rPr>
                                <w:rFonts w:ascii="Arial Narrow" w:hAnsi="Arial Narrow"/>
                                <w:b/>
                                <w:color w:val="auto"/>
                                <w:sz w:val="24"/>
                                <w:szCs w:val="32"/>
                              </w:rPr>
                            </w:pPr>
                            <w:r w:rsidRPr="00A868A3">
                              <w:rPr>
                                <w:rFonts w:ascii="Arial Narrow" w:hAnsi="Arial Narrow"/>
                                <w:b/>
                                <w:color w:val="auto"/>
                                <w:sz w:val="24"/>
                                <w:szCs w:val="32"/>
                              </w:rPr>
                              <w:t xml:space="preserve"> </w:t>
                            </w:r>
                          </w:p>
                          <w:p w14:paraId="456074B9" w14:textId="6C95BF87" w:rsidR="004B628B" w:rsidRPr="00A868A3" w:rsidRDefault="00CC673A" w:rsidP="004B628B">
                            <w:pPr>
                              <w:pStyle w:val="Ttulo5"/>
                              <w:jc w:val="center"/>
                              <w:rPr>
                                <w:rFonts w:ascii="Arial Narrow" w:hAnsi="Arial Narrow"/>
                                <w:b/>
                                <w:bCs/>
                                <w:color w:val="000000" w:themeColor="text1"/>
                                <w:sz w:val="24"/>
                                <w:szCs w:val="32"/>
                              </w:rPr>
                            </w:pPr>
                            <w:r>
                              <w:rPr>
                                <w:rFonts w:ascii="Arial Narrow" w:hAnsi="Arial Narrow"/>
                                <w:b/>
                                <w:bCs/>
                                <w:color w:val="000000" w:themeColor="text1"/>
                                <w:sz w:val="24"/>
                                <w:szCs w:val="32"/>
                              </w:rPr>
                              <w:t>DOCENTE:</w:t>
                            </w:r>
                          </w:p>
                          <w:p w14:paraId="194EA96E" w14:textId="1D7418E3" w:rsidR="0023224A" w:rsidRPr="0023224A" w:rsidRDefault="00CC673A" w:rsidP="0023224A">
                            <w:pPr>
                              <w:jc w:val="center"/>
                              <w:rPr>
                                <w:rFonts w:ascii="Arial Narrow" w:eastAsiaTheme="majorEastAsia" w:hAnsi="Arial Narrow" w:cstheme="majorBidi"/>
                                <w:b/>
                                <w:bCs/>
                                <w:color w:val="000000" w:themeColor="text1"/>
                                <w:szCs w:val="28"/>
                              </w:rPr>
                            </w:pPr>
                            <w:r>
                              <w:rPr>
                                <w:rFonts w:ascii="Arial Narrow" w:eastAsiaTheme="majorEastAsia" w:hAnsi="Arial Narrow" w:cstheme="majorBidi"/>
                                <w:b/>
                                <w:bCs/>
                                <w:color w:val="000000" w:themeColor="text1"/>
                                <w:szCs w:val="28"/>
                              </w:rPr>
                              <w:t xml:space="preserve">ING. </w:t>
                            </w:r>
                            <w:r w:rsidR="0023224A" w:rsidRPr="0023224A">
                              <w:rPr>
                                <w:rFonts w:ascii="Arial Narrow" w:eastAsiaTheme="majorEastAsia" w:hAnsi="Arial Narrow" w:cstheme="majorBidi"/>
                                <w:b/>
                                <w:bCs/>
                                <w:color w:val="000000" w:themeColor="text1"/>
                                <w:szCs w:val="28"/>
                              </w:rPr>
                              <w:t>RUELAS ACERO DONIA ALIZANDRA</w:t>
                            </w:r>
                          </w:p>
                          <w:p w14:paraId="37A4288D" w14:textId="77777777" w:rsidR="004B628B" w:rsidRPr="00655578" w:rsidRDefault="004B628B" w:rsidP="0023224A">
                            <w:pPr>
                              <w:jc w:val="center"/>
                              <w:rPr>
                                <w:rFonts w:ascii="Arial Narrow" w:hAnsi="Arial Narrow"/>
                              </w:rPr>
                            </w:pPr>
                          </w:p>
                          <w:p w14:paraId="2FB47E6B" w14:textId="77777777" w:rsidR="004B628B" w:rsidRPr="00655578" w:rsidRDefault="004B628B" w:rsidP="004B628B">
                            <w:pPr>
                              <w:jc w:val="center"/>
                              <w:rPr>
                                <w:rFonts w:ascii="Arial Narrow" w:hAnsi="Arial Narrow"/>
                                <w:bCs/>
                                <w:sz w:val="28"/>
                                <w:szCs w:val="28"/>
                              </w:rPr>
                            </w:pPr>
                          </w:p>
                          <w:p w14:paraId="3A629681" w14:textId="77777777" w:rsidR="004B628B" w:rsidRPr="000D6FBE" w:rsidRDefault="004B628B" w:rsidP="004B628B">
                            <w:pPr>
                              <w:jc w:val="center"/>
                              <w:rPr>
                                <w:rFonts w:ascii="Times New Roman" w:hAnsi="Times New Roman" w:cs="Times New Roman"/>
                                <w:b/>
                                <w:bCs/>
                                <w:sz w:val="28"/>
                                <w:szCs w:val="28"/>
                              </w:rPr>
                            </w:pPr>
                            <w:r w:rsidRPr="000D6FBE">
                              <w:rPr>
                                <w:rFonts w:ascii="Times New Roman" w:hAnsi="Times New Roman" w:cs="Times New Roman"/>
                                <w:b/>
                                <w:bCs/>
                                <w:sz w:val="28"/>
                                <w:szCs w:val="28"/>
                              </w:rPr>
                              <w:t>Puno – Perú</w:t>
                            </w:r>
                          </w:p>
                          <w:p w14:paraId="73349F36" w14:textId="360958FA" w:rsidR="004B628B" w:rsidRPr="000D6FBE" w:rsidRDefault="004B628B" w:rsidP="004B628B">
                            <w:pPr>
                              <w:jc w:val="center"/>
                              <w:rPr>
                                <w:rFonts w:ascii="Times New Roman" w:hAnsi="Times New Roman" w:cs="Times New Roman"/>
                                <w:b/>
                                <w:bCs/>
                                <w:sz w:val="28"/>
                                <w:szCs w:val="28"/>
                              </w:rPr>
                            </w:pPr>
                            <w:r w:rsidRPr="000D6FBE">
                              <w:rPr>
                                <w:rFonts w:ascii="Times New Roman" w:hAnsi="Times New Roman" w:cs="Times New Roman"/>
                                <w:b/>
                                <w:bCs/>
                                <w:sz w:val="28"/>
                                <w:szCs w:val="28"/>
                              </w:rPr>
                              <w:t>202</w:t>
                            </w:r>
                            <w:r w:rsidR="001F7B5C">
                              <w:rPr>
                                <w:rFonts w:ascii="Times New Roman" w:hAnsi="Times New Roman" w:cs="Times New Roman"/>
                                <w:b/>
                                <w:bCs/>
                                <w:sz w:val="28"/>
                                <w:szCs w:val="28"/>
                              </w:rPr>
                              <w:t>6</w:t>
                            </w:r>
                          </w:p>
                          <w:p w14:paraId="44CCDE57" w14:textId="77777777" w:rsidR="004B628B" w:rsidRDefault="004B628B" w:rsidP="004B628B">
                            <w:pPr>
                              <w:jc w:val="center"/>
                              <w:rPr>
                                <w:rFonts w:ascii="Tahoma" w:hAnsi="Tahoma"/>
                                <w:bCs/>
                              </w:rPr>
                            </w:pPr>
                          </w:p>
                          <w:p w14:paraId="027A9609" w14:textId="77777777" w:rsidR="004B628B" w:rsidRDefault="004B628B" w:rsidP="004B628B">
                            <w:pPr>
                              <w:jc w:val="center"/>
                              <w:rPr>
                                <w:rFonts w:ascii="Tahoma" w:hAnsi="Tahoma"/>
                                <w:bCs/>
                              </w:rPr>
                            </w:pPr>
                          </w:p>
                          <w:p w14:paraId="33DA965C" w14:textId="77777777" w:rsidR="004B628B" w:rsidRDefault="004B628B" w:rsidP="004B628B">
                            <w:pPr>
                              <w:jc w:val="center"/>
                              <w:rPr>
                                <w:rFonts w:ascii="Tahoma" w:hAnsi="Tahoma"/>
                                <w:bCs/>
                              </w:rPr>
                            </w:pPr>
                          </w:p>
                          <w:p w14:paraId="63C71F03" w14:textId="77777777" w:rsidR="004B628B" w:rsidRDefault="004B628B" w:rsidP="004B628B">
                            <w:pPr>
                              <w:jc w:val="center"/>
                              <w:rPr>
                                <w:rFonts w:ascii="Tahoma" w:hAnsi="Tahoma"/>
                                <w:bCs/>
                              </w:rPr>
                            </w:pPr>
                          </w:p>
                          <w:p w14:paraId="68FDB3E4" w14:textId="77777777" w:rsidR="004B628B" w:rsidRDefault="004B628B" w:rsidP="004B628B">
                            <w:pPr>
                              <w:jc w:val="center"/>
                              <w:rPr>
                                <w:rFonts w:ascii="Tahoma" w:hAnsi="Tahoma"/>
                                <w:bCs/>
                              </w:rPr>
                            </w:pPr>
                          </w:p>
                          <w:p w14:paraId="67EB310E" w14:textId="77777777" w:rsidR="004B628B" w:rsidRDefault="004B628B" w:rsidP="004B628B">
                            <w:pPr>
                              <w:jc w:val="center"/>
                              <w:rPr>
                                <w:rFonts w:ascii="Tahoma" w:hAnsi="Tahoma"/>
                                <w:bCs/>
                              </w:rPr>
                            </w:pPr>
                          </w:p>
                          <w:p w14:paraId="44C5D042" w14:textId="77777777" w:rsidR="004B628B" w:rsidRDefault="004B628B" w:rsidP="004B628B">
                            <w:pPr>
                              <w:jc w:val="center"/>
                              <w:rPr>
                                <w:rFonts w:ascii="Tahoma" w:hAnsi="Tahoma"/>
                                <w:bCs/>
                              </w:rPr>
                            </w:pPr>
                          </w:p>
                          <w:p w14:paraId="73D35C93" w14:textId="77777777" w:rsidR="004B628B" w:rsidRDefault="004B628B" w:rsidP="004B628B">
                            <w:pPr>
                              <w:jc w:val="center"/>
                              <w:rPr>
                                <w:rFonts w:ascii="Tahoma" w:hAnsi="Tahoma"/>
                                <w:bCs/>
                              </w:rPr>
                            </w:pPr>
                          </w:p>
                          <w:p w14:paraId="0E936320" w14:textId="77777777" w:rsidR="004B628B" w:rsidRDefault="004B628B" w:rsidP="004B628B">
                            <w:pPr>
                              <w:jc w:val="center"/>
                              <w:rPr>
                                <w:rFonts w:ascii="Tahoma" w:hAnsi="Tahoma"/>
                                <w:bCs/>
                              </w:rPr>
                            </w:pPr>
                          </w:p>
                          <w:p w14:paraId="474E6F82" w14:textId="77777777" w:rsidR="004B628B" w:rsidRDefault="004B628B" w:rsidP="004B628B">
                            <w:pPr>
                              <w:jc w:val="center"/>
                              <w:rPr>
                                <w:rFonts w:ascii="Tahoma" w:hAnsi="Tahoma"/>
                                <w:bCs/>
                              </w:rPr>
                            </w:pPr>
                          </w:p>
                          <w:p w14:paraId="2718A080" w14:textId="77777777" w:rsidR="004B628B" w:rsidRDefault="004B628B" w:rsidP="004B628B">
                            <w:pPr>
                              <w:jc w:val="center"/>
                              <w:rPr>
                                <w:rFonts w:ascii="Tahoma" w:hAnsi="Tahoma"/>
                                <w:bCs/>
                              </w:rPr>
                            </w:pPr>
                          </w:p>
                          <w:p w14:paraId="76D212E8" w14:textId="77777777" w:rsidR="004B628B" w:rsidRDefault="004B628B" w:rsidP="004B628B">
                            <w:pPr>
                              <w:jc w:val="center"/>
                              <w:rPr>
                                <w:rFonts w:ascii="Tahoma" w:hAnsi="Tahoma"/>
                                <w:bCs/>
                              </w:rPr>
                            </w:pPr>
                          </w:p>
                          <w:p w14:paraId="742C4843" w14:textId="77777777" w:rsidR="004B628B" w:rsidRDefault="004B628B" w:rsidP="004B628B">
                            <w:pPr>
                              <w:jc w:val="center"/>
                              <w:rPr>
                                <w:rFonts w:ascii="Tahoma" w:hAnsi="Tahoma"/>
                                <w:bCs/>
                              </w:rPr>
                            </w:pPr>
                          </w:p>
                          <w:p w14:paraId="61DD2773" w14:textId="77777777" w:rsidR="004B628B" w:rsidRDefault="004B628B" w:rsidP="004B628B">
                            <w:pPr>
                              <w:jc w:val="center"/>
                              <w:rPr>
                                <w:rFonts w:ascii="Tahoma" w:hAnsi="Tahoma"/>
                                <w:bCs/>
                              </w:rPr>
                            </w:pPr>
                          </w:p>
                          <w:p w14:paraId="7C3F6361" w14:textId="77777777" w:rsidR="004B628B" w:rsidRDefault="004B628B" w:rsidP="004B628B">
                            <w:pPr>
                              <w:jc w:val="center"/>
                              <w:rPr>
                                <w:rFonts w:ascii="Tahoma" w:hAnsi="Tahoma"/>
                                <w:bCs/>
                              </w:rPr>
                            </w:pPr>
                          </w:p>
                          <w:p w14:paraId="26D48311" w14:textId="77777777" w:rsidR="004B628B" w:rsidRDefault="004B628B" w:rsidP="004B628B">
                            <w:pPr>
                              <w:jc w:val="center"/>
                              <w:rPr>
                                <w:rFonts w:ascii="Tahoma" w:hAnsi="Tahoma"/>
                                <w:bCs/>
                              </w:rPr>
                            </w:pPr>
                          </w:p>
                          <w:p w14:paraId="41B4DC59" w14:textId="77777777" w:rsidR="004B628B" w:rsidRDefault="004B628B" w:rsidP="004B628B">
                            <w:pPr>
                              <w:jc w:val="center"/>
                              <w:rPr>
                                <w:rFonts w:ascii="Tahoma" w:hAnsi="Tahoma"/>
                                <w:bCs/>
                              </w:rPr>
                            </w:pPr>
                          </w:p>
                          <w:p w14:paraId="52760C83" w14:textId="77777777" w:rsidR="004B628B" w:rsidRDefault="004B628B" w:rsidP="004B628B">
                            <w:pPr>
                              <w:jc w:val="center"/>
                              <w:rPr>
                                <w:rFonts w:ascii="Tahoma" w:hAnsi="Tahoma"/>
                                <w:bCs/>
                              </w:rPr>
                            </w:pPr>
                          </w:p>
                          <w:p w14:paraId="15CAD0B0" w14:textId="77777777" w:rsidR="004B628B" w:rsidRDefault="004B628B" w:rsidP="004B628B">
                            <w:pPr>
                              <w:jc w:val="center"/>
                              <w:rPr>
                                <w:rFonts w:ascii="Tahoma" w:hAnsi="Tahoma"/>
                                <w:bCs/>
                              </w:rPr>
                            </w:pPr>
                          </w:p>
                          <w:p w14:paraId="20B4B446" w14:textId="77777777" w:rsidR="004B628B" w:rsidRDefault="004B628B" w:rsidP="004B628B">
                            <w:pPr>
                              <w:jc w:val="center"/>
                              <w:rPr>
                                <w:rFonts w:ascii="Tahoma" w:hAnsi="Tahoma"/>
                                <w:bCs/>
                              </w:rPr>
                            </w:pPr>
                          </w:p>
                          <w:p w14:paraId="4F74AE15" w14:textId="77777777" w:rsidR="004B628B" w:rsidRDefault="004B628B" w:rsidP="004B628B">
                            <w:pPr>
                              <w:jc w:val="center"/>
                              <w:rPr>
                                <w:rFonts w:ascii="Tahoma" w:hAnsi="Tahoma"/>
                                <w:bCs/>
                              </w:rPr>
                            </w:pPr>
                          </w:p>
                          <w:p w14:paraId="4A472E80" w14:textId="77777777" w:rsidR="004B628B" w:rsidRDefault="004B628B" w:rsidP="004B628B">
                            <w:pPr>
                              <w:jc w:val="center"/>
                              <w:rPr>
                                <w:rFonts w:ascii="Tahoma" w:hAnsi="Tahoma"/>
                                <w:bCs/>
                              </w:rPr>
                            </w:pPr>
                          </w:p>
                          <w:p w14:paraId="27CFBA4B" w14:textId="77777777" w:rsidR="004B628B" w:rsidRDefault="004B628B" w:rsidP="004B628B">
                            <w:pPr>
                              <w:jc w:val="center"/>
                              <w:rPr>
                                <w:rFonts w:ascii="Tahoma" w:hAnsi="Tahoma"/>
                                <w:bCs/>
                              </w:rPr>
                            </w:pPr>
                          </w:p>
                          <w:p w14:paraId="672AA842" w14:textId="77777777" w:rsidR="004B628B" w:rsidRDefault="004B628B" w:rsidP="004B628B">
                            <w:pPr>
                              <w:jc w:val="center"/>
                              <w:rPr>
                                <w:rFonts w:ascii="Tahoma" w:hAnsi="Tahoma"/>
                                <w:bCs/>
                              </w:rPr>
                            </w:pPr>
                          </w:p>
                          <w:p w14:paraId="6A85E416" w14:textId="77777777" w:rsidR="004B628B" w:rsidRDefault="004B628B" w:rsidP="004B628B">
                            <w:pPr>
                              <w:jc w:val="center"/>
                              <w:rPr>
                                <w:rFonts w:ascii="Tahoma" w:hAnsi="Tahoma"/>
                                <w:bCs/>
                              </w:rPr>
                            </w:pPr>
                          </w:p>
                          <w:p w14:paraId="2D8C005A" w14:textId="77777777" w:rsidR="004B628B" w:rsidRDefault="004B628B" w:rsidP="004B628B">
                            <w:pPr>
                              <w:jc w:val="center"/>
                              <w:rPr>
                                <w:rFonts w:ascii="Tahoma" w:hAnsi="Tahoma"/>
                                <w:bCs/>
                              </w:rPr>
                            </w:pPr>
                          </w:p>
                          <w:p w14:paraId="6EF646CC" w14:textId="77777777" w:rsidR="004B628B" w:rsidRDefault="004B628B" w:rsidP="004B628B">
                            <w:pPr>
                              <w:jc w:val="center"/>
                              <w:rPr>
                                <w:rFonts w:ascii="Tahoma" w:hAnsi="Tahoma"/>
                                <w:bCs/>
                              </w:rPr>
                            </w:pPr>
                          </w:p>
                          <w:p w14:paraId="7906F299" w14:textId="77777777" w:rsidR="004B628B" w:rsidRPr="009C747C" w:rsidRDefault="004B628B" w:rsidP="004B628B">
                            <w:pPr>
                              <w:jc w:val="center"/>
                              <w:rPr>
                                <w:rFonts w:ascii="Tahoma" w:hAnsi="Tahoma"/>
                                <w:bCs/>
                              </w:rPr>
                            </w:pPr>
                          </w:p>
                          <w:p w14:paraId="1A95C667" w14:textId="77777777" w:rsidR="004B628B" w:rsidRDefault="004B628B" w:rsidP="004B628B">
                            <w:pPr>
                              <w:jc w:val="center"/>
                              <w:rPr>
                                <w:rFonts w:ascii="Tahoma" w:hAnsi="Tahoma"/>
                                <w:bCs/>
                                <w:sz w:val="28"/>
                                <w:szCs w:val="28"/>
                              </w:rPr>
                            </w:pPr>
                          </w:p>
                          <w:p w14:paraId="7EE929C4" w14:textId="77777777" w:rsidR="004B628B" w:rsidRDefault="004B628B" w:rsidP="004B628B">
                            <w:pPr>
                              <w:jc w:val="center"/>
                              <w:rPr>
                                <w:rFonts w:ascii="Tahoma" w:hAnsi="Tahoma"/>
                                <w:bCs/>
                                <w:sz w:val="28"/>
                                <w:szCs w:val="28"/>
                              </w:rPr>
                            </w:pPr>
                          </w:p>
                          <w:p w14:paraId="51F447ED" w14:textId="77777777" w:rsidR="004B628B" w:rsidRPr="009C747C" w:rsidRDefault="004B628B" w:rsidP="004B628B">
                            <w:pPr>
                              <w:jc w:val="center"/>
                              <w:rPr>
                                <w:rFonts w:ascii="Tahoma" w:hAnsi="Tahoma"/>
                                <w:b/>
                                <w:bCs/>
                                <w:sz w:val="28"/>
                                <w:szCs w:val="28"/>
                              </w:rPr>
                            </w:pPr>
                          </w:p>
                          <w:p w14:paraId="23783587" w14:textId="77777777" w:rsidR="004B628B" w:rsidRDefault="004B628B" w:rsidP="004B628B">
                            <w:pPr>
                              <w:jc w:val="center"/>
                              <w:rPr>
                                <w:rFonts w:ascii="Tahoma" w:hAnsi="Tahoma"/>
                                <w:bCs/>
                                <w:sz w:val="28"/>
                                <w:szCs w:val="28"/>
                              </w:rPr>
                            </w:pPr>
                          </w:p>
                          <w:p w14:paraId="55AA3B22" w14:textId="77777777" w:rsidR="004B628B" w:rsidRDefault="004B628B" w:rsidP="004B628B">
                            <w:pPr>
                              <w:jc w:val="center"/>
                              <w:rPr>
                                <w:rFonts w:ascii="Tahoma" w:hAnsi="Tahoma"/>
                                <w:bCs/>
                                <w:sz w:val="28"/>
                                <w:szCs w:val="28"/>
                              </w:rPr>
                            </w:pPr>
                          </w:p>
                          <w:p w14:paraId="7EAB5EF0" w14:textId="77777777" w:rsidR="004B628B" w:rsidRDefault="004B628B" w:rsidP="004B628B">
                            <w:pPr>
                              <w:jc w:val="center"/>
                              <w:rPr>
                                <w:rFonts w:ascii="Tahoma" w:hAnsi="Tahoma"/>
                                <w:bCs/>
                                <w:sz w:val="28"/>
                                <w:szCs w:val="28"/>
                              </w:rPr>
                            </w:pPr>
                          </w:p>
                          <w:p w14:paraId="0F662A5B" w14:textId="77777777" w:rsidR="004B628B" w:rsidRDefault="004B628B" w:rsidP="004B628B">
                            <w:pPr>
                              <w:jc w:val="center"/>
                              <w:rPr>
                                <w:rFonts w:ascii="Tahoma" w:hAnsi="Tahoma"/>
                                <w:bCs/>
                                <w:sz w:val="28"/>
                                <w:szCs w:val="28"/>
                              </w:rPr>
                            </w:pPr>
                          </w:p>
                          <w:p w14:paraId="5D73A0A0" w14:textId="77777777" w:rsidR="004B628B" w:rsidRDefault="004B628B" w:rsidP="004B628B">
                            <w:pPr>
                              <w:jc w:val="center"/>
                              <w:rPr>
                                <w:rFonts w:ascii="Tahoma" w:hAnsi="Tahoma"/>
                                <w:bCs/>
                                <w:sz w:val="28"/>
                                <w:szCs w:val="28"/>
                              </w:rPr>
                            </w:pPr>
                          </w:p>
                          <w:p w14:paraId="37E6037A" w14:textId="77777777" w:rsidR="004B628B" w:rsidRPr="00781884" w:rsidRDefault="004B628B" w:rsidP="004B628B">
                            <w:pPr>
                              <w:jc w:val="center"/>
                              <w:rPr>
                                <w:sz w:val="28"/>
                                <w:szCs w:val="28"/>
                              </w:rPr>
                            </w:pPr>
                            <w:r>
                              <w:rPr>
                                <w:rFonts w:ascii="Tahoma" w:hAnsi="Tahoma"/>
                                <w:bCs/>
                                <w:sz w:val="28"/>
                                <w:szCs w:val="28"/>
                              </w:rPr>
                              <w:t>REFORZADO PARA MEJORAR SU USO EN VIVIENDAS DE INTERÉS SOCIAL EN TUXTLA GUTIÉRREZ, CHIAPAS”</w:t>
                            </w:r>
                          </w:p>
                          <w:p w14:paraId="0E2021A3" w14:textId="77777777" w:rsidR="004B628B" w:rsidRDefault="004B628B" w:rsidP="004B628B">
                            <w:pPr>
                              <w:jc w:val="center"/>
                            </w:pPr>
                          </w:p>
                          <w:p w14:paraId="01B7142E" w14:textId="2E303A75" w:rsidR="004B628B" w:rsidRPr="00D3408D" w:rsidRDefault="004B628B" w:rsidP="004B628B">
                            <w:pPr>
                              <w:pStyle w:val="Ttulo3"/>
                              <w:jc w:val="center"/>
                            </w:pPr>
                          </w:p>
                          <w:p w14:paraId="678DD165" w14:textId="77777777" w:rsidR="004B628B" w:rsidRPr="005326BA" w:rsidRDefault="004B628B" w:rsidP="004B628B">
                            <w:pPr>
                              <w:jc w:val="center"/>
                              <w:rPr>
                                <w:rFonts w:ascii="Arial" w:hAnsi="Arial"/>
                                <w:b/>
                                <w:sz w:val="32"/>
                              </w:rPr>
                            </w:pPr>
                          </w:p>
                          <w:p w14:paraId="46A701BC" w14:textId="77777777" w:rsidR="004B628B" w:rsidRPr="005326BA" w:rsidRDefault="004B628B" w:rsidP="004B628B">
                            <w:pPr>
                              <w:jc w:val="center"/>
                              <w:rPr>
                                <w:rFonts w:ascii="Arial" w:hAnsi="Arial"/>
                                <w:b/>
                                <w:sz w:val="24"/>
                              </w:rPr>
                            </w:pPr>
                          </w:p>
                          <w:p w14:paraId="0FFA6550" w14:textId="035DA5C4" w:rsidR="004B628B" w:rsidRPr="00D3408D" w:rsidRDefault="004B628B" w:rsidP="004B628B">
                            <w:pPr>
                              <w:pStyle w:val="Ttulo2"/>
                              <w:jc w:val="center"/>
                              <w:rPr>
                                <w:sz w:val="28"/>
                                <w:szCs w:val="28"/>
                              </w:rPr>
                            </w:pPr>
                          </w:p>
                          <w:p w14:paraId="140D63A4" w14:textId="77777777" w:rsidR="004B628B" w:rsidRDefault="004B628B" w:rsidP="004B628B">
                            <w:pPr>
                              <w:jc w:val="center"/>
                            </w:pPr>
                          </w:p>
                          <w:p w14:paraId="60B4392F" w14:textId="77777777" w:rsidR="004B628B" w:rsidRDefault="004B628B" w:rsidP="004B628B">
                            <w:pPr>
                              <w:jc w:val="center"/>
                            </w:pPr>
                          </w:p>
                          <w:p w14:paraId="7D029929" w14:textId="77777777" w:rsidR="004B628B" w:rsidRDefault="004B628B" w:rsidP="004B628B">
                            <w:pPr>
                              <w:pStyle w:val="Ttulo4"/>
                              <w:jc w:val="center"/>
                              <w:rPr>
                                <w:rFonts w:ascii="Times New Roman" w:hAnsi="Times New Roman"/>
                                <w:sz w:val="20"/>
                              </w:rPr>
                            </w:pPr>
                          </w:p>
                          <w:p w14:paraId="67BAB8F9" w14:textId="77777777" w:rsidR="004B628B" w:rsidRPr="009D1372" w:rsidRDefault="004B628B" w:rsidP="004B628B">
                            <w:pPr>
                              <w:jc w:val="center"/>
                            </w:pPr>
                          </w:p>
                          <w:p w14:paraId="015704B3" w14:textId="77777777" w:rsidR="004B628B" w:rsidRDefault="004B628B" w:rsidP="004B628B">
                            <w:pPr>
                              <w:jc w:val="center"/>
                              <w:rPr>
                                <w:rFonts w:ascii="Arial" w:hAnsi="Arial"/>
                                <w:sz w:val="32"/>
                              </w:rPr>
                            </w:pPr>
                            <w:r>
                              <w:rPr>
                                <w:rFonts w:ascii="Arial" w:hAnsi="Arial"/>
                                <w:sz w:val="32"/>
                              </w:rPr>
                              <w:t>MAESTRO EN INGENIERIA</w:t>
                            </w:r>
                          </w:p>
                          <w:p w14:paraId="025BEB26" w14:textId="77777777" w:rsidR="004B628B" w:rsidRDefault="004B628B" w:rsidP="004B628B">
                            <w:pPr>
                              <w:jc w:val="center"/>
                              <w:rPr>
                                <w:rFonts w:ascii="Arial" w:hAnsi="Arial"/>
                                <w:b/>
                                <w:sz w:val="28"/>
                                <w:szCs w:val="28"/>
                              </w:rPr>
                            </w:pPr>
                            <w:r>
                              <w:rPr>
                                <w:rFonts w:ascii="Arial" w:hAnsi="Arial"/>
                                <w:sz w:val="32"/>
                              </w:rPr>
                              <w:t>(CONSTRUCCIÓN)</w:t>
                            </w:r>
                          </w:p>
                          <w:p w14:paraId="1B58B30D" w14:textId="77777777" w:rsidR="004B628B" w:rsidRDefault="004B628B" w:rsidP="004B628B">
                            <w:pPr>
                              <w:jc w:val="center"/>
                              <w:rPr>
                                <w:rFonts w:ascii="Arial" w:hAnsi="Arial"/>
                                <w:b/>
                                <w:sz w:val="28"/>
                                <w:szCs w:val="28"/>
                              </w:rPr>
                            </w:pPr>
                          </w:p>
                          <w:p w14:paraId="34D9B913" w14:textId="77777777" w:rsidR="004B628B" w:rsidRPr="00D3408D" w:rsidRDefault="004B628B" w:rsidP="004B628B">
                            <w:pPr>
                              <w:jc w:val="center"/>
                              <w:rPr>
                                <w:rFonts w:ascii="Arial" w:hAnsi="Arial"/>
                                <w:b/>
                                <w:sz w:val="28"/>
                                <w:szCs w:val="28"/>
                              </w:rPr>
                            </w:pPr>
                            <w:r w:rsidRPr="00D3408D">
                              <w:rPr>
                                <w:rFonts w:ascii="Arial" w:hAnsi="Arial"/>
                                <w:sz w:val="28"/>
                                <w:szCs w:val="28"/>
                              </w:rPr>
                              <w:t>PRESENTA</w:t>
                            </w:r>
                          </w:p>
                          <w:p w14:paraId="1F9DD3B3" w14:textId="77777777" w:rsidR="004B628B" w:rsidRDefault="004B628B" w:rsidP="004B628B">
                            <w:pPr>
                              <w:jc w:val="center"/>
                              <w:rPr>
                                <w:rFonts w:ascii="Arial" w:hAnsi="Arial"/>
                                <w:b/>
                                <w:sz w:val="32"/>
                              </w:rPr>
                            </w:pPr>
                          </w:p>
                          <w:p w14:paraId="04CF484B" w14:textId="77777777" w:rsidR="004B628B" w:rsidRDefault="004B628B" w:rsidP="004B628B">
                            <w:pPr>
                              <w:jc w:val="center"/>
                              <w:rPr>
                                <w:rFonts w:ascii="Arial" w:hAnsi="Arial"/>
                                <w:b/>
                                <w:sz w:val="32"/>
                              </w:rPr>
                            </w:pPr>
                          </w:p>
                          <w:p w14:paraId="1F15214E" w14:textId="77777777" w:rsidR="004B628B" w:rsidRPr="00781884" w:rsidRDefault="004B628B" w:rsidP="004B628B">
                            <w:pPr>
                              <w:jc w:val="center"/>
                              <w:rPr>
                                <w:rFonts w:ascii="Arial" w:hAnsi="Arial"/>
                                <w:bCs/>
                                <w:i/>
                                <w:sz w:val="28"/>
                                <w:szCs w:val="28"/>
                              </w:rPr>
                            </w:pPr>
                            <w:r>
                              <w:rPr>
                                <w:rFonts w:ascii="Tahoma" w:hAnsi="Tahoma"/>
                                <w:sz w:val="28"/>
                                <w:szCs w:val="28"/>
                              </w:rPr>
                              <w:t>Arq. Beatriz Adriana Vázquez Cruz</w:t>
                            </w:r>
                          </w:p>
                          <w:p w14:paraId="08AB6413" w14:textId="77777777" w:rsidR="004B628B" w:rsidRDefault="004B628B" w:rsidP="004B628B">
                            <w:pPr>
                              <w:pStyle w:val="Ttulo5"/>
                              <w:jc w:val="center"/>
                              <w:rPr>
                                <w:szCs w:val="28"/>
                              </w:rPr>
                            </w:pPr>
                          </w:p>
                          <w:p w14:paraId="322AE79C" w14:textId="77777777" w:rsidR="004B628B" w:rsidRDefault="004B628B" w:rsidP="004B628B">
                            <w:pPr>
                              <w:pStyle w:val="Ttulo5"/>
                              <w:jc w:val="center"/>
                              <w:rPr>
                                <w:szCs w:val="28"/>
                              </w:rPr>
                            </w:pPr>
                          </w:p>
                          <w:p w14:paraId="33041E6E" w14:textId="77777777" w:rsidR="004B628B" w:rsidRPr="00D3408D" w:rsidRDefault="004B628B" w:rsidP="004B628B">
                            <w:pPr>
                              <w:pStyle w:val="Ttulo5"/>
                              <w:jc w:val="center"/>
                              <w:rPr>
                                <w:szCs w:val="28"/>
                              </w:rPr>
                            </w:pPr>
                            <w:r w:rsidRPr="00D3408D">
                              <w:rPr>
                                <w:szCs w:val="28"/>
                              </w:rPr>
                              <w:t>DIRECTOR DE TESI</w:t>
                            </w:r>
                            <w:r>
                              <w:rPr>
                                <w:szCs w:val="28"/>
                              </w:rPr>
                              <w:t>S</w:t>
                            </w:r>
                          </w:p>
                          <w:p w14:paraId="4010407C" w14:textId="77777777" w:rsidR="004B628B" w:rsidRDefault="004B628B" w:rsidP="004B628B">
                            <w:pPr>
                              <w:jc w:val="center"/>
                              <w:rPr>
                                <w:sz w:val="24"/>
                                <w:szCs w:val="24"/>
                              </w:rPr>
                            </w:pPr>
                          </w:p>
                          <w:p w14:paraId="4A86A110" w14:textId="77777777" w:rsidR="004B628B" w:rsidRPr="005326BA" w:rsidRDefault="004B628B" w:rsidP="004B628B">
                            <w:pPr>
                              <w:jc w:val="center"/>
                              <w:rPr>
                                <w:sz w:val="24"/>
                                <w:szCs w:val="24"/>
                              </w:rPr>
                            </w:pPr>
                          </w:p>
                          <w:p w14:paraId="29DDB409" w14:textId="77777777" w:rsidR="004B628B" w:rsidRDefault="004B628B" w:rsidP="004B628B">
                            <w:pPr>
                              <w:pStyle w:val="Ttulo5"/>
                              <w:jc w:val="center"/>
                            </w:pPr>
                          </w:p>
                          <w:p w14:paraId="39509337" w14:textId="77777777" w:rsidR="004B628B" w:rsidRPr="009D1372" w:rsidRDefault="004B628B" w:rsidP="004B628B">
                            <w:pPr>
                              <w:jc w:val="center"/>
                              <w:rPr>
                                <w:rFonts w:ascii="Arial" w:hAnsi="Arial"/>
                                <w:b/>
                                <w:i/>
                                <w:sz w:val="24"/>
                                <w:szCs w:val="24"/>
                              </w:rPr>
                            </w:pPr>
                            <w:r>
                              <w:rPr>
                                <w:rFonts w:ascii="Arial" w:hAnsi="Arial"/>
                                <w:i/>
                                <w:sz w:val="24"/>
                                <w:szCs w:val="24"/>
                              </w:rPr>
                              <w:t>DR. FRANCISCO ALBERTO ALONSO FARRERA</w:t>
                            </w:r>
                          </w:p>
                          <w:p w14:paraId="632C6591" w14:textId="77777777" w:rsidR="004B628B" w:rsidRDefault="004B628B" w:rsidP="004B628B">
                            <w:pPr>
                              <w:jc w:val="center"/>
                              <w:rPr>
                                <w:rFonts w:ascii="Arial" w:hAnsi="Arial"/>
                                <w:b/>
                              </w:rPr>
                            </w:pPr>
                          </w:p>
                          <w:p w14:paraId="39415B8B" w14:textId="77777777" w:rsidR="004B628B" w:rsidRDefault="004B628B" w:rsidP="004B628B">
                            <w:pPr>
                              <w:jc w:val="center"/>
                              <w:rPr>
                                <w:rFonts w:ascii="Arial" w:hAnsi="Arial"/>
                                <w:b/>
                              </w:rPr>
                            </w:pPr>
                          </w:p>
                          <w:p w14:paraId="1B61C49B" w14:textId="77777777" w:rsidR="004B628B" w:rsidRDefault="004B628B" w:rsidP="004B628B">
                            <w:pPr>
                              <w:jc w:val="center"/>
                              <w:rPr>
                                <w:rFonts w:ascii="Arial" w:hAnsi="Arial"/>
                                <w:b/>
                              </w:rPr>
                            </w:pPr>
                          </w:p>
                          <w:p w14:paraId="10C0315F" w14:textId="77777777" w:rsidR="004B628B" w:rsidRDefault="004B628B" w:rsidP="004B628B">
                            <w:pPr>
                              <w:jc w:val="center"/>
                              <w:rPr>
                                <w:rFonts w:ascii="Arial" w:hAnsi="Arial"/>
                                <w:b/>
                              </w:rPr>
                            </w:pPr>
                          </w:p>
                          <w:p w14:paraId="3832D2CB" w14:textId="77777777" w:rsidR="004B628B" w:rsidRDefault="004B628B" w:rsidP="004B628B">
                            <w:pPr>
                              <w:jc w:val="center"/>
                              <w:rPr>
                                <w:rFonts w:ascii="Arial" w:hAnsi="Arial"/>
                                <w:b/>
                              </w:rPr>
                            </w:pPr>
                          </w:p>
                          <w:p w14:paraId="10CD81F4" w14:textId="77777777" w:rsidR="004B628B" w:rsidRDefault="004B628B" w:rsidP="004B628B">
                            <w:pPr>
                              <w:jc w:val="center"/>
                              <w:rPr>
                                <w:rFonts w:ascii="Arial" w:hAnsi="Arial"/>
                                <w:b/>
                              </w:rPr>
                            </w:pPr>
                          </w:p>
                          <w:p w14:paraId="36FF16B4" w14:textId="77777777" w:rsidR="004B628B" w:rsidRDefault="004B628B" w:rsidP="004B628B">
                            <w:pPr>
                              <w:jc w:val="center"/>
                              <w:rPr>
                                <w:rFonts w:ascii="Arial" w:hAnsi="Arial"/>
                                <w:b/>
                              </w:rPr>
                            </w:pPr>
                          </w:p>
                          <w:p w14:paraId="7316BF8B" w14:textId="77777777" w:rsidR="004B628B" w:rsidRDefault="004B628B" w:rsidP="004B628B">
                            <w:pPr>
                              <w:jc w:val="center"/>
                              <w:rPr>
                                <w:rFonts w:ascii="Arial" w:hAnsi="Arial"/>
                                <w:b/>
                              </w:rPr>
                            </w:pPr>
                          </w:p>
                          <w:p w14:paraId="4ABF34A0" w14:textId="77777777" w:rsidR="004B628B" w:rsidRDefault="004B628B" w:rsidP="004B628B">
                            <w:pPr>
                              <w:jc w:val="center"/>
                              <w:rPr>
                                <w:rFonts w:ascii="Arial" w:hAnsi="Arial"/>
                                <w:b/>
                              </w:rPr>
                            </w:pPr>
                            <w:r>
                              <w:rPr>
                                <w:rFonts w:ascii="Arial" w:hAnsi="Arial"/>
                              </w:rPr>
                              <w:t>TUXTLA GUTIÉRREZ, CHIAPAS ABRIL DE 2010.</w:t>
                            </w:r>
                          </w:p>
                          <w:p w14:paraId="2452C527" w14:textId="77777777" w:rsidR="004B628B" w:rsidRDefault="004B628B" w:rsidP="004B628B">
                            <w:pPr>
                              <w:jc w:val="center"/>
                              <w:rPr>
                                <w:rFonts w:ascii="Arial" w:hAnsi="Arial"/>
                                <w:b/>
                              </w:rPr>
                            </w:pPr>
                          </w:p>
                          <w:p w14:paraId="166239A5" w14:textId="77777777" w:rsidR="004B628B" w:rsidRDefault="004B628B" w:rsidP="004B628B">
                            <w:pPr>
                              <w:jc w:val="center"/>
                              <w:rPr>
                                <w:rFonts w:ascii="Arial" w:hAnsi="Arial"/>
                                <w:b/>
                              </w:rPr>
                            </w:pPr>
                          </w:p>
                          <w:p w14:paraId="514A2590" w14:textId="77777777" w:rsidR="004B628B" w:rsidRDefault="004B628B" w:rsidP="004B628B">
                            <w:pPr>
                              <w:jc w:val="center"/>
                              <w:rPr>
                                <w:rFonts w:ascii="Arial" w:hAnsi="Arial"/>
                                <w:b/>
                              </w:rPr>
                            </w:pPr>
                          </w:p>
                          <w:p w14:paraId="248FEF1D" w14:textId="77777777" w:rsidR="004B628B" w:rsidRDefault="004B628B" w:rsidP="004B628B">
                            <w:pPr>
                              <w:jc w:val="center"/>
                              <w:rPr>
                                <w:rFonts w:ascii="Arial" w:hAnsi="Arial"/>
                                <w:b/>
                              </w:rPr>
                            </w:pPr>
                          </w:p>
                          <w:p w14:paraId="40D4F14B" w14:textId="77777777" w:rsidR="004B628B" w:rsidRDefault="004B628B" w:rsidP="004B628B">
                            <w:pPr>
                              <w:jc w:val="center"/>
                              <w:rPr>
                                <w:rFonts w:ascii="Arial" w:hAnsi="Arial"/>
                                <w:b/>
                              </w:rPr>
                            </w:pPr>
                          </w:p>
                          <w:p w14:paraId="4439A835" w14:textId="77777777" w:rsidR="004B628B" w:rsidRDefault="004B628B" w:rsidP="004B628B">
                            <w:pPr>
                              <w:jc w:val="center"/>
                              <w:rPr>
                                <w:rFonts w:ascii="Arial" w:hAnsi="Arial"/>
                                <w:b/>
                              </w:rPr>
                            </w:pPr>
                          </w:p>
                          <w:p w14:paraId="72F6CA8C" w14:textId="77777777" w:rsidR="004B628B" w:rsidRDefault="004B628B" w:rsidP="004B628B">
                            <w:pPr>
                              <w:jc w:val="center"/>
                              <w:rPr>
                                <w:rFonts w:ascii="Arial" w:hAnsi="Arial"/>
                                <w:b/>
                              </w:rPr>
                            </w:pPr>
                          </w:p>
                          <w:p w14:paraId="00C56023" w14:textId="77777777" w:rsidR="004B628B" w:rsidRDefault="004B628B" w:rsidP="004B628B">
                            <w:pPr>
                              <w:jc w:val="center"/>
                              <w:rPr>
                                <w:rFonts w:ascii="Arial" w:hAnsi="Arial"/>
                                <w:b/>
                              </w:rPr>
                            </w:pPr>
                          </w:p>
                          <w:p w14:paraId="2F05DB2F" w14:textId="77777777" w:rsidR="004B628B" w:rsidRDefault="004B628B" w:rsidP="004B628B">
                            <w:pPr>
                              <w:jc w:val="center"/>
                              <w:rPr>
                                <w:rFonts w:ascii="Arial" w:hAnsi="Arial"/>
                                <w:b/>
                              </w:rPr>
                            </w:pPr>
                            <w:r>
                              <w:rPr>
                                <w:rFonts w:ascii="Arial" w:hAnsi="Arial"/>
                              </w:rPr>
                              <w:t>TUXTLA GUTIÉRREZ, CHIAPAS ABRIL DE 2010.</w:t>
                            </w:r>
                          </w:p>
                          <w:p w14:paraId="0EB663F5" w14:textId="77777777" w:rsidR="004B628B" w:rsidRDefault="004B628B" w:rsidP="004B628B">
                            <w:pPr>
                              <w:jc w:val="center"/>
                              <w:rPr>
                                <w:rFonts w:ascii="Arial" w:hAnsi="Arial"/>
                                <w:b/>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294EC48" id="_x0000_t202" coordsize="21600,21600" o:spt="202" path="m,l,21600r21600,l21600,xe">
                <v:stroke joinstyle="miter"/>
                <v:path gradientshapeok="t" o:connecttype="rect"/>
              </v:shapetype>
              <v:shape id="Text Box 4" o:spid="_x0000_s1026" type="#_x0000_t202" style="position:absolute;left:0;text-align:left;margin-left:28.1pt;margin-top:-2.1pt;width:395.55pt;height:679.8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" filled="f" stroked="f">
                <v:textbox>
                  <w:txbxContent>
                    <w:p w14:paraId="42DC0835" w14:textId="77777777" w:rsidR="004B628B" w:rsidRPr="0026081A" w:rsidRDefault="004B628B" w:rsidP="0026081A">
                      <w:pPr>
                        <w:jc w:val="center"/>
                        <w:rPr>
                          <w:rFonts w:ascii="Times New Roman" w:hAnsi="Times New Roman" w:cs="Times New Roman"/>
                          <w:b/>
                          <w:bCs/>
                          <w:sz w:val="48"/>
                          <w:szCs w:val="48"/>
                        </w:rPr>
                      </w:pPr>
                      <w:r w:rsidRPr="0026081A">
                        <w:rPr>
                          <w:rFonts w:ascii="Times New Roman" w:hAnsi="Times New Roman" w:cs="Times New Roman"/>
                          <w:b/>
                          <w:bCs/>
                          <w:sz w:val="48"/>
                          <w:szCs w:val="48"/>
                        </w:rPr>
                        <w:t>UNIVERSIDAD NACIONAL DEL ALTIPLANO</w:t>
                      </w:r>
                    </w:p>
                    <w:p w14:paraId="0E33BA37" w14:textId="77777777" w:rsidR="004B628B" w:rsidRDefault="004B628B" w:rsidP="004B628B">
                      <w:pPr>
                        <w:jc w:val="center"/>
                      </w:pPr>
                    </w:p>
                    <w:p w14:paraId="717B851A" w14:textId="77777777" w:rsidR="004B628B" w:rsidRDefault="004B628B" w:rsidP="004B628B">
                      <w:pPr>
                        <w:jc w:val="center"/>
                        <w:rPr>
                          <w:rFonts w:ascii="Arial" w:hAnsi="Arial"/>
                          <w:b/>
                          <w:sz w:val="32"/>
                        </w:rPr>
                      </w:pPr>
                    </w:p>
                    <w:p w14:paraId="2AAE2E55" w14:textId="77777777" w:rsidR="004B628B" w:rsidRPr="0026081A" w:rsidRDefault="004B628B" w:rsidP="0026081A">
                      <w:pPr>
                        <w:jc w:val="center"/>
                        <w:rPr>
                          <w:rFonts w:ascii="Times New Roman" w:hAnsi="Times New Roman" w:cs="Times New Roman"/>
                          <w:b/>
                          <w:bCs/>
                          <w:sz w:val="24"/>
                          <w:szCs w:val="24"/>
                        </w:rPr>
                      </w:pPr>
                      <w:r w:rsidRPr="0026081A">
                        <w:rPr>
                          <w:rFonts w:ascii="Times New Roman" w:hAnsi="Times New Roman" w:cs="Times New Roman"/>
                          <w:b/>
                          <w:bCs/>
                          <w:sz w:val="24"/>
                          <w:szCs w:val="24"/>
                        </w:rPr>
                        <w:t>FACULTAD DE INGENIERÍA ELECTRICA, ELECTRONICA Y DE SISTEMAS</w:t>
                      </w:r>
                    </w:p>
                    <w:p w14:paraId="77343E54" w14:textId="77777777" w:rsidR="004B628B" w:rsidRPr="00655578" w:rsidRDefault="004B628B" w:rsidP="004B628B">
                      <w:pPr>
                        <w:jc w:val="center"/>
                        <w:rPr>
                          <w:rFonts w:ascii="Arial Narrow" w:hAnsi="Arial Narrow"/>
                          <w:b/>
                          <w:sz w:val="28"/>
                          <w:szCs w:val="28"/>
                        </w:rPr>
                      </w:pPr>
                    </w:p>
                    <w:p w14:paraId="2A481959" w14:textId="5B07DF1F" w:rsidR="004B628B" w:rsidRPr="0026081A" w:rsidRDefault="004B628B" w:rsidP="0026081A">
                      <w:pPr>
                        <w:jc w:val="center"/>
                        <w:rPr>
                          <w:rFonts w:ascii="Times New Roman" w:hAnsi="Times New Roman" w:cs="Times New Roman"/>
                          <w:b/>
                          <w:bCs/>
                          <w:sz w:val="36"/>
                          <w:szCs w:val="36"/>
                        </w:rPr>
                      </w:pPr>
                      <w:r w:rsidRPr="0026081A">
                        <w:rPr>
                          <w:rFonts w:ascii="Times New Roman" w:hAnsi="Times New Roman" w:cs="Times New Roman"/>
                          <w:b/>
                          <w:bCs/>
                          <w:sz w:val="36"/>
                          <w:szCs w:val="36"/>
                        </w:rPr>
                        <w:t>ESCUELA PROFESIONAL DE INGENIERIA</w:t>
                      </w:r>
                    </w:p>
                    <w:p w14:paraId="2B01367D" w14:textId="77777777" w:rsidR="004B628B" w:rsidRPr="0026081A" w:rsidRDefault="004B628B" w:rsidP="0026081A">
                      <w:pPr>
                        <w:jc w:val="center"/>
                        <w:rPr>
                          <w:rFonts w:ascii="Times New Roman" w:hAnsi="Times New Roman" w:cs="Times New Roman"/>
                          <w:b/>
                          <w:bCs/>
                          <w:sz w:val="36"/>
                          <w:szCs w:val="36"/>
                        </w:rPr>
                      </w:pPr>
                      <w:r w:rsidRPr="0026081A">
                        <w:rPr>
                          <w:rFonts w:ascii="Times New Roman" w:hAnsi="Times New Roman" w:cs="Times New Roman"/>
                          <w:b/>
                          <w:bCs/>
                          <w:sz w:val="36"/>
                          <w:szCs w:val="36"/>
                        </w:rPr>
                        <w:t>DE SISTEMAS</w:t>
                      </w:r>
                    </w:p>
                    <w:p w14:paraId="68941400" w14:textId="77777777" w:rsidR="004B628B" w:rsidRPr="00655578" w:rsidRDefault="004B628B" w:rsidP="004B628B">
                      <w:pPr>
                        <w:rPr>
                          <w:rFonts w:ascii="Arial Narrow" w:hAnsi="Arial Narrow"/>
                        </w:rPr>
                      </w:pPr>
                    </w:p>
                    <w:p w14:paraId="13D045DB" w14:textId="2CD54FB9" w:rsidR="004B628B" w:rsidRPr="000D6FBE" w:rsidRDefault="004B628B" w:rsidP="004B628B">
                      <w:pPr>
                        <w:jc w:val="center"/>
                        <w:rPr>
                          <w:rFonts w:ascii="Times New Roman" w:hAnsi="Times New Roman" w:cs="Times New Roman"/>
                          <w:b/>
                          <w:bCs/>
                          <w:sz w:val="40"/>
                          <w:szCs w:val="40"/>
                          <w:lang w:val="es-ES"/>
                        </w:rPr>
                      </w:pPr>
                      <w:r w:rsidRPr="000D6FBE">
                        <w:rPr>
                          <w:rFonts w:ascii="Times New Roman" w:hAnsi="Times New Roman" w:cs="Times New Roman"/>
                          <w:b/>
                          <w:bCs/>
                          <w:sz w:val="40"/>
                          <w:szCs w:val="40"/>
                          <w:lang w:val="es-ES"/>
                        </w:rPr>
                        <w:t>Informe</w:t>
                      </w:r>
                      <w:r w:rsidR="0023224A">
                        <w:rPr>
                          <w:rFonts w:ascii="Times New Roman" w:hAnsi="Times New Roman" w:cs="Times New Roman"/>
                          <w:b/>
                          <w:bCs/>
                          <w:sz w:val="40"/>
                          <w:szCs w:val="40"/>
                          <w:lang w:val="es-ES"/>
                        </w:rPr>
                        <w:t xml:space="preserve"> de </w:t>
                      </w:r>
                      <w:r w:rsidR="00AC4941">
                        <w:rPr>
                          <w:rFonts w:ascii="Times New Roman" w:hAnsi="Times New Roman" w:cs="Times New Roman"/>
                          <w:b/>
                          <w:bCs/>
                          <w:sz w:val="40"/>
                          <w:szCs w:val="40"/>
                          <w:lang w:val="es-ES"/>
                        </w:rPr>
                        <w:t>Simulador</w:t>
                      </w:r>
                    </w:p>
                    <w:p w14:paraId="2A826795" w14:textId="77777777" w:rsidR="00CC673A" w:rsidRDefault="0023224A" w:rsidP="00CC673A">
                      <w:pPr>
                        <w:jc w:val="center"/>
                        <w:rPr>
                          <w:rFonts w:ascii="Times New Roman" w:hAnsi="Times New Roman" w:cs="Times New Roman"/>
                        </w:rPr>
                      </w:pPr>
                      <w:r w:rsidRPr="001F7B5C">
                        <w:rPr>
                          <w:rFonts w:ascii="Times New Roman" w:hAnsi="Times New Roman" w:cs="Times New Roman"/>
                          <w:sz w:val="28"/>
                          <w:szCs w:val="28"/>
                        </w:rPr>
                        <w:t>Trabajo</w:t>
                      </w:r>
                      <w:r w:rsidR="001153B1" w:rsidRPr="001F7B5C">
                        <w:rPr>
                          <w:rFonts w:ascii="Times New Roman" w:hAnsi="Times New Roman" w:cs="Times New Roman"/>
                          <w:sz w:val="28"/>
                          <w:szCs w:val="28"/>
                        </w:rPr>
                        <w:t xml:space="preserve">: </w:t>
                      </w:r>
                      <w:r w:rsidR="00CC673A">
                        <w:rPr>
                          <w:rFonts w:ascii="Times New Roman" w:hAnsi="Times New Roman" w:cs="Times New Roman"/>
                        </w:rPr>
                        <w:t xml:space="preserve">Gestión de Segunda Memoria </w:t>
                      </w:r>
                    </w:p>
                    <w:p w14:paraId="38148DB8" w14:textId="09EB7F61" w:rsidR="004B628B" w:rsidRPr="001F7B5C" w:rsidRDefault="00CC673A" w:rsidP="00CC673A">
                      <w:pPr>
                        <w:jc w:val="center"/>
                        <w:rPr>
                          <w:rFonts w:ascii="Times New Roman" w:hAnsi="Times New Roman" w:cs="Times New Roman"/>
                        </w:rPr>
                      </w:pPr>
                      <w:r>
                        <w:rPr>
                          <w:rFonts w:ascii="Times New Roman" w:hAnsi="Times New Roman" w:cs="Times New Roman"/>
                        </w:rPr>
                        <w:t>(Disco Duro- Almacenamiento)</w:t>
                      </w:r>
                    </w:p>
                    <w:p w14:paraId="078D974D" w14:textId="77777777" w:rsidR="004B628B" w:rsidRPr="00655578" w:rsidRDefault="004B628B" w:rsidP="004B628B">
                      <w:pPr>
                        <w:jc w:val="center"/>
                        <w:rPr>
                          <w:rFonts w:ascii="Arial Narrow" w:hAnsi="Arial Narrow"/>
                          <w:b/>
                          <w:sz w:val="28"/>
                          <w:szCs w:val="28"/>
                        </w:rPr>
                      </w:pPr>
                    </w:p>
                    <w:p w14:paraId="5DF21513" w14:textId="52374513" w:rsidR="004B628B" w:rsidRDefault="004B628B" w:rsidP="004B628B">
                      <w:pPr>
                        <w:jc w:val="center"/>
                        <w:rPr>
                          <w:rFonts w:ascii="Arial Narrow" w:hAnsi="Arial Narrow"/>
                          <w:sz w:val="28"/>
                          <w:szCs w:val="28"/>
                        </w:rPr>
                      </w:pPr>
                      <w:r w:rsidRPr="00655578">
                        <w:rPr>
                          <w:rFonts w:ascii="Arial Narrow" w:hAnsi="Arial Narrow"/>
                          <w:sz w:val="28"/>
                          <w:szCs w:val="28"/>
                        </w:rPr>
                        <w:t>PRESENTA</w:t>
                      </w:r>
                      <w:r>
                        <w:rPr>
                          <w:rFonts w:ascii="Arial Narrow" w:hAnsi="Arial Narrow"/>
                          <w:sz w:val="28"/>
                          <w:szCs w:val="28"/>
                        </w:rPr>
                        <w:t>:</w:t>
                      </w:r>
                    </w:p>
                    <w:p w14:paraId="2B1F6B45" w14:textId="77777777" w:rsidR="004B628B" w:rsidRDefault="004B628B" w:rsidP="004B628B">
                      <w:pPr>
                        <w:pStyle w:val="Ttulo5"/>
                        <w:jc w:val="center"/>
                        <w:rPr>
                          <w:rFonts w:ascii="Arial Narrow" w:hAnsi="Arial Narrow"/>
                          <w:b/>
                          <w:color w:val="auto"/>
                          <w:sz w:val="24"/>
                          <w:szCs w:val="32"/>
                        </w:rPr>
                      </w:pPr>
                      <w:r w:rsidRPr="00A868A3">
                        <w:rPr>
                          <w:rFonts w:ascii="Arial Narrow" w:hAnsi="Arial Narrow"/>
                          <w:b/>
                          <w:color w:val="auto"/>
                          <w:sz w:val="24"/>
                          <w:szCs w:val="32"/>
                        </w:rPr>
                        <w:t>MACHACA CAHUANA GIANMARCO ALAIN BRUNO</w:t>
                      </w:r>
                    </w:p>
                    <w:p w14:paraId="6F630916" w14:textId="77777777" w:rsidR="004B628B" w:rsidRPr="00A868A3" w:rsidRDefault="004B628B" w:rsidP="004B628B">
                      <w:pPr>
                        <w:pStyle w:val="Ttulo5"/>
                        <w:jc w:val="center"/>
                        <w:rPr>
                          <w:rFonts w:ascii="Arial Narrow" w:hAnsi="Arial Narrow"/>
                          <w:b/>
                          <w:color w:val="auto"/>
                          <w:sz w:val="24"/>
                          <w:szCs w:val="32"/>
                        </w:rPr>
                      </w:pPr>
                      <w:r w:rsidRPr="00A868A3">
                        <w:rPr>
                          <w:rFonts w:ascii="Arial Narrow" w:hAnsi="Arial Narrow"/>
                          <w:b/>
                          <w:color w:val="auto"/>
                          <w:sz w:val="24"/>
                          <w:szCs w:val="32"/>
                        </w:rPr>
                        <w:t xml:space="preserve"> </w:t>
                      </w:r>
                    </w:p>
                    <w:p w14:paraId="456074B9" w14:textId="6C95BF87" w:rsidR="004B628B" w:rsidRPr="00A868A3" w:rsidRDefault="00CC673A" w:rsidP="004B628B">
                      <w:pPr>
                        <w:pStyle w:val="Ttulo5"/>
                        <w:jc w:val="center"/>
                        <w:rPr>
                          <w:rFonts w:ascii="Arial Narrow" w:hAnsi="Arial Narrow"/>
                          <w:b/>
                          <w:bCs/>
                          <w:color w:val="000000" w:themeColor="text1"/>
                          <w:sz w:val="24"/>
                          <w:szCs w:val="32"/>
                        </w:rPr>
                      </w:pPr>
                      <w:r>
                        <w:rPr>
                          <w:rFonts w:ascii="Arial Narrow" w:hAnsi="Arial Narrow"/>
                          <w:b/>
                          <w:bCs/>
                          <w:color w:val="000000" w:themeColor="text1"/>
                          <w:sz w:val="24"/>
                          <w:szCs w:val="32"/>
                        </w:rPr>
                        <w:t>DOCENTE:</w:t>
                      </w:r>
                    </w:p>
                    <w:p w14:paraId="194EA96E" w14:textId="1D7418E3" w:rsidR="0023224A" w:rsidRPr="0023224A" w:rsidRDefault="00CC673A" w:rsidP="0023224A">
                      <w:pPr>
                        <w:jc w:val="center"/>
                        <w:rPr>
                          <w:rFonts w:ascii="Arial Narrow" w:eastAsiaTheme="majorEastAsia" w:hAnsi="Arial Narrow" w:cstheme="majorBidi"/>
                          <w:b/>
                          <w:bCs/>
                          <w:color w:val="000000" w:themeColor="text1"/>
                          <w:szCs w:val="28"/>
                        </w:rPr>
                      </w:pPr>
                      <w:r>
                        <w:rPr>
                          <w:rFonts w:ascii="Arial Narrow" w:eastAsiaTheme="majorEastAsia" w:hAnsi="Arial Narrow" w:cstheme="majorBidi"/>
                          <w:b/>
                          <w:bCs/>
                          <w:color w:val="000000" w:themeColor="text1"/>
                          <w:szCs w:val="28"/>
                        </w:rPr>
                        <w:t xml:space="preserve">ING. </w:t>
                      </w:r>
                      <w:r w:rsidR="0023224A" w:rsidRPr="0023224A">
                        <w:rPr>
                          <w:rFonts w:ascii="Arial Narrow" w:eastAsiaTheme="majorEastAsia" w:hAnsi="Arial Narrow" w:cstheme="majorBidi"/>
                          <w:b/>
                          <w:bCs/>
                          <w:color w:val="000000" w:themeColor="text1"/>
                          <w:szCs w:val="28"/>
                        </w:rPr>
                        <w:t>RUELAS ACERO DONIA ALIZANDRA</w:t>
                      </w:r>
                    </w:p>
                    <w:p w14:paraId="37A4288D" w14:textId="77777777" w:rsidR="004B628B" w:rsidRPr="00655578" w:rsidRDefault="004B628B" w:rsidP="0023224A">
                      <w:pPr>
                        <w:jc w:val="center"/>
                        <w:rPr>
                          <w:rFonts w:ascii="Arial Narrow" w:hAnsi="Arial Narrow"/>
                        </w:rPr>
                      </w:pPr>
                    </w:p>
                    <w:p w14:paraId="2FB47E6B" w14:textId="77777777" w:rsidR="004B628B" w:rsidRPr="00655578" w:rsidRDefault="004B628B" w:rsidP="004B628B">
                      <w:pPr>
                        <w:jc w:val="center"/>
                        <w:rPr>
                          <w:rFonts w:ascii="Arial Narrow" w:hAnsi="Arial Narrow"/>
                          <w:bCs/>
                          <w:sz w:val="28"/>
                          <w:szCs w:val="28"/>
                        </w:rPr>
                      </w:pPr>
                    </w:p>
                    <w:p w14:paraId="3A629681" w14:textId="77777777" w:rsidR="004B628B" w:rsidRPr="000D6FBE" w:rsidRDefault="004B628B" w:rsidP="004B628B">
                      <w:pPr>
                        <w:jc w:val="center"/>
                        <w:rPr>
                          <w:rFonts w:ascii="Times New Roman" w:hAnsi="Times New Roman" w:cs="Times New Roman"/>
                          <w:b/>
                          <w:bCs/>
                          <w:sz w:val="28"/>
                          <w:szCs w:val="28"/>
                        </w:rPr>
                      </w:pPr>
                      <w:r w:rsidRPr="000D6FBE">
                        <w:rPr>
                          <w:rFonts w:ascii="Times New Roman" w:hAnsi="Times New Roman" w:cs="Times New Roman"/>
                          <w:b/>
                          <w:bCs/>
                          <w:sz w:val="28"/>
                          <w:szCs w:val="28"/>
                        </w:rPr>
                        <w:t>Puno – Perú</w:t>
                      </w:r>
                    </w:p>
                    <w:p w14:paraId="73349F36" w14:textId="360958FA" w:rsidR="004B628B" w:rsidRPr="000D6FBE" w:rsidRDefault="004B628B" w:rsidP="004B628B">
                      <w:pPr>
                        <w:jc w:val="center"/>
                        <w:rPr>
                          <w:rFonts w:ascii="Times New Roman" w:hAnsi="Times New Roman" w:cs="Times New Roman"/>
                          <w:b/>
                          <w:bCs/>
                          <w:sz w:val="28"/>
                          <w:szCs w:val="28"/>
                        </w:rPr>
                      </w:pPr>
                      <w:r w:rsidRPr="000D6FBE">
                        <w:rPr>
                          <w:rFonts w:ascii="Times New Roman" w:hAnsi="Times New Roman" w:cs="Times New Roman"/>
                          <w:b/>
                          <w:bCs/>
                          <w:sz w:val="28"/>
                          <w:szCs w:val="28"/>
                        </w:rPr>
                        <w:t>202</w:t>
                      </w:r>
                      <w:r w:rsidR="001F7B5C">
                        <w:rPr>
                          <w:rFonts w:ascii="Times New Roman" w:hAnsi="Times New Roman" w:cs="Times New Roman"/>
                          <w:b/>
                          <w:bCs/>
                          <w:sz w:val="28"/>
                          <w:szCs w:val="28"/>
                        </w:rPr>
                        <w:t>6</w:t>
                      </w:r>
                    </w:p>
                    <w:p w14:paraId="44CCDE57" w14:textId="77777777" w:rsidR="004B628B" w:rsidRDefault="004B628B" w:rsidP="004B628B">
                      <w:pPr>
                        <w:jc w:val="center"/>
                        <w:rPr>
                          <w:rFonts w:ascii="Tahoma" w:hAnsi="Tahoma"/>
                          <w:bCs/>
                        </w:rPr>
                      </w:pPr>
                    </w:p>
                    <w:p w14:paraId="027A9609" w14:textId="77777777" w:rsidR="004B628B" w:rsidRDefault="004B628B" w:rsidP="004B628B">
                      <w:pPr>
                        <w:jc w:val="center"/>
                        <w:rPr>
                          <w:rFonts w:ascii="Tahoma" w:hAnsi="Tahoma"/>
                          <w:bCs/>
                        </w:rPr>
                      </w:pPr>
                    </w:p>
                    <w:p w14:paraId="33DA965C" w14:textId="77777777" w:rsidR="004B628B" w:rsidRDefault="004B628B" w:rsidP="004B628B">
                      <w:pPr>
                        <w:jc w:val="center"/>
                        <w:rPr>
                          <w:rFonts w:ascii="Tahoma" w:hAnsi="Tahoma"/>
                          <w:bCs/>
                        </w:rPr>
                      </w:pPr>
                    </w:p>
                    <w:p w14:paraId="63C71F03" w14:textId="77777777" w:rsidR="004B628B" w:rsidRDefault="004B628B" w:rsidP="004B628B">
                      <w:pPr>
                        <w:jc w:val="center"/>
                        <w:rPr>
                          <w:rFonts w:ascii="Tahoma" w:hAnsi="Tahoma"/>
                          <w:bCs/>
                        </w:rPr>
                      </w:pPr>
                    </w:p>
                    <w:p w14:paraId="68FDB3E4" w14:textId="77777777" w:rsidR="004B628B" w:rsidRDefault="004B628B" w:rsidP="004B628B">
                      <w:pPr>
                        <w:jc w:val="center"/>
                        <w:rPr>
                          <w:rFonts w:ascii="Tahoma" w:hAnsi="Tahoma"/>
                          <w:bCs/>
                        </w:rPr>
                      </w:pPr>
                    </w:p>
                    <w:p w14:paraId="67EB310E" w14:textId="77777777" w:rsidR="004B628B" w:rsidRDefault="004B628B" w:rsidP="004B628B">
                      <w:pPr>
                        <w:jc w:val="center"/>
                        <w:rPr>
                          <w:rFonts w:ascii="Tahoma" w:hAnsi="Tahoma"/>
                          <w:bCs/>
                        </w:rPr>
                      </w:pPr>
                    </w:p>
                    <w:p w14:paraId="44C5D042" w14:textId="77777777" w:rsidR="004B628B" w:rsidRDefault="004B628B" w:rsidP="004B628B">
                      <w:pPr>
                        <w:jc w:val="center"/>
                        <w:rPr>
                          <w:rFonts w:ascii="Tahoma" w:hAnsi="Tahoma"/>
                          <w:bCs/>
                        </w:rPr>
                      </w:pPr>
                    </w:p>
                    <w:p w14:paraId="73D35C93" w14:textId="77777777" w:rsidR="004B628B" w:rsidRDefault="004B628B" w:rsidP="004B628B">
                      <w:pPr>
                        <w:jc w:val="center"/>
                        <w:rPr>
                          <w:rFonts w:ascii="Tahoma" w:hAnsi="Tahoma"/>
                          <w:bCs/>
                        </w:rPr>
                      </w:pPr>
                    </w:p>
                    <w:p w14:paraId="0E936320" w14:textId="77777777" w:rsidR="004B628B" w:rsidRDefault="004B628B" w:rsidP="004B628B">
                      <w:pPr>
                        <w:jc w:val="center"/>
                        <w:rPr>
                          <w:rFonts w:ascii="Tahoma" w:hAnsi="Tahoma"/>
                          <w:bCs/>
                        </w:rPr>
                      </w:pPr>
                    </w:p>
                    <w:p w14:paraId="474E6F82" w14:textId="77777777" w:rsidR="004B628B" w:rsidRDefault="004B628B" w:rsidP="004B628B">
                      <w:pPr>
                        <w:jc w:val="center"/>
                        <w:rPr>
                          <w:rFonts w:ascii="Tahoma" w:hAnsi="Tahoma"/>
                          <w:bCs/>
                        </w:rPr>
                      </w:pPr>
                    </w:p>
                    <w:p w14:paraId="2718A080" w14:textId="77777777" w:rsidR="004B628B" w:rsidRDefault="004B628B" w:rsidP="004B628B">
                      <w:pPr>
                        <w:jc w:val="center"/>
                        <w:rPr>
                          <w:rFonts w:ascii="Tahoma" w:hAnsi="Tahoma"/>
                          <w:bCs/>
                        </w:rPr>
                      </w:pPr>
                    </w:p>
                    <w:p w14:paraId="76D212E8" w14:textId="77777777" w:rsidR="004B628B" w:rsidRDefault="004B628B" w:rsidP="004B628B">
                      <w:pPr>
                        <w:jc w:val="center"/>
                        <w:rPr>
                          <w:rFonts w:ascii="Tahoma" w:hAnsi="Tahoma"/>
                          <w:bCs/>
                        </w:rPr>
                      </w:pPr>
                    </w:p>
                    <w:p w14:paraId="742C4843" w14:textId="77777777" w:rsidR="004B628B" w:rsidRDefault="004B628B" w:rsidP="004B628B">
                      <w:pPr>
                        <w:jc w:val="center"/>
                        <w:rPr>
                          <w:rFonts w:ascii="Tahoma" w:hAnsi="Tahoma"/>
                          <w:bCs/>
                        </w:rPr>
                      </w:pPr>
                    </w:p>
                    <w:p w14:paraId="61DD2773" w14:textId="77777777" w:rsidR="004B628B" w:rsidRDefault="004B628B" w:rsidP="004B628B">
                      <w:pPr>
                        <w:jc w:val="center"/>
                        <w:rPr>
                          <w:rFonts w:ascii="Tahoma" w:hAnsi="Tahoma"/>
                          <w:bCs/>
                        </w:rPr>
                      </w:pPr>
                    </w:p>
                    <w:p w14:paraId="7C3F6361" w14:textId="77777777" w:rsidR="004B628B" w:rsidRDefault="004B628B" w:rsidP="004B628B">
                      <w:pPr>
                        <w:jc w:val="center"/>
                        <w:rPr>
                          <w:rFonts w:ascii="Tahoma" w:hAnsi="Tahoma"/>
                          <w:bCs/>
                        </w:rPr>
                      </w:pPr>
                    </w:p>
                    <w:p w14:paraId="26D48311" w14:textId="77777777" w:rsidR="004B628B" w:rsidRDefault="004B628B" w:rsidP="004B628B">
                      <w:pPr>
                        <w:jc w:val="center"/>
                        <w:rPr>
                          <w:rFonts w:ascii="Tahoma" w:hAnsi="Tahoma"/>
                          <w:bCs/>
                        </w:rPr>
                      </w:pPr>
                    </w:p>
                    <w:p w14:paraId="41B4DC59" w14:textId="77777777" w:rsidR="004B628B" w:rsidRDefault="004B628B" w:rsidP="004B628B">
                      <w:pPr>
                        <w:jc w:val="center"/>
                        <w:rPr>
                          <w:rFonts w:ascii="Tahoma" w:hAnsi="Tahoma"/>
                          <w:bCs/>
                        </w:rPr>
                      </w:pPr>
                    </w:p>
                    <w:p w14:paraId="52760C83" w14:textId="77777777" w:rsidR="004B628B" w:rsidRDefault="004B628B" w:rsidP="004B628B">
                      <w:pPr>
                        <w:jc w:val="center"/>
                        <w:rPr>
                          <w:rFonts w:ascii="Tahoma" w:hAnsi="Tahoma"/>
                          <w:bCs/>
                        </w:rPr>
                      </w:pPr>
                    </w:p>
                    <w:p w14:paraId="15CAD0B0" w14:textId="77777777" w:rsidR="004B628B" w:rsidRDefault="004B628B" w:rsidP="004B628B">
                      <w:pPr>
                        <w:jc w:val="center"/>
                        <w:rPr>
                          <w:rFonts w:ascii="Tahoma" w:hAnsi="Tahoma"/>
                          <w:bCs/>
                        </w:rPr>
                      </w:pPr>
                    </w:p>
                    <w:p w14:paraId="20B4B446" w14:textId="77777777" w:rsidR="004B628B" w:rsidRDefault="004B628B" w:rsidP="004B628B">
                      <w:pPr>
                        <w:jc w:val="center"/>
                        <w:rPr>
                          <w:rFonts w:ascii="Tahoma" w:hAnsi="Tahoma"/>
                          <w:bCs/>
                        </w:rPr>
                      </w:pPr>
                    </w:p>
                    <w:p w14:paraId="4F74AE15" w14:textId="77777777" w:rsidR="004B628B" w:rsidRDefault="004B628B" w:rsidP="004B628B">
                      <w:pPr>
                        <w:jc w:val="center"/>
                        <w:rPr>
                          <w:rFonts w:ascii="Tahoma" w:hAnsi="Tahoma"/>
                          <w:bCs/>
                        </w:rPr>
                      </w:pPr>
                    </w:p>
                    <w:p w14:paraId="4A472E80" w14:textId="77777777" w:rsidR="004B628B" w:rsidRDefault="004B628B" w:rsidP="004B628B">
                      <w:pPr>
                        <w:jc w:val="center"/>
                        <w:rPr>
                          <w:rFonts w:ascii="Tahoma" w:hAnsi="Tahoma"/>
                          <w:bCs/>
                        </w:rPr>
                      </w:pPr>
                    </w:p>
                    <w:p w14:paraId="27CFBA4B" w14:textId="77777777" w:rsidR="004B628B" w:rsidRDefault="004B628B" w:rsidP="004B628B">
                      <w:pPr>
                        <w:jc w:val="center"/>
                        <w:rPr>
                          <w:rFonts w:ascii="Tahoma" w:hAnsi="Tahoma"/>
                          <w:bCs/>
                        </w:rPr>
                      </w:pPr>
                    </w:p>
                    <w:p w14:paraId="672AA842" w14:textId="77777777" w:rsidR="004B628B" w:rsidRDefault="004B628B" w:rsidP="004B628B">
                      <w:pPr>
                        <w:jc w:val="center"/>
                        <w:rPr>
                          <w:rFonts w:ascii="Tahoma" w:hAnsi="Tahoma"/>
                          <w:bCs/>
                        </w:rPr>
                      </w:pPr>
                    </w:p>
                    <w:p w14:paraId="6A85E416" w14:textId="77777777" w:rsidR="004B628B" w:rsidRDefault="004B628B" w:rsidP="004B628B">
                      <w:pPr>
                        <w:jc w:val="center"/>
                        <w:rPr>
                          <w:rFonts w:ascii="Tahoma" w:hAnsi="Tahoma"/>
                          <w:bCs/>
                        </w:rPr>
                      </w:pPr>
                    </w:p>
                    <w:p w14:paraId="2D8C005A" w14:textId="77777777" w:rsidR="004B628B" w:rsidRDefault="004B628B" w:rsidP="004B628B">
                      <w:pPr>
                        <w:jc w:val="center"/>
                        <w:rPr>
                          <w:rFonts w:ascii="Tahoma" w:hAnsi="Tahoma"/>
                          <w:bCs/>
                        </w:rPr>
                      </w:pPr>
                    </w:p>
                    <w:p w14:paraId="6EF646CC" w14:textId="77777777" w:rsidR="004B628B" w:rsidRDefault="004B628B" w:rsidP="004B628B">
                      <w:pPr>
                        <w:jc w:val="center"/>
                        <w:rPr>
                          <w:rFonts w:ascii="Tahoma" w:hAnsi="Tahoma"/>
                          <w:bCs/>
                        </w:rPr>
                      </w:pPr>
                    </w:p>
                    <w:p w14:paraId="7906F299" w14:textId="77777777" w:rsidR="004B628B" w:rsidRPr="009C747C" w:rsidRDefault="004B628B" w:rsidP="004B628B">
                      <w:pPr>
                        <w:jc w:val="center"/>
                        <w:rPr>
                          <w:rFonts w:ascii="Tahoma" w:hAnsi="Tahoma"/>
                          <w:bCs/>
                        </w:rPr>
                      </w:pPr>
                    </w:p>
                    <w:p w14:paraId="1A95C667" w14:textId="77777777" w:rsidR="004B628B" w:rsidRDefault="004B628B" w:rsidP="004B628B">
                      <w:pPr>
                        <w:jc w:val="center"/>
                        <w:rPr>
                          <w:rFonts w:ascii="Tahoma" w:hAnsi="Tahoma"/>
                          <w:bCs/>
                          <w:sz w:val="28"/>
                          <w:szCs w:val="28"/>
                        </w:rPr>
                      </w:pPr>
                    </w:p>
                    <w:p w14:paraId="7EE929C4" w14:textId="77777777" w:rsidR="004B628B" w:rsidRDefault="004B628B" w:rsidP="004B628B">
                      <w:pPr>
                        <w:jc w:val="center"/>
                        <w:rPr>
                          <w:rFonts w:ascii="Tahoma" w:hAnsi="Tahoma"/>
                          <w:bCs/>
                          <w:sz w:val="28"/>
                          <w:szCs w:val="28"/>
                        </w:rPr>
                      </w:pPr>
                    </w:p>
                    <w:p w14:paraId="51F447ED" w14:textId="77777777" w:rsidR="004B628B" w:rsidRPr="009C747C" w:rsidRDefault="004B628B" w:rsidP="004B628B">
                      <w:pPr>
                        <w:jc w:val="center"/>
                        <w:rPr>
                          <w:rFonts w:ascii="Tahoma" w:hAnsi="Tahoma"/>
                          <w:b/>
                          <w:bCs/>
                          <w:sz w:val="28"/>
                          <w:szCs w:val="28"/>
                        </w:rPr>
                      </w:pPr>
                    </w:p>
                    <w:p w14:paraId="23783587" w14:textId="77777777" w:rsidR="004B628B" w:rsidRDefault="004B628B" w:rsidP="004B628B">
                      <w:pPr>
                        <w:jc w:val="center"/>
                        <w:rPr>
                          <w:rFonts w:ascii="Tahoma" w:hAnsi="Tahoma"/>
                          <w:bCs/>
                          <w:sz w:val="28"/>
                          <w:szCs w:val="28"/>
                        </w:rPr>
                      </w:pPr>
                    </w:p>
                    <w:p w14:paraId="55AA3B22" w14:textId="77777777" w:rsidR="004B628B" w:rsidRDefault="004B628B" w:rsidP="004B628B">
                      <w:pPr>
                        <w:jc w:val="center"/>
                        <w:rPr>
                          <w:rFonts w:ascii="Tahoma" w:hAnsi="Tahoma"/>
                          <w:bCs/>
                          <w:sz w:val="28"/>
                          <w:szCs w:val="28"/>
                        </w:rPr>
                      </w:pPr>
                    </w:p>
                    <w:p w14:paraId="7EAB5EF0" w14:textId="77777777" w:rsidR="004B628B" w:rsidRDefault="004B628B" w:rsidP="004B628B">
                      <w:pPr>
                        <w:jc w:val="center"/>
                        <w:rPr>
                          <w:rFonts w:ascii="Tahoma" w:hAnsi="Tahoma"/>
                          <w:bCs/>
                          <w:sz w:val="28"/>
                          <w:szCs w:val="28"/>
                        </w:rPr>
                      </w:pPr>
                    </w:p>
                    <w:p w14:paraId="0F662A5B" w14:textId="77777777" w:rsidR="004B628B" w:rsidRDefault="004B628B" w:rsidP="004B628B">
                      <w:pPr>
                        <w:jc w:val="center"/>
                        <w:rPr>
                          <w:rFonts w:ascii="Tahoma" w:hAnsi="Tahoma"/>
                          <w:bCs/>
                          <w:sz w:val="28"/>
                          <w:szCs w:val="28"/>
                        </w:rPr>
                      </w:pPr>
                    </w:p>
                    <w:p w14:paraId="5D73A0A0" w14:textId="77777777" w:rsidR="004B628B" w:rsidRDefault="004B628B" w:rsidP="004B628B">
                      <w:pPr>
                        <w:jc w:val="center"/>
                        <w:rPr>
                          <w:rFonts w:ascii="Tahoma" w:hAnsi="Tahoma"/>
                          <w:bCs/>
                          <w:sz w:val="28"/>
                          <w:szCs w:val="28"/>
                        </w:rPr>
                      </w:pPr>
                    </w:p>
                    <w:p w14:paraId="37E6037A" w14:textId="77777777" w:rsidR="004B628B" w:rsidRPr="00781884" w:rsidRDefault="004B628B" w:rsidP="004B628B">
                      <w:pPr>
                        <w:jc w:val="center"/>
                        <w:rPr>
                          <w:sz w:val="28"/>
                          <w:szCs w:val="28"/>
                        </w:rPr>
                      </w:pPr>
                      <w:r>
                        <w:rPr>
                          <w:rFonts w:ascii="Tahoma" w:hAnsi="Tahoma"/>
                          <w:bCs/>
                          <w:sz w:val="28"/>
                          <w:szCs w:val="28"/>
                        </w:rPr>
                        <w:t>REFORZADO PARA MEJORAR SU USO EN VIVIENDAS DE INTERÉS SOCIAL EN TUXTLA GUTIÉRREZ, CHIAPAS”</w:t>
                      </w:r>
                    </w:p>
                    <w:p w14:paraId="0E2021A3" w14:textId="77777777" w:rsidR="004B628B" w:rsidRDefault="004B628B" w:rsidP="004B628B">
                      <w:pPr>
                        <w:jc w:val="center"/>
                      </w:pPr>
                    </w:p>
                    <w:p w14:paraId="01B7142E" w14:textId="2E303A75" w:rsidR="004B628B" w:rsidRPr="00D3408D" w:rsidRDefault="004B628B" w:rsidP="004B628B">
                      <w:pPr>
                        <w:pStyle w:val="Ttulo3"/>
                        <w:jc w:val="center"/>
                      </w:pPr>
                    </w:p>
                    <w:p w14:paraId="678DD165" w14:textId="77777777" w:rsidR="004B628B" w:rsidRPr="005326BA" w:rsidRDefault="004B628B" w:rsidP="004B628B">
                      <w:pPr>
                        <w:jc w:val="center"/>
                        <w:rPr>
                          <w:rFonts w:ascii="Arial" w:hAnsi="Arial"/>
                          <w:b/>
                          <w:sz w:val="32"/>
                        </w:rPr>
                      </w:pPr>
                    </w:p>
                    <w:p w14:paraId="46A701BC" w14:textId="77777777" w:rsidR="004B628B" w:rsidRPr="005326BA" w:rsidRDefault="004B628B" w:rsidP="004B628B">
                      <w:pPr>
                        <w:jc w:val="center"/>
                        <w:rPr>
                          <w:rFonts w:ascii="Arial" w:hAnsi="Arial"/>
                          <w:b/>
                          <w:sz w:val="24"/>
                        </w:rPr>
                      </w:pPr>
                    </w:p>
                    <w:p w14:paraId="0FFA6550" w14:textId="035DA5C4" w:rsidR="004B628B" w:rsidRPr="00D3408D" w:rsidRDefault="004B628B" w:rsidP="004B628B">
                      <w:pPr>
                        <w:pStyle w:val="Ttulo2"/>
                        <w:jc w:val="center"/>
                        <w:rPr>
                          <w:sz w:val="28"/>
                          <w:szCs w:val="28"/>
                        </w:rPr>
                      </w:pPr>
                    </w:p>
                    <w:p w14:paraId="140D63A4" w14:textId="77777777" w:rsidR="004B628B" w:rsidRDefault="004B628B" w:rsidP="004B628B">
                      <w:pPr>
                        <w:jc w:val="center"/>
                      </w:pPr>
                    </w:p>
                    <w:p w14:paraId="60B4392F" w14:textId="77777777" w:rsidR="004B628B" w:rsidRDefault="004B628B" w:rsidP="004B628B">
                      <w:pPr>
                        <w:jc w:val="center"/>
                      </w:pPr>
                    </w:p>
                    <w:p w14:paraId="7D029929" w14:textId="77777777" w:rsidR="004B628B" w:rsidRDefault="004B628B" w:rsidP="004B628B">
                      <w:pPr>
                        <w:pStyle w:val="Ttulo4"/>
                        <w:jc w:val="center"/>
                        <w:rPr>
                          <w:rFonts w:ascii="Times New Roman" w:hAnsi="Times New Roman"/>
                          <w:sz w:val="20"/>
                        </w:rPr>
                      </w:pPr>
                    </w:p>
                    <w:p w14:paraId="67BAB8F9" w14:textId="77777777" w:rsidR="004B628B" w:rsidRPr="009D1372" w:rsidRDefault="004B628B" w:rsidP="004B628B">
                      <w:pPr>
                        <w:jc w:val="center"/>
                      </w:pPr>
                    </w:p>
                    <w:p w14:paraId="015704B3" w14:textId="77777777" w:rsidR="004B628B" w:rsidRDefault="004B628B" w:rsidP="004B628B">
                      <w:pPr>
                        <w:jc w:val="center"/>
                        <w:rPr>
                          <w:rFonts w:ascii="Arial" w:hAnsi="Arial"/>
                          <w:sz w:val="32"/>
                        </w:rPr>
                      </w:pPr>
                      <w:r>
                        <w:rPr>
                          <w:rFonts w:ascii="Arial" w:hAnsi="Arial"/>
                          <w:sz w:val="32"/>
                        </w:rPr>
                        <w:t>MAESTRO EN INGENIERIA</w:t>
                      </w:r>
                    </w:p>
                    <w:p w14:paraId="025BEB26" w14:textId="77777777" w:rsidR="004B628B" w:rsidRDefault="004B628B" w:rsidP="004B628B">
                      <w:pPr>
                        <w:jc w:val="center"/>
                        <w:rPr>
                          <w:rFonts w:ascii="Arial" w:hAnsi="Arial"/>
                          <w:b/>
                          <w:sz w:val="28"/>
                          <w:szCs w:val="28"/>
                        </w:rPr>
                      </w:pPr>
                      <w:r>
                        <w:rPr>
                          <w:rFonts w:ascii="Arial" w:hAnsi="Arial"/>
                          <w:sz w:val="32"/>
                        </w:rPr>
                        <w:t>(CONSTRUCCIÓN)</w:t>
                      </w:r>
                    </w:p>
                    <w:p w14:paraId="1B58B30D" w14:textId="77777777" w:rsidR="004B628B" w:rsidRDefault="004B628B" w:rsidP="004B628B">
                      <w:pPr>
                        <w:jc w:val="center"/>
                        <w:rPr>
                          <w:rFonts w:ascii="Arial" w:hAnsi="Arial"/>
                          <w:b/>
                          <w:sz w:val="28"/>
                          <w:szCs w:val="28"/>
                        </w:rPr>
                      </w:pPr>
                    </w:p>
                    <w:p w14:paraId="34D9B913" w14:textId="77777777" w:rsidR="004B628B" w:rsidRPr="00D3408D" w:rsidRDefault="004B628B" w:rsidP="004B628B">
                      <w:pPr>
                        <w:jc w:val="center"/>
                        <w:rPr>
                          <w:rFonts w:ascii="Arial" w:hAnsi="Arial"/>
                          <w:b/>
                          <w:sz w:val="28"/>
                          <w:szCs w:val="28"/>
                        </w:rPr>
                      </w:pPr>
                      <w:r w:rsidRPr="00D3408D">
                        <w:rPr>
                          <w:rFonts w:ascii="Arial" w:hAnsi="Arial"/>
                          <w:sz w:val="28"/>
                          <w:szCs w:val="28"/>
                        </w:rPr>
                        <w:t>PRESENTA</w:t>
                      </w:r>
                    </w:p>
                    <w:p w14:paraId="1F9DD3B3" w14:textId="77777777" w:rsidR="004B628B" w:rsidRDefault="004B628B" w:rsidP="004B628B">
                      <w:pPr>
                        <w:jc w:val="center"/>
                        <w:rPr>
                          <w:rFonts w:ascii="Arial" w:hAnsi="Arial"/>
                          <w:b/>
                          <w:sz w:val="32"/>
                        </w:rPr>
                      </w:pPr>
                    </w:p>
                    <w:p w14:paraId="04CF484B" w14:textId="77777777" w:rsidR="004B628B" w:rsidRDefault="004B628B" w:rsidP="004B628B">
                      <w:pPr>
                        <w:jc w:val="center"/>
                        <w:rPr>
                          <w:rFonts w:ascii="Arial" w:hAnsi="Arial"/>
                          <w:b/>
                          <w:sz w:val="32"/>
                        </w:rPr>
                      </w:pPr>
                    </w:p>
                    <w:p w14:paraId="1F15214E" w14:textId="77777777" w:rsidR="004B628B" w:rsidRPr="00781884" w:rsidRDefault="004B628B" w:rsidP="004B628B">
                      <w:pPr>
                        <w:jc w:val="center"/>
                        <w:rPr>
                          <w:rFonts w:ascii="Arial" w:hAnsi="Arial"/>
                          <w:bCs/>
                          <w:i/>
                          <w:sz w:val="28"/>
                          <w:szCs w:val="28"/>
                        </w:rPr>
                      </w:pPr>
                      <w:r>
                        <w:rPr>
                          <w:rFonts w:ascii="Tahoma" w:hAnsi="Tahoma"/>
                          <w:sz w:val="28"/>
                          <w:szCs w:val="28"/>
                        </w:rPr>
                        <w:t>Arq. Beatriz Adriana Vázquez Cruz</w:t>
                      </w:r>
                    </w:p>
                    <w:p w14:paraId="08AB6413" w14:textId="77777777" w:rsidR="004B628B" w:rsidRDefault="004B628B" w:rsidP="004B628B">
                      <w:pPr>
                        <w:pStyle w:val="Ttulo5"/>
                        <w:jc w:val="center"/>
                        <w:rPr>
                          <w:szCs w:val="28"/>
                        </w:rPr>
                      </w:pPr>
                    </w:p>
                    <w:p w14:paraId="322AE79C" w14:textId="77777777" w:rsidR="004B628B" w:rsidRDefault="004B628B" w:rsidP="004B628B">
                      <w:pPr>
                        <w:pStyle w:val="Ttulo5"/>
                        <w:jc w:val="center"/>
                        <w:rPr>
                          <w:szCs w:val="28"/>
                        </w:rPr>
                      </w:pPr>
                    </w:p>
                    <w:p w14:paraId="33041E6E" w14:textId="77777777" w:rsidR="004B628B" w:rsidRPr="00D3408D" w:rsidRDefault="004B628B" w:rsidP="004B628B">
                      <w:pPr>
                        <w:pStyle w:val="Ttulo5"/>
                        <w:jc w:val="center"/>
                        <w:rPr>
                          <w:szCs w:val="28"/>
                        </w:rPr>
                      </w:pPr>
                      <w:r w:rsidRPr="00D3408D">
                        <w:rPr>
                          <w:szCs w:val="28"/>
                        </w:rPr>
                        <w:t>DIRECTOR DE TESI</w:t>
                      </w:r>
                      <w:r>
                        <w:rPr>
                          <w:szCs w:val="28"/>
                        </w:rPr>
                        <w:t>S</w:t>
                      </w:r>
                    </w:p>
                    <w:p w14:paraId="4010407C" w14:textId="77777777" w:rsidR="004B628B" w:rsidRDefault="004B628B" w:rsidP="004B628B">
                      <w:pPr>
                        <w:jc w:val="center"/>
                        <w:rPr>
                          <w:sz w:val="24"/>
                          <w:szCs w:val="24"/>
                        </w:rPr>
                      </w:pPr>
                    </w:p>
                    <w:p w14:paraId="4A86A110" w14:textId="77777777" w:rsidR="004B628B" w:rsidRPr="005326BA" w:rsidRDefault="004B628B" w:rsidP="004B628B">
                      <w:pPr>
                        <w:jc w:val="center"/>
                        <w:rPr>
                          <w:sz w:val="24"/>
                          <w:szCs w:val="24"/>
                        </w:rPr>
                      </w:pPr>
                    </w:p>
                    <w:p w14:paraId="29DDB409" w14:textId="77777777" w:rsidR="004B628B" w:rsidRDefault="004B628B" w:rsidP="004B628B">
                      <w:pPr>
                        <w:pStyle w:val="Ttulo5"/>
                        <w:jc w:val="center"/>
                      </w:pPr>
                    </w:p>
                    <w:p w14:paraId="39509337" w14:textId="77777777" w:rsidR="004B628B" w:rsidRPr="009D1372" w:rsidRDefault="004B628B" w:rsidP="004B628B">
                      <w:pPr>
                        <w:jc w:val="center"/>
                        <w:rPr>
                          <w:rFonts w:ascii="Arial" w:hAnsi="Arial"/>
                          <w:b/>
                          <w:i/>
                          <w:sz w:val="24"/>
                          <w:szCs w:val="24"/>
                        </w:rPr>
                      </w:pPr>
                      <w:r>
                        <w:rPr>
                          <w:rFonts w:ascii="Arial" w:hAnsi="Arial"/>
                          <w:i/>
                          <w:sz w:val="24"/>
                          <w:szCs w:val="24"/>
                        </w:rPr>
                        <w:t>DR. FRANCISCO ALBERTO ALONSO FARRERA</w:t>
                      </w:r>
                    </w:p>
                    <w:p w14:paraId="632C6591" w14:textId="77777777" w:rsidR="004B628B" w:rsidRDefault="004B628B" w:rsidP="004B628B">
                      <w:pPr>
                        <w:jc w:val="center"/>
                        <w:rPr>
                          <w:rFonts w:ascii="Arial" w:hAnsi="Arial"/>
                          <w:b/>
                        </w:rPr>
                      </w:pPr>
                    </w:p>
                    <w:p w14:paraId="39415B8B" w14:textId="77777777" w:rsidR="004B628B" w:rsidRDefault="004B628B" w:rsidP="004B628B">
                      <w:pPr>
                        <w:jc w:val="center"/>
                        <w:rPr>
                          <w:rFonts w:ascii="Arial" w:hAnsi="Arial"/>
                          <w:b/>
                        </w:rPr>
                      </w:pPr>
                    </w:p>
                    <w:p w14:paraId="1B61C49B" w14:textId="77777777" w:rsidR="004B628B" w:rsidRDefault="004B628B" w:rsidP="004B628B">
                      <w:pPr>
                        <w:jc w:val="center"/>
                        <w:rPr>
                          <w:rFonts w:ascii="Arial" w:hAnsi="Arial"/>
                          <w:b/>
                        </w:rPr>
                      </w:pPr>
                    </w:p>
                    <w:p w14:paraId="10C0315F" w14:textId="77777777" w:rsidR="004B628B" w:rsidRDefault="004B628B" w:rsidP="004B628B">
                      <w:pPr>
                        <w:jc w:val="center"/>
                        <w:rPr>
                          <w:rFonts w:ascii="Arial" w:hAnsi="Arial"/>
                          <w:b/>
                        </w:rPr>
                      </w:pPr>
                    </w:p>
                    <w:p w14:paraId="3832D2CB" w14:textId="77777777" w:rsidR="004B628B" w:rsidRDefault="004B628B" w:rsidP="004B628B">
                      <w:pPr>
                        <w:jc w:val="center"/>
                        <w:rPr>
                          <w:rFonts w:ascii="Arial" w:hAnsi="Arial"/>
                          <w:b/>
                        </w:rPr>
                      </w:pPr>
                    </w:p>
                    <w:p w14:paraId="10CD81F4" w14:textId="77777777" w:rsidR="004B628B" w:rsidRDefault="004B628B" w:rsidP="004B628B">
                      <w:pPr>
                        <w:jc w:val="center"/>
                        <w:rPr>
                          <w:rFonts w:ascii="Arial" w:hAnsi="Arial"/>
                          <w:b/>
                        </w:rPr>
                      </w:pPr>
                    </w:p>
                    <w:p w14:paraId="36FF16B4" w14:textId="77777777" w:rsidR="004B628B" w:rsidRDefault="004B628B" w:rsidP="004B628B">
                      <w:pPr>
                        <w:jc w:val="center"/>
                        <w:rPr>
                          <w:rFonts w:ascii="Arial" w:hAnsi="Arial"/>
                          <w:b/>
                        </w:rPr>
                      </w:pPr>
                    </w:p>
                    <w:p w14:paraId="7316BF8B" w14:textId="77777777" w:rsidR="004B628B" w:rsidRDefault="004B628B" w:rsidP="004B628B">
                      <w:pPr>
                        <w:jc w:val="center"/>
                        <w:rPr>
                          <w:rFonts w:ascii="Arial" w:hAnsi="Arial"/>
                          <w:b/>
                        </w:rPr>
                      </w:pPr>
                    </w:p>
                    <w:p w14:paraId="4ABF34A0" w14:textId="77777777" w:rsidR="004B628B" w:rsidRDefault="004B628B" w:rsidP="004B628B">
                      <w:pPr>
                        <w:jc w:val="center"/>
                        <w:rPr>
                          <w:rFonts w:ascii="Arial" w:hAnsi="Arial"/>
                          <w:b/>
                        </w:rPr>
                      </w:pPr>
                      <w:r>
                        <w:rPr>
                          <w:rFonts w:ascii="Arial" w:hAnsi="Arial"/>
                        </w:rPr>
                        <w:t>TUXTLA GUTIÉRREZ, CHIAPAS ABRIL DE 2010.</w:t>
                      </w:r>
                    </w:p>
                    <w:p w14:paraId="2452C527" w14:textId="77777777" w:rsidR="004B628B" w:rsidRDefault="004B628B" w:rsidP="004B628B">
                      <w:pPr>
                        <w:jc w:val="center"/>
                        <w:rPr>
                          <w:rFonts w:ascii="Arial" w:hAnsi="Arial"/>
                          <w:b/>
                        </w:rPr>
                      </w:pPr>
                    </w:p>
                    <w:p w14:paraId="166239A5" w14:textId="77777777" w:rsidR="004B628B" w:rsidRDefault="004B628B" w:rsidP="004B628B">
                      <w:pPr>
                        <w:jc w:val="center"/>
                        <w:rPr>
                          <w:rFonts w:ascii="Arial" w:hAnsi="Arial"/>
                          <w:b/>
                        </w:rPr>
                      </w:pPr>
                    </w:p>
                    <w:p w14:paraId="514A2590" w14:textId="77777777" w:rsidR="004B628B" w:rsidRDefault="004B628B" w:rsidP="004B628B">
                      <w:pPr>
                        <w:jc w:val="center"/>
                        <w:rPr>
                          <w:rFonts w:ascii="Arial" w:hAnsi="Arial"/>
                          <w:b/>
                        </w:rPr>
                      </w:pPr>
                    </w:p>
                    <w:p w14:paraId="248FEF1D" w14:textId="77777777" w:rsidR="004B628B" w:rsidRDefault="004B628B" w:rsidP="004B628B">
                      <w:pPr>
                        <w:jc w:val="center"/>
                        <w:rPr>
                          <w:rFonts w:ascii="Arial" w:hAnsi="Arial"/>
                          <w:b/>
                        </w:rPr>
                      </w:pPr>
                    </w:p>
                    <w:p w14:paraId="40D4F14B" w14:textId="77777777" w:rsidR="004B628B" w:rsidRDefault="004B628B" w:rsidP="004B628B">
                      <w:pPr>
                        <w:jc w:val="center"/>
                        <w:rPr>
                          <w:rFonts w:ascii="Arial" w:hAnsi="Arial"/>
                          <w:b/>
                        </w:rPr>
                      </w:pPr>
                    </w:p>
                    <w:p w14:paraId="4439A835" w14:textId="77777777" w:rsidR="004B628B" w:rsidRDefault="004B628B" w:rsidP="004B628B">
                      <w:pPr>
                        <w:jc w:val="center"/>
                        <w:rPr>
                          <w:rFonts w:ascii="Arial" w:hAnsi="Arial"/>
                          <w:b/>
                        </w:rPr>
                      </w:pPr>
                    </w:p>
                    <w:p w14:paraId="72F6CA8C" w14:textId="77777777" w:rsidR="004B628B" w:rsidRDefault="004B628B" w:rsidP="004B628B">
                      <w:pPr>
                        <w:jc w:val="center"/>
                        <w:rPr>
                          <w:rFonts w:ascii="Arial" w:hAnsi="Arial"/>
                          <w:b/>
                        </w:rPr>
                      </w:pPr>
                    </w:p>
                    <w:p w14:paraId="00C56023" w14:textId="77777777" w:rsidR="004B628B" w:rsidRDefault="004B628B" w:rsidP="004B628B">
                      <w:pPr>
                        <w:jc w:val="center"/>
                        <w:rPr>
                          <w:rFonts w:ascii="Arial" w:hAnsi="Arial"/>
                          <w:b/>
                        </w:rPr>
                      </w:pPr>
                    </w:p>
                    <w:p w14:paraId="2F05DB2F" w14:textId="77777777" w:rsidR="004B628B" w:rsidRDefault="004B628B" w:rsidP="004B628B">
                      <w:pPr>
                        <w:jc w:val="center"/>
                        <w:rPr>
                          <w:rFonts w:ascii="Arial" w:hAnsi="Arial"/>
                          <w:b/>
                        </w:rPr>
                      </w:pPr>
                      <w:r>
                        <w:rPr>
                          <w:rFonts w:ascii="Arial" w:hAnsi="Arial"/>
                        </w:rPr>
                        <w:t>TUXTLA GUTIÉRREZ, CHIAPAS ABRIL DE 2010.</w:t>
                      </w:r>
                    </w:p>
                    <w:p w14:paraId="0EB663F5" w14:textId="77777777" w:rsidR="004B628B" w:rsidRDefault="004B628B" w:rsidP="004B628B">
                      <w:pPr>
                        <w:jc w:val="center"/>
                        <w:rPr>
                          <w:rFonts w:ascii="Arial" w:hAnsi="Arial"/>
                          <w:b/>
                        </w:rPr>
                      </w:pPr>
                    </w:p>
                  </w:txbxContent>
                </v:textbox>
              </v:shape>
            </w:pict>
          </mc:Fallback>
        </mc:AlternateContent>
      </w:r>
      <w:r>
        <w:rPr>
          <w:noProof/>
        </w:rPr>
        <w:drawing>
          <wp:anchor distT="0" distB="0" distL="114300" distR="114300" simplePos="0" relativeHeight="251671552" behindDoc="1" locked="0" layoutInCell="1" allowOverlap="1" wp14:anchorId="42DC8308" wp14:editId="209BA818">
            <wp:simplePos x="0" y="0"/>
            <wp:positionH relativeFrom="margin">
              <wp:posOffset>0</wp:posOffset>
            </wp:positionH>
            <wp:positionV relativeFrom="paragraph">
              <wp:posOffset>1199515</wp:posOffset>
            </wp:positionV>
            <wp:extent cx="5369791" cy="6101861"/>
            <wp:effectExtent l="0" t="0" r="254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grayscl/>
                      <a:alphaModFix amt="12000"/>
                      <a:extLst>
                        <a:ext uri="{28A0092B-C50C-407E-A947-70E740481C1C}">
                          <a14:useLocalDpi xmlns:a14="http://schemas.microsoft.com/office/drawing/2010/main" val="0"/>
                        </a:ext>
                      </a:extLst>
                    </a:blip>
                    <a:srcRect/>
                    <a:stretch>
                      <a:fillRect/>
                    </a:stretch>
                  </pic:blipFill>
                  <pic:spPr bwMode="auto">
                    <a:xfrm>
                      <a:off x="0" y="0"/>
                      <a:ext cx="5369791" cy="6101861"/>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5648" behindDoc="0" locked="0" layoutInCell="1" allowOverlap="1" wp14:anchorId="0E8C6090" wp14:editId="3A611E7F">
            <wp:simplePos x="0" y="0"/>
            <wp:positionH relativeFrom="column">
              <wp:posOffset>-641985</wp:posOffset>
            </wp:positionH>
            <wp:positionV relativeFrom="paragraph">
              <wp:posOffset>7489825</wp:posOffset>
            </wp:positionV>
            <wp:extent cx="1120140" cy="1120140"/>
            <wp:effectExtent l="0" t="0" r="3810" b="3810"/>
            <wp:wrapSquare wrapText="bothSides"/>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BEBA8EAE-BF5A-486C-A8C5-ECC9F3942E4B}">
                          <a14:imgProps xmlns:a14="http://schemas.microsoft.com/office/drawing/2010/main">
                            <a14:imgLayer r:embed="rId11">
                              <a14:imgEffect>
                                <a14:backgroundRemoval t="5778" b="96444" l="6667" r="97778">
                                  <a14:foregroundMark x1="55556" y1="15556" x2="10667" y2="20000"/>
                                  <a14:foregroundMark x1="10667" y1="20000" x2="6667" y2="77333"/>
                                  <a14:foregroundMark x1="6667" y1="77333" x2="64000" y2="76444"/>
                                  <a14:foregroundMark x1="64000" y1="76444" x2="68000" y2="70222"/>
                                  <a14:foregroundMark x1="81778" y1="25333" x2="32444" y2="15111"/>
                                  <a14:foregroundMark x1="32444" y1="15111" x2="32444" y2="15111"/>
                                  <a14:foregroundMark x1="46667" y1="7111" x2="68889" y2="15556"/>
                                  <a14:foregroundMark x1="71111" y1="16889" x2="87111" y2="54667"/>
                                  <a14:foregroundMark x1="90667" y1="28444" x2="89778" y2="75556"/>
                                  <a14:foregroundMark x1="89778" y1="75556" x2="32444" y2="95111"/>
                                  <a14:foregroundMark x1="32444" y1="95111" x2="16889" y2="83556"/>
                                  <a14:foregroundMark x1="90222" y1="61778" x2="90667" y2="46222"/>
                                  <a14:foregroundMark x1="90667" y1="36889" x2="90667" y2="56889"/>
                                  <a14:foregroundMark x1="97778" y1="42667" x2="96444" y2="55556"/>
                                  <a14:foregroundMark x1="50222" y1="7111" x2="34667" y2="5778"/>
                                  <a14:foregroundMark x1="19111" y1="15111" x2="9333" y2="20000"/>
                                  <a14:foregroundMark x1="64444" y1="30667" x2="68889" y2="72444"/>
                                  <a14:foregroundMark x1="38222" y1="90667" x2="26222" y2="85778"/>
                                  <a14:foregroundMark x1="25333" y1="84444" x2="34222" y2="96444"/>
                                </a14:backgroundRemoval>
                              </a14:imgEffect>
                            </a14:imgLayer>
                          </a14:imgProps>
                        </a:ext>
                        <a:ext uri="{28A0092B-C50C-407E-A947-70E740481C1C}">
                          <a14:useLocalDpi xmlns:a14="http://schemas.microsoft.com/office/drawing/2010/main" val="0"/>
                        </a:ext>
                      </a:extLst>
                    </a:blip>
                    <a:srcRect/>
                    <a:stretch>
                      <a:fillRect/>
                    </a:stretch>
                  </pic:blipFill>
                  <pic:spPr bwMode="auto">
                    <a:xfrm>
                      <a:off x="0" y="0"/>
                      <a:ext cx="1120140" cy="11201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360EFE">
        <w:rPr>
          <w:noProof/>
        </w:rPr>
        <w:drawing>
          <wp:anchor distT="0" distB="0" distL="114300" distR="114300" simplePos="0" relativeHeight="251673600" behindDoc="0" locked="0" layoutInCell="1" allowOverlap="1" wp14:anchorId="3ADBD217" wp14:editId="1E17A209">
            <wp:simplePos x="0" y="0"/>
            <wp:positionH relativeFrom="column">
              <wp:posOffset>-139856</wp:posOffset>
            </wp:positionH>
            <wp:positionV relativeFrom="paragraph">
              <wp:posOffset>1212227</wp:posOffset>
            </wp:positionV>
            <wp:extent cx="230505" cy="6823494"/>
            <wp:effectExtent l="0" t="0" r="0" b="0"/>
            <wp:wrapNone/>
            <wp:docPr id="40111454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biLevel thresh="75000"/>
                      <a:extLst>
                        <a:ext uri="{28A0092B-C50C-407E-A947-70E740481C1C}">
                          <a14:useLocalDpi xmlns:a14="http://schemas.microsoft.com/office/drawing/2010/main" val="0"/>
                        </a:ext>
                      </a:extLst>
                    </a:blip>
                    <a:srcRect/>
                    <a:stretch>
                      <a:fillRect/>
                    </a:stretch>
                  </pic:blipFill>
                  <pic:spPr bwMode="auto">
                    <a:xfrm>
                      <a:off x="0" y="0"/>
                      <a:ext cx="230735" cy="6830294"/>
                    </a:xfrm>
                    <a:prstGeom prst="rect">
                      <a:avLst/>
                    </a:prstGeom>
                    <a:noFill/>
                    <a:ln>
                      <a:noFill/>
                    </a:ln>
                  </pic:spPr>
                </pic:pic>
              </a:graphicData>
            </a:graphic>
            <wp14:sizeRelH relativeFrom="margin">
              <wp14:pctWidth>0</wp14:pctWidth>
            </wp14:sizeRelH>
            <wp14:sizeRelV relativeFrom="margin">
              <wp14:pctHeight>0</wp14:pctHeight>
            </wp14:sizeRelV>
          </wp:anchor>
        </w:drawing>
      </w:r>
      <w:r>
        <w:br w:type="page"/>
      </w:r>
    </w:p>
    <w:sdt>
      <w:sdtPr>
        <w:rPr>
          <w:b/>
          <w:bCs/>
          <w:color w:val="000000" w:themeColor="text1"/>
          <w:lang w:val="es-ES"/>
        </w:rPr>
        <w:id w:val="758876288"/>
        <w:docPartObj>
          <w:docPartGallery w:val="Table of Contents"/>
          <w:docPartUnique/>
        </w:docPartObj>
      </w:sdtPr>
      <w:sdtEndPr>
        <w:rPr>
          <w:rFonts w:asciiTheme="minorHAnsi" w:eastAsiaTheme="minorHAnsi" w:hAnsiTheme="minorHAnsi" w:cstheme="minorBidi"/>
          <w:color w:val="auto"/>
          <w:kern w:val="2"/>
          <w:sz w:val="22"/>
          <w:szCs w:val="22"/>
          <w:lang w:eastAsia="en-US"/>
          <w14:ligatures w14:val="standardContextual"/>
        </w:rPr>
      </w:sdtEndPr>
      <w:sdtContent>
        <w:p w14:paraId="3DC64BC6" w14:textId="5CAA31FF" w:rsidR="0026081A" w:rsidRDefault="0026081A" w:rsidP="0026081A">
          <w:pPr>
            <w:pStyle w:val="TtuloTDC"/>
            <w:rPr>
              <w:b/>
              <w:bCs/>
              <w:color w:val="000000" w:themeColor="text1"/>
              <w:sz w:val="48"/>
              <w:szCs w:val="48"/>
              <w:lang w:val="es-ES"/>
            </w:rPr>
          </w:pPr>
          <w:r w:rsidRPr="0026081A">
            <w:rPr>
              <w:b/>
              <w:bCs/>
              <w:color w:val="000000" w:themeColor="text1"/>
              <w:sz w:val="48"/>
              <w:szCs w:val="48"/>
              <w:lang w:val="es-ES"/>
            </w:rPr>
            <w:t>Contenido</w:t>
          </w:r>
        </w:p>
        <w:p w14:paraId="44B7094D" w14:textId="77777777" w:rsidR="0026081A" w:rsidRPr="0026081A" w:rsidRDefault="0026081A" w:rsidP="0026081A">
          <w:pPr>
            <w:rPr>
              <w:lang w:val="es-ES" w:eastAsia="es-PE"/>
            </w:rPr>
          </w:pPr>
        </w:p>
        <w:p w14:paraId="7F577AAD" w14:textId="246B3D27" w:rsidR="0026081A" w:rsidRPr="0026081A" w:rsidRDefault="0026081A">
          <w:pPr>
            <w:pStyle w:val="TDC2"/>
            <w:tabs>
              <w:tab w:val="right" w:leader="dot" w:pos="9061"/>
            </w:tabs>
            <w:rPr>
              <w:rFonts w:eastAsiaTheme="minorEastAsia"/>
              <w:noProof/>
              <w:sz w:val="40"/>
              <w:szCs w:val="40"/>
              <w:lang w:eastAsia="es-PE"/>
            </w:rPr>
          </w:pPr>
          <w:r w:rsidRPr="0026081A">
            <w:rPr>
              <w:sz w:val="36"/>
              <w:szCs w:val="36"/>
            </w:rPr>
            <w:fldChar w:fldCharType="begin"/>
          </w:r>
          <w:r w:rsidRPr="0026081A">
            <w:rPr>
              <w:sz w:val="36"/>
              <w:szCs w:val="36"/>
            </w:rPr>
            <w:instrText xml:space="preserve"> TOC \o "1-3" \h \z \u </w:instrText>
          </w:r>
          <w:r w:rsidRPr="0026081A">
            <w:rPr>
              <w:sz w:val="36"/>
              <w:szCs w:val="36"/>
            </w:rPr>
            <w:fldChar w:fldCharType="separate"/>
          </w:r>
          <w:hyperlink w:anchor="_Toc235091725" w:history="1">
            <w:r w:rsidRPr="0026081A">
              <w:rPr>
                <w:rStyle w:val="Hipervnculo"/>
                <w:rFonts w:cs="Times New Roman"/>
                <w:noProof/>
                <w:sz w:val="36"/>
                <w:szCs w:val="36"/>
              </w:rPr>
              <w:t>1. Introducción</w:t>
            </w:r>
            <w:r w:rsidRPr="0026081A">
              <w:rPr>
                <w:noProof/>
                <w:webHidden/>
                <w:sz w:val="36"/>
                <w:szCs w:val="36"/>
              </w:rPr>
              <w:tab/>
            </w:r>
            <w:r w:rsidRPr="0026081A">
              <w:rPr>
                <w:noProof/>
                <w:webHidden/>
                <w:sz w:val="36"/>
                <w:szCs w:val="36"/>
              </w:rPr>
              <w:fldChar w:fldCharType="begin"/>
            </w:r>
            <w:r w:rsidRPr="0026081A">
              <w:rPr>
                <w:noProof/>
                <w:webHidden/>
                <w:sz w:val="36"/>
                <w:szCs w:val="36"/>
              </w:rPr>
              <w:instrText xml:space="preserve"> PAGEREF _Toc235091725 \h </w:instrText>
            </w:r>
            <w:r w:rsidRPr="0026081A">
              <w:rPr>
                <w:noProof/>
                <w:webHidden/>
                <w:sz w:val="36"/>
                <w:szCs w:val="36"/>
              </w:rPr>
            </w:r>
            <w:r w:rsidRPr="0026081A">
              <w:rPr>
                <w:noProof/>
                <w:webHidden/>
                <w:sz w:val="36"/>
                <w:szCs w:val="36"/>
              </w:rPr>
              <w:fldChar w:fldCharType="separate"/>
            </w:r>
            <w:r w:rsidRPr="0026081A">
              <w:rPr>
                <w:noProof/>
                <w:webHidden/>
                <w:sz w:val="36"/>
                <w:szCs w:val="36"/>
              </w:rPr>
              <w:t>3</w:t>
            </w:r>
            <w:r w:rsidRPr="0026081A">
              <w:rPr>
                <w:noProof/>
                <w:webHidden/>
                <w:sz w:val="36"/>
                <w:szCs w:val="36"/>
              </w:rPr>
              <w:fldChar w:fldCharType="end"/>
            </w:r>
          </w:hyperlink>
        </w:p>
        <w:p w14:paraId="5A0A3B01" w14:textId="7A77BBD3" w:rsidR="0026081A" w:rsidRPr="0026081A" w:rsidRDefault="0026081A">
          <w:pPr>
            <w:pStyle w:val="TDC2"/>
            <w:tabs>
              <w:tab w:val="right" w:leader="dot" w:pos="9061"/>
            </w:tabs>
            <w:rPr>
              <w:rFonts w:eastAsiaTheme="minorEastAsia"/>
              <w:noProof/>
              <w:sz w:val="40"/>
              <w:szCs w:val="40"/>
              <w:lang w:eastAsia="es-PE"/>
            </w:rPr>
          </w:pPr>
          <w:hyperlink w:anchor="_Toc235091726" w:history="1">
            <w:r w:rsidRPr="0026081A">
              <w:rPr>
                <w:rStyle w:val="Hipervnculo"/>
                <w:rFonts w:cs="Times New Roman"/>
                <w:noProof/>
                <w:sz w:val="36"/>
                <w:szCs w:val="36"/>
              </w:rPr>
              <w:t>2. Objetivo</w:t>
            </w:r>
            <w:r w:rsidRPr="0026081A">
              <w:rPr>
                <w:noProof/>
                <w:webHidden/>
                <w:sz w:val="36"/>
                <w:szCs w:val="36"/>
              </w:rPr>
              <w:tab/>
            </w:r>
            <w:r w:rsidRPr="0026081A">
              <w:rPr>
                <w:noProof/>
                <w:webHidden/>
                <w:sz w:val="36"/>
                <w:szCs w:val="36"/>
              </w:rPr>
              <w:fldChar w:fldCharType="begin"/>
            </w:r>
            <w:r w:rsidRPr="0026081A">
              <w:rPr>
                <w:noProof/>
                <w:webHidden/>
                <w:sz w:val="36"/>
                <w:szCs w:val="36"/>
              </w:rPr>
              <w:instrText xml:space="preserve"> PAGEREF _Toc235091726 \h </w:instrText>
            </w:r>
            <w:r w:rsidRPr="0026081A">
              <w:rPr>
                <w:noProof/>
                <w:webHidden/>
                <w:sz w:val="36"/>
                <w:szCs w:val="36"/>
              </w:rPr>
            </w:r>
            <w:r w:rsidRPr="0026081A">
              <w:rPr>
                <w:noProof/>
                <w:webHidden/>
                <w:sz w:val="36"/>
                <w:szCs w:val="36"/>
              </w:rPr>
              <w:fldChar w:fldCharType="separate"/>
            </w:r>
            <w:r w:rsidRPr="0026081A">
              <w:rPr>
                <w:noProof/>
                <w:webHidden/>
                <w:sz w:val="36"/>
                <w:szCs w:val="36"/>
              </w:rPr>
              <w:t>3</w:t>
            </w:r>
            <w:r w:rsidRPr="0026081A">
              <w:rPr>
                <w:noProof/>
                <w:webHidden/>
                <w:sz w:val="36"/>
                <w:szCs w:val="36"/>
              </w:rPr>
              <w:fldChar w:fldCharType="end"/>
            </w:r>
          </w:hyperlink>
        </w:p>
        <w:p w14:paraId="55866E74" w14:textId="295599FF" w:rsidR="0026081A" w:rsidRPr="0026081A" w:rsidRDefault="0026081A">
          <w:pPr>
            <w:pStyle w:val="TDC2"/>
            <w:tabs>
              <w:tab w:val="right" w:leader="dot" w:pos="9061"/>
            </w:tabs>
            <w:rPr>
              <w:rFonts w:eastAsiaTheme="minorEastAsia"/>
              <w:noProof/>
              <w:sz w:val="40"/>
              <w:szCs w:val="40"/>
              <w:lang w:eastAsia="es-PE"/>
            </w:rPr>
          </w:pPr>
          <w:hyperlink w:anchor="_Toc235091727" w:history="1">
            <w:r w:rsidRPr="0026081A">
              <w:rPr>
                <w:rStyle w:val="Hipervnculo"/>
                <w:rFonts w:cs="Times New Roman"/>
                <w:noProof/>
                <w:sz w:val="36"/>
                <w:szCs w:val="36"/>
              </w:rPr>
              <w:t>4. Explicación de los algoritmos</w:t>
            </w:r>
            <w:r w:rsidRPr="0026081A">
              <w:rPr>
                <w:noProof/>
                <w:webHidden/>
                <w:sz w:val="36"/>
                <w:szCs w:val="36"/>
              </w:rPr>
              <w:tab/>
            </w:r>
            <w:r w:rsidRPr="0026081A">
              <w:rPr>
                <w:noProof/>
                <w:webHidden/>
                <w:sz w:val="36"/>
                <w:szCs w:val="36"/>
              </w:rPr>
              <w:fldChar w:fldCharType="begin"/>
            </w:r>
            <w:r w:rsidRPr="0026081A">
              <w:rPr>
                <w:noProof/>
                <w:webHidden/>
                <w:sz w:val="36"/>
                <w:szCs w:val="36"/>
              </w:rPr>
              <w:instrText xml:space="preserve"> PAGEREF _Toc235091727 \h </w:instrText>
            </w:r>
            <w:r w:rsidRPr="0026081A">
              <w:rPr>
                <w:noProof/>
                <w:webHidden/>
                <w:sz w:val="36"/>
                <w:szCs w:val="36"/>
              </w:rPr>
            </w:r>
            <w:r w:rsidRPr="0026081A">
              <w:rPr>
                <w:noProof/>
                <w:webHidden/>
                <w:sz w:val="36"/>
                <w:szCs w:val="36"/>
              </w:rPr>
              <w:fldChar w:fldCharType="separate"/>
            </w:r>
            <w:r w:rsidRPr="0026081A">
              <w:rPr>
                <w:noProof/>
                <w:webHidden/>
                <w:sz w:val="36"/>
                <w:szCs w:val="36"/>
              </w:rPr>
              <w:t>4</w:t>
            </w:r>
            <w:r w:rsidRPr="0026081A">
              <w:rPr>
                <w:noProof/>
                <w:webHidden/>
                <w:sz w:val="36"/>
                <w:szCs w:val="36"/>
              </w:rPr>
              <w:fldChar w:fldCharType="end"/>
            </w:r>
          </w:hyperlink>
        </w:p>
        <w:p w14:paraId="214830DC" w14:textId="5DEE2E39" w:rsidR="0026081A" w:rsidRPr="0026081A" w:rsidRDefault="0026081A">
          <w:pPr>
            <w:pStyle w:val="TDC2"/>
            <w:tabs>
              <w:tab w:val="right" w:leader="dot" w:pos="9061"/>
            </w:tabs>
            <w:rPr>
              <w:rFonts w:eastAsiaTheme="minorEastAsia"/>
              <w:noProof/>
              <w:sz w:val="40"/>
              <w:szCs w:val="40"/>
              <w:lang w:eastAsia="es-PE"/>
            </w:rPr>
          </w:pPr>
          <w:hyperlink w:anchor="_Toc235091728" w:history="1">
            <w:r w:rsidRPr="0026081A">
              <w:rPr>
                <w:rStyle w:val="Hipervnculo"/>
                <w:noProof/>
                <w:sz w:val="36"/>
                <w:szCs w:val="36"/>
              </w:rPr>
              <w:t>5. Interfaz gráfica</w:t>
            </w:r>
            <w:r w:rsidRPr="0026081A">
              <w:rPr>
                <w:noProof/>
                <w:webHidden/>
                <w:sz w:val="36"/>
                <w:szCs w:val="36"/>
              </w:rPr>
              <w:tab/>
            </w:r>
            <w:r w:rsidRPr="0026081A">
              <w:rPr>
                <w:noProof/>
                <w:webHidden/>
                <w:sz w:val="36"/>
                <w:szCs w:val="36"/>
              </w:rPr>
              <w:fldChar w:fldCharType="begin"/>
            </w:r>
            <w:r w:rsidRPr="0026081A">
              <w:rPr>
                <w:noProof/>
                <w:webHidden/>
                <w:sz w:val="36"/>
                <w:szCs w:val="36"/>
              </w:rPr>
              <w:instrText xml:space="preserve"> PAGEREF _Toc235091728 \h </w:instrText>
            </w:r>
            <w:r w:rsidRPr="0026081A">
              <w:rPr>
                <w:noProof/>
                <w:webHidden/>
                <w:sz w:val="36"/>
                <w:szCs w:val="36"/>
              </w:rPr>
            </w:r>
            <w:r w:rsidRPr="0026081A">
              <w:rPr>
                <w:noProof/>
                <w:webHidden/>
                <w:sz w:val="36"/>
                <w:szCs w:val="36"/>
              </w:rPr>
              <w:fldChar w:fldCharType="separate"/>
            </w:r>
            <w:r w:rsidRPr="0026081A">
              <w:rPr>
                <w:noProof/>
                <w:webHidden/>
                <w:sz w:val="36"/>
                <w:szCs w:val="36"/>
              </w:rPr>
              <w:t>6</w:t>
            </w:r>
            <w:r w:rsidRPr="0026081A">
              <w:rPr>
                <w:noProof/>
                <w:webHidden/>
                <w:sz w:val="36"/>
                <w:szCs w:val="36"/>
              </w:rPr>
              <w:fldChar w:fldCharType="end"/>
            </w:r>
          </w:hyperlink>
        </w:p>
        <w:p w14:paraId="69871DCB" w14:textId="0C96F1EB" w:rsidR="0026081A" w:rsidRPr="0026081A" w:rsidRDefault="0026081A">
          <w:pPr>
            <w:pStyle w:val="TDC2"/>
            <w:tabs>
              <w:tab w:val="right" w:leader="dot" w:pos="9061"/>
            </w:tabs>
            <w:rPr>
              <w:rFonts w:eastAsiaTheme="minorEastAsia"/>
              <w:noProof/>
              <w:sz w:val="40"/>
              <w:szCs w:val="40"/>
              <w:lang w:eastAsia="es-PE"/>
            </w:rPr>
          </w:pPr>
          <w:hyperlink w:anchor="_Toc235091729" w:history="1">
            <w:r w:rsidRPr="0026081A">
              <w:rPr>
                <w:rStyle w:val="Hipervnculo"/>
                <w:noProof/>
                <w:sz w:val="36"/>
                <w:szCs w:val="36"/>
              </w:rPr>
              <w:t>6. Entrada de datos</w:t>
            </w:r>
            <w:r w:rsidRPr="0026081A">
              <w:rPr>
                <w:noProof/>
                <w:webHidden/>
                <w:sz w:val="36"/>
                <w:szCs w:val="36"/>
              </w:rPr>
              <w:tab/>
            </w:r>
            <w:r w:rsidRPr="0026081A">
              <w:rPr>
                <w:noProof/>
                <w:webHidden/>
                <w:sz w:val="36"/>
                <w:szCs w:val="36"/>
              </w:rPr>
              <w:fldChar w:fldCharType="begin"/>
            </w:r>
            <w:r w:rsidRPr="0026081A">
              <w:rPr>
                <w:noProof/>
                <w:webHidden/>
                <w:sz w:val="36"/>
                <w:szCs w:val="36"/>
              </w:rPr>
              <w:instrText xml:space="preserve"> PAGEREF _Toc235091729 \h </w:instrText>
            </w:r>
            <w:r w:rsidRPr="0026081A">
              <w:rPr>
                <w:noProof/>
                <w:webHidden/>
                <w:sz w:val="36"/>
                <w:szCs w:val="36"/>
              </w:rPr>
            </w:r>
            <w:r w:rsidRPr="0026081A">
              <w:rPr>
                <w:noProof/>
                <w:webHidden/>
                <w:sz w:val="36"/>
                <w:szCs w:val="36"/>
              </w:rPr>
              <w:fldChar w:fldCharType="separate"/>
            </w:r>
            <w:r w:rsidRPr="0026081A">
              <w:rPr>
                <w:noProof/>
                <w:webHidden/>
                <w:sz w:val="36"/>
                <w:szCs w:val="36"/>
              </w:rPr>
              <w:t>8</w:t>
            </w:r>
            <w:r w:rsidRPr="0026081A">
              <w:rPr>
                <w:noProof/>
                <w:webHidden/>
                <w:sz w:val="36"/>
                <w:szCs w:val="36"/>
              </w:rPr>
              <w:fldChar w:fldCharType="end"/>
            </w:r>
          </w:hyperlink>
        </w:p>
        <w:p w14:paraId="7F8EE596" w14:textId="3957364A" w:rsidR="0026081A" w:rsidRPr="0026081A" w:rsidRDefault="0026081A">
          <w:pPr>
            <w:pStyle w:val="TDC2"/>
            <w:tabs>
              <w:tab w:val="right" w:leader="dot" w:pos="9061"/>
            </w:tabs>
            <w:rPr>
              <w:rFonts w:eastAsiaTheme="minorEastAsia"/>
              <w:noProof/>
              <w:sz w:val="40"/>
              <w:szCs w:val="40"/>
              <w:lang w:eastAsia="es-PE"/>
            </w:rPr>
          </w:pPr>
          <w:hyperlink w:anchor="_Toc235091730" w:history="1">
            <w:r w:rsidRPr="0026081A">
              <w:rPr>
                <w:rStyle w:val="Hipervnculo"/>
                <w:noProof/>
                <w:sz w:val="36"/>
                <w:szCs w:val="36"/>
              </w:rPr>
              <w:t>7. Cálculo de métricas</w:t>
            </w:r>
            <w:r w:rsidRPr="0026081A">
              <w:rPr>
                <w:noProof/>
                <w:webHidden/>
                <w:sz w:val="36"/>
                <w:szCs w:val="36"/>
              </w:rPr>
              <w:tab/>
            </w:r>
            <w:r w:rsidRPr="0026081A">
              <w:rPr>
                <w:noProof/>
                <w:webHidden/>
                <w:sz w:val="36"/>
                <w:szCs w:val="36"/>
              </w:rPr>
              <w:fldChar w:fldCharType="begin"/>
            </w:r>
            <w:r w:rsidRPr="0026081A">
              <w:rPr>
                <w:noProof/>
                <w:webHidden/>
                <w:sz w:val="36"/>
                <w:szCs w:val="36"/>
              </w:rPr>
              <w:instrText xml:space="preserve"> PAGEREF _Toc235091730 \h </w:instrText>
            </w:r>
            <w:r w:rsidRPr="0026081A">
              <w:rPr>
                <w:noProof/>
                <w:webHidden/>
                <w:sz w:val="36"/>
                <w:szCs w:val="36"/>
              </w:rPr>
            </w:r>
            <w:r w:rsidRPr="0026081A">
              <w:rPr>
                <w:noProof/>
                <w:webHidden/>
                <w:sz w:val="36"/>
                <w:szCs w:val="36"/>
              </w:rPr>
              <w:fldChar w:fldCharType="separate"/>
            </w:r>
            <w:r w:rsidRPr="0026081A">
              <w:rPr>
                <w:noProof/>
                <w:webHidden/>
                <w:sz w:val="36"/>
                <w:szCs w:val="36"/>
              </w:rPr>
              <w:t>11</w:t>
            </w:r>
            <w:r w:rsidRPr="0026081A">
              <w:rPr>
                <w:noProof/>
                <w:webHidden/>
                <w:sz w:val="36"/>
                <w:szCs w:val="36"/>
              </w:rPr>
              <w:fldChar w:fldCharType="end"/>
            </w:r>
          </w:hyperlink>
        </w:p>
        <w:p w14:paraId="280A9A76" w14:textId="329B8356" w:rsidR="0026081A" w:rsidRPr="0026081A" w:rsidRDefault="0026081A">
          <w:pPr>
            <w:pStyle w:val="TDC2"/>
            <w:tabs>
              <w:tab w:val="right" w:leader="dot" w:pos="9061"/>
            </w:tabs>
            <w:rPr>
              <w:rFonts w:eastAsiaTheme="minorEastAsia"/>
              <w:noProof/>
              <w:sz w:val="40"/>
              <w:szCs w:val="40"/>
              <w:lang w:eastAsia="es-PE"/>
            </w:rPr>
          </w:pPr>
          <w:hyperlink w:anchor="_Toc235091731" w:history="1">
            <w:r w:rsidRPr="0026081A">
              <w:rPr>
                <w:rStyle w:val="Hipervnculo"/>
                <w:noProof/>
                <w:sz w:val="36"/>
                <w:szCs w:val="36"/>
              </w:rPr>
              <w:t>8. Análisis de resultados</w:t>
            </w:r>
            <w:r w:rsidRPr="0026081A">
              <w:rPr>
                <w:noProof/>
                <w:webHidden/>
                <w:sz w:val="36"/>
                <w:szCs w:val="36"/>
              </w:rPr>
              <w:tab/>
            </w:r>
            <w:r w:rsidRPr="0026081A">
              <w:rPr>
                <w:noProof/>
                <w:webHidden/>
                <w:sz w:val="36"/>
                <w:szCs w:val="36"/>
              </w:rPr>
              <w:fldChar w:fldCharType="begin"/>
            </w:r>
            <w:r w:rsidRPr="0026081A">
              <w:rPr>
                <w:noProof/>
                <w:webHidden/>
                <w:sz w:val="36"/>
                <w:szCs w:val="36"/>
              </w:rPr>
              <w:instrText xml:space="preserve"> PAGEREF _Toc235091731 \h </w:instrText>
            </w:r>
            <w:r w:rsidRPr="0026081A">
              <w:rPr>
                <w:noProof/>
                <w:webHidden/>
                <w:sz w:val="36"/>
                <w:szCs w:val="36"/>
              </w:rPr>
            </w:r>
            <w:r w:rsidRPr="0026081A">
              <w:rPr>
                <w:noProof/>
                <w:webHidden/>
                <w:sz w:val="36"/>
                <w:szCs w:val="36"/>
              </w:rPr>
              <w:fldChar w:fldCharType="separate"/>
            </w:r>
            <w:r w:rsidRPr="0026081A">
              <w:rPr>
                <w:noProof/>
                <w:webHidden/>
                <w:sz w:val="36"/>
                <w:szCs w:val="36"/>
              </w:rPr>
              <w:t>13</w:t>
            </w:r>
            <w:r w:rsidRPr="0026081A">
              <w:rPr>
                <w:noProof/>
                <w:webHidden/>
                <w:sz w:val="36"/>
                <w:szCs w:val="36"/>
              </w:rPr>
              <w:fldChar w:fldCharType="end"/>
            </w:r>
          </w:hyperlink>
        </w:p>
        <w:p w14:paraId="39D47B28" w14:textId="0E73995D" w:rsidR="0026081A" w:rsidRPr="0026081A" w:rsidRDefault="0026081A">
          <w:pPr>
            <w:pStyle w:val="TDC2"/>
            <w:tabs>
              <w:tab w:val="right" w:leader="dot" w:pos="9061"/>
            </w:tabs>
            <w:rPr>
              <w:rFonts w:eastAsiaTheme="minorEastAsia"/>
              <w:noProof/>
              <w:sz w:val="40"/>
              <w:szCs w:val="40"/>
              <w:lang w:eastAsia="es-PE"/>
            </w:rPr>
          </w:pPr>
          <w:hyperlink w:anchor="_Toc235091732" w:history="1">
            <w:r w:rsidRPr="0026081A">
              <w:rPr>
                <w:rStyle w:val="Hipervnculo"/>
                <w:noProof/>
                <w:sz w:val="36"/>
                <w:szCs w:val="36"/>
              </w:rPr>
              <w:t>9. Conclusiones</w:t>
            </w:r>
            <w:r w:rsidRPr="0026081A">
              <w:rPr>
                <w:noProof/>
                <w:webHidden/>
                <w:sz w:val="36"/>
                <w:szCs w:val="36"/>
              </w:rPr>
              <w:tab/>
            </w:r>
            <w:r w:rsidRPr="0026081A">
              <w:rPr>
                <w:noProof/>
                <w:webHidden/>
                <w:sz w:val="36"/>
                <w:szCs w:val="36"/>
              </w:rPr>
              <w:fldChar w:fldCharType="begin"/>
            </w:r>
            <w:r w:rsidRPr="0026081A">
              <w:rPr>
                <w:noProof/>
                <w:webHidden/>
                <w:sz w:val="36"/>
                <w:szCs w:val="36"/>
              </w:rPr>
              <w:instrText xml:space="preserve"> PAGEREF _Toc235091732 \h </w:instrText>
            </w:r>
            <w:r w:rsidRPr="0026081A">
              <w:rPr>
                <w:noProof/>
                <w:webHidden/>
                <w:sz w:val="36"/>
                <w:szCs w:val="36"/>
              </w:rPr>
            </w:r>
            <w:r w:rsidRPr="0026081A">
              <w:rPr>
                <w:noProof/>
                <w:webHidden/>
                <w:sz w:val="36"/>
                <w:szCs w:val="36"/>
              </w:rPr>
              <w:fldChar w:fldCharType="separate"/>
            </w:r>
            <w:r w:rsidRPr="0026081A">
              <w:rPr>
                <w:noProof/>
                <w:webHidden/>
                <w:sz w:val="36"/>
                <w:szCs w:val="36"/>
              </w:rPr>
              <w:t>14</w:t>
            </w:r>
            <w:r w:rsidRPr="0026081A">
              <w:rPr>
                <w:noProof/>
                <w:webHidden/>
                <w:sz w:val="36"/>
                <w:szCs w:val="36"/>
              </w:rPr>
              <w:fldChar w:fldCharType="end"/>
            </w:r>
          </w:hyperlink>
        </w:p>
        <w:p w14:paraId="278582A7" w14:textId="41D8FB0D" w:rsidR="0026081A" w:rsidRPr="0026081A" w:rsidRDefault="0026081A">
          <w:pPr>
            <w:pStyle w:val="TDC2"/>
            <w:tabs>
              <w:tab w:val="right" w:leader="dot" w:pos="9061"/>
            </w:tabs>
            <w:rPr>
              <w:rFonts w:eastAsiaTheme="minorEastAsia"/>
              <w:noProof/>
              <w:sz w:val="40"/>
              <w:szCs w:val="40"/>
              <w:lang w:eastAsia="es-PE"/>
            </w:rPr>
          </w:pPr>
          <w:hyperlink w:anchor="_Toc235091733" w:history="1">
            <w:r w:rsidRPr="0026081A">
              <w:rPr>
                <w:rStyle w:val="Hipervnculo"/>
                <w:noProof/>
                <w:sz w:val="36"/>
                <w:szCs w:val="36"/>
              </w:rPr>
              <w:t>11. Bibliografía</w:t>
            </w:r>
            <w:r w:rsidRPr="0026081A">
              <w:rPr>
                <w:noProof/>
                <w:webHidden/>
                <w:sz w:val="36"/>
                <w:szCs w:val="36"/>
              </w:rPr>
              <w:tab/>
            </w:r>
            <w:r w:rsidRPr="0026081A">
              <w:rPr>
                <w:noProof/>
                <w:webHidden/>
                <w:sz w:val="36"/>
                <w:szCs w:val="36"/>
              </w:rPr>
              <w:fldChar w:fldCharType="begin"/>
            </w:r>
            <w:r w:rsidRPr="0026081A">
              <w:rPr>
                <w:noProof/>
                <w:webHidden/>
                <w:sz w:val="36"/>
                <w:szCs w:val="36"/>
              </w:rPr>
              <w:instrText xml:space="preserve"> PAGEREF _Toc235091733 \h </w:instrText>
            </w:r>
            <w:r w:rsidRPr="0026081A">
              <w:rPr>
                <w:noProof/>
                <w:webHidden/>
                <w:sz w:val="36"/>
                <w:szCs w:val="36"/>
              </w:rPr>
            </w:r>
            <w:r w:rsidRPr="0026081A">
              <w:rPr>
                <w:noProof/>
                <w:webHidden/>
                <w:sz w:val="36"/>
                <w:szCs w:val="36"/>
              </w:rPr>
              <w:fldChar w:fldCharType="separate"/>
            </w:r>
            <w:r w:rsidRPr="0026081A">
              <w:rPr>
                <w:noProof/>
                <w:webHidden/>
                <w:sz w:val="36"/>
                <w:szCs w:val="36"/>
              </w:rPr>
              <w:t>15</w:t>
            </w:r>
            <w:r w:rsidRPr="0026081A">
              <w:rPr>
                <w:noProof/>
                <w:webHidden/>
                <w:sz w:val="36"/>
                <w:szCs w:val="36"/>
              </w:rPr>
              <w:fldChar w:fldCharType="end"/>
            </w:r>
          </w:hyperlink>
        </w:p>
        <w:p w14:paraId="47F20155" w14:textId="4CEF240B" w:rsidR="0026081A" w:rsidRPr="0026081A" w:rsidRDefault="0026081A">
          <w:pPr>
            <w:pStyle w:val="TDC2"/>
            <w:tabs>
              <w:tab w:val="right" w:leader="dot" w:pos="9061"/>
            </w:tabs>
            <w:rPr>
              <w:rFonts w:eastAsiaTheme="minorEastAsia"/>
              <w:noProof/>
              <w:sz w:val="40"/>
              <w:szCs w:val="40"/>
              <w:lang w:eastAsia="es-PE"/>
            </w:rPr>
          </w:pPr>
          <w:hyperlink w:anchor="_Toc235091734" w:history="1">
            <w:r w:rsidRPr="0026081A">
              <w:rPr>
                <w:rStyle w:val="Hipervnculo"/>
                <w:noProof/>
                <w:sz w:val="36"/>
                <w:szCs w:val="36"/>
              </w:rPr>
              <w:t>12. Anexos</w:t>
            </w:r>
            <w:r w:rsidRPr="0026081A">
              <w:rPr>
                <w:noProof/>
                <w:webHidden/>
                <w:sz w:val="36"/>
                <w:szCs w:val="36"/>
              </w:rPr>
              <w:tab/>
            </w:r>
            <w:r w:rsidRPr="0026081A">
              <w:rPr>
                <w:noProof/>
                <w:webHidden/>
                <w:sz w:val="36"/>
                <w:szCs w:val="36"/>
              </w:rPr>
              <w:fldChar w:fldCharType="begin"/>
            </w:r>
            <w:r w:rsidRPr="0026081A">
              <w:rPr>
                <w:noProof/>
                <w:webHidden/>
                <w:sz w:val="36"/>
                <w:szCs w:val="36"/>
              </w:rPr>
              <w:instrText xml:space="preserve"> PAGEREF _Toc235091734 \h </w:instrText>
            </w:r>
            <w:r w:rsidRPr="0026081A">
              <w:rPr>
                <w:noProof/>
                <w:webHidden/>
                <w:sz w:val="36"/>
                <w:szCs w:val="36"/>
              </w:rPr>
            </w:r>
            <w:r w:rsidRPr="0026081A">
              <w:rPr>
                <w:noProof/>
                <w:webHidden/>
                <w:sz w:val="36"/>
                <w:szCs w:val="36"/>
              </w:rPr>
              <w:fldChar w:fldCharType="separate"/>
            </w:r>
            <w:r w:rsidRPr="0026081A">
              <w:rPr>
                <w:noProof/>
                <w:webHidden/>
                <w:sz w:val="36"/>
                <w:szCs w:val="36"/>
              </w:rPr>
              <w:t>15</w:t>
            </w:r>
            <w:r w:rsidRPr="0026081A">
              <w:rPr>
                <w:noProof/>
                <w:webHidden/>
                <w:sz w:val="36"/>
                <w:szCs w:val="36"/>
              </w:rPr>
              <w:fldChar w:fldCharType="end"/>
            </w:r>
          </w:hyperlink>
        </w:p>
        <w:p w14:paraId="7B55C6F0" w14:textId="2A29EA5B" w:rsidR="0026081A" w:rsidRDefault="0026081A">
          <w:r w:rsidRPr="0026081A">
            <w:rPr>
              <w:b/>
              <w:bCs/>
              <w:sz w:val="36"/>
              <w:szCs w:val="36"/>
              <w:lang w:val="es-ES"/>
            </w:rPr>
            <w:fldChar w:fldCharType="end"/>
          </w:r>
        </w:p>
      </w:sdtContent>
    </w:sdt>
    <w:p w14:paraId="40769713" w14:textId="77777777" w:rsidR="0026081A" w:rsidRDefault="0026081A">
      <w:pPr>
        <w:jc w:val="left"/>
        <w:rPr>
          <w:rFonts w:ascii="Times New Roman" w:eastAsiaTheme="majorEastAsia" w:hAnsi="Times New Roman" w:cs="Times New Roman"/>
          <w:b/>
          <w:color w:val="000000" w:themeColor="text1"/>
          <w:sz w:val="24"/>
          <w:szCs w:val="32"/>
        </w:rPr>
      </w:pPr>
      <w:r>
        <w:rPr>
          <w:rFonts w:cs="Times New Roman"/>
        </w:rPr>
        <w:br w:type="page"/>
      </w:r>
    </w:p>
    <w:p w14:paraId="35314923" w14:textId="580B317E" w:rsidR="0077718C" w:rsidRDefault="0077718C" w:rsidP="0077718C">
      <w:pPr>
        <w:pStyle w:val="Ttulo2"/>
        <w:rPr>
          <w:rFonts w:cs="Times New Roman"/>
        </w:rPr>
      </w:pPr>
      <w:bookmarkStart w:id="0" w:name="_Toc235091725"/>
      <w:r w:rsidRPr="0077718C">
        <w:rPr>
          <w:rFonts w:cs="Times New Roman"/>
        </w:rPr>
        <w:lastRenderedPageBreak/>
        <w:t>1. Introducción</w:t>
      </w:r>
      <w:bookmarkEnd w:id="0"/>
    </w:p>
    <w:p w14:paraId="7EF52F54" w14:textId="77777777" w:rsidR="00B0684C" w:rsidRPr="00B0684C" w:rsidRDefault="00B0684C" w:rsidP="00B0684C">
      <w:r w:rsidRPr="00B0684C">
        <w:t>La gestión del almacenamiento es una de las funciones esenciales de un sistema operativo, ya que permite organizar y administrar el espacio disponible en los dispositivos de almacenamiento secundario, como los discos duros y las unidades de estado sólido. Para lograr un uso eficiente de estos recursos, los sistemas operativos emplean diferentes métodos de asignación de archivos, entre los que destacan la asignación contigua, la asignación enlazada y la asignación indexada. Cada uno de estos métodos presenta características, ventajas y limitaciones en aspectos como la utilización del espacio, el acceso a los datos y la facilidad para ampliar o modificar archivos, por lo que su estudio resulta fundamental para comprender el funcionamiento interno de un sistema operativo.</w:t>
      </w:r>
    </w:p>
    <w:p w14:paraId="1F259723" w14:textId="77777777" w:rsidR="00B0684C" w:rsidRPr="00B0684C" w:rsidRDefault="00B0684C" w:rsidP="00B0684C">
      <w:r w:rsidRPr="00B0684C">
        <w:t xml:space="preserve">En el presente trabajo se desarrolla un simulador que permite representar de manera visual el comportamiento de estos tres métodos de asignación de archivos. La implementación se realiza utilizando tecnologías web, específicamente </w:t>
      </w:r>
      <w:r w:rsidRPr="00B0684C">
        <w:rPr>
          <w:b/>
          <w:bCs/>
        </w:rPr>
        <w:t>HTML</w:t>
      </w:r>
      <w:r w:rsidRPr="00B0684C">
        <w:t xml:space="preserve"> para la estructura de la interfaz, </w:t>
      </w:r>
      <w:r w:rsidRPr="00B0684C">
        <w:rPr>
          <w:b/>
          <w:bCs/>
        </w:rPr>
        <w:t>CSS</w:t>
      </w:r>
      <w:r w:rsidRPr="00B0684C">
        <w:t xml:space="preserve"> para el diseño y la presentación visual, y </w:t>
      </w:r>
      <w:r w:rsidRPr="00B0684C">
        <w:rPr>
          <w:b/>
          <w:bCs/>
        </w:rPr>
        <w:t>JavaScript</w:t>
      </w:r>
      <w:r w:rsidRPr="00B0684C">
        <w:t xml:space="preserve"> para la lógica de programación y la simulación del proceso de asignación de bloques de almacenamiento. El simulador recibe información relacionada con la capacidad del disco, el tamaño de los bloques y las características de los archivos, mostrando gráficamente cómo se distribuyen los bloques de acuerdo con el método de asignación seleccionado.</w:t>
      </w:r>
    </w:p>
    <w:p w14:paraId="68EF5D0D" w14:textId="237CFE8B" w:rsidR="00CC673A" w:rsidRPr="00CC673A" w:rsidRDefault="00B0684C" w:rsidP="00CC673A">
      <w:r w:rsidRPr="00B0684C">
        <w:t>Asimismo, este módulo se incorpora al sistema desarrollado en el trabajo anterior, con el propósito de ampliar sus funcionalidades y continuar la construcción de un simulador que represente las principales operaciones realizadas por un sistema operativo. De esta manera, la aplicación integra nuevos mecanismos relacionados con la administración del almacenamiento, complementando los módulos previamente implementados y ofreciendo una herramienta didáctica que facilita la comprensión de los conceptos teóricos mediante una representación interactiva de su funcionamiento.</w:t>
      </w:r>
    </w:p>
    <w:p w14:paraId="44F4A84F" w14:textId="0A737DE8" w:rsidR="0077718C" w:rsidRDefault="0077718C" w:rsidP="00B717B2">
      <w:pPr>
        <w:pStyle w:val="Ttulo2"/>
        <w:rPr>
          <w:rFonts w:cs="Times New Roman"/>
        </w:rPr>
      </w:pPr>
      <w:bookmarkStart w:id="1" w:name="_Toc235091726"/>
      <w:r w:rsidRPr="0077718C">
        <w:rPr>
          <w:rFonts w:cs="Times New Roman"/>
        </w:rPr>
        <w:t>2. Objetivo</w:t>
      </w:r>
      <w:bookmarkEnd w:id="1"/>
    </w:p>
    <w:p w14:paraId="35DDB28E" w14:textId="57902BCE" w:rsidR="00B0684C" w:rsidRPr="00B0684C" w:rsidRDefault="00B0684C" w:rsidP="00B0684C">
      <w:pPr>
        <w:pStyle w:val="Prrafodelista"/>
        <w:numPr>
          <w:ilvl w:val="0"/>
          <w:numId w:val="13"/>
        </w:numPr>
      </w:pPr>
      <w:r w:rsidRPr="00B0684C">
        <w:t xml:space="preserve">Implementar los algoritmos de asignación </w:t>
      </w:r>
      <w:r w:rsidRPr="00B0684C">
        <w:rPr>
          <w:b/>
          <w:bCs/>
        </w:rPr>
        <w:t>contigua</w:t>
      </w:r>
      <w:r w:rsidRPr="00B0684C">
        <w:t xml:space="preserve">, </w:t>
      </w:r>
      <w:r w:rsidRPr="00B0684C">
        <w:rPr>
          <w:b/>
          <w:bCs/>
        </w:rPr>
        <w:t>enlazada</w:t>
      </w:r>
      <w:r w:rsidRPr="00B0684C">
        <w:t xml:space="preserve"> e </w:t>
      </w:r>
      <w:r w:rsidRPr="00B0684C">
        <w:rPr>
          <w:b/>
          <w:bCs/>
        </w:rPr>
        <w:t>indexada</w:t>
      </w:r>
      <w:r w:rsidRPr="00B0684C">
        <w:t xml:space="preserve"> para simular la gestión del almacenamiento en un sistema operativo.</w:t>
      </w:r>
    </w:p>
    <w:p w14:paraId="1517AF68" w14:textId="1FDD8B3A" w:rsidR="00B0684C" w:rsidRPr="00B0684C" w:rsidRDefault="00B0684C" w:rsidP="00B0684C">
      <w:pPr>
        <w:pStyle w:val="Prrafodelista"/>
        <w:numPr>
          <w:ilvl w:val="0"/>
          <w:numId w:val="13"/>
        </w:numPr>
      </w:pPr>
      <w:r w:rsidRPr="00B0684C">
        <w:t xml:space="preserve">Desarrollar un simulador interactivo utilizando </w:t>
      </w:r>
      <w:r w:rsidRPr="00B0684C">
        <w:rPr>
          <w:b/>
          <w:bCs/>
        </w:rPr>
        <w:t>HTML, CSS y JavaScript</w:t>
      </w:r>
      <w:r w:rsidRPr="00B0684C">
        <w:t xml:space="preserve"> que permita visualizar la asignación de bloques de almacenamiento.</w:t>
      </w:r>
    </w:p>
    <w:p w14:paraId="17A074CB" w14:textId="4C009D57" w:rsidR="00B0684C" w:rsidRPr="00B0684C" w:rsidRDefault="00B0684C" w:rsidP="00B0684C">
      <w:pPr>
        <w:pStyle w:val="Prrafodelista"/>
        <w:numPr>
          <w:ilvl w:val="0"/>
          <w:numId w:val="13"/>
        </w:numPr>
      </w:pPr>
      <w:r w:rsidRPr="00B0684C">
        <w:t>Integrar el módulo de gestión de almacenamiento al simulador del sistema operativo desarrollado previamente, ampliando sus funcionalidades.</w:t>
      </w:r>
    </w:p>
    <w:p w14:paraId="46411E79" w14:textId="77777777" w:rsidR="003234B8" w:rsidRDefault="003234B8" w:rsidP="004F4B48">
      <w:pPr>
        <w:rPr>
          <w:rFonts w:ascii="Times New Roman" w:eastAsiaTheme="majorEastAsia" w:hAnsi="Times New Roman" w:cs="Times New Roman"/>
          <w:b/>
          <w:bCs/>
          <w:color w:val="000000" w:themeColor="text1"/>
          <w:sz w:val="24"/>
          <w:szCs w:val="32"/>
        </w:rPr>
      </w:pPr>
    </w:p>
    <w:p w14:paraId="7C026F0F" w14:textId="469E6979" w:rsidR="004F4B48" w:rsidRDefault="0077718C" w:rsidP="004F4B48">
      <w:pPr>
        <w:rPr>
          <w:rFonts w:ascii="Times New Roman" w:eastAsiaTheme="majorEastAsia" w:hAnsi="Times New Roman" w:cs="Times New Roman"/>
          <w:b/>
          <w:bCs/>
          <w:color w:val="000000" w:themeColor="text1"/>
          <w:sz w:val="24"/>
          <w:szCs w:val="32"/>
        </w:rPr>
      </w:pPr>
      <w:r w:rsidRPr="0077718C">
        <w:rPr>
          <w:rFonts w:ascii="Times New Roman" w:eastAsiaTheme="majorEastAsia" w:hAnsi="Times New Roman" w:cs="Times New Roman"/>
          <w:b/>
          <w:bCs/>
          <w:color w:val="000000" w:themeColor="text1"/>
          <w:sz w:val="24"/>
          <w:szCs w:val="32"/>
        </w:rPr>
        <w:t>3</w:t>
      </w:r>
      <w:r w:rsidR="005B37AC" w:rsidRPr="0077718C">
        <w:rPr>
          <w:rFonts w:ascii="Times New Roman" w:eastAsiaTheme="majorEastAsia" w:hAnsi="Times New Roman" w:cs="Times New Roman"/>
          <w:b/>
          <w:bCs/>
          <w:color w:val="000000" w:themeColor="text1"/>
          <w:sz w:val="24"/>
          <w:szCs w:val="32"/>
        </w:rPr>
        <w:t>. Descripción del sistema</w:t>
      </w:r>
    </w:p>
    <w:p w14:paraId="1535E326" w14:textId="77777777" w:rsidR="00B0684C" w:rsidRPr="00B0684C" w:rsidRDefault="00B0684C" w:rsidP="00B0684C">
      <w:r w:rsidRPr="00B0684C">
        <w:t xml:space="preserve">El sistema desarrollado permite la simulación y visualización de diferentes operaciones relacionadas con la administración de recursos de un sistema operativo. Inicialmente, el sistema implementa la planificación de procesos mediante los algoritmos </w:t>
      </w:r>
      <w:r w:rsidRPr="00B0684C">
        <w:rPr>
          <w:b/>
          <w:bCs/>
        </w:rPr>
        <w:t xml:space="preserve">FCFS (First Come First </w:t>
      </w:r>
      <w:proofErr w:type="spellStart"/>
      <w:r w:rsidRPr="00B0684C">
        <w:rPr>
          <w:b/>
          <w:bCs/>
        </w:rPr>
        <w:t>Served</w:t>
      </w:r>
      <w:proofErr w:type="spellEnd"/>
      <w:r w:rsidRPr="00B0684C">
        <w:rPr>
          <w:b/>
          <w:bCs/>
        </w:rPr>
        <w:t>)</w:t>
      </w:r>
      <w:r w:rsidRPr="00B0684C">
        <w:t xml:space="preserve"> y </w:t>
      </w:r>
      <w:r w:rsidRPr="00B0684C">
        <w:rPr>
          <w:b/>
          <w:bCs/>
        </w:rPr>
        <w:t>SPN (Shortest Process Next)</w:t>
      </w:r>
      <w:r w:rsidRPr="00B0684C">
        <w:t>, permitiendo cargar información desde un archivo CSV, procesar los datos y mostrar los resultados obtenidos mediante tablas y representaciones gráficas para comparar el comportamiento de ambos algoritmos. Además, utilizando los mismos datos de entrada, se incorpora la simulación de gestión de memoria mediante algoritmos de asignación basados en particiones, permitiendo observar la distribución de los procesos dentro del espacio de memoria.</w:t>
      </w:r>
    </w:p>
    <w:p w14:paraId="4F57E2B9" w14:textId="77777777" w:rsidR="00B0684C" w:rsidRPr="00B0684C" w:rsidRDefault="00B0684C" w:rsidP="00B0684C">
      <w:r w:rsidRPr="00B0684C">
        <w:t xml:space="preserve">Como ampliación del sistema, se añade el módulo de </w:t>
      </w:r>
      <w:r w:rsidRPr="00B0684C">
        <w:rPr>
          <w:b/>
          <w:bCs/>
        </w:rPr>
        <w:t>gestión de almacenamiento secundario</w:t>
      </w:r>
      <w:r w:rsidRPr="00B0684C">
        <w:t xml:space="preserve">, donde se implementan los métodos de asignación de archivos </w:t>
      </w:r>
      <w:r w:rsidRPr="00B0684C">
        <w:rPr>
          <w:b/>
          <w:bCs/>
        </w:rPr>
        <w:t>contigua, enlazada e indexada</w:t>
      </w:r>
      <w:r w:rsidRPr="00B0684C">
        <w:t xml:space="preserve">. Este módulo permite ingresar datos como la capacidad del disco, tamaño del bloque, nombre del archivo y tamaño del archivo, además de seleccionar el método de asignación que será utilizado. Mediante el botón de simulación, el sistema procesa la información ingresada y representa gráficamente la distribución de </w:t>
      </w:r>
      <w:r w:rsidRPr="00B0684C">
        <w:lastRenderedPageBreak/>
        <w:t>los bloques de almacenamiento a través de cuadros que muestran cómo se asignan los espacios dentro del disco.</w:t>
      </w:r>
    </w:p>
    <w:p w14:paraId="79A1BCB4" w14:textId="77777777" w:rsidR="00B0684C" w:rsidRPr="00B0684C" w:rsidRDefault="00B0684C" w:rsidP="00B0684C">
      <w:r w:rsidRPr="00B0684C">
        <w:t>Asimismo, el módulo presenta una tabla de resultados donde se detallan los bloques utilizados, espacio ocupado, espacio libre y métricas relacionadas con la eficiencia del almacenamiento, como la fragmentación generada por cada método. De esta manera, el usuario puede analizar las diferencias entre los algoritmos de asignación y comprender sus ventajas y limitaciones en la gestión del almacenamiento.</w:t>
      </w:r>
    </w:p>
    <w:p w14:paraId="04F1B2AF" w14:textId="5576B8DA" w:rsidR="003234B8" w:rsidRDefault="00B0684C" w:rsidP="00B0684C">
      <w:r w:rsidRPr="00B0684C">
        <w:t xml:space="preserve">El sistema fue desarrollado utilizando </w:t>
      </w:r>
      <w:r w:rsidRPr="00B0684C">
        <w:rPr>
          <w:b/>
          <w:bCs/>
        </w:rPr>
        <w:t>JavaScript</w:t>
      </w:r>
      <w:r w:rsidRPr="00B0684C">
        <w:t xml:space="preserve"> para la lógica de procesamiento y simulación, </w:t>
      </w:r>
      <w:r w:rsidRPr="00B0684C">
        <w:rPr>
          <w:b/>
          <w:bCs/>
        </w:rPr>
        <w:t>HTML</w:t>
      </w:r>
      <w:r w:rsidRPr="00B0684C">
        <w:t xml:space="preserve"> como estructura principal de la interfaz y </w:t>
      </w:r>
      <w:r w:rsidRPr="00B0684C">
        <w:rPr>
          <w:b/>
          <w:bCs/>
        </w:rPr>
        <w:t>CSS</w:t>
      </w:r>
      <w:r w:rsidRPr="00B0684C">
        <w:t xml:space="preserve"> para el diseño visual, logrando una herramienta interactiva que integra la planificación de procesos, gestión de memoria y administración de almacenamiento, representando de manera práctica las principales funciones realizadas por un sistema operativo.</w:t>
      </w:r>
    </w:p>
    <w:p w14:paraId="07D96B9A" w14:textId="3DF9ACF3" w:rsidR="003234B8" w:rsidRPr="003234B8" w:rsidRDefault="003234B8" w:rsidP="003234B8">
      <w:pPr>
        <w:rPr>
          <w:b/>
          <w:bCs/>
        </w:rPr>
      </w:pPr>
      <w:r w:rsidRPr="003234B8">
        <w:rPr>
          <w:b/>
          <w:bCs/>
        </w:rPr>
        <w:t>3.1 Herramientas Utilizadas</w:t>
      </w:r>
    </w:p>
    <w:p w14:paraId="3B01B40F" w14:textId="77777777" w:rsidR="003234B8" w:rsidRPr="003234B8" w:rsidRDefault="003234B8" w:rsidP="003234B8">
      <w:r w:rsidRPr="003234B8">
        <w:t>Para el desarrollo del simulador se utilizaron diferentes herramientas que permitieron implementar la lógica, interfaz y gestión del proyecto:</w:t>
      </w:r>
    </w:p>
    <w:p w14:paraId="4B65775E" w14:textId="77777777" w:rsidR="003234B8" w:rsidRPr="003234B8" w:rsidRDefault="003234B8" w:rsidP="003234B8">
      <w:pPr>
        <w:numPr>
          <w:ilvl w:val="0"/>
          <w:numId w:val="28"/>
        </w:numPr>
      </w:pPr>
      <w:r w:rsidRPr="003234B8">
        <w:rPr>
          <w:b/>
          <w:bCs/>
        </w:rPr>
        <w:t>Visual Studio Code:</w:t>
      </w:r>
      <w:r w:rsidRPr="003234B8">
        <w:t xml:space="preserve"> Entorno utilizado para la programación y organización del código fuente.</w:t>
      </w:r>
    </w:p>
    <w:p w14:paraId="0EA13BC6" w14:textId="77777777" w:rsidR="003234B8" w:rsidRPr="003234B8" w:rsidRDefault="003234B8" w:rsidP="003234B8">
      <w:pPr>
        <w:numPr>
          <w:ilvl w:val="0"/>
          <w:numId w:val="28"/>
        </w:numPr>
      </w:pPr>
      <w:r w:rsidRPr="003234B8">
        <w:rPr>
          <w:b/>
          <w:bCs/>
        </w:rPr>
        <w:t>HTML:</w:t>
      </w:r>
      <w:r w:rsidRPr="003234B8">
        <w:t xml:space="preserve"> Utilizado para crear la estructura de la interfaz del simulador.</w:t>
      </w:r>
    </w:p>
    <w:p w14:paraId="5A7EE09D" w14:textId="77777777" w:rsidR="003234B8" w:rsidRPr="003234B8" w:rsidRDefault="003234B8" w:rsidP="003234B8">
      <w:pPr>
        <w:numPr>
          <w:ilvl w:val="0"/>
          <w:numId w:val="28"/>
        </w:numPr>
      </w:pPr>
      <w:r w:rsidRPr="003234B8">
        <w:rPr>
          <w:b/>
          <w:bCs/>
        </w:rPr>
        <w:t>CSS:</w:t>
      </w:r>
      <w:r w:rsidRPr="003234B8">
        <w:t xml:space="preserve"> Permitió diseñar y mejorar la presentación visual de la aplicación.</w:t>
      </w:r>
    </w:p>
    <w:p w14:paraId="507BBE07" w14:textId="77777777" w:rsidR="003234B8" w:rsidRPr="003234B8" w:rsidRDefault="003234B8" w:rsidP="003234B8">
      <w:pPr>
        <w:numPr>
          <w:ilvl w:val="0"/>
          <w:numId w:val="28"/>
        </w:numPr>
      </w:pPr>
      <w:r w:rsidRPr="003234B8">
        <w:rPr>
          <w:b/>
          <w:bCs/>
        </w:rPr>
        <w:t>JavaScript:</w:t>
      </w:r>
      <w:r w:rsidRPr="003234B8">
        <w:t xml:space="preserve"> Encargado de la lógica del sistema, cálculos, simulaciones y actualización dinámica de resultados.</w:t>
      </w:r>
    </w:p>
    <w:p w14:paraId="3635E7F6" w14:textId="77777777" w:rsidR="003234B8" w:rsidRPr="003234B8" w:rsidRDefault="003234B8" w:rsidP="003234B8">
      <w:pPr>
        <w:numPr>
          <w:ilvl w:val="0"/>
          <w:numId w:val="28"/>
        </w:numPr>
      </w:pPr>
      <w:r w:rsidRPr="003234B8">
        <w:rPr>
          <w:b/>
          <w:bCs/>
        </w:rPr>
        <w:t>Archivos CSV:</w:t>
      </w:r>
      <w:r w:rsidRPr="003234B8">
        <w:t xml:space="preserve"> Utilizados para la carga masiva de datos de archivos para las pruebas de simulación.</w:t>
      </w:r>
    </w:p>
    <w:p w14:paraId="4D10A4E7" w14:textId="77777777" w:rsidR="003234B8" w:rsidRPr="003234B8" w:rsidRDefault="003234B8" w:rsidP="003234B8">
      <w:pPr>
        <w:numPr>
          <w:ilvl w:val="0"/>
          <w:numId w:val="28"/>
        </w:numPr>
      </w:pPr>
      <w:r w:rsidRPr="003234B8">
        <w:rPr>
          <w:b/>
          <w:bCs/>
        </w:rPr>
        <w:t>GitHub:</w:t>
      </w:r>
      <w:r w:rsidRPr="003234B8">
        <w:t xml:space="preserve"> Plataforma utilizada para almacenar y gestionar las versiones del proyecto.</w:t>
      </w:r>
    </w:p>
    <w:p w14:paraId="2DDB1670" w14:textId="25C423DA" w:rsidR="003234B8" w:rsidRPr="00B0684C" w:rsidRDefault="003234B8" w:rsidP="00B0684C">
      <w:pPr>
        <w:numPr>
          <w:ilvl w:val="0"/>
          <w:numId w:val="28"/>
        </w:numPr>
      </w:pPr>
      <w:r w:rsidRPr="003234B8">
        <w:rPr>
          <w:b/>
          <w:bCs/>
        </w:rPr>
        <w:t>Google Chrome:</w:t>
      </w:r>
      <w:r w:rsidRPr="003234B8">
        <w:t xml:space="preserve"> Navegador empleado para ejecutar y validar el funcionamiento del simulador.</w:t>
      </w:r>
    </w:p>
    <w:p w14:paraId="75C4681E" w14:textId="3D732EFC" w:rsidR="004F4B48" w:rsidRDefault="0077718C" w:rsidP="004F4B48">
      <w:pPr>
        <w:pStyle w:val="Ttulo2"/>
        <w:rPr>
          <w:rFonts w:cs="Times New Roman"/>
        </w:rPr>
      </w:pPr>
      <w:bookmarkStart w:id="2" w:name="_Toc235091727"/>
      <w:r w:rsidRPr="0077718C">
        <w:rPr>
          <w:rFonts w:cs="Times New Roman"/>
        </w:rPr>
        <w:t>4</w:t>
      </w:r>
      <w:r w:rsidR="001F7B5C" w:rsidRPr="0077718C">
        <w:rPr>
          <w:rFonts w:cs="Times New Roman"/>
        </w:rPr>
        <w:t>. Explicación de los algoritmos</w:t>
      </w:r>
      <w:bookmarkEnd w:id="2"/>
    </w:p>
    <w:p w14:paraId="3CCFA79C" w14:textId="77777777" w:rsidR="00434B8F" w:rsidRPr="00434B8F" w:rsidRDefault="00434B8F" w:rsidP="00434B8F">
      <w:r w:rsidRPr="00434B8F">
        <w:t xml:space="preserve">La gestión del almacenamiento secundario es una de las funciones principales de un sistema operativo, ya que permite organizar la forma en que los archivos son ubicados dentro de los bloques disponibles en un dispositivo de almacenamiento. Para realizar esta tarea, los sistemas operativos utilizan diferentes estrategias de asignación de espacio, entre las cuales se encuentran la </w:t>
      </w:r>
      <w:r w:rsidRPr="00434B8F">
        <w:rPr>
          <w:b/>
          <w:bCs/>
        </w:rPr>
        <w:t>asignación contigua</w:t>
      </w:r>
      <w:r w:rsidRPr="00434B8F">
        <w:t xml:space="preserve">, </w:t>
      </w:r>
      <w:r w:rsidRPr="00434B8F">
        <w:rPr>
          <w:b/>
          <w:bCs/>
        </w:rPr>
        <w:t>asignación enlazada</w:t>
      </w:r>
      <w:r w:rsidRPr="00434B8F">
        <w:t xml:space="preserve"> y </w:t>
      </w:r>
      <w:r w:rsidRPr="00434B8F">
        <w:rPr>
          <w:b/>
          <w:bCs/>
        </w:rPr>
        <w:t>asignación indexada</w:t>
      </w:r>
      <w:r w:rsidRPr="00434B8F">
        <w:t>. Estos métodos determinan la manera en que los bloques pertenecientes a un archivo son almacenados y posteriormente recuperados, buscando mejorar el rendimiento y aprovechar eficientemente el espacio disponible en disco (Silberschatz, Galvin &amp; Gagne, 2018).</w:t>
      </w:r>
    </w:p>
    <w:p w14:paraId="055DF207" w14:textId="18240D35" w:rsidR="00434B8F" w:rsidRPr="00434B8F" w:rsidRDefault="003234B8" w:rsidP="00434B8F">
      <w:pPr>
        <w:rPr>
          <w:b/>
          <w:bCs/>
        </w:rPr>
      </w:pPr>
      <w:r>
        <w:rPr>
          <w:b/>
          <w:bCs/>
        </w:rPr>
        <w:t>4.</w:t>
      </w:r>
      <w:r w:rsidR="00434B8F" w:rsidRPr="00434B8F">
        <w:rPr>
          <w:b/>
          <w:bCs/>
        </w:rPr>
        <w:t>1 Asignación Contigua</w:t>
      </w:r>
    </w:p>
    <w:p w14:paraId="001AAEAB" w14:textId="77777777" w:rsidR="00434B8F" w:rsidRPr="00434B8F" w:rsidRDefault="00434B8F" w:rsidP="00434B8F">
      <w:r w:rsidRPr="00434B8F">
        <w:t>La asignación contigua consiste en almacenar todos los bloques de un archivo en posiciones consecutivas dentro del disco. Para realizar esta asignación, el sistema operativo necesita conocer previamente el tamaño del archivo para reservar la cantidad necesaria de bloques continuos. Este método permite un acceso rápido debido a que los datos se encuentran almacenados de forma secuencial, reduciendo el tiempo de búsqueda durante las operaciones de lectura.</w:t>
      </w:r>
    </w:p>
    <w:p w14:paraId="1AAB8B79" w14:textId="77777777" w:rsidR="00434B8F" w:rsidRPr="00434B8F" w:rsidRDefault="00434B8F" w:rsidP="00434B8F">
      <w:r w:rsidRPr="00434B8F">
        <w:t>Por ejemplo, si un disco tiene los siguientes bloques libres:</w:t>
      </w:r>
    </w:p>
    <w:p w14:paraId="42126106" w14:textId="77777777" w:rsidR="00434B8F" w:rsidRPr="00434B8F" w:rsidRDefault="00434B8F" w:rsidP="00434B8F">
      <w:r w:rsidRPr="00434B8F">
        <w:t>[0][1][2][3][4][5][6][7][8][9]</w:t>
      </w:r>
    </w:p>
    <w:p w14:paraId="5620F0A3" w14:textId="77777777" w:rsidR="00434B8F" w:rsidRPr="00434B8F" w:rsidRDefault="00434B8F" w:rsidP="00434B8F">
      <w:r w:rsidRPr="00434B8F">
        <w:lastRenderedPageBreak/>
        <w:t xml:space="preserve">y se desea almacenar un archivo llamado </w:t>
      </w:r>
      <w:r w:rsidRPr="00434B8F">
        <w:rPr>
          <w:b/>
          <w:bCs/>
        </w:rPr>
        <w:t>archivo.txt</w:t>
      </w:r>
      <w:r w:rsidRPr="00434B8F">
        <w:t xml:space="preserve"> que requiere 4 bloques, el sistema puede asignarlo desde el bloque 3:</w:t>
      </w:r>
    </w:p>
    <w:p w14:paraId="48BC77E1" w14:textId="77777777" w:rsidR="00434B8F" w:rsidRPr="00434B8F" w:rsidRDefault="00434B8F" w:rsidP="00434B8F">
      <w:r w:rsidRPr="00434B8F">
        <w:t>[0][1][2][A][A][A][A][7][8][9]</w:t>
      </w:r>
    </w:p>
    <w:p w14:paraId="014FC457" w14:textId="77777777" w:rsidR="00434B8F" w:rsidRPr="00434B8F" w:rsidRDefault="00434B8F" w:rsidP="00434B8F">
      <w:r w:rsidRPr="00434B8F">
        <w:t xml:space="preserve">             ↑</w:t>
      </w:r>
    </w:p>
    <w:p w14:paraId="6C2BE9A9" w14:textId="77777777" w:rsidR="00434B8F" w:rsidRPr="00434B8F" w:rsidRDefault="00434B8F" w:rsidP="00434B8F">
      <w:r w:rsidRPr="00434B8F">
        <w:t xml:space="preserve">       archivo.txt</w:t>
      </w:r>
    </w:p>
    <w:p w14:paraId="6BAFF11A" w14:textId="77777777" w:rsidR="00434B8F" w:rsidRPr="00434B8F" w:rsidRDefault="00434B8F" w:rsidP="00434B8F">
      <w:r w:rsidRPr="00434B8F">
        <w:t>Los bloques utilizados serían:</w:t>
      </w:r>
    </w:p>
    <w:p w14:paraId="57C16FCD" w14:textId="77777777" w:rsidR="00434B8F" w:rsidRPr="00434B8F" w:rsidRDefault="00434B8F" w:rsidP="00434B8F">
      <w:r w:rsidRPr="00434B8F">
        <w:t>Archivo.txt → 3,4,5,6</w:t>
      </w:r>
    </w:p>
    <w:p w14:paraId="77C5473B" w14:textId="6419A16B" w:rsidR="00434B8F" w:rsidRPr="00434B8F" w:rsidRDefault="00434B8F" w:rsidP="00434B8F">
      <w:r w:rsidRPr="00434B8F">
        <w:t xml:space="preserve">La principal ventaja de este método es su rapidez de acceso, mientras que su principal desventaja es la </w:t>
      </w:r>
      <w:r w:rsidRPr="00434B8F">
        <w:rPr>
          <w:b/>
          <w:bCs/>
        </w:rPr>
        <w:t>fragmentación externa</w:t>
      </w:r>
      <w:r w:rsidRPr="00434B8F">
        <w:t>, debido a que pueden quedar espacios libres separados que no pueden ser utilizados para archivos grandes (Tanenbaum &amp; Bos, 2015).</w:t>
      </w:r>
    </w:p>
    <w:p w14:paraId="664AAB07" w14:textId="4BE7D6B0" w:rsidR="00434B8F" w:rsidRPr="00434B8F" w:rsidRDefault="003234B8" w:rsidP="00434B8F">
      <w:pPr>
        <w:rPr>
          <w:b/>
          <w:bCs/>
        </w:rPr>
      </w:pPr>
      <w:r>
        <w:rPr>
          <w:b/>
          <w:bCs/>
        </w:rPr>
        <w:t>4.</w:t>
      </w:r>
      <w:r w:rsidR="00434B8F" w:rsidRPr="00434B8F">
        <w:rPr>
          <w:b/>
          <w:bCs/>
        </w:rPr>
        <w:t>2 Asignación Enlazada</w:t>
      </w:r>
    </w:p>
    <w:p w14:paraId="59900A7A" w14:textId="77777777" w:rsidR="00434B8F" w:rsidRPr="00434B8F" w:rsidRDefault="00434B8F" w:rsidP="00434B8F">
      <w:r w:rsidRPr="00434B8F">
        <w:t>La asignación enlazada almacena los bloques de un archivo en diferentes ubicaciones del disco, donde cada bloque contiene un enlace o puntero hacia el siguiente bloque perteneciente al mismo archivo. A diferencia de la asignación contigua, no es necesario que los bloques estén juntos físicamente.</w:t>
      </w:r>
    </w:p>
    <w:p w14:paraId="05EEC97C" w14:textId="77777777" w:rsidR="00434B8F" w:rsidRPr="00434B8F" w:rsidRDefault="00434B8F" w:rsidP="00434B8F">
      <w:r w:rsidRPr="00434B8F">
        <w:t>Ejemplo:</w:t>
      </w:r>
    </w:p>
    <w:p w14:paraId="34B44163" w14:textId="77777777" w:rsidR="00434B8F" w:rsidRPr="00434B8F" w:rsidRDefault="00434B8F" w:rsidP="00434B8F">
      <w:r w:rsidRPr="00434B8F">
        <w:t xml:space="preserve">Un archivo llamado </w:t>
      </w:r>
      <w:r w:rsidRPr="00434B8F">
        <w:rPr>
          <w:b/>
          <w:bCs/>
        </w:rPr>
        <w:t>video.mp4</w:t>
      </w:r>
      <w:r w:rsidRPr="00434B8F">
        <w:t xml:space="preserve"> necesita 5 bloques. El sistema puede asignarlos de la siguiente manera:</w:t>
      </w:r>
    </w:p>
    <w:p w14:paraId="023D344E" w14:textId="77777777" w:rsidR="00434B8F" w:rsidRPr="00434B8F" w:rsidRDefault="00434B8F" w:rsidP="00434B8F">
      <w:r w:rsidRPr="00434B8F">
        <w:t>[5] → [12] → [20] → [8] → [30] → NULL</w:t>
      </w:r>
    </w:p>
    <w:p w14:paraId="010C56CD" w14:textId="77777777" w:rsidR="00434B8F" w:rsidRPr="00434B8F" w:rsidRDefault="00434B8F" w:rsidP="00434B8F">
      <w:r w:rsidRPr="00434B8F">
        <w:t>La representación en el disco sería:</w:t>
      </w:r>
    </w:p>
    <w:p w14:paraId="516AAE5F" w14:textId="77777777" w:rsidR="00434B8F" w:rsidRPr="00434B8F" w:rsidRDefault="00434B8F" w:rsidP="00434B8F">
      <w:r w:rsidRPr="00434B8F">
        <w:t>Bloque 5   Bloque 12   Bloque 20   Bloque 8   Bloque 30</w:t>
      </w:r>
    </w:p>
    <w:p w14:paraId="04B05052" w14:textId="77777777" w:rsidR="00434B8F" w:rsidRPr="00434B8F" w:rsidRDefault="00434B8F" w:rsidP="00434B8F"/>
    <w:p w14:paraId="7B060A0A" w14:textId="77777777" w:rsidR="00434B8F" w:rsidRPr="00434B8F" w:rsidRDefault="00434B8F" w:rsidP="00434B8F">
      <w:r w:rsidRPr="00434B8F">
        <w:t xml:space="preserve">  A   →       A    →      A   →       A   →      A</w:t>
      </w:r>
    </w:p>
    <w:p w14:paraId="1948620B" w14:textId="646795AC" w:rsidR="00434B8F" w:rsidRPr="00434B8F" w:rsidRDefault="00434B8F" w:rsidP="00434B8F">
      <w:r w:rsidRPr="00434B8F">
        <w:t>Cada bloque almacena la dirección del siguiente bloque, permitiendo que los archivos puedan crecer dinámicamente sin requerir espacio consecutivo. Sin embargo, este método presenta menor rendimiento en accesos directos, ya que para acceder a un bloque específico se debe recorrer previamente la cadena de enlaces (Stallings, 2018).</w:t>
      </w:r>
    </w:p>
    <w:p w14:paraId="08E60515" w14:textId="731F3B79" w:rsidR="00434B8F" w:rsidRPr="00434B8F" w:rsidRDefault="003234B8" w:rsidP="00434B8F">
      <w:pPr>
        <w:rPr>
          <w:b/>
          <w:bCs/>
        </w:rPr>
      </w:pPr>
      <w:r>
        <w:rPr>
          <w:b/>
          <w:bCs/>
        </w:rPr>
        <w:t>4.3</w:t>
      </w:r>
      <w:r w:rsidR="00434B8F" w:rsidRPr="00434B8F">
        <w:rPr>
          <w:b/>
          <w:bCs/>
        </w:rPr>
        <w:t xml:space="preserve"> Asignación Indexada</w:t>
      </w:r>
    </w:p>
    <w:p w14:paraId="7B5DBC3C" w14:textId="77777777" w:rsidR="00434B8F" w:rsidRPr="00434B8F" w:rsidRDefault="00434B8F" w:rsidP="00434B8F">
      <w:r w:rsidRPr="00434B8F">
        <w:t xml:space="preserve">La asignación indexada utiliza un bloque especial denominado </w:t>
      </w:r>
      <w:r w:rsidRPr="00434B8F">
        <w:rPr>
          <w:b/>
          <w:bCs/>
        </w:rPr>
        <w:t>bloque índice</w:t>
      </w:r>
      <w:r w:rsidRPr="00434B8F">
        <w:t>, el cual almacena las direcciones de todos los bloques que pertenecen a un archivo. De esta manera, el sistema operativo puede acceder directamente a cualquier bloque del archivo sin necesidad de recorrer una cadena de enlaces.</w:t>
      </w:r>
    </w:p>
    <w:p w14:paraId="560B402F" w14:textId="77777777" w:rsidR="00434B8F" w:rsidRPr="00434B8F" w:rsidRDefault="00434B8F" w:rsidP="00434B8F">
      <w:r w:rsidRPr="00434B8F">
        <w:t>Ejemplo:</w:t>
      </w:r>
    </w:p>
    <w:p w14:paraId="08AA249E" w14:textId="77777777" w:rsidR="00434B8F" w:rsidRPr="00434B8F" w:rsidRDefault="00434B8F" w:rsidP="00434B8F">
      <w:r w:rsidRPr="00434B8F">
        <w:t xml:space="preserve">Para un archivo llamado </w:t>
      </w:r>
      <w:r w:rsidRPr="00434B8F">
        <w:rPr>
          <w:b/>
          <w:bCs/>
        </w:rPr>
        <w:t>datos.pdf</w:t>
      </w:r>
      <w:r w:rsidRPr="00434B8F">
        <w:t>, se crea un bloque índice:</w:t>
      </w:r>
    </w:p>
    <w:p w14:paraId="2428A30A" w14:textId="74E5C764" w:rsidR="00434B8F" w:rsidRPr="00434B8F" w:rsidRDefault="00434B8F" w:rsidP="00434B8F">
      <w:r w:rsidRPr="00434B8F">
        <w:t>Bloque índice</w:t>
      </w:r>
    </w:p>
    <w:p w14:paraId="4603835D" w14:textId="77777777" w:rsidR="00434B8F" w:rsidRPr="00434B8F" w:rsidRDefault="00434B8F" w:rsidP="00434B8F">
      <w:r w:rsidRPr="00434B8F">
        <w:t>[10][18][25][40]</w:t>
      </w:r>
    </w:p>
    <w:p w14:paraId="0FD35144" w14:textId="77777777" w:rsidR="00434B8F" w:rsidRPr="00434B8F" w:rsidRDefault="00434B8F" w:rsidP="00434B8F">
      <w:r w:rsidRPr="00434B8F">
        <w:t>Donde cada valor representa la ubicación de los bloques del archivo:</w:t>
      </w:r>
    </w:p>
    <w:p w14:paraId="38E1664F" w14:textId="77777777" w:rsidR="00434B8F" w:rsidRPr="00434B8F" w:rsidRDefault="00434B8F" w:rsidP="00434B8F">
      <w:r w:rsidRPr="00434B8F">
        <w:t>Índice</w:t>
      </w:r>
    </w:p>
    <w:p w14:paraId="3A1EBEEA" w14:textId="77777777" w:rsidR="00434B8F" w:rsidRPr="00434B8F" w:rsidRDefault="00434B8F" w:rsidP="00434B8F">
      <w:r w:rsidRPr="00434B8F">
        <w:lastRenderedPageBreak/>
        <w:t xml:space="preserve">  |</w:t>
      </w:r>
    </w:p>
    <w:p w14:paraId="2CFA1AAE" w14:textId="2E1F345A" w:rsidR="00434B8F" w:rsidRPr="00434B8F" w:rsidRDefault="00434B8F" w:rsidP="00434B8F">
      <w:r w:rsidRPr="00434B8F">
        <w:t xml:space="preserve">  ↓</w:t>
      </w:r>
    </w:p>
    <w:p w14:paraId="11DE5550" w14:textId="77777777" w:rsidR="00434B8F" w:rsidRPr="00434B8F" w:rsidRDefault="00434B8F" w:rsidP="00434B8F">
      <w:r w:rsidRPr="00434B8F">
        <w:t>10 → Datos</w:t>
      </w:r>
    </w:p>
    <w:p w14:paraId="197B9836" w14:textId="77777777" w:rsidR="00434B8F" w:rsidRPr="00434B8F" w:rsidRDefault="00434B8F" w:rsidP="00434B8F">
      <w:r w:rsidRPr="00434B8F">
        <w:t>18 → Datos</w:t>
      </w:r>
    </w:p>
    <w:p w14:paraId="358B014C" w14:textId="77777777" w:rsidR="00434B8F" w:rsidRPr="00434B8F" w:rsidRDefault="00434B8F" w:rsidP="00434B8F">
      <w:r w:rsidRPr="00434B8F">
        <w:t>25 → Datos</w:t>
      </w:r>
    </w:p>
    <w:p w14:paraId="30BD847F" w14:textId="77777777" w:rsidR="00434B8F" w:rsidRPr="00434B8F" w:rsidRDefault="00434B8F" w:rsidP="00434B8F">
      <w:r w:rsidRPr="00434B8F">
        <w:t>40 → Datos</w:t>
      </w:r>
    </w:p>
    <w:p w14:paraId="59EF8634" w14:textId="64441A84" w:rsidR="00434B8F" w:rsidRDefault="00434B8F" w:rsidP="00434B8F">
      <w:r w:rsidRPr="00434B8F">
        <w:t xml:space="preserve">Este método permite realizar accesos directos de manera eficiente y evita problemas de fragmentación externa. Como desventaja, requiere espacio adicional para almacenar los </w:t>
      </w:r>
      <w:proofErr w:type="gramStart"/>
      <w:r w:rsidRPr="00434B8F">
        <w:t>bloques índice</w:t>
      </w:r>
      <w:proofErr w:type="gramEnd"/>
      <w:r w:rsidRPr="00434B8F">
        <w:t>, especialmente cuando los archivos son pequeños o cuando existen muchos archivos en el sistema (Silberschatz et al., 2018).</w:t>
      </w:r>
    </w:p>
    <w:p w14:paraId="7728D643" w14:textId="77777777" w:rsidR="00434B8F" w:rsidRDefault="00434B8F" w:rsidP="00434B8F"/>
    <w:p w14:paraId="3E3260FF" w14:textId="77777777" w:rsidR="00434B8F" w:rsidRDefault="00434B8F" w:rsidP="00434B8F"/>
    <w:p w14:paraId="3922B6DA" w14:textId="77777777" w:rsidR="00434B8F" w:rsidRPr="00434B8F" w:rsidRDefault="00434B8F" w:rsidP="00434B8F"/>
    <w:p w14:paraId="54FC4C6F" w14:textId="77777777" w:rsidR="00434B8F" w:rsidRPr="00434B8F" w:rsidRDefault="00434B8F" w:rsidP="00434B8F">
      <w:pPr>
        <w:rPr>
          <w:b/>
          <w:bCs/>
        </w:rPr>
      </w:pPr>
      <w:r w:rsidRPr="00434B8F">
        <w:rPr>
          <w:b/>
          <w:bCs/>
        </w:rPr>
        <w:t>Comparación de los métodos</w:t>
      </w:r>
    </w:p>
    <w:tbl>
      <w:tblPr>
        <w:tblStyle w:val="Tablaconcuadrcula1clara-nfasis5"/>
        <w:tblW w:w="0" w:type="auto"/>
        <w:tblLook w:val="04A0" w:firstRow="1" w:lastRow="0" w:firstColumn="1" w:lastColumn="0" w:noHBand="0" w:noVBand="1"/>
      </w:tblPr>
      <w:tblGrid>
        <w:gridCol w:w="1051"/>
        <w:gridCol w:w="3110"/>
        <w:gridCol w:w="2706"/>
        <w:gridCol w:w="2194"/>
      </w:tblGrid>
      <w:tr w:rsidR="00434B8F" w:rsidRPr="00434B8F" w14:paraId="3A8855E0" w14:textId="77777777" w:rsidTr="00434B8F">
        <w:trPr>
          <w:cnfStyle w:val="100000000000" w:firstRow="1" w:lastRow="0" w:firstColumn="0" w:lastColumn="0" w:oddVBand="0" w:evenVBand="0" w:oddHBand="0" w:evenHBand="0" w:firstRowFirstColumn="0" w:firstRowLastColumn="0" w:lastRowFirstColumn="0" w:lastRowLastColumn="0"/>
          <w:trHeight w:val="676"/>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E0D2C77" w14:textId="77777777" w:rsidR="00434B8F" w:rsidRPr="00434B8F" w:rsidRDefault="00434B8F" w:rsidP="00434B8F">
            <w:pPr>
              <w:spacing w:line="360" w:lineRule="auto"/>
              <w:jc w:val="center"/>
            </w:pPr>
            <w:r w:rsidRPr="00434B8F">
              <w:t>Método</w:t>
            </w:r>
          </w:p>
        </w:tc>
        <w:tc>
          <w:tcPr>
            <w:tcW w:w="0" w:type="auto"/>
            <w:vAlign w:val="center"/>
            <w:hideMark/>
          </w:tcPr>
          <w:p w14:paraId="0A6FD1E3" w14:textId="77777777" w:rsidR="00434B8F" w:rsidRPr="00434B8F" w:rsidRDefault="00434B8F" w:rsidP="00434B8F">
            <w:pPr>
              <w:spacing w:line="360" w:lineRule="auto"/>
              <w:jc w:val="center"/>
              <w:cnfStyle w:val="100000000000" w:firstRow="1" w:lastRow="0" w:firstColumn="0" w:lastColumn="0" w:oddVBand="0" w:evenVBand="0" w:oddHBand="0" w:evenHBand="0" w:firstRowFirstColumn="0" w:firstRowLastColumn="0" w:lastRowFirstColumn="0" w:lastRowLastColumn="0"/>
            </w:pPr>
            <w:r w:rsidRPr="00434B8F">
              <w:t>Característica principal</w:t>
            </w:r>
          </w:p>
        </w:tc>
        <w:tc>
          <w:tcPr>
            <w:tcW w:w="0" w:type="auto"/>
            <w:vAlign w:val="center"/>
            <w:hideMark/>
          </w:tcPr>
          <w:p w14:paraId="7ED3A04B" w14:textId="77777777" w:rsidR="00434B8F" w:rsidRPr="00434B8F" w:rsidRDefault="00434B8F" w:rsidP="00434B8F">
            <w:pPr>
              <w:spacing w:line="360" w:lineRule="auto"/>
              <w:jc w:val="center"/>
              <w:cnfStyle w:val="100000000000" w:firstRow="1" w:lastRow="0" w:firstColumn="0" w:lastColumn="0" w:oddVBand="0" w:evenVBand="0" w:oddHBand="0" w:evenHBand="0" w:firstRowFirstColumn="0" w:firstRowLastColumn="0" w:lastRowFirstColumn="0" w:lastRowLastColumn="0"/>
            </w:pPr>
            <w:r w:rsidRPr="00434B8F">
              <w:t>Ventaja</w:t>
            </w:r>
          </w:p>
        </w:tc>
        <w:tc>
          <w:tcPr>
            <w:tcW w:w="0" w:type="auto"/>
            <w:vAlign w:val="center"/>
            <w:hideMark/>
          </w:tcPr>
          <w:p w14:paraId="17B94B3E" w14:textId="77777777" w:rsidR="00434B8F" w:rsidRPr="00434B8F" w:rsidRDefault="00434B8F" w:rsidP="00434B8F">
            <w:pPr>
              <w:spacing w:line="360" w:lineRule="auto"/>
              <w:jc w:val="center"/>
              <w:cnfStyle w:val="100000000000" w:firstRow="1" w:lastRow="0" w:firstColumn="0" w:lastColumn="0" w:oddVBand="0" w:evenVBand="0" w:oddHBand="0" w:evenHBand="0" w:firstRowFirstColumn="0" w:firstRowLastColumn="0" w:lastRowFirstColumn="0" w:lastRowLastColumn="0"/>
            </w:pPr>
            <w:r w:rsidRPr="00434B8F">
              <w:t>Desventaja</w:t>
            </w:r>
          </w:p>
        </w:tc>
      </w:tr>
      <w:tr w:rsidR="00434B8F" w:rsidRPr="00434B8F" w14:paraId="74E73304" w14:textId="77777777" w:rsidTr="00434B8F">
        <w:tc>
          <w:tcPr>
            <w:cnfStyle w:val="001000000000" w:firstRow="0" w:lastRow="0" w:firstColumn="1" w:lastColumn="0" w:oddVBand="0" w:evenVBand="0" w:oddHBand="0" w:evenHBand="0" w:firstRowFirstColumn="0" w:firstRowLastColumn="0" w:lastRowFirstColumn="0" w:lastRowLastColumn="0"/>
            <w:tcW w:w="0" w:type="auto"/>
            <w:hideMark/>
          </w:tcPr>
          <w:p w14:paraId="1B534FBD" w14:textId="77777777" w:rsidR="00434B8F" w:rsidRPr="00434B8F" w:rsidRDefault="00434B8F" w:rsidP="00434B8F">
            <w:pPr>
              <w:spacing w:line="360" w:lineRule="auto"/>
            </w:pPr>
            <w:r w:rsidRPr="00434B8F">
              <w:t>Contigua</w:t>
            </w:r>
          </w:p>
        </w:tc>
        <w:tc>
          <w:tcPr>
            <w:tcW w:w="0" w:type="auto"/>
            <w:hideMark/>
          </w:tcPr>
          <w:p w14:paraId="6626C592" w14:textId="77777777" w:rsidR="00434B8F" w:rsidRPr="00434B8F" w:rsidRDefault="00434B8F" w:rsidP="00434B8F">
            <w:pPr>
              <w:spacing w:line="360" w:lineRule="auto"/>
              <w:cnfStyle w:val="000000000000" w:firstRow="0" w:lastRow="0" w:firstColumn="0" w:lastColumn="0" w:oddVBand="0" w:evenVBand="0" w:oddHBand="0" w:evenHBand="0" w:firstRowFirstColumn="0" w:firstRowLastColumn="0" w:lastRowFirstColumn="0" w:lastRowLastColumn="0"/>
            </w:pPr>
            <w:r w:rsidRPr="00434B8F">
              <w:t>Bloques consecutivos</w:t>
            </w:r>
          </w:p>
        </w:tc>
        <w:tc>
          <w:tcPr>
            <w:tcW w:w="0" w:type="auto"/>
            <w:hideMark/>
          </w:tcPr>
          <w:p w14:paraId="78766FEA" w14:textId="77777777" w:rsidR="00434B8F" w:rsidRPr="00434B8F" w:rsidRDefault="00434B8F" w:rsidP="00434B8F">
            <w:pPr>
              <w:spacing w:line="360" w:lineRule="auto"/>
              <w:cnfStyle w:val="000000000000" w:firstRow="0" w:lastRow="0" w:firstColumn="0" w:lastColumn="0" w:oddVBand="0" w:evenVBand="0" w:oddHBand="0" w:evenHBand="0" w:firstRowFirstColumn="0" w:firstRowLastColumn="0" w:lastRowFirstColumn="0" w:lastRowLastColumn="0"/>
            </w:pPr>
            <w:r w:rsidRPr="00434B8F">
              <w:t>Mayor velocidad de acceso</w:t>
            </w:r>
          </w:p>
        </w:tc>
        <w:tc>
          <w:tcPr>
            <w:tcW w:w="0" w:type="auto"/>
            <w:hideMark/>
          </w:tcPr>
          <w:p w14:paraId="72B06A34" w14:textId="77777777" w:rsidR="00434B8F" w:rsidRPr="00434B8F" w:rsidRDefault="00434B8F" w:rsidP="00434B8F">
            <w:pPr>
              <w:spacing w:line="360" w:lineRule="auto"/>
              <w:cnfStyle w:val="000000000000" w:firstRow="0" w:lastRow="0" w:firstColumn="0" w:lastColumn="0" w:oddVBand="0" w:evenVBand="0" w:oddHBand="0" w:evenHBand="0" w:firstRowFirstColumn="0" w:firstRowLastColumn="0" w:lastRowFirstColumn="0" w:lastRowLastColumn="0"/>
            </w:pPr>
            <w:r w:rsidRPr="00434B8F">
              <w:t>Fragmentación externa</w:t>
            </w:r>
          </w:p>
        </w:tc>
      </w:tr>
      <w:tr w:rsidR="00434B8F" w:rsidRPr="00434B8F" w14:paraId="115BE82C" w14:textId="77777777" w:rsidTr="00434B8F">
        <w:tc>
          <w:tcPr>
            <w:cnfStyle w:val="001000000000" w:firstRow="0" w:lastRow="0" w:firstColumn="1" w:lastColumn="0" w:oddVBand="0" w:evenVBand="0" w:oddHBand="0" w:evenHBand="0" w:firstRowFirstColumn="0" w:firstRowLastColumn="0" w:lastRowFirstColumn="0" w:lastRowLastColumn="0"/>
            <w:tcW w:w="0" w:type="auto"/>
            <w:hideMark/>
          </w:tcPr>
          <w:p w14:paraId="649D1078" w14:textId="77777777" w:rsidR="00434B8F" w:rsidRPr="00434B8F" w:rsidRDefault="00434B8F" w:rsidP="00434B8F">
            <w:pPr>
              <w:spacing w:line="360" w:lineRule="auto"/>
            </w:pPr>
            <w:r w:rsidRPr="00434B8F">
              <w:t>Enlazada</w:t>
            </w:r>
          </w:p>
        </w:tc>
        <w:tc>
          <w:tcPr>
            <w:tcW w:w="0" w:type="auto"/>
            <w:hideMark/>
          </w:tcPr>
          <w:p w14:paraId="788DBAB6" w14:textId="77777777" w:rsidR="00434B8F" w:rsidRPr="00434B8F" w:rsidRDefault="00434B8F" w:rsidP="00434B8F">
            <w:pPr>
              <w:spacing w:line="360" w:lineRule="auto"/>
              <w:cnfStyle w:val="000000000000" w:firstRow="0" w:lastRow="0" w:firstColumn="0" w:lastColumn="0" w:oddVBand="0" w:evenVBand="0" w:oddHBand="0" w:evenHBand="0" w:firstRowFirstColumn="0" w:firstRowLastColumn="0" w:lastRowFirstColumn="0" w:lastRowLastColumn="0"/>
            </w:pPr>
            <w:r w:rsidRPr="00434B8F">
              <w:t>Bloques unidos mediante punteros</w:t>
            </w:r>
          </w:p>
        </w:tc>
        <w:tc>
          <w:tcPr>
            <w:tcW w:w="0" w:type="auto"/>
            <w:hideMark/>
          </w:tcPr>
          <w:p w14:paraId="7040C044" w14:textId="77777777" w:rsidR="00434B8F" w:rsidRPr="00434B8F" w:rsidRDefault="00434B8F" w:rsidP="00434B8F">
            <w:pPr>
              <w:spacing w:line="360" w:lineRule="auto"/>
              <w:cnfStyle w:val="000000000000" w:firstRow="0" w:lastRow="0" w:firstColumn="0" w:lastColumn="0" w:oddVBand="0" w:evenVBand="0" w:oddHBand="0" w:evenHBand="0" w:firstRowFirstColumn="0" w:firstRowLastColumn="0" w:lastRowFirstColumn="0" w:lastRowLastColumn="0"/>
            </w:pPr>
            <w:r w:rsidRPr="00434B8F">
              <w:t>Permite crecimiento dinámico</w:t>
            </w:r>
          </w:p>
        </w:tc>
        <w:tc>
          <w:tcPr>
            <w:tcW w:w="0" w:type="auto"/>
            <w:hideMark/>
          </w:tcPr>
          <w:p w14:paraId="7F1CDD1F" w14:textId="77777777" w:rsidR="00434B8F" w:rsidRPr="00434B8F" w:rsidRDefault="00434B8F" w:rsidP="00434B8F">
            <w:pPr>
              <w:spacing w:line="360" w:lineRule="auto"/>
              <w:cnfStyle w:val="000000000000" w:firstRow="0" w:lastRow="0" w:firstColumn="0" w:lastColumn="0" w:oddVBand="0" w:evenVBand="0" w:oddHBand="0" w:evenHBand="0" w:firstRowFirstColumn="0" w:firstRowLastColumn="0" w:lastRowFirstColumn="0" w:lastRowLastColumn="0"/>
            </w:pPr>
            <w:r w:rsidRPr="00434B8F">
              <w:t>Acceso más lento</w:t>
            </w:r>
          </w:p>
        </w:tc>
      </w:tr>
      <w:tr w:rsidR="00434B8F" w:rsidRPr="00434B8F" w14:paraId="038C0068" w14:textId="77777777" w:rsidTr="00434B8F">
        <w:tc>
          <w:tcPr>
            <w:cnfStyle w:val="001000000000" w:firstRow="0" w:lastRow="0" w:firstColumn="1" w:lastColumn="0" w:oddVBand="0" w:evenVBand="0" w:oddHBand="0" w:evenHBand="0" w:firstRowFirstColumn="0" w:firstRowLastColumn="0" w:lastRowFirstColumn="0" w:lastRowLastColumn="0"/>
            <w:tcW w:w="0" w:type="auto"/>
            <w:hideMark/>
          </w:tcPr>
          <w:p w14:paraId="0DE6A7D8" w14:textId="77777777" w:rsidR="00434B8F" w:rsidRPr="00434B8F" w:rsidRDefault="00434B8F" w:rsidP="00434B8F">
            <w:pPr>
              <w:spacing w:line="360" w:lineRule="auto"/>
            </w:pPr>
            <w:r w:rsidRPr="00434B8F">
              <w:t>Indexada</w:t>
            </w:r>
          </w:p>
        </w:tc>
        <w:tc>
          <w:tcPr>
            <w:tcW w:w="0" w:type="auto"/>
            <w:hideMark/>
          </w:tcPr>
          <w:p w14:paraId="64C1C45C" w14:textId="77777777" w:rsidR="00434B8F" w:rsidRPr="00434B8F" w:rsidRDefault="00434B8F" w:rsidP="00434B8F">
            <w:pPr>
              <w:spacing w:line="360" w:lineRule="auto"/>
              <w:cnfStyle w:val="000000000000" w:firstRow="0" w:lastRow="0" w:firstColumn="0" w:lastColumn="0" w:oddVBand="0" w:evenVBand="0" w:oddHBand="0" w:evenHBand="0" w:firstRowFirstColumn="0" w:firstRowLastColumn="0" w:lastRowFirstColumn="0" w:lastRowLastColumn="0"/>
            </w:pPr>
            <w:r w:rsidRPr="00434B8F">
              <w:t>Bloque índice con direcciones</w:t>
            </w:r>
          </w:p>
        </w:tc>
        <w:tc>
          <w:tcPr>
            <w:tcW w:w="0" w:type="auto"/>
            <w:hideMark/>
          </w:tcPr>
          <w:p w14:paraId="7896F4C8" w14:textId="77777777" w:rsidR="00434B8F" w:rsidRPr="00434B8F" w:rsidRDefault="00434B8F" w:rsidP="00434B8F">
            <w:pPr>
              <w:spacing w:line="360" w:lineRule="auto"/>
              <w:cnfStyle w:val="000000000000" w:firstRow="0" w:lastRow="0" w:firstColumn="0" w:lastColumn="0" w:oddVBand="0" w:evenVBand="0" w:oddHBand="0" w:evenHBand="0" w:firstRowFirstColumn="0" w:firstRowLastColumn="0" w:lastRowFirstColumn="0" w:lastRowLastColumn="0"/>
            </w:pPr>
            <w:r w:rsidRPr="00434B8F">
              <w:t>Acceso directo a bloques</w:t>
            </w:r>
          </w:p>
        </w:tc>
        <w:tc>
          <w:tcPr>
            <w:tcW w:w="0" w:type="auto"/>
            <w:hideMark/>
          </w:tcPr>
          <w:p w14:paraId="5239840E" w14:textId="77777777" w:rsidR="00434B8F" w:rsidRPr="00434B8F" w:rsidRDefault="00434B8F" w:rsidP="00434B8F">
            <w:pPr>
              <w:spacing w:line="360" w:lineRule="auto"/>
              <w:cnfStyle w:val="000000000000" w:firstRow="0" w:lastRow="0" w:firstColumn="0" w:lastColumn="0" w:oddVBand="0" w:evenVBand="0" w:oddHBand="0" w:evenHBand="0" w:firstRowFirstColumn="0" w:firstRowLastColumn="0" w:lastRowFirstColumn="0" w:lastRowLastColumn="0"/>
            </w:pPr>
            <w:r w:rsidRPr="00434B8F">
              <w:t>Mayor uso de espacio</w:t>
            </w:r>
          </w:p>
        </w:tc>
      </w:tr>
    </w:tbl>
    <w:p w14:paraId="24DB3C79" w14:textId="77777777" w:rsidR="00434B8F" w:rsidRDefault="00434B8F" w:rsidP="00434B8F"/>
    <w:p w14:paraId="7A2612F6" w14:textId="09ABAF00" w:rsidR="00434B8F" w:rsidRPr="00434B8F" w:rsidRDefault="00434B8F" w:rsidP="00434B8F">
      <w:r w:rsidRPr="00434B8F">
        <w:t>Estos algoritmos fueron implementados en el simulador desarrollado, permitiendo representar visualmente la forma en que cada método administra los bloques de almacenamiento y analizar su comportamiento dentro de un sistema operativo.</w:t>
      </w:r>
    </w:p>
    <w:p w14:paraId="46C58EA4" w14:textId="77777777" w:rsidR="001F7B5C" w:rsidRDefault="001F7B5C" w:rsidP="001F7B5C">
      <w:pPr>
        <w:pStyle w:val="Ttulo2"/>
      </w:pPr>
      <w:bookmarkStart w:id="3" w:name="_Toc235091728"/>
      <w:r w:rsidRPr="001F7B5C">
        <w:t>5. Interfaz gráfica</w:t>
      </w:r>
      <w:bookmarkEnd w:id="3"/>
    </w:p>
    <w:p w14:paraId="639CEB22" w14:textId="77777777" w:rsidR="00E67F39" w:rsidRPr="00E67F39" w:rsidRDefault="00E67F39" w:rsidP="00E67F39">
      <w:r w:rsidRPr="00E67F39">
        <w:t xml:space="preserve">La interfaz gráfica del simulador permite visualizar de manera práctica el funcionamiento del método de </w:t>
      </w:r>
      <w:r w:rsidRPr="00E67F39">
        <w:rPr>
          <w:b/>
          <w:bCs/>
        </w:rPr>
        <w:t>Asignación Enlazada (</w:t>
      </w:r>
      <w:proofErr w:type="spellStart"/>
      <w:r w:rsidRPr="00E67F39">
        <w:rPr>
          <w:b/>
          <w:bCs/>
        </w:rPr>
        <w:t>Linked</w:t>
      </w:r>
      <w:proofErr w:type="spellEnd"/>
      <w:r w:rsidRPr="00E67F39">
        <w:rPr>
          <w:b/>
          <w:bCs/>
        </w:rPr>
        <w:t xml:space="preserve"> </w:t>
      </w:r>
      <w:proofErr w:type="spellStart"/>
      <w:r w:rsidRPr="00E67F39">
        <w:rPr>
          <w:b/>
          <w:bCs/>
        </w:rPr>
        <w:t>Allocation</w:t>
      </w:r>
      <w:proofErr w:type="spellEnd"/>
      <w:r w:rsidRPr="00E67F39">
        <w:rPr>
          <w:b/>
          <w:bCs/>
        </w:rPr>
        <w:t>)</w:t>
      </w:r>
      <w:r w:rsidRPr="00E67F39">
        <w:t xml:space="preserve"> dentro de la gestión de almacenamiento secundario. En este escenario se representa el proceso de asignación de bloques para un conjunto de archivos cargados mediante un archivo CSV, mostrando la distribución de la información dentro del disco virtual y las métricas obtenidas durante la simulación.</w:t>
      </w:r>
    </w:p>
    <w:p w14:paraId="15F56B45" w14:textId="77777777" w:rsidR="00E67F39" w:rsidRPr="00E67F39" w:rsidRDefault="00E67F39" w:rsidP="00E67F39">
      <w:pPr>
        <w:rPr>
          <w:b/>
          <w:bCs/>
        </w:rPr>
      </w:pPr>
      <w:r w:rsidRPr="00E67F39">
        <w:rPr>
          <w:b/>
          <w:bCs/>
        </w:rPr>
        <w:t>Reporte de Simulación: Método de Asignación Enlazada</w:t>
      </w:r>
    </w:p>
    <w:p w14:paraId="0320E979" w14:textId="77777777" w:rsidR="00E67F39" w:rsidRPr="00E67F39" w:rsidRDefault="00E67F39" w:rsidP="00E67F39">
      <w:r w:rsidRPr="00E67F39">
        <w:t xml:space="preserve">Este escenario analiza el comportamiento del sistema de almacenamiento secundario del simulador al procesar un lote de </w:t>
      </w:r>
      <w:r w:rsidRPr="00E67F39">
        <w:rPr>
          <w:b/>
          <w:bCs/>
        </w:rPr>
        <w:t>4 archivos importados mediante un archivo CSV</w:t>
      </w:r>
      <w:r w:rsidRPr="00E67F39">
        <w:t xml:space="preserve">, utilizando el método de </w:t>
      </w:r>
      <w:r w:rsidRPr="00E67F39">
        <w:rPr>
          <w:b/>
          <w:bCs/>
        </w:rPr>
        <w:t>Asignación Enlazada (</w:t>
      </w:r>
      <w:proofErr w:type="spellStart"/>
      <w:r w:rsidRPr="00E67F39">
        <w:rPr>
          <w:b/>
          <w:bCs/>
        </w:rPr>
        <w:t>Linked</w:t>
      </w:r>
      <w:proofErr w:type="spellEnd"/>
      <w:r w:rsidRPr="00E67F39">
        <w:rPr>
          <w:b/>
          <w:bCs/>
        </w:rPr>
        <w:t xml:space="preserve"> </w:t>
      </w:r>
      <w:proofErr w:type="spellStart"/>
      <w:r w:rsidRPr="00E67F39">
        <w:rPr>
          <w:b/>
          <w:bCs/>
        </w:rPr>
        <w:t>Allocation</w:t>
      </w:r>
      <w:proofErr w:type="spellEnd"/>
      <w:r w:rsidRPr="00E67F39">
        <w:rPr>
          <w:b/>
          <w:bCs/>
        </w:rPr>
        <w:t>)</w:t>
      </w:r>
      <w:r w:rsidRPr="00E67F39">
        <w:t>. A través de esta simulación se puede observar cómo los archivos son almacenados mediante bloques conectados entre sí mediante referencias, sin requerir que los datos se encuentren ubicados en posiciones consecutivas del disco.</w:t>
      </w:r>
    </w:p>
    <w:p w14:paraId="20A96B4D" w14:textId="6AB41AA0" w:rsidR="00E67F39" w:rsidRPr="00E67F39" w:rsidRDefault="003234B8" w:rsidP="00E67F39">
      <w:pPr>
        <w:rPr>
          <w:b/>
          <w:bCs/>
        </w:rPr>
      </w:pPr>
      <w:r>
        <w:rPr>
          <w:b/>
          <w:bCs/>
        </w:rPr>
        <w:t>5.</w:t>
      </w:r>
      <w:r w:rsidR="00E67F39" w:rsidRPr="00E67F39">
        <w:rPr>
          <w:b/>
          <w:bCs/>
        </w:rPr>
        <w:t>1 Configuración Estructural del Disco</w:t>
      </w:r>
    </w:p>
    <w:p w14:paraId="1E862020" w14:textId="77777777" w:rsidR="00E67F39" w:rsidRPr="00E67F39" w:rsidRDefault="00E67F39" w:rsidP="00E67F39">
      <w:r w:rsidRPr="00E67F39">
        <w:lastRenderedPageBreak/>
        <w:t>El simulador define un disco duro virtual con las siguientes especificaciones físicas y lógicas:</w:t>
      </w:r>
    </w:p>
    <w:p w14:paraId="1A8B2A1E" w14:textId="77777777" w:rsidR="00E67F39" w:rsidRPr="00E67F39" w:rsidRDefault="00E67F39" w:rsidP="00E67F39">
      <w:pPr>
        <w:numPr>
          <w:ilvl w:val="0"/>
          <w:numId w:val="17"/>
        </w:numPr>
      </w:pPr>
      <w:r w:rsidRPr="00E67F39">
        <w:rPr>
          <w:b/>
          <w:bCs/>
        </w:rPr>
        <w:t>Capacidad total del disco:</w:t>
      </w:r>
      <w:r w:rsidRPr="00E67F39">
        <w:t xml:space="preserve"> 512 MB.</w:t>
      </w:r>
    </w:p>
    <w:p w14:paraId="67DB871B" w14:textId="77777777" w:rsidR="00E67F39" w:rsidRPr="00E67F39" w:rsidRDefault="00E67F39" w:rsidP="00E67F39">
      <w:pPr>
        <w:numPr>
          <w:ilvl w:val="0"/>
          <w:numId w:val="17"/>
        </w:numPr>
      </w:pPr>
      <w:r w:rsidRPr="00E67F39">
        <w:rPr>
          <w:b/>
          <w:bCs/>
        </w:rPr>
        <w:t>Tamaño de bloque lógico:</w:t>
      </w:r>
      <w:r w:rsidRPr="00E67F39">
        <w:t xml:space="preserve"> 4 KB.</w:t>
      </w:r>
    </w:p>
    <w:p w14:paraId="6BDAF837" w14:textId="77777777" w:rsidR="00E67F39" w:rsidRPr="00E67F39" w:rsidRDefault="00E67F39" w:rsidP="00E67F39">
      <w:pPr>
        <w:numPr>
          <w:ilvl w:val="0"/>
          <w:numId w:val="17"/>
        </w:numPr>
      </w:pPr>
      <w:proofErr w:type="gramStart"/>
      <w:r w:rsidRPr="00E67F39">
        <w:rPr>
          <w:b/>
          <w:bCs/>
        </w:rPr>
        <w:t>Total</w:t>
      </w:r>
      <w:proofErr w:type="gramEnd"/>
      <w:r w:rsidRPr="00E67F39">
        <w:rPr>
          <w:b/>
          <w:bCs/>
        </w:rPr>
        <w:t xml:space="preserve"> de bloques direccionables:</w:t>
      </w:r>
      <w:r w:rsidRPr="00E67F39">
        <w:t xml:space="preserve"> Calculado mediante la relación:</w:t>
      </w:r>
    </w:p>
    <w:p w14:paraId="7407D43D" w14:textId="4B3B2B61" w:rsidR="00E67F39" w:rsidRPr="00E67F39" w:rsidRDefault="00E67F39" w:rsidP="00E67F39">
      <m:oMathPara>
        <m:oMath>
          <m:r>
            <m:rPr>
              <m:nor/>
            </m:rPr>
            <m:t>Bloques Totales</m:t>
          </m:r>
          <m:r>
            <w:rPr>
              <w:rFonts w:ascii="Cambria Math" w:hAnsi="Cambria Math"/>
            </w:rPr>
            <m:t>=</m:t>
          </m:r>
          <m:f>
            <m:fPr>
              <m:ctrlPr>
                <w:rPr>
                  <w:rFonts w:ascii="Cambria Math" w:hAnsi="Cambria Math"/>
                </w:rPr>
              </m:ctrlPr>
            </m:fPr>
            <m:num>
              <m:r>
                <w:rPr>
                  <w:rFonts w:ascii="Cambria Math" w:hAnsi="Cambria Math"/>
                </w:rPr>
                <m:t>512</m:t>
              </m:r>
              <m:r>
                <m:rPr>
                  <m:nor/>
                </m:rPr>
                <m:t> MB</m:t>
              </m:r>
            </m:num>
            <m:den>
              <m:r>
                <w:rPr>
                  <w:rFonts w:ascii="Cambria Math" w:hAnsi="Cambria Math"/>
                </w:rPr>
                <m:t>4</m:t>
              </m:r>
              <m:r>
                <m:rPr>
                  <m:nor/>
                </m:rPr>
                <m:t> KB</m:t>
              </m:r>
            </m:den>
          </m:f>
          <m:r>
            <w:rPr>
              <w:rFonts w:ascii="Cambria Math" w:hAnsi="Cambria Math"/>
            </w:rPr>
            <m:t>=131,072</m:t>
          </m:r>
          <m:r>
            <m:rPr>
              <m:nor/>
            </m:rPr>
            <m:t> bloques</m:t>
          </m:r>
          <m:r>
            <w:br/>
          </m:r>
        </m:oMath>
      </m:oMathPara>
      <w:r w:rsidRPr="00E67F39">
        <w:t>Esto representa la cantidad total de unidades de almacenamiento disponibles para realizar la asignación de archivos dentro del disco simulado.</w:t>
      </w:r>
    </w:p>
    <w:p w14:paraId="6B662331" w14:textId="411C2838" w:rsidR="00E67F39" w:rsidRPr="00E67F39" w:rsidRDefault="003234B8" w:rsidP="00E67F39">
      <w:pPr>
        <w:rPr>
          <w:b/>
          <w:bCs/>
        </w:rPr>
      </w:pPr>
      <w:r>
        <w:rPr>
          <w:b/>
          <w:bCs/>
        </w:rPr>
        <w:t>5.</w:t>
      </w:r>
      <w:r w:rsidR="00E67F39" w:rsidRPr="00E67F39">
        <w:rPr>
          <w:b/>
          <w:bCs/>
        </w:rPr>
        <w:t>2 Resultados de la Simulación y Métricas del Sistema</w:t>
      </w:r>
    </w:p>
    <w:p w14:paraId="4860F288" w14:textId="77777777" w:rsidR="00E67F39" w:rsidRPr="00E67F39" w:rsidRDefault="00E67F39" w:rsidP="00E67F39">
      <w:r w:rsidRPr="00E67F39">
        <w:t>Al ejecutar la simulación utilizando el método de asignación enlazada, el panel de estadísticas muestra el estado final del sistema de archivos:</w:t>
      </w:r>
    </w:p>
    <w:p w14:paraId="4A451C41" w14:textId="77777777" w:rsidR="00E67F39" w:rsidRPr="00E67F39" w:rsidRDefault="00E67F39" w:rsidP="00E67F39">
      <w:pPr>
        <w:numPr>
          <w:ilvl w:val="0"/>
          <w:numId w:val="18"/>
        </w:numPr>
      </w:pPr>
      <w:r w:rsidRPr="00E67F39">
        <w:rPr>
          <w:b/>
          <w:bCs/>
        </w:rPr>
        <w:t>Archivos Procesados:</w:t>
      </w:r>
      <w:r w:rsidRPr="00E67F39">
        <w:t xml:space="preserve"> Se cargaron correctamente 4 archivos, obteniendo 4 asignaciones exitosas y 0 rechazos por falta de espacio.</w:t>
      </w:r>
    </w:p>
    <w:p w14:paraId="5859C314" w14:textId="77777777" w:rsidR="00E67F39" w:rsidRPr="00E67F39" w:rsidRDefault="00E67F39" w:rsidP="00E67F39">
      <w:pPr>
        <w:numPr>
          <w:ilvl w:val="0"/>
          <w:numId w:val="18"/>
        </w:numPr>
      </w:pPr>
      <w:r w:rsidRPr="00E67F39">
        <w:rPr>
          <w:b/>
          <w:bCs/>
        </w:rPr>
        <w:t>Distribución de Bloques:</w:t>
      </w:r>
    </w:p>
    <w:p w14:paraId="069DAB77" w14:textId="77777777" w:rsidR="00E67F39" w:rsidRPr="00E67F39" w:rsidRDefault="00E67F39" w:rsidP="00E67F39">
      <w:pPr>
        <w:numPr>
          <w:ilvl w:val="1"/>
          <w:numId w:val="18"/>
        </w:numPr>
      </w:pPr>
      <w:r w:rsidRPr="00E67F39">
        <w:rPr>
          <w:b/>
          <w:bCs/>
        </w:rPr>
        <w:t>Bloques Usados:</w:t>
      </w:r>
      <w:r w:rsidRPr="00E67F39">
        <w:t xml:space="preserve"> 518 bloques ocupados para almacenar la información correspondiente a los archivos.</w:t>
      </w:r>
    </w:p>
    <w:p w14:paraId="69C7957F" w14:textId="77777777" w:rsidR="00E67F39" w:rsidRPr="00E67F39" w:rsidRDefault="00E67F39" w:rsidP="00E67F39">
      <w:pPr>
        <w:numPr>
          <w:ilvl w:val="1"/>
          <w:numId w:val="18"/>
        </w:numPr>
      </w:pPr>
      <w:r w:rsidRPr="00E67F39">
        <w:rPr>
          <w:b/>
          <w:bCs/>
        </w:rPr>
        <w:t>Bloques Libres:</w:t>
      </w:r>
      <w:r w:rsidRPr="00E67F39">
        <w:t xml:space="preserve"> 130,554 bloques disponibles para nuevas operaciones de almacenamiento.</w:t>
      </w:r>
    </w:p>
    <w:p w14:paraId="28BF1BDB" w14:textId="77777777" w:rsidR="00E67F39" w:rsidRPr="00E67F39" w:rsidRDefault="00E67F39" w:rsidP="00E67F39">
      <w:pPr>
        <w:numPr>
          <w:ilvl w:val="0"/>
          <w:numId w:val="18"/>
        </w:numPr>
      </w:pPr>
      <w:r w:rsidRPr="00E67F39">
        <w:rPr>
          <w:b/>
          <w:bCs/>
        </w:rPr>
        <w:t>Fragmentación Interna:</w:t>
      </w:r>
      <w:r w:rsidRPr="00E67F39">
        <w:t xml:space="preserve"> Se obtiene un desperdicio total de </w:t>
      </w:r>
      <w:r w:rsidRPr="00E67F39">
        <w:rPr>
          <w:b/>
          <w:bCs/>
        </w:rPr>
        <w:t>5.0 KB</w:t>
      </w:r>
      <w:r w:rsidRPr="00E67F39">
        <w:t>. Este comportamiento ocurre debido a que el tamaño de los archivos no coincide exactamente con múltiplos del tamaño del bloque establecido (4 KB), generando espacios sobrantes dentro del último bloque utilizado por cada archivo.</w:t>
      </w:r>
    </w:p>
    <w:p w14:paraId="469C578E" w14:textId="77777777" w:rsidR="00E67F39" w:rsidRPr="00E67F39" w:rsidRDefault="00E67F39" w:rsidP="00E67F39">
      <w:pPr>
        <w:numPr>
          <w:ilvl w:val="0"/>
          <w:numId w:val="18"/>
        </w:numPr>
      </w:pPr>
      <w:r w:rsidRPr="00E67F39">
        <w:rPr>
          <w:b/>
          <w:bCs/>
        </w:rPr>
        <w:t>Sobrecosto de Control (Bloques de Índice):</w:t>
      </w:r>
      <w:r w:rsidRPr="00E67F39">
        <w:t xml:space="preserve"> 0 bloques. Debido a que este método no utiliza bloques adicionales de índice, las referencias hacia el siguiente bloque se almacenan dentro de los propios bloques de datos mediante enlaces.</w:t>
      </w:r>
    </w:p>
    <w:p w14:paraId="76D7C8DC" w14:textId="5DC2627C" w:rsidR="00E67F39" w:rsidRPr="00E67F39" w:rsidRDefault="003234B8" w:rsidP="00E67F39">
      <w:pPr>
        <w:rPr>
          <w:b/>
          <w:bCs/>
        </w:rPr>
      </w:pPr>
      <w:r>
        <w:rPr>
          <w:b/>
          <w:bCs/>
        </w:rPr>
        <w:t>5.3</w:t>
      </w:r>
      <w:r w:rsidR="00E67F39" w:rsidRPr="00E67F39">
        <w:rPr>
          <w:b/>
          <w:bCs/>
        </w:rPr>
        <w:t xml:space="preserve"> Comportamiento Visual del Mapa de Disco</w:t>
      </w:r>
    </w:p>
    <w:p w14:paraId="4F419DCD" w14:textId="77777777" w:rsidR="00E67F39" w:rsidRPr="00E67F39" w:rsidRDefault="00E67F39" w:rsidP="00E67F39">
      <w:r w:rsidRPr="00E67F39">
        <w:t>La representación gráfica del mapa del disco permite observar la distribución física y lógica de los archivos almacenados mediante asignación enlazada.</w:t>
      </w:r>
    </w:p>
    <w:p w14:paraId="234FA14F" w14:textId="77777777" w:rsidR="00E67F39" w:rsidRPr="00E67F39" w:rsidRDefault="00E67F39" w:rsidP="00E67F39">
      <w:pPr>
        <w:numPr>
          <w:ilvl w:val="0"/>
          <w:numId w:val="19"/>
        </w:numPr>
      </w:pPr>
      <w:r w:rsidRPr="00E67F39">
        <w:rPr>
          <w:b/>
          <w:bCs/>
        </w:rPr>
        <w:t>Etiquetado de Bloques (ARC):</w:t>
      </w:r>
      <w:r w:rsidRPr="00E67F39">
        <w:t xml:space="preserve"> Los bloques ocupados se identifican con la etiqueta ARC (por ejemplo, 514ARC, 515ARC, 516ARC y 517ARC). A diferencia del método de asignación indexada, no existen bloques independientes de control como IDX, debido a que los enlaces forman parte de la estructura de cada bloque de datos.</w:t>
      </w:r>
    </w:p>
    <w:p w14:paraId="40EC1363" w14:textId="77777777" w:rsidR="00E67F39" w:rsidRPr="00E67F39" w:rsidRDefault="00E67F39" w:rsidP="00E67F39">
      <w:pPr>
        <w:numPr>
          <w:ilvl w:val="0"/>
          <w:numId w:val="19"/>
        </w:numPr>
      </w:pPr>
      <w:r w:rsidRPr="00E67F39">
        <w:rPr>
          <w:b/>
          <w:bCs/>
        </w:rPr>
        <w:t>Identificación mediante colores:</w:t>
      </w:r>
      <w:r w:rsidRPr="00E67F39">
        <w:t xml:space="preserve"> El simulador utiliza diferentes colores para agrupar visualmente los bloques pertenecientes a un mismo archivo. Esto permite identificar cómo los bloques pueden encontrarse distribuidos en diferentes posiciones del disco, pero mantienen una relación lógica mediante la cadena de enlaces.</w:t>
      </w:r>
    </w:p>
    <w:p w14:paraId="3BB0A5F1" w14:textId="77777777" w:rsidR="00E67F39" w:rsidRPr="00E67F39" w:rsidRDefault="00E67F39" w:rsidP="00E67F39">
      <w:r w:rsidRPr="00E67F39">
        <w:t>Esta representación facilita la comprensión del funcionamiento del método enlazado y permite observar cómo se evita la necesidad de reservar espacios consecutivos para almacenar un archivo.</w:t>
      </w:r>
    </w:p>
    <w:p w14:paraId="02DAD463" w14:textId="6661D98C" w:rsidR="00E67F39" w:rsidRPr="00E67F39" w:rsidRDefault="003234B8" w:rsidP="00E67F39">
      <w:pPr>
        <w:rPr>
          <w:b/>
          <w:bCs/>
        </w:rPr>
      </w:pPr>
      <w:r>
        <w:rPr>
          <w:b/>
          <w:bCs/>
        </w:rPr>
        <w:t>5.4</w:t>
      </w:r>
      <w:r w:rsidR="00E67F39" w:rsidRPr="00E67F39">
        <w:rPr>
          <w:b/>
          <w:bCs/>
        </w:rPr>
        <w:t xml:space="preserve"> Análisis Comparativo: Asignación Enlazada vs. Indexada</w:t>
      </w:r>
    </w:p>
    <w:p w14:paraId="20129888" w14:textId="77777777" w:rsidR="00E67F39" w:rsidRPr="00E67F39" w:rsidRDefault="00E67F39" w:rsidP="00E67F39">
      <w:r w:rsidRPr="00E67F39">
        <w:lastRenderedPageBreak/>
        <w:t>Para complementar el análisis del informe, se realiza una comparación entre el resultado obtenido mediante asignación enlazada y la simulación anterior basada en asignación indexada para el mismo conjunto de archivos:</w:t>
      </w:r>
    </w:p>
    <w:tbl>
      <w:tblPr>
        <w:tblStyle w:val="Tablaconcuadrcula1clara-nfasis5"/>
        <w:tblW w:w="0" w:type="auto"/>
        <w:tblLook w:val="04A0" w:firstRow="1" w:lastRow="0" w:firstColumn="1" w:lastColumn="0" w:noHBand="0" w:noVBand="1"/>
      </w:tblPr>
      <w:tblGrid>
        <w:gridCol w:w="1713"/>
        <w:gridCol w:w="1205"/>
        <w:gridCol w:w="1330"/>
        <w:gridCol w:w="4813"/>
      </w:tblGrid>
      <w:tr w:rsidR="00E67F39" w:rsidRPr="00E67F39" w14:paraId="51D8BF05" w14:textId="77777777" w:rsidTr="00E67F3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726697" w14:textId="77777777" w:rsidR="00E67F39" w:rsidRPr="00E67F39" w:rsidRDefault="00E67F39" w:rsidP="00E67F39">
            <w:r w:rsidRPr="00E67F39">
              <w:t>Métrica / Parámetro</w:t>
            </w:r>
          </w:p>
        </w:tc>
        <w:tc>
          <w:tcPr>
            <w:tcW w:w="1205" w:type="dxa"/>
            <w:hideMark/>
          </w:tcPr>
          <w:p w14:paraId="33D6566B" w14:textId="77777777" w:rsidR="00E67F39" w:rsidRPr="00E67F39" w:rsidRDefault="00E67F39" w:rsidP="00E67F39">
            <w:pPr>
              <w:cnfStyle w:val="100000000000" w:firstRow="1" w:lastRow="0" w:firstColumn="0" w:lastColumn="0" w:oddVBand="0" w:evenVBand="0" w:oddHBand="0" w:evenHBand="0" w:firstRowFirstColumn="0" w:firstRowLastColumn="0" w:lastRowFirstColumn="0" w:lastRowLastColumn="0"/>
            </w:pPr>
            <w:r w:rsidRPr="00E67F39">
              <w:t>Asignación Indexada</w:t>
            </w:r>
          </w:p>
        </w:tc>
        <w:tc>
          <w:tcPr>
            <w:tcW w:w="1330" w:type="dxa"/>
            <w:hideMark/>
          </w:tcPr>
          <w:p w14:paraId="40BE1D1D" w14:textId="77777777" w:rsidR="00E67F39" w:rsidRPr="00E67F39" w:rsidRDefault="00E67F39" w:rsidP="00E67F39">
            <w:pPr>
              <w:cnfStyle w:val="100000000000" w:firstRow="1" w:lastRow="0" w:firstColumn="0" w:lastColumn="0" w:oddVBand="0" w:evenVBand="0" w:oddHBand="0" w:evenHBand="0" w:firstRowFirstColumn="0" w:firstRowLastColumn="0" w:lastRowFirstColumn="0" w:lastRowLastColumn="0"/>
            </w:pPr>
            <w:r w:rsidRPr="00E67F39">
              <w:t>Asignación Enlazada</w:t>
            </w:r>
          </w:p>
        </w:tc>
        <w:tc>
          <w:tcPr>
            <w:tcW w:w="4813" w:type="dxa"/>
            <w:hideMark/>
          </w:tcPr>
          <w:p w14:paraId="586FBDFF" w14:textId="77777777" w:rsidR="00E67F39" w:rsidRPr="00E67F39" w:rsidRDefault="00E67F39" w:rsidP="00E67F39">
            <w:pPr>
              <w:cnfStyle w:val="100000000000" w:firstRow="1" w:lastRow="0" w:firstColumn="0" w:lastColumn="0" w:oddVBand="0" w:evenVBand="0" w:oddHBand="0" w:evenHBand="0" w:firstRowFirstColumn="0" w:firstRowLastColumn="0" w:lastRowFirstColumn="0" w:lastRowLastColumn="0"/>
            </w:pPr>
            <w:r w:rsidRPr="00E67F39">
              <w:t>Impacto de Diseño Técnico</w:t>
            </w:r>
          </w:p>
        </w:tc>
      </w:tr>
      <w:tr w:rsidR="00E67F39" w:rsidRPr="00E67F39" w14:paraId="47231253" w14:textId="77777777" w:rsidTr="00E67F39">
        <w:tc>
          <w:tcPr>
            <w:cnfStyle w:val="001000000000" w:firstRow="0" w:lastRow="0" w:firstColumn="1" w:lastColumn="0" w:oddVBand="0" w:evenVBand="0" w:oddHBand="0" w:evenHBand="0" w:firstRowFirstColumn="0" w:firstRowLastColumn="0" w:lastRowFirstColumn="0" w:lastRowLastColumn="0"/>
            <w:tcW w:w="0" w:type="auto"/>
            <w:hideMark/>
          </w:tcPr>
          <w:p w14:paraId="0325056D" w14:textId="77777777" w:rsidR="00E67F39" w:rsidRPr="00E67F39" w:rsidRDefault="00E67F39" w:rsidP="00E67F39">
            <w:pPr>
              <w:spacing w:line="276" w:lineRule="auto"/>
            </w:pPr>
            <w:r w:rsidRPr="00E67F39">
              <w:t>Bloques de Índice</w:t>
            </w:r>
          </w:p>
        </w:tc>
        <w:tc>
          <w:tcPr>
            <w:tcW w:w="1205" w:type="dxa"/>
            <w:hideMark/>
          </w:tcPr>
          <w:p w14:paraId="3E4DDB93" w14:textId="77777777" w:rsidR="00E67F39" w:rsidRPr="00E67F39" w:rsidRDefault="00E67F39" w:rsidP="00E67F39">
            <w:pPr>
              <w:spacing w:line="276" w:lineRule="auto"/>
              <w:cnfStyle w:val="000000000000" w:firstRow="0" w:lastRow="0" w:firstColumn="0" w:lastColumn="0" w:oddVBand="0" w:evenVBand="0" w:oddHBand="0" w:evenHBand="0" w:firstRowFirstColumn="0" w:firstRowLastColumn="0" w:lastRowFirstColumn="0" w:lastRowLastColumn="0"/>
            </w:pPr>
            <w:r w:rsidRPr="00E67F39">
              <w:t>4</w:t>
            </w:r>
          </w:p>
        </w:tc>
        <w:tc>
          <w:tcPr>
            <w:tcW w:w="1330" w:type="dxa"/>
            <w:hideMark/>
          </w:tcPr>
          <w:p w14:paraId="4BED59FD" w14:textId="77777777" w:rsidR="00E67F39" w:rsidRPr="00E67F39" w:rsidRDefault="00E67F39" w:rsidP="00E67F39">
            <w:pPr>
              <w:spacing w:line="276" w:lineRule="auto"/>
              <w:cnfStyle w:val="000000000000" w:firstRow="0" w:lastRow="0" w:firstColumn="0" w:lastColumn="0" w:oddVBand="0" w:evenVBand="0" w:oddHBand="0" w:evenHBand="0" w:firstRowFirstColumn="0" w:firstRowLastColumn="0" w:lastRowFirstColumn="0" w:lastRowLastColumn="0"/>
            </w:pPr>
            <w:r w:rsidRPr="00E67F39">
              <w:t>0</w:t>
            </w:r>
          </w:p>
        </w:tc>
        <w:tc>
          <w:tcPr>
            <w:tcW w:w="4813" w:type="dxa"/>
            <w:hideMark/>
          </w:tcPr>
          <w:p w14:paraId="6BA2299B" w14:textId="77777777" w:rsidR="00E67F39" w:rsidRPr="00E67F39" w:rsidRDefault="00E67F39" w:rsidP="00E67F39">
            <w:pPr>
              <w:spacing w:line="276" w:lineRule="auto"/>
              <w:cnfStyle w:val="000000000000" w:firstRow="0" w:lastRow="0" w:firstColumn="0" w:lastColumn="0" w:oddVBand="0" w:evenVBand="0" w:oddHBand="0" w:evenHBand="0" w:firstRowFirstColumn="0" w:firstRowLastColumn="0" w:lastRowFirstColumn="0" w:lastRowLastColumn="0"/>
            </w:pPr>
            <w:r w:rsidRPr="00E67F39">
              <w:t>La asignación enlazada elimina el uso de estructuras independientes de índice, reduciendo el espacio adicional requerido.</w:t>
            </w:r>
          </w:p>
        </w:tc>
      </w:tr>
      <w:tr w:rsidR="00E67F39" w:rsidRPr="00E67F39" w14:paraId="72612D1D" w14:textId="77777777" w:rsidTr="00E67F39">
        <w:tc>
          <w:tcPr>
            <w:cnfStyle w:val="001000000000" w:firstRow="0" w:lastRow="0" w:firstColumn="1" w:lastColumn="0" w:oddVBand="0" w:evenVBand="0" w:oddHBand="0" w:evenHBand="0" w:firstRowFirstColumn="0" w:firstRowLastColumn="0" w:lastRowFirstColumn="0" w:lastRowLastColumn="0"/>
            <w:tcW w:w="0" w:type="auto"/>
            <w:hideMark/>
          </w:tcPr>
          <w:p w14:paraId="2782CD1A" w14:textId="77777777" w:rsidR="00E67F39" w:rsidRPr="00E67F39" w:rsidRDefault="00E67F39" w:rsidP="00E67F39">
            <w:pPr>
              <w:spacing w:line="276" w:lineRule="auto"/>
            </w:pPr>
            <w:r w:rsidRPr="00E67F39">
              <w:t>Bloques Usados</w:t>
            </w:r>
          </w:p>
        </w:tc>
        <w:tc>
          <w:tcPr>
            <w:tcW w:w="1205" w:type="dxa"/>
            <w:hideMark/>
          </w:tcPr>
          <w:p w14:paraId="600314D7" w14:textId="77777777" w:rsidR="00E67F39" w:rsidRPr="00E67F39" w:rsidRDefault="00E67F39" w:rsidP="00E67F39">
            <w:pPr>
              <w:spacing w:line="276" w:lineRule="auto"/>
              <w:cnfStyle w:val="000000000000" w:firstRow="0" w:lastRow="0" w:firstColumn="0" w:lastColumn="0" w:oddVBand="0" w:evenVBand="0" w:oddHBand="0" w:evenHBand="0" w:firstRowFirstColumn="0" w:firstRowLastColumn="0" w:lastRowFirstColumn="0" w:lastRowLastColumn="0"/>
            </w:pPr>
            <w:r w:rsidRPr="00E67F39">
              <w:t>522</w:t>
            </w:r>
          </w:p>
        </w:tc>
        <w:tc>
          <w:tcPr>
            <w:tcW w:w="1330" w:type="dxa"/>
            <w:hideMark/>
          </w:tcPr>
          <w:p w14:paraId="7143775C" w14:textId="77777777" w:rsidR="00E67F39" w:rsidRPr="00E67F39" w:rsidRDefault="00E67F39" w:rsidP="00E67F39">
            <w:pPr>
              <w:spacing w:line="276" w:lineRule="auto"/>
              <w:cnfStyle w:val="000000000000" w:firstRow="0" w:lastRow="0" w:firstColumn="0" w:lastColumn="0" w:oddVBand="0" w:evenVBand="0" w:oddHBand="0" w:evenHBand="0" w:firstRowFirstColumn="0" w:firstRowLastColumn="0" w:lastRowFirstColumn="0" w:lastRowLastColumn="0"/>
            </w:pPr>
            <w:r w:rsidRPr="00E67F39">
              <w:t>518</w:t>
            </w:r>
          </w:p>
        </w:tc>
        <w:tc>
          <w:tcPr>
            <w:tcW w:w="4813" w:type="dxa"/>
            <w:hideMark/>
          </w:tcPr>
          <w:p w14:paraId="4446FCE8" w14:textId="77777777" w:rsidR="00E67F39" w:rsidRPr="00E67F39" w:rsidRDefault="00E67F39" w:rsidP="00E67F39">
            <w:pPr>
              <w:spacing w:line="276" w:lineRule="auto"/>
              <w:cnfStyle w:val="000000000000" w:firstRow="0" w:lastRow="0" w:firstColumn="0" w:lastColumn="0" w:oddVBand="0" w:evenVBand="0" w:oddHBand="0" w:evenHBand="0" w:firstRowFirstColumn="0" w:firstRowLastColumn="0" w:lastRowFirstColumn="0" w:lastRowLastColumn="0"/>
            </w:pPr>
            <w:r w:rsidRPr="00E67F39">
              <w:t xml:space="preserve">Al no utilizar </w:t>
            </w:r>
            <w:proofErr w:type="gramStart"/>
            <w:r w:rsidRPr="00E67F39">
              <w:t>bloques índice</w:t>
            </w:r>
            <w:proofErr w:type="gramEnd"/>
            <w:r w:rsidRPr="00E67F39">
              <w:t>, la asignación enlazada reduce el consumo de almacenamiento en 4 bloques.</w:t>
            </w:r>
          </w:p>
        </w:tc>
      </w:tr>
      <w:tr w:rsidR="00E67F39" w:rsidRPr="00E67F39" w14:paraId="72E3CC5D" w14:textId="77777777" w:rsidTr="00E67F39">
        <w:tc>
          <w:tcPr>
            <w:cnfStyle w:val="001000000000" w:firstRow="0" w:lastRow="0" w:firstColumn="1" w:lastColumn="0" w:oddVBand="0" w:evenVBand="0" w:oddHBand="0" w:evenHBand="0" w:firstRowFirstColumn="0" w:firstRowLastColumn="0" w:lastRowFirstColumn="0" w:lastRowLastColumn="0"/>
            <w:tcW w:w="0" w:type="auto"/>
            <w:hideMark/>
          </w:tcPr>
          <w:p w14:paraId="150CB3C3" w14:textId="77777777" w:rsidR="00E67F39" w:rsidRPr="00E67F39" w:rsidRDefault="00E67F39" w:rsidP="00E67F39">
            <w:pPr>
              <w:spacing w:line="276" w:lineRule="auto"/>
            </w:pPr>
            <w:r w:rsidRPr="00E67F39">
              <w:t>Fragmentación Interna</w:t>
            </w:r>
          </w:p>
        </w:tc>
        <w:tc>
          <w:tcPr>
            <w:tcW w:w="1205" w:type="dxa"/>
            <w:hideMark/>
          </w:tcPr>
          <w:p w14:paraId="23590DFE" w14:textId="77777777" w:rsidR="00E67F39" w:rsidRPr="00E67F39" w:rsidRDefault="00E67F39" w:rsidP="00E67F39">
            <w:pPr>
              <w:spacing w:line="276" w:lineRule="auto"/>
              <w:cnfStyle w:val="000000000000" w:firstRow="0" w:lastRow="0" w:firstColumn="0" w:lastColumn="0" w:oddVBand="0" w:evenVBand="0" w:oddHBand="0" w:evenHBand="0" w:firstRowFirstColumn="0" w:firstRowLastColumn="0" w:lastRowFirstColumn="0" w:lastRowLastColumn="0"/>
            </w:pPr>
            <w:r w:rsidRPr="00E67F39">
              <w:t>5.0 KB</w:t>
            </w:r>
          </w:p>
        </w:tc>
        <w:tc>
          <w:tcPr>
            <w:tcW w:w="1330" w:type="dxa"/>
            <w:hideMark/>
          </w:tcPr>
          <w:p w14:paraId="2A7A8E0F" w14:textId="77777777" w:rsidR="00E67F39" w:rsidRPr="00E67F39" w:rsidRDefault="00E67F39" w:rsidP="00E67F39">
            <w:pPr>
              <w:spacing w:line="276" w:lineRule="auto"/>
              <w:cnfStyle w:val="000000000000" w:firstRow="0" w:lastRow="0" w:firstColumn="0" w:lastColumn="0" w:oddVBand="0" w:evenVBand="0" w:oddHBand="0" w:evenHBand="0" w:firstRowFirstColumn="0" w:firstRowLastColumn="0" w:lastRowFirstColumn="0" w:lastRowLastColumn="0"/>
            </w:pPr>
            <w:r w:rsidRPr="00E67F39">
              <w:t>5.0 KB</w:t>
            </w:r>
          </w:p>
        </w:tc>
        <w:tc>
          <w:tcPr>
            <w:tcW w:w="4813" w:type="dxa"/>
            <w:hideMark/>
          </w:tcPr>
          <w:p w14:paraId="3AA8A58C" w14:textId="77777777" w:rsidR="00E67F39" w:rsidRPr="00E67F39" w:rsidRDefault="00E67F39" w:rsidP="00E67F39">
            <w:pPr>
              <w:spacing w:line="276" w:lineRule="auto"/>
              <w:cnfStyle w:val="000000000000" w:firstRow="0" w:lastRow="0" w:firstColumn="0" w:lastColumn="0" w:oddVBand="0" w:evenVBand="0" w:oddHBand="0" w:evenHBand="0" w:firstRowFirstColumn="0" w:firstRowLastColumn="0" w:lastRowFirstColumn="0" w:lastRowLastColumn="0"/>
            </w:pPr>
            <w:r w:rsidRPr="00E67F39">
              <w:t>La fragmentación depende del tamaño de los archivos y del tamaño del bloque, por lo que se mantiene igual en ambos métodos.</w:t>
            </w:r>
          </w:p>
        </w:tc>
      </w:tr>
      <w:tr w:rsidR="00E67F39" w:rsidRPr="00E67F39" w14:paraId="00ED029A" w14:textId="77777777" w:rsidTr="00E67F39">
        <w:tc>
          <w:tcPr>
            <w:cnfStyle w:val="001000000000" w:firstRow="0" w:lastRow="0" w:firstColumn="1" w:lastColumn="0" w:oddVBand="0" w:evenVBand="0" w:oddHBand="0" w:evenHBand="0" w:firstRowFirstColumn="0" w:firstRowLastColumn="0" w:lastRowFirstColumn="0" w:lastRowLastColumn="0"/>
            <w:tcW w:w="0" w:type="auto"/>
            <w:hideMark/>
          </w:tcPr>
          <w:p w14:paraId="28240A31" w14:textId="77777777" w:rsidR="00E67F39" w:rsidRPr="00E67F39" w:rsidRDefault="00E67F39" w:rsidP="00E67F39">
            <w:pPr>
              <w:spacing w:line="276" w:lineRule="auto"/>
            </w:pPr>
            <w:r w:rsidRPr="00E67F39">
              <w:t>Acceso a Datos</w:t>
            </w:r>
          </w:p>
        </w:tc>
        <w:tc>
          <w:tcPr>
            <w:tcW w:w="1205" w:type="dxa"/>
            <w:hideMark/>
          </w:tcPr>
          <w:p w14:paraId="09A7BDC4" w14:textId="77777777" w:rsidR="00E67F39" w:rsidRPr="00E67F39" w:rsidRDefault="00E67F39" w:rsidP="00E67F39">
            <w:pPr>
              <w:spacing w:line="276" w:lineRule="auto"/>
              <w:cnfStyle w:val="000000000000" w:firstRow="0" w:lastRow="0" w:firstColumn="0" w:lastColumn="0" w:oddVBand="0" w:evenVBand="0" w:oddHBand="0" w:evenHBand="0" w:firstRowFirstColumn="0" w:firstRowLastColumn="0" w:lastRowFirstColumn="0" w:lastRowLastColumn="0"/>
            </w:pPr>
            <w:r w:rsidRPr="00E67F39">
              <w:t>Directo / Aleatorio</w:t>
            </w:r>
          </w:p>
        </w:tc>
        <w:tc>
          <w:tcPr>
            <w:tcW w:w="1330" w:type="dxa"/>
            <w:hideMark/>
          </w:tcPr>
          <w:p w14:paraId="0327B204" w14:textId="77777777" w:rsidR="00E67F39" w:rsidRPr="00E67F39" w:rsidRDefault="00E67F39" w:rsidP="00E67F39">
            <w:pPr>
              <w:spacing w:line="276" w:lineRule="auto"/>
              <w:cnfStyle w:val="000000000000" w:firstRow="0" w:lastRow="0" w:firstColumn="0" w:lastColumn="0" w:oddVBand="0" w:evenVBand="0" w:oddHBand="0" w:evenHBand="0" w:firstRowFirstColumn="0" w:firstRowLastColumn="0" w:lastRowFirstColumn="0" w:lastRowLastColumn="0"/>
            </w:pPr>
            <w:r w:rsidRPr="00E67F39">
              <w:t>Secuencial</w:t>
            </w:r>
          </w:p>
        </w:tc>
        <w:tc>
          <w:tcPr>
            <w:tcW w:w="4813" w:type="dxa"/>
            <w:hideMark/>
          </w:tcPr>
          <w:p w14:paraId="24E50491" w14:textId="77777777" w:rsidR="00E67F39" w:rsidRPr="00E67F39" w:rsidRDefault="00E67F39" w:rsidP="00E67F39">
            <w:pPr>
              <w:spacing w:line="276" w:lineRule="auto"/>
              <w:cnfStyle w:val="000000000000" w:firstRow="0" w:lastRow="0" w:firstColumn="0" w:lastColumn="0" w:oddVBand="0" w:evenVBand="0" w:oddHBand="0" w:evenHBand="0" w:firstRowFirstColumn="0" w:firstRowLastColumn="0" w:lastRowFirstColumn="0" w:lastRowLastColumn="0"/>
            </w:pPr>
            <w:r w:rsidRPr="00E67F39">
              <w:t>La asignación enlazada requiere recorrer la cadena de bloques para acceder a posiciones intermedias, mientras que la indexada permite acceso directo mediante el bloque índice.</w:t>
            </w:r>
          </w:p>
        </w:tc>
      </w:tr>
    </w:tbl>
    <w:p w14:paraId="1F8982D9" w14:textId="77777777" w:rsidR="00E67F39" w:rsidRPr="00E67F39" w:rsidRDefault="00E67F39" w:rsidP="00E67F39">
      <w:r w:rsidRPr="00E67F39">
        <w:t>En conclusión, la simulación demuestra que la asignación enlazada permite aprovechar mejor el espacio del disco al evitar estructuras adicionales de índice. Sin embargo, presenta una menor eficiencia en el acceso directo a los datos debido a la necesidad de recorrer los enlaces entre bloques.</w:t>
      </w:r>
    </w:p>
    <w:p w14:paraId="5737D8AD" w14:textId="7BE9BF1D" w:rsidR="00E67F39" w:rsidRPr="00E67F39" w:rsidRDefault="00E67F39" w:rsidP="00E67F39">
      <w:r>
        <w:t xml:space="preserve">A </w:t>
      </w:r>
      <w:proofErr w:type="gramStart"/>
      <w:r>
        <w:t>continuación</w:t>
      </w:r>
      <w:proofErr w:type="gramEnd"/>
      <w:r>
        <w:t xml:space="preserve"> se muestra la imagen de la </w:t>
      </w:r>
      <w:proofErr w:type="spellStart"/>
      <w:r>
        <w:t>interfas</w:t>
      </w:r>
      <w:proofErr w:type="spellEnd"/>
      <w:r>
        <w:t>.</w:t>
      </w:r>
    </w:p>
    <w:p w14:paraId="385F1E3D" w14:textId="1505151E" w:rsidR="00434B8F" w:rsidRPr="00434B8F" w:rsidRDefault="00DC5F16" w:rsidP="00434B8F">
      <w:r>
        <w:rPr>
          <w:noProof/>
        </w:rPr>
        <w:drawing>
          <wp:inline distT="0" distB="0" distL="0" distR="0" wp14:anchorId="7F07D58B" wp14:editId="27AA0300">
            <wp:extent cx="5760085" cy="2724150"/>
            <wp:effectExtent l="0" t="0" r="0" b="0"/>
            <wp:docPr id="20336984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698472" name=""/>
                    <pic:cNvPicPr/>
                  </pic:nvPicPr>
                  <pic:blipFill rotWithShape="1">
                    <a:blip r:embed="rId13"/>
                    <a:srcRect t="15883"/>
                    <a:stretch>
                      <a:fillRect/>
                    </a:stretch>
                  </pic:blipFill>
                  <pic:spPr bwMode="auto">
                    <a:xfrm>
                      <a:off x="0" y="0"/>
                      <a:ext cx="5760085" cy="2724150"/>
                    </a:xfrm>
                    <a:prstGeom prst="rect">
                      <a:avLst/>
                    </a:prstGeom>
                    <a:ln>
                      <a:noFill/>
                    </a:ln>
                    <a:extLst>
                      <a:ext uri="{53640926-AAD7-44D8-BBD7-CCE9431645EC}">
                        <a14:shadowObscured xmlns:a14="http://schemas.microsoft.com/office/drawing/2010/main"/>
                      </a:ext>
                    </a:extLst>
                  </pic:spPr>
                </pic:pic>
              </a:graphicData>
            </a:graphic>
          </wp:inline>
        </w:drawing>
      </w:r>
    </w:p>
    <w:p w14:paraId="7E894FBE" w14:textId="5B4F1B03" w:rsidR="00013491" w:rsidRDefault="001F7B5C" w:rsidP="00CC673A">
      <w:pPr>
        <w:pStyle w:val="Ttulo2"/>
      </w:pPr>
      <w:bookmarkStart w:id="4" w:name="_Toc235091729"/>
      <w:r w:rsidRPr="001F7B5C">
        <w:t>6. Entrada de datos</w:t>
      </w:r>
      <w:bookmarkEnd w:id="4"/>
    </w:p>
    <w:p w14:paraId="0CFEA4A0" w14:textId="77777777" w:rsidR="00E67F39" w:rsidRPr="00E67F39" w:rsidRDefault="00E67F39" w:rsidP="00E67F39">
      <w:r w:rsidRPr="00E67F39">
        <w:t xml:space="preserve">Este módulo del simulador tiene como finalidad gestionar la captura, validación y preparación de la información de los archivos antes de ejecutar los algoritmos de asignación de bloques en el disco. La información ingresada por el usuario permite al sistema determinar la cantidad de espacio requerida por cada archivo y posteriormente aplicar los métodos de asignación </w:t>
      </w:r>
      <w:r w:rsidRPr="00E67F39">
        <w:rPr>
          <w:b/>
          <w:bCs/>
        </w:rPr>
        <w:t>contigua, enlazada e indexada</w:t>
      </w:r>
      <w:r w:rsidRPr="00E67F39">
        <w:t>.</w:t>
      </w:r>
    </w:p>
    <w:p w14:paraId="1FFE33BE" w14:textId="2554A77B" w:rsidR="00E67F39" w:rsidRPr="00E67F39" w:rsidRDefault="003234B8" w:rsidP="00E67F39">
      <w:pPr>
        <w:rPr>
          <w:b/>
          <w:bCs/>
        </w:rPr>
      </w:pPr>
      <w:r>
        <w:rPr>
          <w:b/>
          <w:bCs/>
        </w:rPr>
        <w:t>6</w:t>
      </w:r>
      <w:r w:rsidR="00E67F39" w:rsidRPr="00E67F39">
        <w:rPr>
          <w:b/>
          <w:bCs/>
        </w:rPr>
        <w:t>.</w:t>
      </w:r>
      <w:r>
        <w:rPr>
          <w:b/>
          <w:bCs/>
        </w:rPr>
        <w:t>1</w:t>
      </w:r>
      <w:r w:rsidR="00E67F39" w:rsidRPr="00E67F39">
        <w:rPr>
          <w:b/>
          <w:bCs/>
        </w:rPr>
        <w:t xml:space="preserve"> Métodos de Entrada de Datos</w:t>
      </w:r>
    </w:p>
    <w:p w14:paraId="7613BA8A" w14:textId="77777777" w:rsidR="00E67F39" w:rsidRPr="00E67F39" w:rsidRDefault="00E67F39" w:rsidP="00E67F39">
      <w:r w:rsidRPr="00E67F39">
        <w:t>El simulador cuenta con dos formas de ingreso de información, permitiendo tanto una interacción manual como una carga masiva de archivos.</w:t>
      </w:r>
    </w:p>
    <w:p w14:paraId="6DE83B03" w14:textId="6F878987" w:rsidR="00E67F39" w:rsidRPr="00E67F39" w:rsidRDefault="003234B8" w:rsidP="00E67F39">
      <w:pPr>
        <w:rPr>
          <w:b/>
          <w:bCs/>
        </w:rPr>
      </w:pPr>
      <w:r>
        <w:rPr>
          <w:b/>
          <w:bCs/>
        </w:rPr>
        <w:lastRenderedPageBreak/>
        <w:t>a</w:t>
      </w:r>
      <w:r w:rsidR="00E67F39" w:rsidRPr="00E67F39">
        <w:rPr>
          <w:b/>
          <w:bCs/>
        </w:rPr>
        <w:t>. Carga Manual de Archivos</w:t>
      </w:r>
    </w:p>
    <w:p w14:paraId="012CDE1A" w14:textId="77777777" w:rsidR="00E67F39" w:rsidRPr="00E67F39" w:rsidRDefault="00E67F39" w:rsidP="00E67F39">
      <w:r w:rsidRPr="00E67F39">
        <w:t>El usuario puede registrar archivos individualmente mediante un formulario de entrada compuesto por los siguientes campos:</w:t>
      </w:r>
    </w:p>
    <w:p w14:paraId="3151303D" w14:textId="77777777" w:rsidR="00E67F39" w:rsidRPr="00E67F39" w:rsidRDefault="00E67F39" w:rsidP="00E67F39">
      <w:pPr>
        <w:numPr>
          <w:ilvl w:val="0"/>
          <w:numId w:val="20"/>
        </w:numPr>
      </w:pPr>
      <w:r w:rsidRPr="00E67F39">
        <w:rPr>
          <w:b/>
          <w:bCs/>
        </w:rPr>
        <w:t>Nombre del archivo:</w:t>
      </w:r>
      <w:r w:rsidRPr="00E67F39">
        <w:t xml:space="preserve"> Permite establecer el identificador del archivo que será almacenado dentro del disco simulado.</w:t>
      </w:r>
    </w:p>
    <w:p w14:paraId="12B44EC2" w14:textId="77777777" w:rsidR="00E67F39" w:rsidRPr="00E67F39" w:rsidRDefault="00E67F39" w:rsidP="00E67F39">
      <w:pPr>
        <w:numPr>
          <w:ilvl w:val="0"/>
          <w:numId w:val="20"/>
        </w:numPr>
      </w:pPr>
      <w:r w:rsidRPr="00E67F39">
        <w:rPr>
          <w:b/>
          <w:bCs/>
        </w:rPr>
        <w:t>Tamaño del archivo:</w:t>
      </w:r>
      <w:r w:rsidRPr="00E67F39">
        <w:t xml:space="preserve"> Indica la cantidad de espacio que requiere el archivo para su almacenamiento.</w:t>
      </w:r>
    </w:p>
    <w:p w14:paraId="2A3E291B" w14:textId="77777777" w:rsidR="00E67F39" w:rsidRPr="00E67F39" w:rsidRDefault="00E67F39" w:rsidP="00E67F39">
      <w:pPr>
        <w:numPr>
          <w:ilvl w:val="0"/>
          <w:numId w:val="20"/>
        </w:numPr>
      </w:pPr>
      <w:r w:rsidRPr="00E67F39">
        <w:rPr>
          <w:b/>
          <w:bCs/>
        </w:rPr>
        <w:t>Unidad de medida:</w:t>
      </w:r>
      <w:r w:rsidRPr="00E67F39">
        <w:t xml:space="preserve"> Permite seleccionar la unidad correspondiente al tamaño ingresado, pudiendo utilizar valores expresados en KB o MB.</w:t>
      </w:r>
    </w:p>
    <w:p w14:paraId="2DBBAA9E" w14:textId="77777777" w:rsidR="00E67F39" w:rsidRPr="00E67F39" w:rsidRDefault="00E67F39" w:rsidP="00E67F39">
      <w:r w:rsidRPr="00E67F39">
        <w:t xml:space="preserve">Una vez completados los datos y presionado el botón </w:t>
      </w:r>
      <w:r w:rsidRPr="00E67F39">
        <w:rPr>
          <w:b/>
          <w:bCs/>
        </w:rPr>
        <w:t>Agregar</w:t>
      </w:r>
      <w:r w:rsidRPr="00E67F39">
        <w:t>, el archivo es incorporado a una lista temporal de archivos pendientes de simulación.</w:t>
      </w:r>
    </w:p>
    <w:p w14:paraId="138D3B44" w14:textId="77777777" w:rsidR="00E67F39" w:rsidRPr="00E67F39" w:rsidRDefault="00E67F39" w:rsidP="00E67F39">
      <w:r w:rsidRPr="00E67F39">
        <w:t>Ejemplo:</w:t>
      </w:r>
    </w:p>
    <w:tbl>
      <w:tblPr>
        <w:tblStyle w:val="Tablaconcuadrcula1clara-nfasis5"/>
        <w:tblW w:w="0" w:type="auto"/>
        <w:tblLook w:val="04A0" w:firstRow="1" w:lastRow="0" w:firstColumn="1" w:lastColumn="0" w:noHBand="0" w:noVBand="1"/>
      </w:tblPr>
      <w:tblGrid>
        <w:gridCol w:w="1568"/>
        <w:gridCol w:w="941"/>
        <w:gridCol w:w="877"/>
      </w:tblGrid>
      <w:tr w:rsidR="00E67F39" w:rsidRPr="00E67F39" w14:paraId="1917BE39" w14:textId="77777777" w:rsidTr="00E67F3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2762F4" w14:textId="77777777" w:rsidR="00E67F39" w:rsidRPr="00E67F39" w:rsidRDefault="00E67F39" w:rsidP="00E67F39">
            <w:pPr>
              <w:spacing w:after="160" w:line="259" w:lineRule="auto"/>
            </w:pPr>
            <w:r w:rsidRPr="00E67F39">
              <w:t>Archivo</w:t>
            </w:r>
          </w:p>
        </w:tc>
        <w:tc>
          <w:tcPr>
            <w:tcW w:w="0" w:type="auto"/>
            <w:hideMark/>
          </w:tcPr>
          <w:p w14:paraId="7E0BF228" w14:textId="77777777" w:rsidR="00E67F39" w:rsidRPr="00E67F39" w:rsidRDefault="00E67F39" w:rsidP="00E67F39">
            <w:pPr>
              <w:spacing w:after="160" w:line="259" w:lineRule="auto"/>
              <w:cnfStyle w:val="100000000000" w:firstRow="1" w:lastRow="0" w:firstColumn="0" w:lastColumn="0" w:oddVBand="0" w:evenVBand="0" w:oddHBand="0" w:evenHBand="0" w:firstRowFirstColumn="0" w:firstRowLastColumn="0" w:lastRowFirstColumn="0" w:lastRowLastColumn="0"/>
            </w:pPr>
            <w:r w:rsidRPr="00E67F39">
              <w:t>Tamaño</w:t>
            </w:r>
          </w:p>
        </w:tc>
        <w:tc>
          <w:tcPr>
            <w:tcW w:w="0" w:type="auto"/>
            <w:hideMark/>
          </w:tcPr>
          <w:p w14:paraId="2B55E3FA" w14:textId="77777777" w:rsidR="00E67F39" w:rsidRPr="00E67F39" w:rsidRDefault="00E67F39" w:rsidP="00E67F39">
            <w:pPr>
              <w:spacing w:after="160" w:line="259" w:lineRule="auto"/>
              <w:cnfStyle w:val="100000000000" w:firstRow="1" w:lastRow="0" w:firstColumn="0" w:lastColumn="0" w:oddVBand="0" w:evenVBand="0" w:oddHBand="0" w:evenHBand="0" w:firstRowFirstColumn="0" w:firstRowLastColumn="0" w:lastRowFirstColumn="0" w:lastRowLastColumn="0"/>
            </w:pPr>
            <w:r w:rsidRPr="00E67F39">
              <w:t>Unidad</w:t>
            </w:r>
          </w:p>
        </w:tc>
      </w:tr>
      <w:tr w:rsidR="00E67F39" w:rsidRPr="00E67F39" w14:paraId="0C894E2E" w14:textId="77777777" w:rsidTr="00E67F39">
        <w:tc>
          <w:tcPr>
            <w:cnfStyle w:val="001000000000" w:firstRow="0" w:lastRow="0" w:firstColumn="1" w:lastColumn="0" w:oddVBand="0" w:evenVBand="0" w:oddHBand="0" w:evenHBand="0" w:firstRowFirstColumn="0" w:firstRowLastColumn="0" w:lastRowFirstColumn="0" w:lastRowLastColumn="0"/>
            <w:tcW w:w="0" w:type="auto"/>
            <w:hideMark/>
          </w:tcPr>
          <w:p w14:paraId="3EE9405D" w14:textId="77777777" w:rsidR="00E67F39" w:rsidRPr="00E67F39" w:rsidRDefault="00E67F39" w:rsidP="00E67F39">
            <w:pPr>
              <w:spacing w:after="160" w:line="259" w:lineRule="auto"/>
            </w:pPr>
            <w:r w:rsidRPr="00E67F39">
              <w:t>documento.txt</w:t>
            </w:r>
          </w:p>
        </w:tc>
        <w:tc>
          <w:tcPr>
            <w:tcW w:w="0" w:type="auto"/>
            <w:hideMark/>
          </w:tcPr>
          <w:p w14:paraId="1556F758" w14:textId="77777777" w:rsidR="00E67F39" w:rsidRPr="00E67F39" w:rsidRDefault="00E67F39" w:rsidP="00E67F39">
            <w:pPr>
              <w:spacing w:after="160" w:line="259" w:lineRule="auto"/>
              <w:cnfStyle w:val="000000000000" w:firstRow="0" w:lastRow="0" w:firstColumn="0" w:lastColumn="0" w:oddVBand="0" w:evenVBand="0" w:oddHBand="0" w:evenHBand="0" w:firstRowFirstColumn="0" w:firstRowLastColumn="0" w:lastRowFirstColumn="0" w:lastRowLastColumn="0"/>
            </w:pPr>
            <w:r w:rsidRPr="00E67F39">
              <w:t>10</w:t>
            </w:r>
          </w:p>
        </w:tc>
        <w:tc>
          <w:tcPr>
            <w:tcW w:w="0" w:type="auto"/>
            <w:hideMark/>
          </w:tcPr>
          <w:p w14:paraId="445BB05A" w14:textId="77777777" w:rsidR="00E67F39" w:rsidRPr="00E67F39" w:rsidRDefault="00E67F39" w:rsidP="00E67F39">
            <w:pPr>
              <w:spacing w:after="160" w:line="259" w:lineRule="auto"/>
              <w:cnfStyle w:val="000000000000" w:firstRow="0" w:lastRow="0" w:firstColumn="0" w:lastColumn="0" w:oddVBand="0" w:evenVBand="0" w:oddHBand="0" w:evenHBand="0" w:firstRowFirstColumn="0" w:firstRowLastColumn="0" w:lastRowFirstColumn="0" w:lastRowLastColumn="0"/>
            </w:pPr>
            <w:r w:rsidRPr="00E67F39">
              <w:t>KB</w:t>
            </w:r>
          </w:p>
        </w:tc>
      </w:tr>
      <w:tr w:rsidR="00E67F39" w:rsidRPr="00E67F39" w14:paraId="297DD32F" w14:textId="77777777" w:rsidTr="00E67F39">
        <w:tc>
          <w:tcPr>
            <w:cnfStyle w:val="001000000000" w:firstRow="0" w:lastRow="0" w:firstColumn="1" w:lastColumn="0" w:oddVBand="0" w:evenVBand="0" w:oddHBand="0" w:evenHBand="0" w:firstRowFirstColumn="0" w:firstRowLastColumn="0" w:lastRowFirstColumn="0" w:lastRowLastColumn="0"/>
            <w:tcW w:w="0" w:type="auto"/>
            <w:hideMark/>
          </w:tcPr>
          <w:p w14:paraId="0A88FA41" w14:textId="77777777" w:rsidR="00E67F39" w:rsidRPr="00E67F39" w:rsidRDefault="00E67F39" w:rsidP="00E67F39">
            <w:pPr>
              <w:spacing w:after="160" w:line="259" w:lineRule="auto"/>
            </w:pPr>
            <w:r w:rsidRPr="00E67F39">
              <w:t>video.mp4</w:t>
            </w:r>
          </w:p>
        </w:tc>
        <w:tc>
          <w:tcPr>
            <w:tcW w:w="0" w:type="auto"/>
            <w:hideMark/>
          </w:tcPr>
          <w:p w14:paraId="43F5444A" w14:textId="77777777" w:rsidR="00E67F39" w:rsidRPr="00E67F39" w:rsidRDefault="00E67F39" w:rsidP="00E67F39">
            <w:pPr>
              <w:spacing w:after="160" w:line="259" w:lineRule="auto"/>
              <w:cnfStyle w:val="000000000000" w:firstRow="0" w:lastRow="0" w:firstColumn="0" w:lastColumn="0" w:oddVBand="0" w:evenVBand="0" w:oddHBand="0" w:evenHBand="0" w:firstRowFirstColumn="0" w:firstRowLastColumn="0" w:lastRowFirstColumn="0" w:lastRowLastColumn="0"/>
            </w:pPr>
            <w:r w:rsidRPr="00E67F39">
              <w:t>2</w:t>
            </w:r>
          </w:p>
        </w:tc>
        <w:tc>
          <w:tcPr>
            <w:tcW w:w="0" w:type="auto"/>
            <w:hideMark/>
          </w:tcPr>
          <w:p w14:paraId="334998F6" w14:textId="77777777" w:rsidR="00E67F39" w:rsidRPr="00E67F39" w:rsidRDefault="00E67F39" w:rsidP="00E67F39">
            <w:pPr>
              <w:spacing w:after="160" w:line="259" w:lineRule="auto"/>
              <w:cnfStyle w:val="000000000000" w:firstRow="0" w:lastRow="0" w:firstColumn="0" w:lastColumn="0" w:oddVBand="0" w:evenVBand="0" w:oddHBand="0" w:evenHBand="0" w:firstRowFirstColumn="0" w:firstRowLastColumn="0" w:lastRowFirstColumn="0" w:lastRowLastColumn="0"/>
            </w:pPr>
            <w:r w:rsidRPr="00E67F39">
              <w:t>MB</w:t>
            </w:r>
          </w:p>
        </w:tc>
      </w:tr>
      <w:tr w:rsidR="00E67F39" w:rsidRPr="00E67F39" w14:paraId="758847F6" w14:textId="77777777" w:rsidTr="00E67F39">
        <w:tc>
          <w:tcPr>
            <w:cnfStyle w:val="001000000000" w:firstRow="0" w:lastRow="0" w:firstColumn="1" w:lastColumn="0" w:oddVBand="0" w:evenVBand="0" w:oddHBand="0" w:evenHBand="0" w:firstRowFirstColumn="0" w:firstRowLastColumn="0" w:lastRowFirstColumn="0" w:lastRowLastColumn="0"/>
            <w:tcW w:w="0" w:type="auto"/>
            <w:hideMark/>
          </w:tcPr>
          <w:p w14:paraId="5B1B864B" w14:textId="77777777" w:rsidR="00E67F39" w:rsidRPr="00E67F39" w:rsidRDefault="00E67F39" w:rsidP="00E67F39">
            <w:pPr>
              <w:spacing w:after="160" w:line="259" w:lineRule="auto"/>
            </w:pPr>
            <w:r w:rsidRPr="00E67F39">
              <w:t>imagen.jpg</w:t>
            </w:r>
          </w:p>
        </w:tc>
        <w:tc>
          <w:tcPr>
            <w:tcW w:w="0" w:type="auto"/>
            <w:hideMark/>
          </w:tcPr>
          <w:p w14:paraId="49FBCB61" w14:textId="77777777" w:rsidR="00E67F39" w:rsidRPr="00E67F39" w:rsidRDefault="00E67F39" w:rsidP="00E67F39">
            <w:pPr>
              <w:spacing w:after="160" w:line="259" w:lineRule="auto"/>
              <w:cnfStyle w:val="000000000000" w:firstRow="0" w:lastRow="0" w:firstColumn="0" w:lastColumn="0" w:oddVBand="0" w:evenVBand="0" w:oddHBand="0" w:evenHBand="0" w:firstRowFirstColumn="0" w:firstRowLastColumn="0" w:lastRowFirstColumn="0" w:lastRowLastColumn="0"/>
            </w:pPr>
            <w:r w:rsidRPr="00E67F39">
              <w:t>6</w:t>
            </w:r>
          </w:p>
        </w:tc>
        <w:tc>
          <w:tcPr>
            <w:tcW w:w="0" w:type="auto"/>
            <w:hideMark/>
          </w:tcPr>
          <w:p w14:paraId="5BB623CD" w14:textId="77777777" w:rsidR="00E67F39" w:rsidRPr="00E67F39" w:rsidRDefault="00E67F39" w:rsidP="00E67F39">
            <w:pPr>
              <w:spacing w:after="160" w:line="259" w:lineRule="auto"/>
              <w:cnfStyle w:val="000000000000" w:firstRow="0" w:lastRow="0" w:firstColumn="0" w:lastColumn="0" w:oddVBand="0" w:evenVBand="0" w:oddHBand="0" w:evenHBand="0" w:firstRowFirstColumn="0" w:firstRowLastColumn="0" w:lastRowFirstColumn="0" w:lastRowLastColumn="0"/>
            </w:pPr>
            <w:r w:rsidRPr="00E67F39">
              <w:t>KB</w:t>
            </w:r>
          </w:p>
        </w:tc>
      </w:tr>
    </w:tbl>
    <w:p w14:paraId="083D9611" w14:textId="01107641" w:rsidR="00E67F39" w:rsidRPr="00E67F39" w:rsidRDefault="00E67F39" w:rsidP="00E67F39"/>
    <w:p w14:paraId="3DB2BAA8" w14:textId="2E88029A" w:rsidR="00E67F39" w:rsidRPr="00E67F39" w:rsidRDefault="003234B8" w:rsidP="00E67F39">
      <w:pPr>
        <w:rPr>
          <w:b/>
          <w:bCs/>
        </w:rPr>
      </w:pPr>
      <w:r>
        <w:rPr>
          <w:b/>
          <w:bCs/>
        </w:rPr>
        <w:t>b</w:t>
      </w:r>
      <w:r w:rsidR="00E67F39" w:rsidRPr="00E67F39">
        <w:rPr>
          <w:b/>
          <w:bCs/>
        </w:rPr>
        <w:t>. Carga mediante Archivo CSV</w:t>
      </w:r>
    </w:p>
    <w:p w14:paraId="0CAF8684" w14:textId="77777777" w:rsidR="00E67F39" w:rsidRPr="00E67F39" w:rsidRDefault="00E67F39" w:rsidP="00E67F39">
      <w:r w:rsidRPr="00E67F39">
        <w:t>Para facilitar la simulación con múltiples archivos, el sistema permite importar información mediante un archivo CSV. Esta opción permite cargar varios registros simultáneamente siguiendo una estructura definida:</w:t>
      </w:r>
    </w:p>
    <w:p w14:paraId="50F68F43" w14:textId="6BE18906" w:rsidR="00E67F39" w:rsidRDefault="00E67F39" w:rsidP="00E67F39">
      <w:r w:rsidRPr="00E67F39">
        <w:drawing>
          <wp:inline distT="0" distB="0" distL="0" distR="0" wp14:anchorId="46529C8C" wp14:editId="6A4C79F4">
            <wp:extent cx="5238750" cy="1637414"/>
            <wp:effectExtent l="0" t="0" r="0" b="1270"/>
            <wp:docPr id="9252573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257382" name=""/>
                    <pic:cNvPicPr/>
                  </pic:nvPicPr>
                  <pic:blipFill rotWithShape="1">
                    <a:blip r:embed="rId14"/>
                    <a:srcRect b="48531"/>
                    <a:stretch>
                      <a:fillRect/>
                    </a:stretch>
                  </pic:blipFill>
                  <pic:spPr bwMode="auto">
                    <a:xfrm>
                      <a:off x="0" y="0"/>
                      <a:ext cx="5239481" cy="1637643"/>
                    </a:xfrm>
                    <a:prstGeom prst="rect">
                      <a:avLst/>
                    </a:prstGeom>
                    <a:ln>
                      <a:noFill/>
                    </a:ln>
                    <a:extLst>
                      <a:ext uri="{53640926-AAD7-44D8-BBD7-CCE9431645EC}">
                        <a14:shadowObscured xmlns:a14="http://schemas.microsoft.com/office/drawing/2010/main"/>
                      </a:ext>
                    </a:extLst>
                  </pic:spPr>
                </pic:pic>
              </a:graphicData>
            </a:graphic>
          </wp:inline>
        </w:drawing>
      </w:r>
    </w:p>
    <w:p w14:paraId="65040A89" w14:textId="32D5D91A" w:rsidR="00E67F39" w:rsidRPr="00E67F39" w:rsidRDefault="00E67F39" w:rsidP="00E67F39">
      <w:r w:rsidRPr="00E67F39">
        <w:t>Al seleccionar el archivo CSV, el sistema realiza la lectura y procesamiento de los datos, agregando automáticamente los archivos a la tabla de almacenamiento previo a la simulación.</w:t>
      </w:r>
    </w:p>
    <w:p w14:paraId="67152433" w14:textId="729B356B" w:rsidR="00E67F39" w:rsidRPr="00E67F39" w:rsidRDefault="003234B8" w:rsidP="00E67F39">
      <w:pPr>
        <w:rPr>
          <w:b/>
          <w:bCs/>
        </w:rPr>
      </w:pPr>
      <w:r>
        <w:rPr>
          <w:b/>
          <w:bCs/>
        </w:rPr>
        <w:t>6.</w:t>
      </w:r>
      <w:r w:rsidR="00E67F39" w:rsidRPr="00E67F39">
        <w:rPr>
          <w:b/>
          <w:bCs/>
        </w:rPr>
        <w:t>2. Tabla de Archivos a Almacenar</w:t>
      </w:r>
    </w:p>
    <w:p w14:paraId="311AB117" w14:textId="77777777" w:rsidR="00E67F39" w:rsidRPr="00E67F39" w:rsidRDefault="00E67F39" w:rsidP="00E67F39">
      <w:r w:rsidRPr="00E67F39">
        <w:t>Luego del ingreso de información, los archivos son mostrados en una tabla intermedia donde se visualizan los datos antes de aplicar el algoritmo de asignación seleccionado.</w:t>
      </w:r>
    </w:p>
    <w:p w14:paraId="68087CCB" w14:textId="77777777" w:rsidR="00E67F39" w:rsidRPr="00E67F39" w:rsidRDefault="00E67F39" w:rsidP="00E67F39">
      <w:r w:rsidRPr="00E67F39">
        <w:t>La tabla contiene los siguientes campos:</w:t>
      </w:r>
    </w:p>
    <w:p w14:paraId="28A875DA" w14:textId="77777777" w:rsidR="00E67F39" w:rsidRPr="00E67F39" w:rsidRDefault="00E67F39" w:rsidP="00E67F39">
      <w:pPr>
        <w:numPr>
          <w:ilvl w:val="0"/>
          <w:numId w:val="21"/>
        </w:numPr>
      </w:pPr>
      <w:r w:rsidRPr="00E67F39">
        <w:rPr>
          <w:b/>
          <w:bCs/>
        </w:rPr>
        <w:t>Nombre:</w:t>
      </w:r>
      <w:r w:rsidRPr="00E67F39">
        <w:t xml:space="preserve"> Identificador del archivo que será almacenado.</w:t>
      </w:r>
    </w:p>
    <w:p w14:paraId="61BDFA92" w14:textId="77777777" w:rsidR="00E67F39" w:rsidRPr="00E67F39" w:rsidRDefault="00E67F39" w:rsidP="00E67F39">
      <w:pPr>
        <w:numPr>
          <w:ilvl w:val="0"/>
          <w:numId w:val="21"/>
        </w:numPr>
      </w:pPr>
      <w:r w:rsidRPr="00E67F39">
        <w:rPr>
          <w:b/>
          <w:bCs/>
        </w:rPr>
        <w:t>Tamaño:</w:t>
      </w:r>
      <w:r w:rsidRPr="00E67F39">
        <w:t xml:space="preserve"> Representa el espacio requerido por el archivo junto con su unidad correspondiente.</w:t>
      </w:r>
    </w:p>
    <w:p w14:paraId="50428CBA" w14:textId="77777777" w:rsidR="00E67F39" w:rsidRPr="00E67F39" w:rsidRDefault="00E67F39" w:rsidP="00E67F39">
      <w:pPr>
        <w:numPr>
          <w:ilvl w:val="0"/>
          <w:numId w:val="21"/>
        </w:numPr>
      </w:pPr>
      <w:r w:rsidRPr="00E67F39">
        <w:rPr>
          <w:b/>
          <w:bCs/>
        </w:rPr>
        <w:lastRenderedPageBreak/>
        <w:t>Bloques requeridos:</w:t>
      </w:r>
      <w:r w:rsidRPr="00E67F39">
        <w:t xml:space="preserve"> Indica la cantidad de bloques necesarios para almacenar completamente el archivo dentro del disco.</w:t>
      </w:r>
    </w:p>
    <w:p w14:paraId="241DA5AC" w14:textId="77777777" w:rsidR="00E67F39" w:rsidRPr="00E67F39" w:rsidRDefault="00E67F39" w:rsidP="00E67F39">
      <w:pPr>
        <w:numPr>
          <w:ilvl w:val="0"/>
          <w:numId w:val="21"/>
        </w:numPr>
      </w:pPr>
      <w:r w:rsidRPr="00E67F39">
        <w:rPr>
          <w:b/>
          <w:bCs/>
        </w:rPr>
        <w:t>Método:</w:t>
      </w:r>
      <w:r w:rsidRPr="00E67F39">
        <w:t xml:space="preserve"> Inicialmente permanece vacío debido a que el método de asignación será definido posteriormente al ejecutar la simulación.</w:t>
      </w:r>
    </w:p>
    <w:p w14:paraId="206972C1" w14:textId="77777777" w:rsidR="00E67F39" w:rsidRPr="00E67F39" w:rsidRDefault="00E67F39" w:rsidP="00E67F39">
      <w:r w:rsidRPr="00E67F39">
        <w:t>Ejemplo:</w:t>
      </w:r>
    </w:p>
    <w:tbl>
      <w:tblPr>
        <w:tblStyle w:val="Tablaconcuadrcula1clara-nfasis5"/>
        <w:tblW w:w="0" w:type="auto"/>
        <w:tblLook w:val="04A0" w:firstRow="1" w:lastRow="0" w:firstColumn="1" w:lastColumn="0" w:noHBand="0" w:noVBand="1"/>
      </w:tblPr>
      <w:tblGrid>
        <w:gridCol w:w="996"/>
        <w:gridCol w:w="941"/>
        <w:gridCol w:w="2031"/>
        <w:gridCol w:w="947"/>
      </w:tblGrid>
      <w:tr w:rsidR="00E67F39" w:rsidRPr="00E67F39" w14:paraId="5C3FD104" w14:textId="77777777" w:rsidTr="00E67F3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642398" w14:textId="77777777" w:rsidR="00E67F39" w:rsidRPr="00E67F39" w:rsidRDefault="00E67F39" w:rsidP="00E67F39">
            <w:pPr>
              <w:spacing w:after="160" w:line="259" w:lineRule="auto"/>
            </w:pPr>
            <w:r w:rsidRPr="00E67F39">
              <w:t>Nombre</w:t>
            </w:r>
          </w:p>
        </w:tc>
        <w:tc>
          <w:tcPr>
            <w:tcW w:w="0" w:type="auto"/>
            <w:hideMark/>
          </w:tcPr>
          <w:p w14:paraId="04B62AA8" w14:textId="77777777" w:rsidR="00E67F39" w:rsidRPr="00E67F39" w:rsidRDefault="00E67F39" w:rsidP="00E67F39">
            <w:pPr>
              <w:spacing w:after="160" w:line="259" w:lineRule="auto"/>
              <w:cnfStyle w:val="100000000000" w:firstRow="1" w:lastRow="0" w:firstColumn="0" w:lastColumn="0" w:oddVBand="0" w:evenVBand="0" w:oddHBand="0" w:evenHBand="0" w:firstRowFirstColumn="0" w:firstRowLastColumn="0" w:lastRowFirstColumn="0" w:lastRowLastColumn="0"/>
            </w:pPr>
            <w:r w:rsidRPr="00E67F39">
              <w:t>Tamaño</w:t>
            </w:r>
          </w:p>
        </w:tc>
        <w:tc>
          <w:tcPr>
            <w:tcW w:w="0" w:type="auto"/>
            <w:hideMark/>
          </w:tcPr>
          <w:p w14:paraId="5B8F177E" w14:textId="77777777" w:rsidR="00E67F39" w:rsidRPr="00E67F39" w:rsidRDefault="00E67F39" w:rsidP="00E67F39">
            <w:pPr>
              <w:spacing w:after="160" w:line="259" w:lineRule="auto"/>
              <w:cnfStyle w:val="100000000000" w:firstRow="1" w:lastRow="0" w:firstColumn="0" w:lastColumn="0" w:oddVBand="0" w:evenVBand="0" w:oddHBand="0" w:evenHBand="0" w:firstRowFirstColumn="0" w:firstRowLastColumn="0" w:lastRowFirstColumn="0" w:lastRowLastColumn="0"/>
            </w:pPr>
            <w:r w:rsidRPr="00E67F39">
              <w:t>Bloques Requeridos</w:t>
            </w:r>
          </w:p>
        </w:tc>
        <w:tc>
          <w:tcPr>
            <w:tcW w:w="0" w:type="auto"/>
            <w:hideMark/>
          </w:tcPr>
          <w:p w14:paraId="1B8519E9" w14:textId="77777777" w:rsidR="00E67F39" w:rsidRPr="00E67F39" w:rsidRDefault="00E67F39" w:rsidP="00E67F39">
            <w:pPr>
              <w:spacing w:after="160" w:line="259" w:lineRule="auto"/>
              <w:cnfStyle w:val="100000000000" w:firstRow="1" w:lastRow="0" w:firstColumn="0" w:lastColumn="0" w:oddVBand="0" w:evenVBand="0" w:oddHBand="0" w:evenHBand="0" w:firstRowFirstColumn="0" w:firstRowLastColumn="0" w:lastRowFirstColumn="0" w:lastRowLastColumn="0"/>
            </w:pPr>
            <w:r w:rsidRPr="00E67F39">
              <w:t>Método</w:t>
            </w:r>
          </w:p>
        </w:tc>
      </w:tr>
      <w:tr w:rsidR="00E67F39" w:rsidRPr="00E67F39" w14:paraId="0153D461" w14:textId="77777777" w:rsidTr="00E67F39">
        <w:tc>
          <w:tcPr>
            <w:cnfStyle w:val="001000000000" w:firstRow="0" w:lastRow="0" w:firstColumn="1" w:lastColumn="0" w:oddVBand="0" w:evenVBand="0" w:oddHBand="0" w:evenHBand="0" w:firstRowFirstColumn="0" w:firstRowLastColumn="0" w:lastRowFirstColumn="0" w:lastRowLastColumn="0"/>
            <w:tcW w:w="0" w:type="auto"/>
            <w:hideMark/>
          </w:tcPr>
          <w:p w14:paraId="17426A56" w14:textId="77777777" w:rsidR="00E67F39" w:rsidRPr="00E67F39" w:rsidRDefault="00E67F39" w:rsidP="00E67F39">
            <w:pPr>
              <w:spacing w:after="160" w:line="259" w:lineRule="auto"/>
            </w:pPr>
            <w:r w:rsidRPr="00E67F39">
              <w:t>archivo1</w:t>
            </w:r>
          </w:p>
        </w:tc>
        <w:tc>
          <w:tcPr>
            <w:tcW w:w="0" w:type="auto"/>
            <w:hideMark/>
          </w:tcPr>
          <w:p w14:paraId="69F61D96" w14:textId="77777777" w:rsidR="00E67F39" w:rsidRPr="00E67F39" w:rsidRDefault="00E67F39" w:rsidP="00E67F39">
            <w:pPr>
              <w:spacing w:after="160" w:line="259" w:lineRule="auto"/>
              <w:cnfStyle w:val="000000000000" w:firstRow="0" w:lastRow="0" w:firstColumn="0" w:lastColumn="0" w:oddVBand="0" w:evenVBand="0" w:oddHBand="0" w:evenHBand="0" w:firstRowFirstColumn="0" w:firstRowLastColumn="0" w:lastRowFirstColumn="0" w:lastRowLastColumn="0"/>
            </w:pPr>
            <w:r w:rsidRPr="00E67F39">
              <w:t>10 KB</w:t>
            </w:r>
          </w:p>
        </w:tc>
        <w:tc>
          <w:tcPr>
            <w:tcW w:w="0" w:type="auto"/>
            <w:hideMark/>
          </w:tcPr>
          <w:p w14:paraId="21D9F41D" w14:textId="77777777" w:rsidR="00E67F39" w:rsidRPr="00E67F39" w:rsidRDefault="00E67F39" w:rsidP="00E67F39">
            <w:pPr>
              <w:spacing w:after="160" w:line="259" w:lineRule="auto"/>
              <w:cnfStyle w:val="000000000000" w:firstRow="0" w:lastRow="0" w:firstColumn="0" w:lastColumn="0" w:oddVBand="0" w:evenVBand="0" w:oddHBand="0" w:evenHBand="0" w:firstRowFirstColumn="0" w:firstRowLastColumn="0" w:lastRowFirstColumn="0" w:lastRowLastColumn="0"/>
            </w:pPr>
            <w:r w:rsidRPr="00E67F39">
              <w:t>3</w:t>
            </w:r>
          </w:p>
        </w:tc>
        <w:tc>
          <w:tcPr>
            <w:tcW w:w="0" w:type="auto"/>
            <w:hideMark/>
          </w:tcPr>
          <w:p w14:paraId="4176B03C" w14:textId="77777777" w:rsidR="00E67F39" w:rsidRPr="00E67F39" w:rsidRDefault="00E67F39" w:rsidP="00E67F39">
            <w:pPr>
              <w:spacing w:after="160" w:line="259" w:lineRule="auto"/>
              <w:cnfStyle w:val="000000000000" w:firstRow="0" w:lastRow="0" w:firstColumn="0" w:lastColumn="0" w:oddVBand="0" w:evenVBand="0" w:oddHBand="0" w:evenHBand="0" w:firstRowFirstColumn="0" w:firstRowLastColumn="0" w:lastRowFirstColumn="0" w:lastRowLastColumn="0"/>
            </w:pPr>
            <w:r w:rsidRPr="00E67F39">
              <w:t>-</w:t>
            </w:r>
          </w:p>
        </w:tc>
      </w:tr>
      <w:tr w:rsidR="00E67F39" w:rsidRPr="00E67F39" w14:paraId="65726737" w14:textId="77777777" w:rsidTr="00E67F39">
        <w:tc>
          <w:tcPr>
            <w:cnfStyle w:val="001000000000" w:firstRow="0" w:lastRow="0" w:firstColumn="1" w:lastColumn="0" w:oddVBand="0" w:evenVBand="0" w:oddHBand="0" w:evenHBand="0" w:firstRowFirstColumn="0" w:firstRowLastColumn="0" w:lastRowFirstColumn="0" w:lastRowLastColumn="0"/>
            <w:tcW w:w="0" w:type="auto"/>
            <w:hideMark/>
          </w:tcPr>
          <w:p w14:paraId="080733E8" w14:textId="77777777" w:rsidR="00E67F39" w:rsidRPr="00E67F39" w:rsidRDefault="00E67F39" w:rsidP="00E67F39">
            <w:pPr>
              <w:spacing w:after="160" w:line="259" w:lineRule="auto"/>
            </w:pPr>
            <w:r w:rsidRPr="00E67F39">
              <w:t>archivo2</w:t>
            </w:r>
          </w:p>
        </w:tc>
        <w:tc>
          <w:tcPr>
            <w:tcW w:w="0" w:type="auto"/>
            <w:hideMark/>
          </w:tcPr>
          <w:p w14:paraId="175EF445" w14:textId="77777777" w:rsidR="00E67F39" w:rsidRPr="00E67F39" w:rsidRDefault="00E67F39" w:rsidP="00E67F39">
            <w:pPr>
              <w:spacing w:after="160" w:line="259" w:lineRule="auto"/>
              <w:cnfStyle w:val="000000000000" w:firstRow="0" w:lastRow="0" w:firstColumn="0" w:lastColumn="0" w:oddVBand="0" w:evenVBand="0" w:oddHBand="0" w:evenHBand="0" w:firstRowFirstColumn="0" w:firstRowLastColumn="0" w:lastRowFirstColumn="0" w:lastRowLastColumn="0"/>
            </w:pPr>
            <w:r w:rsidRPr="00E67F39">
              <w:t>2 MB</w:t>
            </w:r>
          </w:p>
        </w:tc>
        <w:tc>
          <w:tcPr>
            <w:tcW w:w="0" w:type="auto"/>
            <w:hideMark/>
          </w:tcPr>
          <w:p w14:paraId="30CDC7C2" w14:textId="77777777" w:rsidR="00E67F39" w:rsidRPr="00E67F39" w:rsidRDefault="00E67F39" w:rsidP="00E67F39">
            <w:pPr>
              <w:spacing w:after="160" w:line="259" w:lineRule="auto"/>
              <w:cnfStyle w:val="000000000000" w:firstRow="0" w:lastRow="0" w:firstColumn="0" w:lastColumn="0" w:oddVBand="0" w:evenVBand="0" w:oddHBand="0" w:evenHBand="0" w:firstRowFirstColumn="0" w:firstRowLastColumn="0" w:lastRowFirstColumn="0" w:lastRowLastColumn="0"/>
            </w:pPr>
            <w:r w:rsidRPr="00E67F39">
              <w:t>512</w:t>
            </w:r>
          </w:p>
        </w:tc>
        <w:tc>
          <w:tcPr>
            <w:tcW w:w="0" w:type="auto"/>
            <w:hideMark/>
          </w:tcPr>
          <w:p w14:paraId="617520A6" w14:textId="77777777" w:rsidR="00E67F39" w:rsidRPr="00E67F39" w:rsidRDefault="00E67F39" w:rsidP="00E67F39">
            <w:pPr>
              <w:spacing w:after="160" w:line="259" w:lineRule="auto"/>
              <w:cnfStyle w:val="000000000000" w:firstRow="0" w:lastRow="0" w:firstColumn="0" w:lastColumn="0" w:oddVBand="0" w:evenVBand="0" w:oddHBand="0" w:evenHBand="0" w:firstRowFirstColumn="0" w:firstRowLastColumn="0" w:lastRowFirstColumn="0" w:lastRowLastColumn="0"/>
            </w:pPr>
            <w:r w:rsidRPr="00E67F39">
              <w:t>-</w:t>
            </w:r>
          </w:p>
        </w:tc>
      </w:tr>
      <w:tr w:rsidR="00E67F39" w:rsidRPr="00E67F39" w14:paraId="313D2EA4" w14:textId="77777777" w:rsidTr="00E67F39">
        <w:tc>
          <w:tcPr>
            <w:cnfStyle w:val="001000000000" w:firstRow="0" w:lastRow="0" w:firstColumn="1" w:lastColumn="0" w:oddVBand="0" w:evenVBand="0" w:oddHBand="0" w:evenHBand="0" w:firstRowFirstColumn="0" w:firstRowLastColumn="0" w:lastRowFirstColumn="0" w:lastRowLastColumn="0"/>
            <w:tcW w:w="0" w:type="auto"/>
            <w:hideMark/>
          </w:tcPr>
          <w:p w14:paraId="70EEA881" w14:textId="77777777" w:rsidR="00E67F39" w:rsidRPr="00E67F39" w:rsidRDefault="00E67F39" w:rsidP="00E67F39">
            <w:pPr>
              <w:spacing w:after="160" w:line="259" w:lineRule="auto"/>
            </w:pPr>
            <w:r w:rsidRPr="00E67F39">
              <w:t>archivo3</w:t>
            </w:r>
          </w:p>
        </w:tc>
        <w:tc>
          <w:tcPr>
            <w:tcW w:w="0" w:type="auto"/>
            <w:hideMark/>
          </w:tcPr>
          <w:p w14:paraId="0EC362EA" w14:textId="77777777" w:rsidR="00E67F39" w:rsidRPr="00E67F39" w:rsidRDefault="00E67F39" w:rsidP="00E67F39">
            <w:pPr>
              <w:spacing w:after="160" w:line="259" w:lineRule="auto"/>
              <w:cnfStyle w:val="000000000000" w:firstRow="0" w:lastRow="0" w:firstColumn="0" w:lastColumn="0" w:oddVBand="0" w:evenVBand="0" w:oddHBand="0" w:evenHBand="0" w:firstRowFirstColumn="0" w:firstRowLastColumn="0" w:lastRowFirstColumn="0" w:lastRowLastColumn="0"/>
            </w:pPr>
            <w:r w:rsidRPr="00E67F39">
              <w:t>6 KB</w:t>
            </w:r>
          </w:p>
        </w:tc>
        <w:tc>
          <w:tcPr>
            <w:tcW w:w="0" w:type="auto"/>
            <w:hideMark/>
          </w:tcPr>
          <w:p w14:paraId="78B65CD5" w14:textId="77777777" w:rsidR="00E67F39" w:rsidRPr="00E67F39" w:rsidRDefault="00E67F39" w:rsidP="00E67F39">
            <w:pPr>
              <w:spacing w:after="160" w:line="259" w:lineRule="auto"/>
              <w:cnfStyle w:val="000000000000" w:firstRow="0" w:lastRow="0" w:firstColumn="0" w:lastColumn="0" w:oddVBand="0" w:evenVBand="0" w:oddHBand="0" w:evenHBand="0" w:firstRowFirstColumn="0" w:firstRowLastColumn="0" w:lastRowFirstColumn="0" w:lastRowLastColumn="0"/>
            </w:pPr>
            <w:r w:rsidRPr="00E67F39">
              <w:t>2</w:t>
            </w:r>
          </w:p>
        </w:tc>
        <w:tc>
          <w:tcPr>
            <w:tcW w:w="0" w:type="auto"/>
            <w:hideMark/>
          </w:tcPr>
          <w:p w14:paraId="07144F91" w14:textId="77777777" w:rsidR="00E67F39" w:rsidRPr="00E67F39" w:rsidRDefault="00E67F39" w:rsidP="00E67F39">
            <w:pPr>
              <w:spacing w:after="160" w:line="259" w:lineRule="auto"/>
              <w:cnfStyle w:val="000000000000" w:firstRow="0" w:lastRow="0" w:firstColumn="0" w:lastColumn="0" w:oddVBand="0" w:evenVBand="0" w:oddHBand="0" w:evenHBand="0" w:firstRowFirstColumn="0" w:firstRowLastColumn="0" w:lastRowFirstColumn="0" w:lastRowLastColumn="0"/>
            </w:pPr>
            <w:r w:rsidRPr="00E67F39">
              <w:t>-</w:t>
            </w:r>
          </w:p>
        </w:tc>
      </w:tr>
      <w:tr w:rsidR="00E67F39" w:rsidRPr="00E67F39" w14:paraId="2EB55545" w14:textId="77777777" w:rsidTr="00E67F39">
        <w:tc>
          <w:tcPr>
            <w:cnfStyle w:val="001000000000" w:firstRow="0" w:lastRow="0" w:firstColumn="1" w:lastColumn="0" w:oddVBand="0" w:evenVBand="0" w:oddHBand="0" w:evenHBand="0" w:firstRowFirstColumn="0" w:firstRowLastColumn="0" w:lastRowFirstColumn="0" w:lastRowLastColumn="0"/>
            <w:tcW w:w="0" w:type="auto"/>
            <w:hideMark/>
          </w:tcPr>
          <w:p w14:paraId="13330F90" w14:textId="77777777" w:rsidR="00E67F39" w:rsidRPr="00E67F39" w:rsidRDefault="00E67F39" w:rsidP="00E67F39">
            <w:pPr>
              <w:spacing w:after="160" w:line="259" w:lineRule="auto"/>
            </w:pPr>
            <w:r w:rsidRPr="00E67F39">
              <w:t>archivo4</w:t>
            </w:r>
          </w:p>
        </w:tc>
        <w:tc>
          <w:tcPr>
            <w:tcW w:w="0" w:type="auto"/>
            <w:hideMark/>
          </w:tcPr>
          <w:p w14:paraId="28E8D3D1" w14:textId="77777777" w:rsidR="00E67F39" w:rsidRPr="00E67F39" w:rsidRDefault="00E67F39" w:rsidP="00E67F39">
            <w:pPr>
              <w:spacing w:after="160" w:line="259" w:lineRule="auto"/>
              <w:cnfStyle w:val="000000000000" w:firstRow="0" w:lastRow="0" w:firstColumn="0" w:lastColumn="0" w:oddVBand="0" w:evenVBand="0" w:oddHBand="0" w:evenHBand="0" w:firstRowFirstColumn="0" w:firstRowLastColumn="0" w:lastRowFirstColumn="0" w:lastRowLastColumn="0"/>
            </w:pPr>
            <w:r w:rsidRPr="00E67F39">
              <w:t>3 KB</w:t>
            </w:r>
          </w:p>
        </w:tc>
        <w:tc>
          <w:tcPr>
            <w:tcW w:w="0" w:type="auto"/>
            <w:hideMark/>
          </w:tcPr>
          <w:p w14:paraId="0712BDDD" w14:textId="77777777" w:rsidR="00E67F39" w:rsidRPr="00E67F39" w:rsidRDefault="00E67F39" w:rsidP="00E67F39">
            <w:pPr>
              <w:spacing w:after="160" w:line="259" w:lineRule="auto"/>
              <w:cnfStyle w:val="000000000000" w:firstRow="0" w:lastRow="0" w:firstColumn="0" w:lastColumn="0" w:oddVBand="0" w:evenVBand="0" w:oddHBand="0" w:evenHBand="0" w:firstRowFirstColumn="0" w:firstRowLastColumn="0" w:lastRowFirstColumn="0" w:lastRowLastColumn="0"/>
            </w:pPr>
            <w:r w:rsidRPr="00E67F39">
              <w:t>1</w:t>
            </w:r>
          </w:p>
        </w:tc>
        <w:tc>
          <w:tcPr>
            <w:tcW w:w="0" w:type="auto"/>
            <w:hideMark/>
          </w:tcPr>
          <w:p w14:paraId="750A7EF4" w14:textId="77777777" w:rsidR="00E67F39" w:rsidRPr="00E67F39" w:rsidRDefault="00E67F39" w:rsidP="00E67F39">
            <w:pPr>
              <w:spacing w:after="160" w:line="259" w:lineRule="auto"/>
              <w:cnfStyle w:val="000000000000" w:firstRow="0" w:lastRow="0" w:firstColumn="0" w:lastColumn="0" w:oddVBand="0" w:evenVBand="0" w:oddHBand="0" w:evenHBand="0" w:firstRowFirstColumn="0" w:firstRowLastColumn="0" w:lastRowFirstColumn="0" w:lastRowLastColumn="0"/>
            </w:pPr>
            <w:r w:rsidRPr="00E67F39">
              <w:t>-</w:t>
            </w:r>
          </w:p>
        </w:tc>
      </w:tr>
    </w:tbl>
    <w:p w14:paraId="7D951101" w14:textId="475D3458" w:rsidR="00E67F39" w:rsidRPr="00E67F39" w:rsidRDefault="00E67F39" w:rsidP="00E67F39"/>
    <w:p w14:paraId="5ABA4481" w14:textId="405B150F" w:rsidR="00E67F39" w:rsidRPr="00E67F39" w:rsidRDefault="003234B8" w:rsidP="00E67F39">
      <w:pPr>
        <w:rPr>
          <w:b/>
          <w:bCs/>
        </w:rPr>
      </w:pPr>
      <w:r>
        <w:rPr>
          <w:b/>
          <w:bCs/>
        </w:rPr>
        <w:t>6.</w:t>
      </w:r>
      <w:r w:rsidR="00E67F39" w:rsidRPr="00E67F39">
        <w:rPr>
          <w:b/>
          <w:bCs/>
        </w:rPr>
        <w:t>3 Cálculo de Bloques Requeridos</w:t>
      </w:r>
    </w:p>
    <w:p w14:paraId="36E2ED7E" w14:textId="77777777" w:rsidR="00E67F39" w:rsidRPr="00E67F39" w:rsidRDefault="00E67F39" w:rsidP="00E67F39">
      <w:r w:rsidRPr="00E67F39">
        <w:t xml:space="preserve">Antes de realizar la asignación de almacenamiento, el sistema calcula automáticamente la cantidad de bloques necesarios para cada archivo. Este cálculo depende del tamaño del bloque definido para el disco simulado, en este caso </w:t>
      </w:r>
      <w:r w:rsidRPr="00E67F39">
        <w:rPr>
          <w:b/>
          <w:bCs/>
        </w:rPr>
        <w:t>4 KB</w:t>
      </w:r>
      <w:r w:rsidRPr="00E67F39">
        <w:t>.</w:t>
      </w:r>
    </w:p>
    <w:p w14:paraId="3ABDD271" w14:textId="77777777" w:rsidR="00E67F39" w:rsidRPr="00E67F39" w:rsidRDefault="00E67F39" w:rsidP="00E67F39">
      <w:r w:rsidRPr="00E67F39">
        <w:t>Debido a que un archivo no puede ocupar una fracción de bloque, se utiliza la función techo:</w:t>
      </w:r>
    </w:p>
    <w:p w14:paraId="0ED85E58" w14:textId="701E9E60" w:rsidR="00E67F39" w:rsidRPr="00E67F39" w:rsidRDefault="00E67F39" w:rsidP="00E67F39">
      <m:oMathPara>
        <m:oMath>
          <m:r>
            <m:rPr>
              <m:nor/>
            </m:rPr>
            <m:t>Bloques </m:t>
          </m:r>
          <w:proofErr w:type="spellStart"/>
          <m:r>
            <m:rPr>
              <m:nor/>
            </m:rPr>
            <m:t>Req</m:t>
          </m:r>
          <w:proofErr w:type="spellEnd"/>
          <m:r>
            <m:rPr>
              <m:nor/>
            </m:rPr>
            <m:t>.</m:t>
          </m:r>
          <m:r>
            <w:rPr>
              <w:rFonts w:ascii="Cambria Math" w:hAnsi="Cambria Math"/>
            </w:rPr>
            <m:t>=</m:t>
          </m:r>
          <m:d>
            <m:dPr>
              <m:begChr m:val="⌈"/>
              <m:endChr m:val="⌉"/>
              <m:ctrlPr>
                <w:rPr>
                  <w:rFonts w:ascii="Cambria Math" w:hAnsi="Cambria Math"/>
                </w:rPr>
              </m:ctrlPr>
            </m:dPr>
            <m:e>
              <m:f>
                <m:fPr>
                  <m:ctrlPr>
                    <w:rPr>
                      <w:rFonts w:ascii="Cambria Math" w:hAnsi="Cambria Math"/>
                    </w:rPr>
                  </m:ctrlPr>
                </m:fPr>
                <m:num>
                  <m:r>
                    <m:rPr>
                      <m:nor/>
                    </m:rPr>
                    <m:t>Tamaño del Archivo</m:t>
                  </m:r>
                </m:num>
                <m:den>
                  <m:r>
                    <m:rPr>
                      <m:nor/>
                    </m:rPr>
                    <m:t>Tamaño de Bloque (4 KB)</m:t>
                  </m:r>
                </m:den>
              </m:f>
            </m:e>
          </m:d>
        </m:oMath>
      </m:oMathPara>
    </w:p>
    <w:p w14:paraId="1DA8174F" w14:textId="77777777" w:rsidR="00E67F39" w:rsidRPr="00E67F39" w:rsidRDefault="00E67F39" w:rsidP="00E67F39">
      <w:pPr>
        <w:rPr>
          <w:b/>
          <w:bCs/>
        </w:rPr>
      </w:pPr>
      <w:r w:rsidRPr="00E67F39">
        <w:rPr>
          <w:b/>
          <w:bCs/>
        </w:rPr>
        <w:t>Ejemplo de Cálculo de tu Lote:</w:t>
      </w:r>
    </w:p>
    <w:p w14:paraId="5492F429" w14:textId="77777777" w:rsidR="00E67F39" w:rsidRPr="00E67F39" w:rsidRDefault="00E67F39" w:rsidP="00E67F39">
      <w:pPr>
        <w:numPr>
          <w:ilvl w:val="0"/>
          <w:numId w:val="22"/>
        </w:numPr>
      </w:pPr>
      <w:r w:rsidRPr="00E67F39">
        <w:rPr>
          <w:b/>
          <w:bCs/>
        </w:rPr>
        <w:t>archivo1 (10 KB):</w:t>
      </w:r>
    </w:p>
    <w:p w14:paraId="24ADA728" w14:textId="65003D54" w:rsidR="00E67F39" w:rsidRPr="00E67F39" w:rsidRDefault="00E67F39" w:rsidP="00E67F39">
      <m:oMathPara>
        <m:oMath>
          <m:r>
            <m:rPr>
              <m:nor/>
            </m:rPr>
            <m:t>Bloques</m:t>
          </m:r>
          <m:r>
            <w:rPr>
              <w:rFonts w:ascii="Cambria Math" w:hAnsi="Cambria Math"/>
            </w:rPr>
            <m:t>=</m:t>
          </m:r>
          <m:d>
            <m:dPr>
              <m:begChr m:val="⌈"/>
              <m:endChr m:val="⌉"/>
              <m:ctrlPr>
                <w:rPr>
                  <w:rFonts w:ascii="Cambria Math" w:hAnsi="Cambria Math"/>
                </w:rPr>
              </m:ctrlPr>
            </m:dPr>
            <m:e>
              <m:f>
                <m:fPr>
                  <m:ctrlPr>
                    <w:rPr>
                      <w:rFonts w:ascii="Cambria Math" w:hAnsi="Cambria Math"/>
                    </w:rPr>
                  </m:ctrlPr>
                </m:fPr>
                <m:num>
                  <m:r>
                    <w:rPr>
                      <w:rFonts w:ascii="Cambria Math" w:hAnsi="Cambria Math"/>
                    </w:rPr>
                    <m:t>10</m:t>
                  </m:r>
                  <m:r>
                    <m:rPr>
                      <m:nor/>
                    </m:rPr>
                    <m:t> KB</m:t>
                  </m:r>
                </m:num>
                <m:den>
                  <m:r>
                    <w:rPr>
                      <w:rFonts w:ascii="Cambria Math" w:hAnsi="Cambria Math"/>
                    </w:rPr>
                    <m:t>4</m:t>
                  </m:r>
                  <m:r>
                    <m:rPr>
                      <m:nor/>
                    </m:rPr>
                    <m:t> KB</m:t>
                  </m:r>
                </m:den>
              </m:f>
            </m:e>
          </m:d>
          <m:r>
            <w:rPr>
              <w:rFonts w:ascii="Cambria Math" w:hAnsi="Cambria Math"/>
            </w:rPr>
            <m:t>=</m:t>
          </m:r>
          <m:d>
            <m:dPr>
              <m:begChr m:val="⌈"/>
              <m:endChr m:val="⌉"/>
              <m:ctrlPr>
                <w:rPr>
                  <w:rFonts w:ascii="Cambria Math" w:hAnsi="Cambria Math"/>
                </w:rPr>
              </m:ctrlPr>
            </m:dPr>
            <m:e>
              <m:r>
                <w:rPr>
                  <w:rFonts w:ascii="Cambria Math" w:hAnsi="Cambria Math"/>
                </w:rPr>
                <m:t>2.5</m:t>
              </m:r>
            </m:e>
          </m:d>
          <m:r>
            <w:rPr>
              <w:rFonts w:ascii="Cambria Math" w:hAnsi="Cambria Math"/>
            </w:rPr>
            <m:t>=3</m:t>
          </m:r>
          <m:r>
            <m:rPr>
              <m:nor/>
            </m:rPr>
            <m:t> bloques</m:t>
          </m:r>
        </m:oMath>
      </m:oMathPara>
    </w:p>
    <w:p w14:paraId="34F27057" w14:textId="38B23867" w:rsidR="00E67F39" w:rsidRPr="00E67F39" w:rsidRDefault="00E67F39" w:rsidP="00E67F39">
      <w:r w:rsidRPr="00E67F39">
        <w:rPr>
          <w:i/>
          <w:iCs/>
        </w:rPr>
        <w:t xml:space="preserve">(Genera </w:t>
      </w:r>
      <m:oMath>
        <m:r>
          <w:rPr>
            <w:rFonts w:ascii="Cambria Math" w:hAnsi="Cambria Math"/>
          </w:rPr>
          <m:t>2</m:t>
        </m:r>
        <m:r>
          <m:rPr>
            <m:nor/>
          </m:rPr>
          <m:t> KB</m:t>
        </m:r>
      </m:oMath>
      <w:r w:rsidRPr="00E67F39">
        <w:rPr>
          <w:i/>
          <w:iCs/>
        </w:rPr>
        <w:t xml:space="preserve"> de fragmentación interna en el último bloque).</w:t>
      </w:r>
    </w:p>
    <w:p w14:paraId="53CC8608" w14:textId="77777777" w:rsidR="00E67F39" w:rsidRPr="00E67F39" w:rsidRDefault="00E67F39" w:rsidP="00E67F39">
      <w:pPr>
        <w:numPr>
          <w:ilvl w:val="0"/>
          <w:numId w:val="22"/>
        </w:numPr>
      </w:pPr>
      <w:r w:rsidRPr="00E67F39">
        <w:rPr>
          <w:b/>
          <w:bCs/>
        </w:rPr>
        <w:t>archivo2 (2 MB):</w:t>
      </w:r>
    </w:p>
    <w:p w14:paraId="683EC53C" w14:textId="4062C7B7" w:rsidR="00E67F39" w:rsidRPr="00E67F39" w:rsidRDefault="00E67F39" w:rsidP="00E67F39">
      <w:r w:rsidRPr="00E67F39">
        <w:t xml:space="preserve">Convertimos </w:t>
      </w:r>
      <m:oMath>
        <m:r>
          <w:rPr>
            <w:rFonts w:ascii="Cambria Math" w:hAnsi="Cambria Math"/>
          </w:rPr>
          <m:t>2</m:t>
        </m:r>
        <m:r>
          <m:rPr>
            <m:nor/>
          </m:rPr>
          <m:t> MB</m:t>
        </m:r>
      </m:oMath>
      <w:r w:rsidRPr="00E67F39">
        <w:t xml:space="preserve"> a unidades de disco (</w:t>
      </w:r>
      <m:oMath>
        <m:r>
          <w:rPr>
            <w:rFonts w:ascii="Cambria Math" w:hAnsi="Cambria Math"/>
          </w:rPr>
          <m:t>2×1024=2048</m:t>
        </m:r>
        <m:r>
          <m:rPr>
            <m:nor/>
          </m:rPr>
          <m:t> KB</m:t>
        </m:r>
      </m:oMath>
      <w:r w:rsidRPr="00E67F39">
        <w:t>):</w:t>
      </w:r>
    </w:p>
    <w:p w14:paraId="4B2170F4" w14:textId="456B95A4" w:rsidR="00E67F39" w:rsidRPr="00E67F39" w:rsidRDefault="00E67F39" w:rsidP="00E67F39">
      <m:oMathPara>
        <m:oMath>
          <m:r>
            <m:rPr>
              <m:nor/>
            </m:rPr>
            <m:t>Bloques</m:t>
          </m:r>
          <m:r>
            <w:rPr>
              <w:rFonts w:ascii="Cambria Math" w:hAnsi="Cambria Math"/>
            </w:rPr>
            <m:t>=</m:t>
          </m:r>
          <m:d>
            <m:dPr>
              <m:begChr m:val="⌈"/>
              <m:endChr m:val="⌉"/>
              <m:ctrlPr>
                <w:rPr>
                  <w:rFonts w:ascii="Cambria Math" w:hAnsi="Cambria Math"/>
                </w:rPr>
              </m:ctrlPr>
            </m:dPr>
            <m:e>
              <m:f>
                <m:fPr>
                  <m:ctrlPr>
                    <w:rPr>
                      <w:rFonts w:ascii="Cambria Math" w:hAnsi="Cambria Math"/>
                    </w:rPr>
                  </m:ctrlPr>
                </m:fPr>
                <m:num>
                  <m:r>
                    <w:rPr>
                      <w:rFonts w:ascii="Cambria Math" w:hAnsi="Cambria Math"/>
                    </w:rPr>
                    <m:t>2048</m:t>
                  </m:r>
                  <m:r>
                    <m:rPr>
                      <m:nor/>
                    </m:rPr>
                    <m:t> KB</m:t>
                  </m:r>
                </m:num>
                <m:den>
                  <m:r>
                    <w:rPr>
                      <w:rFonts w:ascii="Cambria Math" w:hAnsi="Cambria Math"/>
                    </w:rPr>
                    <m:t>4</m:t>
                  </m:r>
                  <m:r>
                    <m:rPr>
                      <m:nor/>
                    </m:rPr>
                    <m:t> KB</m:t>
                  </m:r>
                </m:den>
              </m:f>
            </m:e>
          </m:d>
          <m:r>
            <w:rPr>
              <w:rFonts w:ascii="Cambria Math" w:hAnsi="Cambria Math"/>
            </w:rPr>
            <m:t>=512</m:t>
          </m:r>
          <m:r>
            <m:rPr>
              <m:nor/>
            </m:rPr>
            <m:t> bloques exactos</m:t>
          </m:r>
        </m:oMath>
      </m:oMathPara>
    </w:p>
    <w:p w14:paraId="5CF71888" w14:textId="77777777" w:rsidR="00E67F39" w:rsidRPr="00E67F39" w:rsidRDefault="00E67F39" w:rsidP="00E67F39">
      <w:r w:rsidRPr="00E67F39">
        <w:rPr>
          <w:i/>
          <w:iCs/>
        </w:rPr>
        <w:t>(No genera fragmentación interna).</w:t>
      </w:r>
    </w:p>
    <w:p w14:paraId="0E74F5B9" w14:textId="77777777" w:rsidR="00E67F39" w:rsidRPr="00E67F39" w:rsidRDefault="00E67F39" w:rsidP="00E67F39">
      <w:pPr>
        <w:numPr>
          <w:ilvl w:val="0"/>
          <w:numId w:val="22"/>
        </w:numPr>
      </w:pPr>
      <w:r w:rsidRPr="00E67F39">
        <w:rPr>
          <w:b/>
          <w:bCs/>
        </w:rPr>
        <w:t>archivo3 (6 KB):</w:t>
      </w:r>
    </w:p>
    <w:p w14:paraId="3803654B" w14:textId="03499F59" w:rsidR="00E67F39" w:rsidRPr="00E67F39" w:rsidRDefault="00E67F39" w:rsidP="00E67F39">
      <m:oMathPara>
        <m:oMath>
          <m:r>
            <m:rPr>
              <m:nor/>
            </m:rPr>
            <m:t>Bloques</m:t>
          </m:r>
          <m:r>
            <w:rPr>
              <w:rFonts w:ascii="Cambria Math" w:hAnsi="Cambria Math"/>
            </w:rPr>
            <m:t>=</m:t>
          </m:r>
          <m:d>
            <m:dPr>
              <m:begChr m:val="⌈"/>
              <m:endChr m:val="⌉"/>
              <m:ctrlPr>
                <w:rPr>
                  <w:rFonts w:ascii="Cambria Math" w:hAnsi="Cambria Math"/>
                </w:rPr>
              </m:ctrlPr>
            </m:dPr>
            <m:e>
              <m:f>
                <m:fPr>
                  <m:ctrlPr>
                    <w:rPr>
                      <w:rFonts w:ascii="Cambria Math" w:hAnsi="Cambria Math"/>
                    </w:rPr>
                  </m:ctrlPr>
                </m:fPr>
                <m:num>
                  <m:r>
                    <w:rPr>
                      <w:rFonts w:ascii="Cambria Math" w:hAnsi="Cambria Math"/>
                    </w:rPr>
                    <m:t>6</m:t>
                  </m:r>
                  <m:r>
                    <m:rPr>
                      <m:nor/>
                    </m:rPr>
                    <m:t> KB</m:t>
                  </m:r>
                </m:num>
                <m:den>
                  <m:r>
                    <w:rPr>
                      <w:rFonts w:ascii="Cambria Math" w:hAnsi="Cambria Math"/>
                    </w:rPr>
                    <m:t>4</m:t>
                  </m:r>
                  <m:r>
                    <m:rPr>
                      <m:nor/>
                    </m:rPr>
                    <m:t> KB</m:t>
                  </m:r>
                </m:den>
              </m:f>
            </m:e>
          </m:d>
          <m:r>
            <w:rPr>
              <w:rFonts w:ascii="Cambria Math" w:hAnsi="Cambria Math"/>
            </w:rPr>
            <m:t>=</m:t>
          </m:r>
          <m:d>
            <m:dPr>
              <m:begChr m:val="⌈"/>
              <m:endChr m:val="⌉"/>
              <m:ctrlPr>
                <w:rPr>
                  <w:rFonts w:ascii="Cambria Math" w:hAnsi="Cambria Math"/>
                </w:rPr>
              </m:ctrlPr>
            </m:dPr>
            <m:e>
              <m:r>
                <w:rPr>
                  <w:rFonts w:ascii="Cambria Math" w:hAnsi="Cambria Math"/>
                </w:rPr>
                <m:t>1.5</m:t>
              </m:r>
            </m:e>
          </m:d>
          <m:r>
            <w:rPr>
              <w:rFonts w:ascii="Cambria Math" w:hAnsi="Cambria Math"/>
            </w:rPr>
            <m:t>=2</m:t>
          </m:r>
          <m:r>
            <m:rPr>
              <m:nor/>
            </m:rPr>
            <m:t> bloques</m:t>
          </m:r>
        </m:oMath>
      </m:oMathPara>
    </w:p>
    <w:p w14:paraId="7551B2BA" w14:textId="5E36D4C1" w:rsidR="00E67F39" w:rsidRPr="00E67F39" w:rsidRDefault="00E67F39" w:rsidP="00E67F39">
      <w:r w:rsidRPr="00E67F39">
        <w:rPr>
          <w:i/>
          <w:iCs/>
        </w:rPr>
        <w:t xml:space="preserve">(Genera </w:t>
      </w:r>
      <m:oMath>
        <m:r>
          <w:rPr>
            <w:rFonts w:ascii="Cambria Math" w:hAnsi="Cambria Math"/>
          </w:rPr>
          <m:t>2</m:t>
        </m:r>
        <m:r>
          <m:rPr>
            <m:nor/>
          </m:rPr>
          <m:t> KB</m:t>
        </m:r>
      </m:oMath>
      <w:r w:rsidRPr="00E67F39">
        <w:rPr>
          <w:i/>
          <w:iCs/>
        </w:rPr>
        <w:t xml:space="preserve"> de fragmentación interna).</w:t>
      </w:r>
    </w:p>
    <w:p w14:paraId="5A428A85" w14:textId="77777777" w:rsidR="00E67F39" w:rsidRPr="00E67F39" w:rsidRDefault="00E67F39" w:rsidP="00E67F39">
      <w:pPr>
        <w:numPr>
          <w:ilvl w:val="0"/>
          <w:numId w:val="22"/>
        </w:numPr>
      </w:pPr>
      <w:r w:rsidRPr="00E67F39">
        <w:rPr>
          <w:b/>
          <w:bCs/>
        </w:rPr>
        <w:t>archivo4 (3 KB):</w:t>
      </w:r>
    </w:p>
    <w:p w14:paraId="45C90162" w14:textId="615879C5" w:rsidR="00E67F39" w:rsidRPr="00E67F39" w:rsidRDefault="00E67F39" w:rsidP="00E67F39">
      <m:oMathPara>
        <m:oMath>
          <m:r>
            <m:rPr>
              <m:nor/>
            </m:rPr>
            <m:t>Bloques</m:t>
          </m:r>
          <m:r>
            <w:rPr>
              <w:rFonts w:ascii="Cambria Math" w:hAnsi="Cambria Math"/>
            </w:rPr>
            <m:t>=</m:t>
          </m:r>
          <m:d>
            <m:dPr>
              <m:begChr m:val="⌈"/>
              <m:endChr m:val="⌉"/>
              <m:ctrlPr>
                <w:rPr>
                  <w:rFonts w:ascii="Cambria Math" w:hAnsi="Cambria Math"/>
                </w:rPr>
              </m:ctrlPr>
            </m:dPr>
            <m:e>
              <m:f>
                <m:fPr>
                  <m:ctrlPr>
                    <w:rPr>
                      <w:rFonts w:ascii="Cambria Math" w:hAnsi="Cambria Math"/>
                    </w:rPr>
                  </m:ctrlPr>
                </m:fPr>
                <m:num>
                  <m:r>
                    <w:rPr>
                      <w:rFonts w:ascii="Cambria Math" w:hAnsi="Cambria Math"/>
                    </w:rPr>
                    <m:t>3</m:t>
                  </m:r>
                  <m:r>
                    <m:rPr>
                      <m:nor/>
                    </m:rPr>
                    <m:t> KB</m:t>
                  </m:r>
                </m:num>
                <m:den>
                  <m:r>
                    <w:rPr>
                      <w:rFonts w:ascii="Cambria Math" w:hAnsi="Cambria Math"/>
                    </w:rPr>
                    <m:t>4</m:t>
                  </m:r>
                  <m:r>
                    <m:rPr>
                      <m:nor/>
                    </m:rPr>
                    <m:t> KB</m:t>
                  </m:r>
                </m:den>
              </m:f>
            </m:e>
          </m:d>
          <m:r>
            <w:rPr>
              <w:rFonts w:ascii="Cambria Math" w:hAnsi="Cambria Math"/>
            </w:rPr>
            <m:t>=</m:t>
          </m:r>
          <m:d>
            <m:dPr>
              <m:begChr m:val="⌈"/>
              <m:endChr m:val="⌉"/>
              <m:ctrlPr>
                <w:rPr>
                  <w:rFonts w:ascii="Cambria Math" w:hAnsi="Cambria Math"/>
                </w:rPr>
              </m:ctrlPr>
            </m:dPr>
            <m:e>
              <m:r>
                <w:rPr>
                  <w:rFonts w:ascii="Cambria Math" w:hAnsi="Cambria Math"/>
                </w:rPr>
                <m:t>0.75</m:t>
              </m:r>
            </m:e>
          </m:d>
          <m:r>
            <w:rPr>
              <w:rFonts w:ascii="Cambria Math" w:hAnsi="Cambria Math"/>
            </w:rPr>
            <m:t>=1</m:t>
          </m:r>
          <m:r>
            <m:rPr>
              <m:nor/>
            </m:rPr>
            <m:t> bloque</m:t>
          </m:r>
        </m:oMath>
      </m:oMathPara>
    </w:p>
    <w:p w14:paraId="2D8A8A8E" w14:textId="78735B17" w:rsidR="00E67F39" w:rsidRDefault="00E67F39" w:rsidP="00E67F39">
      <w:r w:rsidRPr="00E67F39">
        <w:rPr>
          <w:i/>
          <w:iCs/>
        </w:rPr>
        <w:t xml:space="preserve">(Genera </w:t>
      </w:r>
      <m:oMath>
        <m:r>
          <w:rPr>
            <w:rFonts w:ascii="Cambria Math" w:hAnsi="Cambria Math"/>
          </w:rPr>
          <m:t>1</m:t>
        </m:r>
        <m:r>
          <m:rPr>
            <m:nor/>
          </m:rPr>
          <m:t> KB</m:t>
        </m:r>
      </m:oMath>
      <w:r w:rsidRPr="00E67F39">
        <w:rPr>
          <w:i/>
          <w:iCs/>
        </w:rPr>
        <w:t xml:space="preserve"> de fragmentación interna).</w:t>
      </w:r>
    </w:p>
    <w:p w14:paraId="5DFF56C9" w14:textId="466355DB" w:rsidR="00E67F39" w:rsidRPr="00E67F39" w:rsidRDefault="00E67F39" w:rsidP="00E67F39">
      <w:r w:rsidRPr="00E67F39">
        <w:lastRenderedPageBreak/>
        <w:t>De esta manera, el módulo de entrada de datos prepara la información necesaria para que el simulador pueda ejecutar posteriormente los algoritmos de asignación de almacenamiento, permitiendo analizar cómo cada método administra los bloques disponibles dentro del disco.</w:t>
      </w:r>
    </w:p>
    <w:p w14:paraId="5A3456BA" w14:textId="77777777" w:rsidR="001F7B5C" w:rsidRDefault="001F7B5C" w:rsidP="001F7B5C">
      <w:pPr>
        <w:pStyle w:val="Ttulo2"/>
      </w:pPr>
      <w:bookmarkStart w:id="5" w:name="_Toc235091730"/>
      <w:r w:rsidRPr="001F7B5C">
        <w:t>7. Cálculo de métricas</w:t>
      </w:r>
      <w:bookmarkEnd w:id="5"/>
    </w:p>
    <w:p w14:paraId="34DAD591" w14:textId="77777777" w:rsidR="003234B8" w:rsidRPr="003234B8" w:rsidRDefault="003234B8" w:rsidP="003234B8">
      <w:r w:rsidRPr="003234B8">
        <w:t xml:space="preserve">Una vez realizada la asignación de archivos mediante los algoritmos de almacenamiento contiguo, enlazado e indexado, el simulador genera un conjunto de métricas que permiten analizar el comportamiento y eficiencia del método seleccionado. Estas métricas proporcionan información sobre el uso del espacio disponible, la cantidad de bloques utilizados, la fragmentación generada y el costo adicional requerido por cada estrategia de asignación. </w:t>
      </w:r>
    </w:p>
    <w:p w14:paraId="4A3FF78A" w14:textId="77777777" w:rsidR="003234B8" w:rsidRPr="003234B8" w:rsidRDefault="003234B8" w:rsidP="003234B8">
      <w:pPr>
        <w:rPr>
          <w:b/>
          <w:bCs/>
        </w:rPr>
      </w:pPr>
      <w:r w:rsidRPr="003234B8">
        <w:rPr>
          <w:b/>
          <w:bCs/>
        </w:rPr>
        <w:t>7.1 Bloques Totales del Disco</w:t>
      </w:r>
    </w:p>
    <w:p w14:paraId="13083723" w14:textId="77777777" w:rsidR="003234B8" w:rsidRPr="003234B8" w:rsidRDefault="003234B8" w:rsidP="003234B8">
      <w:r w:rsidRPr="003234B8">
        <w:t xml:space="preserve">Representa la cantidad total de unidades de almacenamiento disponibles dentro del disco simulado. Su cálculo depende de la capacidad del disco y del tamaño definido para cada bloque. </w:t>
      </w:r>
    </w:p>
    <w:p w14:paraId="3D37F090" w14:textId="77777777" w:rsidR="003234B8" w:rsidRPr="003234B8" w:rsidRDefault="003234B8" w:rsidP="003234B8">
      <w:r w:rsidRPr="003234B8">
        <w:t>La fórmula utilizada es:</w:t>
      </w:r>
    </w:p>
    <w:p w14:paraId="26149CA8" w14:textId="1B916B80" w:rsidR="003234B8" w:rsidRPr="003234B8" w:rsidRDefault="003234B8" w:rsidP="003234B8">
      <m:oMathPara>
        <m:oMath>
          <m:r>
            <m:rPr>
              <m:nor/>
            </m:rPr>
            <m:t>Bloques Totales</m:t>
          </m:r>
          <m:r>
            <w:rPr>
              <w:rFonts w:ascii="Cambria Math" w:hAnsi="Cambria Math"/>
            </w:rPr>
            <m:t>=</m:t>
          </m:r>
          <m:f>
            <m:fPr>
              <m:ctrlPr>
                <w:rPr>
                  <w:rFonts w:ascii="Cambria Math" w:hAnsi="Cambria Math"/>
                </w:rPr>
              </m:ctrlPr>
            </m:fPr>
            <m:num>
              <m:r>
                <m:rPr>
                  <m:nor/>
                </m:rPr>
                <m:t>Capacidad del Disco</m:t>
              </m:r>
            </m:num>
            <m:den>
              <m:r>
                <m:rPr>
                  <m:nor/>
                </m:rPr>
                <m:t>Tamaño del Bloque</m:t>
              </m:r>
            </m:den>
          </m:f>
        </m:oMath>
      </m:oMathPara>
    </w:p>
    <w:p w14:paraId="7FCA926C" w14:textId="51CCB291" w:rsidR="003234B8" w:rsidRPr="003234B8" w:rsidRDefault="003234B8" w:rsidP="003234B8">
      <w:r w:rsidRPr="003234B8">
        <w:rPr>
          <w:b/>
          <w:bCs/>
        </w:rPr>
        <w:t>Ejemplo:</w:t>
      </w:r>
      <w:r w:rsidRPr="003234B8">
        <w:t xml:space="preserve"> Para un disco de </w:t>
      </w:r>
      <m:oMath>
        <m:r>
          <w:rPr>
            <w:rFonts w:ascii="Cambria Math" w:hAnsi="Cambria Math"/>
          </w:rPr>
          <m:t>512</m:t>
        </m:r>
        <m:r>
          <m:rPr>
            <m:nor/>
          </m:rPr>
          <m:t> MB</m:t>
        </m:r>
      </m:oMath>
      <w:r w:rsidRPr="003234B8">
        <w:t xml:space="preserve"> con bloques de </w:t>
      </w:r>
      <m:oMath>
        <m:r>
          <w:rPr>
            <w:rFonts w:ascii="Cambria Math" w:hAnsi="Cambria Math"/>
          </w:rPr>
          <m:t>4</m:t>
        </m:r>
        <m:r>
          <m:rPr>
            <m:nor/>
          </m:rPr>
          <m:t> KB</m:t>
        </m:r>
      </m:oMath>
      <w:r w:rsidRPr="003234B8">
        <w:t xml:space="preserve">: </w:t>
      </w:r>
    </w:p>
    <w:p w14:paraId="19603EAF" w14:textId="1925FFEC" w:rsidR="003234B8" w:rsidRPr="003234B8" w:rsidRDefault="003234B8" w:rsidP="003234B8">
      <m:oMathPara>
        <m:oMath>
          <m:r>
            <w:rPr>
              <w:rFonts w:ascii="Cambria Math" w:hAnsi="Cambria Math"/>
            </w:rPr>
            <m:t>512</m:t>
          </m:r>
          <m:r>
            <m:rPr>
              <m:nor/>
            </m:rPr>
            <m:t> MB</m:t>
          </m:r>
          <m:r>
            <w:rPr>
              <w:rFonts w:ascii="Cambria Math" w:hAnsi="Cambria Math"/>
            </w:rPr>
            <m:t>=512×1024=524288</m:t>
          </m:r>
          <m:r>
            <m:rPr>
              <m:nor/>
            </m:rPr>
            <m:t> KB</m:t>
          </m:r>
        </m:oMath>
      </m:oMathPara>
    </w:p>
    <w:p w14:paraId="1C518662" w14:textId="58D45CA3" w:rsidR="003234B8" w:rsidRPr="003234B8" w:rsidRDefault="003234B8" w:rsidP="003234B8">
      <m:oMathPara>
        <m:oMath>
          <m:r>
            <m:rPr>
              <m:nor/>
            </m:rPr>
            <m:t>Bloques Totales</m:t>
          </m:r>
          <m:r>
            <w:rPr>
              <w:rFonts w:ascii="Cambria Math" w:hAnsi="Cambria Math"/>
            </w:rPr>
            <m:t>=</m:t>
          </m:r>
          <m:f>
            <m:fPr>
              <m:ctrlPr>
                <w:rPr>
                  <w:rFonts w:ascii="Cambria Math" w:hAnsi="Cambria Math"/>
                </w:rPr>
              </m:ctrlPr>
            </m:fPr>
            <m:num>
              <m:r>
                <w:rPr>
                  <w:rFonts w:ascii="Cambria Math" w:hAnsi="Cambria Math"/>
                </w:rPr>
                <m:t>524288</m:t>
              </m:r>
              <m:r>
                <m:rPr>
                  <m:nor/>
                </m:rPr>
                <m:t> KB</m:t>
              </m:r>
            </m:num>
            <m:den>
              <m:r>
                <w:rPr>
                  <w:rFonts w:ascii="Cambria Math" w:hAnsi="Cambria Math"/>
                </w:rPr>
                <m:t>4</m:t>
              </m:r>
              <m:r>
                <m:rPr>
                  <m:nor/>
                </m:rPr>
                <m:t> KB</m:t>
              </m:r>
            </m:den>
          </m:f>
          <m:r>
            <w:rPr>
              <w:rFonts w:ascii="Cambria Math" w:hAnsi="Cambria Math"/>
            </w:rPr>
            <m:t>=131072</m:t>
          </m:r>
          <m:r>
            <m:rPr>
              <m:nor/>
            </m:rPr>
            <m:t> bloques</m:t>
          </m:r>
        </m:oMath>
      </m:oMathPara>
    </w:p>
    <w:p w14:paraId="7E9D2A06" w14:textId="2AF9EFB1" w:rsidR="003234B8" w:rsidRPr="003234B8" w:rsidRDefault="003234B8" w:rsidP="003234B8">
      <w:r w:rsidRPr="003234B8">
        <w:t xml:space="preserve">Por lo tanto, el disco simulado cuenta con </w:t>
      </w:r>
      <m:oMath>
        <m:r>
          <w:rPr>
            <w:rFonts w:ascii="Cambria Math" w:hAnsi="Cambria Math"/>
          </w:rPr>
          <m:t>131 072</m:t>
        </m:r>
      </m:oMath>
      <w:r w:rsidRPr="003234B8">
        <w:t xml:space="preserve"> bloques disponibles. </w:t>
      </w:r>
    </w:p>
    <w:p w14:paraId="6E6232DF" w14:textId="77777777" w:rsidR="003234B8" w:rsidRPr="003234B8" w:rsidRDefault="003234B8" w:rsidP="003234B8">
      <w:pPr>
        <w:rPr>
          <w:b/>
          <w:bCs/>
        </w:rPr>
      </w:pPr>
      <w:r w:rsidRPr="003234B8">
        <w:rPr>
          <w:b/>
          <w:bCs/>
        </w:rPr>
        <w:t>7.2 Bloques Utilizados</w:t>
      </w:r>
    </w:p>
    <w:p w14:paraId="4846773E" w14:textId="77777777" w:rsidR="003234B8" w:rsidRPr="003234B8" w:rsidRDefault="003234B8" w:rsidP="003234B8">
      <w:r w:rsidRPr="003234B8">
        <w:t xml:space="preserve">Esta métrica representa la cantidad de bloques ocupados después de almacenar los archivos solicitados. </w:t>
      </w:r>
    </w:p>
    <w:p w14:paraId="52596475" w14:textId="77777777" w:rsidR="003234B8" w:rsidRPr="003234B8" w:rsidRDefault="003234B8" w:rsidP="003234B8">
      <w:r w:rsidRPr="003234B8">
        <w:t>El cálculo depende de:</w:t>
      </w:r>
    </w:p>
    <w:p w14:paraId="4A6FBBAA" w14:textId="77777777" w:rsidR="003234B8" w:rsidRPr="003234B8" w:rsidRDefault="003234B8" w:rsidP="003234B8">
      <w:pPr>
        <w:numPr>
          <w:ilvl w:val="0"/>
          <w:numId w:val="23"/>
        </w:numPr>
      </w:pPr>
      <w:r w:rsidRPr="003234B8">
        <w:t xml:space="preserve">Cantidad de bloques requeridos por cada archivo. </w:t>
      </w:r>
    </w:p>
    <w:p w14:paraId="3B7F3676" w14:textId="77777777" w:rsidR="003234B8" w:rsidRPr="003234B8" w:rsidRDefault="003234B8" w:rsidP="003234B8">
      <w:pPr>
        <w:numPr>
          <w:ilvl w:val="0"/>
          <w:numId w:val="23"/>
        </w:numPr>
      </w:pPr>
      <w:r w:rsidRPr="003234B8">
        <w:t xml:space="preserve">Bloques adicionales utilizados por estructuras de control. </w:t>
      </w:r>
    </w:p>
    <w:p w14:paraId="1A590E35" w14:textId="77777777" w:rsidR="003234B8" w:rsidRPr="003234B8" w:rsidRDefault="003234B8" w:rsidP="003234B8">
      <w:r w:rsidRPr="003234B8">
        <w:t>La fórmula general es:</w:t>
      </w:r>
    </w:p>
    <w:p w14:paraId="6582C9B7" w14:textId="42722F78" w:rsidR="003234B8" w:rsidRPr="003234B8" w:rsidRDefault="003234B8" w:rsidP="003234B8">
      <m:oMathPara>
        <m:oMath>
          <m:r>
            <m:rPr>
              <m:nor/>
            </m:rPr>
            <m:t>Bloques Usados</m:t>
          </m:r>
          <m:r>
            <w:rPr>
              <w:rFonts w:ascii="Cambria Math" w:hAnsi="Cambria Math"/>
            </w:rPr>
            <m:t>=</m:t>
          </m:r>
          <m:r>
            <m:rPr>
              <m:nor/>
            </m:rPr>
            <m:t>Bloques de Datos</m:t>
          </m:r>
          <m:r>
            <w:rPr>
              <w:rFonts w:ascii="Cambria Math" w:hAnsi="Cambria Math"/>
            </w:rPr>
            <m:t>+</m:t>
          </m:r>
          <m:r>
            <m:rPr>
              <m:nor/>
            </m:rPr>
            <m:t>Bloques de Control</m:t>
          </m:r>
        </m:oMath>
      </m:oMathPara>
    </w:p>
    <w:p w14:paraId="65814FBD" w14:textId="77777777" w:rsidR="003234B8" w:rsidRPr="003234B8" w:rsidRDefault="003234B8" w:rsidP="003234B8">
      <w:r w:rsidRPr="003234B8">
        <w:t>Donde:</w:t>
      </w:r>
    </w:p>
    <w:p w14:paraId="2CDCF2D5" w14:textId="77777777" w:rsidR="003234B8" w:rsidRPr="003234B8" w:rsidRDefault="003234B8" w:rsidP="003234B8">
      <w:pPr>
        <w:numPr>
          <w:ilvl w:val="0"/>
          <w:numId w:val="24"/>
        </w:numPr>
      </w:pPr>
      <w:r w:rsidRPr="003234B8">
        <w:t xml:space="preserve">En asignación contigua, normalmente solo se consideran bloques de datos. </w:t>
      </w:r>
    </w:p>
    <w:p w14:paraId="335CA1CF" w14:textId="77777777" w:rsidR="003234B8" w:rsidRPr="003234B8" w:rsidRDefault="003234B8" w:rsidP="003234B8">
      <w:pPr>
        <w:numPr>
          <w:ilvl w:val="0"/>
          <w:numId w:val="24"/>
        </w:numPr>
      </w:pPr>
      <w:r w:rsidRPr="003234B8">
        <w:t xml:space="preserve">En asignación enlazada, los bloques contienen enlaces internos sin utilizar bloques adicionales. </w:t>
      </w:r>
    </w:p>
    <w:p w14:paraId="03B8402B" w14:textId="77777777" w:rsidR="003234B8" w:rsidRPr="003234B8" w:rsidRDefault="003234B8" w:rsidP="003234B8">
      <w:pPr>
        <w:numPr>
          <w:ilvl w:val="0"/>
          <w:numId w:val="24"/>
        </w:numPr>
      </w:pPr>
      <w:r w:rsidRPr="003234B8">
        <w:t xml:space="preserve">En asignación indexada, se agregan </w:t>
      </w:r>
      <w:proofErr w:type="gramStart"/>
      <w:r w:rsidRPr="003234B8">
        <w:t>bloques índice</w:t>
      </w:r>
      <w:proofErr w:type="gramEnd"/>
      <w:r w:rsidRPr="003234B8">
        <w:t xml:space="preserve"> para almacenar las referencias de los archivos. </w:t>
      </w:r>
    </w:p>
    <w:p w14:paraId="4E826D6A" w14:textId="753CF373" w:rsidR="003234B8" w:rsidRPr="003234B8" w:rsidRDefault="003234B8" w:rsidP="003234B8">
      <w:r w:rsidRPr="003234B8">
        <w:rPr>
          <w:b/>
          <w:bCs/>
        </w:rPr>
        <w:t>Ejemplo:</w:t>
      </w:r>
      <w:r w:rsidRPr="003234B8">
        <w:t xml:space="preserve"> Si se almacenan </w:t>
      </w:r>
      <m:oMath>
        <m:r>
          <w:rPr>
            <w:rFonts w:ascii="Cambria Math" w:hAnsi="Cambria Math"/>
          </w:rPr>
          <m:t>4</m:t>
        </m:r>
      </m:oMath>
      <w:r w:rsidRPr="003234B8">
        <w:t xml:space="preserve"> archivos que requieren </w:t>
      </w:r>
      <m:oMath>
        <m:r>
          <w:rPr>
            <w:rFonts w:ascii="Cambria Math" w:hAnsi="Cambria Math"/>
          </w:rPr>
          <m:t>518</m:t>
        </m:r>
      </m:oMath>
      <w:r w:rsidRPr="003234B8">
        <w:t xml:space="preserve"> bloques de datos y se utilizan </w:t>
      </w:r>
      <m:oMath>
        <m:r>
          <w:rPr>
            <w:rFonts w:ascii="Cambria Math" w:hAnsi="Cambria Math"/>
          </w:rPr>
          <m:t>4</m:t>
        </m:r>
      </m:oMath>
      <w:r w:rsidRPr="003234B8">
        <w:t xml:space="preserve"> </w:t>
      </w:r>
      <w:proofErr w:type="gramStart"/>
      <w:r w:rsidRPr="003234B8">
        <w:t>bloques índice</w:t>
      </w:r>
      <w:proofErr w:type="gramEnd"/>
      <w:r w:rsidRPr="003234B8">
        <w:t xml:space="preserve">: </w:t>
      </w:r>
    </w:p>
    <w:p w14:paraId="7CAC5365" w14:textId="473256F8" w:rsidR="003234B8" w:rsidRPr="003234B8" w:rsidRDefault="003234B8" w:rsidP="003234B8">
      <m:oMathPara>
        <m:oMath>
          <m:r>
            <m:rPr>
              <m:nor/>
            </m:rPr>
            <m:t>Bloques Usados</m:t>
          </m:r>
          <m:r>
            <w:rPr>
              <w:rFonts w:ascii="Cambria Math" w:hAnsi="Cambria Math"/>
            </w:rPr>
            <m:t>=518+4=522</m:t>
          </m:r>
        </m:oMath>
      </m:oMathPara>
    </w:p>
    <w:p w14:paraId="7A084C5D" w14:textId="77777777" w:rsidR="003234B8" w:rsidRPr="003234B8" w:rsidRDefault="003234B8" w:rsidP="003234B8">
      <w:pPr>
        <w:rPr>
          <w:b/>
          <w:bCs/>
        </w:rPr>
      </w:pPr>
      <w:r w:rsidRPr="003234B8">
        <w:rPr>
          <w:b/>
          <w:bCs/>
        </w:rPr>
        <w:t>7.3 Bloques Libres</w:t>
      </w:r>
    </w:p>
    <w:p w14:paraId="2B668399" w14:textId="77777777" w:rsidR="003234B8" w:rsidRPr="003234B8" w:rsidRDefault="003234B8" w:rsidP="003234B8">
      <w:r w:rsidRPr="003234B8">
        <w:t xml:space="preserve">Representa el espacio restante disponible después de realizar la asignación de archivos. </w:t>
      </w:r>
    </w:p>
    <w:p w14:paraId="16D34925" w14:textId="77777777" w:rsidR="003234B8" w:rsidRPr="003234B8" w:rsidRDefault="003234B8" w:rsidP="003234B8">
      <w:r w:rsidRPr="003234B8">
        <w:lastRenderedPageBreak/>
        <w:t>Su cálculo es:</w:t>
      </w:r>
    </w:p>
    <w:p w14:paraId="42A9CBA3" w14:textId="3BD237EC" w:rsidR="003234B8" w:rsidRPr="003234B8" w:rsidRDefault="003234B8" w:rsidP="003234B8">
      <m:oMathPara>
        <m:oMath>
          <m:r>
            <m:rPr>
              <m:nor/>
            </m:rPr>
            <m:t>Bloques Libres</m:t>
          </m:r>
          <m:r>
            <w:rPr>
              <w:rFonts w:ascii="Cambria Math" w:hAnsi="Cambria Math"/>
            </w:rPr>
            <m:t>=</m:t>
          </m:r>
          <m:r>
            <m:rPr>
              <m:nor/>
            </m:rPr>
            <m:t>Bloques Totales</m:t>
          </m:r>
          <m:r>
            <w:rPr>
              <w:rFonts w:ascii="Cambria Math" w:hAnsi="Cambria Math"/>
            </w:rPr>
            <m:t>-</m:t>
          </m:r>
          <m:r>
            <m:rPr>
              <m:nor/>
            </m:rPr>
            <m:t>Bloques Usados</m:t>
          </m:r>
        </m:oMath>
      </m:oMathPara>
    </w:p>
    <w:p w14:paraId="06F5F2BA" w14:textId="77777777" w:rsidR="003234B8" w:rsidRPr="003234B8" w:rsidRDefault="003234B8" w:rsidP="003234B8">
      <w:r w:rsidRPr="003234B8">
        <w:rPr>
          <w:b/>
          <w:bCs/>
        </w:rPr>
        <w:t>Ejemplo:</w:t>
      </w:r>
    </w:p>
    <w:p w14:paraId="246D7A20" w14:textId="585EF8BA" w:rsidR="003234B8" w:rsidRPr="003234B8" w:rsidRDefault="003234B8" w:rsidP="003234B8">
      <m:oMathPara>
        <m:oMath>
          <m:r>
            <m:rPr>
              <m:nor/>
            </m:rPr>
            <m:t>Bloques Libres</m:t>
          </m:r>
          <m:r>
            <w:rPr>
              <w:rFonts w:ascii="Cambria Math" w:hAnsi="Cambria Math"/>
            </w:rPr>
            <m:t>=131072-522</m:t>
          </m:r>
        </m:oMath>
      </m:oMathPara>
    </w:p>
    <w:p w14:paraId="16F2EC14" w14:textId="0E4B20B2" w:rsidR="003234B8" w:rsidRPr="003234B8" w:rsidRDefault="003234B8" w:rsidP="003234B8">
      <m:oMathPara>
        <m:oMath>
          <m:r>
            <m:rPr>
              <m:nor/>
            </m:rPr>
            <m:t>Bloques Libres</m:t>
          </m:r>
          <m:r>
            <w:rPr>
              <w:rFonts w:ascii="Cambria Math" w:hAnsi="Cambria Math"/>
            </w:rPr>
            <m:t>=130550</m:t>
          </m:r>
        </m:oMath>
      </m:oMathPara>
    </w:p>
    <w:p w14:paraId="00577590" w14:textId="61E5A39C" w:rsidR="003234B8" w:rsidRPr="003234B8" w:rsidRDefault="003234B8" w:rsidP="003234B8">
      <w:r w:rsidRPr="003234B8">
        <w:t xml:space="preserve">Esto indica que todavía existen </w:t>
      </w:r>
      <m:oMath>
        <m:r>
          <w:rPr>
            <w:rFonts w:ascii="Cambria Math" w:hAnsi="Cambria Math"/>
          </w:rPr>
          <m:t>130 550</m:t>
        </m:r>
      </m:oMath>
      <w:r w:rsidRPr="003234B8">
        <w:t xml:space="preserve"> bloques disponibles para nuevas solicitudes. </w:t>
      </w:r>
    </w:p>
    <w:p w14:paraId="3645D4ED" w14:textId="77777777" w:rsidR="003234B8" w:rsidRPr="003234B8" w:rsidRDefault="003234B8" w:rsidP="003234B8">
      <w:pPr>
        <w:rPr>
          <w:b/>
          <w:bCs/>
        </w:rPr>
      </w:pPr>
      <w:r w:rsidRPr="003234B8">
        <w:rPr>
          <w:b/>
          <w:bCs/>
        </w:rPr>
        <w:t>7.4 Fragmentación Interna</w:t>
      </w:r>
    </w:p>
    <w:p w14:paraId="30066A1B" w14:textId="77777777" w:rsidR="003234B8" w:rsidRPr="003234B8" w:rsidRDefault="003234B8" w:rsidP="003234B8">
      <w:r w:rsidRPr="003234B8">
        <w:t xml:space="preserve">La fragmentación interna representa el espacio desperdiciado dentro del último bloque asignado de un archivo cuando su tamaño no coincide exactamente con el tamaño del bloque. </w:t>
      </w:r>
    </w:p>
    <w:p w14:paraId="01216627" w14:textId="77777777" w:rsidR="003234B8" w:rsidRPr="003234B8" w:rsidRDefault="003234B8" w:rsidP="003234B8">
      <w:r w:rsidRPr="003234B8">
        <w:t>El cálculo se realiza mediante:</w:t>
      </w:r>
    </w:p>
    <w:p w14:paraId="79589F8F" w14:textId="58EFD4E4" w:rsidR="003234B8" w:rsidRPr="003234B8" w:rsidRDefault="003234B8" w:rsidP="003234B8">
      <m:oMathPara>
        <m:oMath>
          <m:r>
            <m:rPr>
              <m:nor/>
            </m:rPr>
            <m:t>Fragmentación Interna</m:t>
          </m:r>
          <m:r>
            <w:rPr>
              <w:rFonts w:ascii="Cambria Math" w:hAnsi="Cambria Math"/>
            </w:rPr>
            <m:t>=</m:t>
          </m:r>
          <m:r>
            <m:rPr>
              <m:nor/>
            </m:rPr>
            <m:t>Espacio Reservado</m:t>
          </m:r>
          <m:r>
            <w:rPr>
              <w:rFonts w:ascii="Cambria Math" w:hAnsi="Cambria Math"/>
            </w:rPr>
            <m:t>-</m:t>
          </m:r>
          <m:r>
            <m:rPr>
              <m:nor/>
            </m:rPr>
            <m:t>Espacio Realmente Utilizado</m:t>
          </m:r>
        </m:oMath>
      </m:oMathPara>
    </w:p>
    <w:p w14:paraId="57EE3666" w14:textId="0F5B5677" w:rsidR="003234B8" w:rsidRPr="003234B8" w:rsidRDefault="003234B8" w:rsidP="003234B8">
      <w:r w:rsidRPr="003234B8">
        <w:rPr>
          <w:b/>
          <w:bCs/>
        </w:rPr>
        <w:t>Ejemplo:</w:t>
      </w:r>
      <w:r w:rsidRPr="003234B8">
        <w:t xml:space="preserve"> Para un archivo de </w:t>
      </w:r>
      <m:oMath>
        <m:r>
          <w:rPr>
            <w:rFonts w:ascii="Cambria Math" w:hAnsi="Cambria Math"/>
          </w:rPr>
          <m:t>10</m:t>
        </m:r>
        <m:r>
          <m:rPr>
            <m:nor/>
          </m:rPr>
          <m:t> KB</m:t>
        </m:r>
      </m:oMath>
      <w:r w:rsidRPr="003234B8">
        <w:t xml:space="preserve"> con bloques de </w:t>
      </w:r>
      <m:oMath>
        <m:r>
          <w:rPr>
            <w:rFonts w:ascii="Cambria Math" w:hAnsi="Cambria Math"/>
          </w:rPr>
          <m:t>4</m:t>
        </m:r>
        <m:r>
          <m:rPr>
            <m:nor/>
          </m:rPr>
          <m:t> KB</m:t>
        </m:r>
      </m:oMath>
      <w:r w:rsidRPr="003234B8">
        <w:t xml:space="preserve">: </w:t>
      </w:r>
    </w:p>
    <w:p w14:paraId="68A9B966" w14:textId="77777777" w:rsidR="003234B8" w:rsidRPr="003234B8" w:rsidRDefault="003234B8" w:rsidP="003234B8">
      <w:pPr>
        <w:numPr>
          <w:ilvl w:val="0"/>
          <w:numId w:val="25"/>
        </w:numPr>
      </w:pPr>
      <w:r w:rsidRPr="003234B8">
        <w:rPr>
          <w:b/>
          <w:bCs/>
        </w:rPr>
        <w:t>Bloques necesarios:</w:t>
      </w:r>
    </w:p>
    <w:p w14:paraId="523A6FCC" w14:textId="65A4BF51" w:rsidR="003234B8" w:rsidRPr="003234B8" w:rsidRDefault="003234B8" w:rsidP="003234B8">
      <m:oMathPara>
        <m:oMath>
          <m:d>
            <m:dPr>
              <m:begChr m:val="⌈"/>
              <m:endChr m:val="⌉"/>
              <m:ctrlPr>
                <w:rPr>
                  <w:rFonts w:ascii="Cambria Math" w:hAnsi="Cambria Math"/>
                </w:rPr>
              </m:ctrlPr>
            </m:dPr>
            <m:e>
              <m:f>
                <m:fPr>
                  <m:ctrlPr>
                    <w:rPr>
                      <w:rFonts w:ascii="Cambria Math" w:hAnsi="Cambria Math"/>
                    </w:rPr>
                  </m:ctrlPr>
                </m:fPr>
                <m:num>
                  <m:r>
                    <w:rPr>
                      <w:rFonts w:ascii="Cambria Math" w:hAnsi="Cambria Math"/>
                    </w:rPr>
                    <m:t>10</m:t>
                  </m:r>
                </m:num>
                <m:den>
                  <m:r>
                    <w:rPr>
                      <w:rFonts w:ascii="Cambria Math" w:hAnsi="Cambria Math"/>
                    </w:rPr>
                    <m:t>4</m:t>
                  </m:r>
                </m:den>
              </m:f>
            </m:e>
          </m:d>
          <m:r>
            <w:rPr>
              <w:rFonts w:ascii="Cambria Math" w:hAnsi="Cambria Math"/>
            </w:rPr>
            <m:t>=3</m:t>
          </m:r>
          <m:r>
            <m:rPr>
              <m:nor/>
            </m:rPr>
            <m:t> bloques</m:t>
          </m:r>
        </m:oMath>
      </m:oMathPara>
    </w:p>
    <w:p w14:paraId="26DFB49C" w14:textId="77777777" w:rsidR="003234B8" w:rsidRPr="003234B8" w:rsidRDefault="003234B8" w:rsidP="003234B8">
      <w:pPr>
        <w:numPr>
          <w:ilvl w:val="0"/>
          <w:numId w:val="25"/>
        </w:numPr>
      </w:pPr>
      <w:r w:rsidRPr="003234B8">
        <w:rPr>
          <w:b/>
          <w:bCs/>
        </w:rPr>
        <w:t>Espacio reservado:</w:t>
      </w:r>
    </w:p>
    <w:p w14:paraId="6F2093CB" w14:textId="18087719" w:rsidR="003234B8" w:rsidRPr="003234B8" w:rsidRDefault="003234B8" w:rsidP="003234B8">
      <m:oMathPara>
        <m:oMath>
          <m:r>
            <w:rPr>
              <w:rFonts w:ascii="Cambria Math" w:hAnsi="Cambria Math"/>
            </w:rPr>
            <m:t>3×4</m:t>
          </m:r>
          <m:r>
            <m:rPr>
              <m:nor/>
            </m:rPr>
            <m:t> KB</m:t>
          </m:r>
          <m:r>
            <w:rPr>
              <w:rFonts w:ascii="Cambria Math" w:hAnsi="Cambria Math"/>
            </w:rPr>
            <m:t>=12</m:t>
          </m:r>
          <m:r>
            <m:rPr>
              <m:nor/>
            </m:rPr>
            <m:t> KB</m:t>
          </m:r>
        </m:oMath>
      </m:oMathPara>
    </w:p>
    <w:p w14:paraId="4FD2CBC1" w14:textId="77777777" w:rsidR="003234B8" w:rsidRPr="003234B8" w:rsidRDefault="003234B8" w:rsidP="003234B8">
      <w:pPr>
        <w:numPr>
          <w:ilvl w:val="0"/>
          <w:numId w:val="25"/>
        </w:numPr>
      </w:pPr>
      <w:r w:rsidRPr="003234B8">
        <w:rPr>
          <w:b/>
          <w:bCs/>
        </w:rPr>
        <w:t>Espacio utilizado:</w:t>
      </w:r>
    </w:p>
    <w:p w14:paraId="64DF9270" w14:textId="481ADD89" w:rsidR="003234B8" w:rsidRPr="003234B8" w:rsidRDefault="003234B8" w:rsidP="003234B8">
      <m:oMathPara>
        <m:oMath>
          <m:r>
            <w:rPr>
              <w:rFonts w:ascii="Cambria Math" w:hAnsi="Cambria Math"/>
            </w:rPr>
            <m:t>10</m:t>
          </m:r>
          <m:r>
            <m:rPr>
              <m:nor/>
            </m:rPr>
            <m:t> KB</m:t>
          </m:r>
        </m:oMath>
      </m:oMathPara>
    </w:p>
    <w:p w14:paraId="7001BF08" w14:textId="77777777" w:rsidR="003234B8" w:rsidRPr="003234B8" w:rsidRDefault="003234B8" w:rsidP="003234B8">
      <w:pPr>
        <w:numPr>
          <w:ilvl w:val="0"/>
          <w:numId w:val="25"/>
        </w:numPr>
      </w:pPr>
      <w:r w:rsidRPr="003234B8">
        <w:rPr>
          <w:b/>
          <w:bCs/>
        </w:rPr>
        <w:t>Fragmentación:</w:t>
      </w:r>
    </w:p>
    <w:p w14:paraId="0E0A88C6" w14:textId="7FA6EB31" w:rsidR="003234B8" w:rsidRPr="003234B8" w:rsidRDefault="003234B8" w:rsidP="003234B8">
      <m:oMathPara>
        <m:oMath>
          <m:r>
            <w:rPr>
              <w:rFonts w:ascii="Cambria Math" w:hAnsi="Cambria Math"/>
            </w:rPr>
            <m:t>12</m:t>
          </m:r>
          <m:r>
            <m:rPr>
              <m:nor/>
            </m:rPr>
            <m:t> KB</m:t>
          </m:r>
          <m:r>
            <w:rPr>
              <w:rFonts w:ascii="Cambria Math" w:hAnsi="Cambria Math"/>
            </w:rPr>
            <m:t>-10</m:t>
          </m:r>
          <m:r>
            <m:rPr>
              <m:nor/>
            </m:rPr>
            <m:t> KB</m:t>
          </m:r>
          <m:r>
            <w:rPr>
              <w:rFonts w:ascii="Cambria Math" w:hAnsi="Cambria Math"/>
            </w:rPr>
            <m:t>=2</m:t>
          </m:r>
          <m:r>
            <m:rPr>
              <m:nor/>
            </m:rPr>
            <m:t> KB</m:t>
          </m:r>
        </m:oMath>
      </m:oMathPara>
    </w:p>
    <w:p w14:paraId="452DD8F0" w14:textId="77777777" w:rsidR="003234B8" w:rsidRPr="003234B8" w:rsidRDefault="003234B8" w:rsidP="003234B8">
      <w:r w:rsidRPr="003234B8">
        <w:t xml:space="preserve">El sistema acumula este desperdicio para todos los archivos almacenados. </w:t>
      </w:r>
    </w:p>
    <w:p w14:paraId="0AE85432" w14:textId="77777777" w:rsidR="003234B8" w:rsidRPr="003234B8" w:rsidRDefault="003234B8" w:rsidP="003234B8">
      <w:pPr>
        <w:rPr>
          <w:b/>
          <w:bCs/>
        </w:rPr>
      </w:pPr>
      <w:r w:rsidRPr="003234B8">
        <w:rPr>
          <w:b/>
          <w:bCs/>
        </w:rPr>
        <w:t>7.5 Bloques de Índice (</w:t>
      </w:r>
      <w:proofErr w:type="spellStart"/>
      <w:r w:rsidRPr="003234B8">
        <w:rPr>
          <w:b/>
          <w:bCs/>
        </w:rPr>
        <w:t>Overhead</w:t>
      </w:r>
      <w:proofErr w:type="spellEnd"/>
      <w:r w:rsidRPr="003234B8">
        <w:rPr>
          <w:b/>
          <w:bCs/>
        </w:rPr>
        <w:t>)</w:t>
      </w:r>
    </w:p>
    <w:p w14:paraId="0DF2AFF3" w14:textId="77777777" w:rsidR="003234B8" w:rsidRPr="003234B8" w:rsidRDefault="003234B8" w:rsidP="003234B8">
      <w:r w:rsidRPr="003234B8">
        <w:t xml:space="preserve">Esta métrica representa el espacio adicional utilizado por la asignación indexada para almacenar las referencias hacia los bloques de datos. </w:t>
      </w:r>
    </w:p>
    <w:p w14:paraId="3254B014" w14:textId="77777777" w:rsidR="003234B8" w:rsidRPr="003234B8" w:rsidRDefault="003234B8" w:rsidP="003234B8">
      <w:r w:rsidRPr="003234B8">
        <w:t xml:space="preserve">En la asignación indexada: </w:t>
      </w:r>
    </w:p>
    <w:p w14:paraId="75F3CEF2" w14:textId="4B22CCAD" w:rsidR="003234B8" w:rsidRPr="003234B8" w:rsidRDefault="003234B8" w:rsidP="003234B8">
      <m:oMathPara>
        <m:oMath>
          <m:r>
            <m:rPr>
              <m:nor/>
            </m:rPr>
            <m:t>Bloques Usados</m:t>
          </m:r>
          <m:r>
            <w:rPr>
              <w:rFonts w:ascii="Cambria Math" w:hAnsi="Cambria Math"/>
            </w:rPr>
            <m:t>=</m:t>
          </m:r>
          <m:r>
            <m:rPr>
              <m:nor/>
            </m:rPr>
            <m:t>Bloques de Datos</m:t>
          </m:r>
          <m:r>
            <w:rPr>
              <w:rFonts w:ascii="Cambria Math" w:hAnsi="Cambria Math"/>
            </w:rPr>
            <m:t>+</m:t>
          </m:r>
          <m:r>
            <m:rPr>
              <m:nor/>
            </m:rPr>
            <m:t>Bloques Índice</m:t>
          </m:r>
        </m:oMath>
      </m:oMathPara>
    </w:p>
    <w:p w14:paraId="25571865" w14:textId="1D55A2B0" w:rsidR="003234B8" w:rsidRPr="003234B8" w:rsidRDefault="003234B8" w:rsidP="003234B8">
      <w:r w:rsidRPr="003234B8">
        <w:rPr>
          <w:b/>
          <w:bCs/>
        </w:rPr>
        <w:t>Ejemplo:</w:t>
      </w:r>
      <w:r w:rsidRPr="003234B8">
        <w:t xml:space="preserve"> Si existen </w:t>
      </w:r>
      <m:oMath>
        <m:r>
          <w:rPr>
            <w:rFonts w:ascii="Cambria Math" w:hAnsi="Cambria Math"/>
          </w:rPr>
          <m:t>4</m:t>
        </m:r>
      </m:oMath>
      <w:r w:rsidRPr="003234B8">
        <w:t xml:space="preserve"> archivos almacenados: </w:t>
      </w:r>
    </w:p>
    <w:p w14:paraId="194FA58C" w14:textId="6746C707" w:rsidR="003234B8" w:rsidRPr="003234B8" w:rsidRDefault="003234B8" w:rsidP="003234B8">
      <m:oMathPara>
        <m:oMath>
          <m:r>
            <m:rPr>
              <m:nor/>
            </m:rPr>
            <m:t>Bloques Índice</m:t>
          </m:r>
          <m:r>
            <w:rPr>
              <w:rFonts w:ascii="Cambria Math" w:hAnsi="Cambria Math"/>
            </w:rPr>
            <m:t>=4</m:t>
          </m:r>
        </m:oMath>
      </m:oMathPara>
    </w:p>
    <w:p w14:paraId="1F8EB0F2" w14:textId="77777777" w:rsidR="003234B8" w:rsidRPr="003234B8" w:rsidRDefault="003234B8" w:rsidP="003234B8">
      <w:r w:rsidRPr="003234B8">
        <w:t xml:space="preserve">Esto significa que cada archivo requiere un bloque adicional para almacenar la estructura índice. </w:t>
      </w:r>
    </w:p>
    <w:p w14:paraId="4026F986" w14:textId="77777777" w:rsidR="003234B8" w:rsidRPr="003234B8" w:rsidRDefault="003234B8" w:rsidP="003234B8">
      <w:r w:rsidRPr="003234B8">
        <w:t xml:space="preserve">En cambio, en la asignación contigua y enlazada este valor puede ser: </w:t>
      </w:r>
    </w:p>
    <w:p w14:paraId="323F59B4" w14:textId="5183FA5B" w:rsidR="003234B8" w:rsidRPr="003234B8" w:rsidRDefault="003234B8" w:rsidP="003234B8">
      <m:oMathPara>
        <m:oMath>
          <m:r>
            <m:rPr>
              <m:nor/>
            </m:rPr>
            <m:t>Bloques Índice</m:t>
          </m:r>
          <m:r>
            <w:rPr>
              <w:rFonts w:ascii="Cambria Math" w:hAnsi="Cambria Math"/>
            </w:rPr>
            <m:t>=0</m:t>
          </m:r>
        </m:oMath>
      </m:oMathPara>
    </w:p>
    <w:p w14:paraId="436127EE" w14:textId="77777777" w:rsidR="003234B8" w:rsidRPr="003234B8" w:rsidRDefault="003234B8" w:rsidP="003234B8">
      <w:r w:rsidRPr="003234B8">
        <w:t xml:space="preserve">debido a que no utilizan estructuras independientes de índice. </w:t>
      </w:r>
    </w:p>
    <w:p w14:paraId="0145B1A0" w14:textId="77777777" w:rsidR="003234B8" w:rsidRPr="003234B8" w:rsidRDefault="003234B8" w:rsidP="003234B8">
      <w:pPr>
        <w:rPr>
          <w:b/>
          <w:bCs/>
        </w:rPr>
      </w:pPr>
      <w:r w:rsidRPr="003234B8">
        <w:rPr>
          <w:b/>
          <w:bCs/>
        </w:rPr>
        <w:t>7.6 Archivos Procesados y Estado de Asignación</w:t>
      </w:r>
    </w:p>
    <w:p w14:paraId="69BC0AA2" w14:textId="77777777" w:rsidR="003234B8" w:rsidRPr="003234B8" w:rsidRDefault="003234B8" w:rsidP="003234B8">
      <w:r w:rsidRPr="003234B8">
        <w:lastRenderedPageBreak/>
        <w:t xml:space="preserve">El simulador también registra información relacionada con las solicitudes realizadas: </w:t>
      </w:r>
    </w:p>
    <w:p w14:paraId="6DF0DBF1" w14:textId="77777777" w:rsidR="003234B8" w:rsidRPr="003234B8" w:rsidRDefault="003234B8" w:rsidP="003234B8">
      <w:pPr>
        <w:numPr>
          <w:ilvl w:val="0"/>
          <w:numId w:val="26"/>
        </w:numPr>
      </w:pPr>
      <w:r w:rsidRPr="003234B8">
        <w:rPr>
          <w:b/>
          <w:bCs/>
        </w:rPr>
        <w:t>Archivos asignados:</w:t>
      </w:r>
      <w:r w:rsidRPr="003234B8">
        <w:t xml:space="preserve"> cantidad de archivos almacenados correctamente. </w:t>
      </w:r>
    </w:p>
    <w:p w14:paraId="4C3291DA" w14:textId="77777777" w:rsidR="003234B8" w:rsidRPr="003234B8" w:rsidRDefault="003234B8" w:rsidP="003234B8">
      <w:pPr>
        <w:numPr>
          <w:ilvl w:val="0"/>
          <w:numId w:val="26"/>
        </w:numPr>
      </w:pPr>
      <w:r w:rsidRPr="003234B8">
        <w:rPr>
          <w:b/>
          <w:bCs/>
        </w:rPr>
        <w:t>Archivos rechazados:</w:t>
      </w:r>
      <w:r w:rsidRPr="003234B8">
        <w:t xml:space="preserve"> archivos que no pudieron ser almacenados por falta de espacio disponible o restricciones del algoritmo. </w:t>
      </w:r>
    </w:p>
    <w:p w14:paraId="4B124836" w14:textId="77777777" w:rsidR="003234B8" w:rsidRPr="003234B8" w:rsidRDefault="003234B8" w:rsidP="003234B8">
      <w:pPr>
        <w:numPr>
          <w:ilvl w:val="0"/>
          <w:numId w:val="26"/>
        </w:numPr>
      </w:pPr>
      <w:r w:rsidRPr="003234B8">
        <w:rPr>
          <w:b/>
          <w:bCs/>
        </w:rPr>
        <w:t>Método utilizado:</w:t>
      </w:r>
      <w:r w:rsidRPr="003234B8">
        <w:t xml:space="preserve"> algoritmo aplicado durante la simulación. </w:t>
      </w:r>
    </w:p>
    <w:p w14:paraId="17692EAA" w14:textId="77777777" w:rsidR="003234B8" w:rsidRPr="003234B8" w:rsidRDefault="003234B8" w:rsidP="003234B8">
      <w:r w:rsidRPr="003234B8">
        <w:t xml:space="preserve">Estas métricas permiten evaluar el rendimiento de cada método de asignación y comparar sus diferencias en términos de uso del espacio, eficiencia y costos adicionales. </w:t>
      </w:r>
    </w:p>
    <w:p w14:paraId="0278A052" w14:textId="2134DF02" w:rsidR="00E67F39" w:rsidRPr="00E67F39" w:rsidRDefault="003234B8" w:rsidP="00E67F39">
      <w:r w:rsidRPr="003234B8">
        <w:t>En conjunto, el cálculo de métricas permite analizar el comportamiento del sistema de almacenamiento simulado, proporcionando una visión cuantitativa del funcionamiento interno de los algoritmos de asignación utilizados por los sistemas operativos</w:t>
      </w:r>
    </w:p>
    <w:p w14:paraId="4B2BFF21" w14:textId="17BB1869" w:rsidR="001F7B5C" w:rsidRDefault="001F7B5C" w:rsidP="00013491">
      <w:pPr>
        <w:pStyle w:val="Ttulo2"/>
      </w:pPr>
      <w:bookmarkStart w:id="6" w:name="_Toc235091731"/>
      <w:r w:rsidRPr="001F7B5C">
        <w:t>8. Análisis de resultados</w:t>
      </w:r>
      <w:bookmarkEnd w:id="6"/>
    </w:p>
    <w:p w14:paraId="7C34A582" w14:textId="77777777" w:rsidR="003234B8" w:rsidRPr="003234B8" w:rsidRDefault="003234B8" w:rsidP="003234B8">
      <w:r w:rsidRPr="003234B8">
        <w:t>El desarrollo del simulador de sistema operativo permitió implementar y analizar diferentes mecanismos fundamentales relacionados con la administración de recursos, incluyendo la planificación de procesos, gestión de memoria y gestión de almacenamiento secundario. La integración de estos módulos permitió representar de manera visual y práctica el comportamiento interno de un sistema operativo, facilitando la comprensión de los algoritmos mediante simulaciones dinámicas.</w:t>
      </w:r>
    </w:p>
    <w:p w14:paraId="0ABE5475" w14:textId="77777777" w:rsidR="003234B8" w:rsidRPr="003234B8" w:rsidRDefault="003234B8" w:rsidP="003234B8">
      <w:r w:rsidRPr="003234B8">
        <w:t xml:space="preserve">En el módulo de </w:t>
      </w:r>
      <w:r w:rsidRPr="003234B8">
        <w:rPr>
          <w:b/>
          <w:bCs/>
        </w:rPr>
        <w:t>planificación de procesos</w:t>
      </w:r>
      <w:r w:rsidRPr="003234B8">
        <w:t xml:space="preserve">, se implementaron los algoritmos </w:t>
      </w:r>
      <w:r w:rsidRPr="003234B8">
        <w:rPr>
          <w:b/>
          <w:bCs/>
        </w:rPr>
        <w:t xml:space="preserve">FCFS (First Come First </w:t>
      </w:r>
      <w:proofErr w:type="spellStart"/>
      <w:r w:rsidRPr="003234B8">
        <w:rPr>
          <w:b/>
          <w:bCs/>
        </w:rPr>
        <w:t>Served</w:t>
      </w:r>
      <w:proofErr w:type="spellEnd"/>
      <w:r w:rsidRPr="003234B8">
        <w:rPr>
          <w:b/>
          <w:bCs/>
        </w:rPr>
        <w:t>)</w:t>
      </w:r>
      <w:r w:rsidRPr="003234B8">
        <w:t xml:space="preserve"> y </w:t>
      </w:r>
      <w:r w:rsidRPr="003234B8">
        <w:rPr>
          <w:b/>
          <w:bCs/>
        </w:rPr>
        <w:t>SPN (Shortest Process Next)</w:t>
      </w:r>
      <w:r w:rsidRPr="003234B8">
        <w:t>, permitiendo cargar información mediante archivos CSV y procesar los datos de los procesos ingresados. Los resultados obtenidos muestran las diferencias en el orden de ejecución, tiempos de espera y tiempos de finalización de cada algoritmo. La representación mediante tablas y gráficos permitió comparar el comportamiento de ambos métodos, evidenciando que FCFS mantiene un orden basado en la llegada de los procesos, mientras que SPN prioriza los procesos con menor tiempo de ejecución para mejorar el rendimiento promedio del sistema.</w:t>
      </w:r>
    </w:p>
    <w:p w14:paraId="42BAB318" w14:textId="77777777" w:rsidR="003234B8" w:rsidRPr="003234B8" w:rsidRDefault="003234B8" w:rsidP="003234B8">
      <w:r w:rsidRPr="003234B8">
        <w:t xml:space="preserve">En el módulo de </w:t>
      </w:r>
      <w:r w:rsidRPr="003234B8">
        <w:rPr>
          <w:b/>
          <w:bCs/>
        </w:rPr>
        <w:t>gestión de memoria</w:t>
      </w:r>
      <w:r w:rsidRPr="003234B8">
        <w:t>, se implementaron algoritmos de asignación basados en particiones, permitiendo observar cómo los procesos son ubicados dentro del espacio disponible de memoria. La simulación permitió analizar el aprovechamiento del espacio, la distribución de los procesos y los problemas relacionados con la fragmentación. Mediante la representación gráfica de la memoria, fue posible identificar cómo cada estrategia afecta la utilización del recurso y la disponibilidad de espacio para nuevos procesos.</w:t>
      </w:r>
    </w:p>
    <w:p w14:paraId="0F75681A" w14:textId="77777777" w:rsidR="003234B8" w:rsidRPr="003234B8" w:rsidRDefault="003234B8" w:rsidP="003234B8">
      <w:r w:rsidRPr="003234B8">
        <w:t xml:space="preserve">Como ampliación del sistema, se desarrolló el módulo de </w:t>
      </w:r>
      <w:r w:rsidRPr="003234B8">
        <w:rPr>
          <w:b/>
          <w:bCs/>
        </w:rPr>
        <w:t>gestión de almacenamiento secundario</w:t>
      </w:r>
      <w:r w:rsidRPr="003234B8">
        <w:t xml:space="preserve">, donde se implementaron los algoritmos de asignación de archivos </w:t>
      </w:r>
      <w:r w:rsidRPr="003234B8">
        <w:rPr>
          <w:b/>
          <w:bCs/>
        </w:rPr>
        <w:t>contigua, enlazada e indexada</w:t>
      </w:r>
      <w:r w:rsidRPr="003234B8">
        <w:t>. Este módulo permitió simular la administración del espacio en disco mediante entradas como capacidad del disco, tamaño del bloque, nombre del archivo y tamaño del archivo. Los resultados obtenidos demostraron las diferencias principales entre cada método:</w:t>
      </w:r>
    </w:p>
    <w:p w14:paraId="262772C2" w14:textId="77777777" w:rsidR="003234B8" w:rsidRPr="003234B8" w:rsidRDefault="003234B8" w:rsidP="003234B8">
      <w:pPr>
        <w:numPr>
          <w:ilvl w:val="0"/>
          <w:numId w:val="27"/>
        </w:numPr>
      </w:pPr>
      <w:r w:rsidRPr="003234B8">
        <w:t xml:space="preserve">La </w:t>
      </w:r>
      <w:r w:rsidRPr="003234B8">
        <w:rPr>
          <w:b/>
          <w:bCs/>
        </w:rPr>
        <w:t>asignación contigua</w:t>
      </w:r>
      <w:r w:rsidRPr="003234B8">
        <w:t xml:space="preserve"> permitió observar una distribución eficiente y rápida de los archivos debido a que utiliza bloques consecutivos, aunque presenta limitaciones relacionadas con la fragmentación externa y la dificultad para ampliar archivos cuando no existe espacio continuo disponible.</w:t>
      </w:r>
    </w:p>
    <w:p w14:paraId="526A30A0" w14:textId="77777777" w:rsidR="003234B8" w:rsidRPr="003234B8" w:rsidRDefault="003234B8" w:rsidP="003234B8">
      <w:pPr>
        <w:numPr>
          <w:ilvl w:val="0"/>
          <w:numId w:val="27"/>
        </w:numPr>
      </w:pPr>
      <w:r w:rsidRPr="003234B8">
        <w:t xml:space="preserve">La </w:t>
      </w:r>
      <w:r w:rsidRPr="003234B8">
        <w:rPr>
          <w:b/>
          <w:bCs/>
        </w:rPr>
        <w:t>asignación enlazada</w:t>
      </w:r>
      <w:r w:rsidRPr="003234B8">
        <w:t xml:space="preserve"> mostró una mayor flexibilidad al permitir almacenar archivos en bloques dispersos conectados mediante enlaces. Este método redujo la necesidad de espacios consecutivos y evitó la fragmentación externa, aunque presentó una menor eficiencia en accesos directos debido a la necesidad de recorrer la cadena de bloques.</w:t>
      </w:r>
    </w:p>
    <w:p w14:paraId="4ED85426" w14:textId="77777777" w:rsidR="003234B8" w:rsidRPr="003234B8" w:rsidRDefault="003234B8" w:rsidP="003234B8">
      <w:pPr>
        <w:numPr>
          <w:ilvl w:val="0"/>
          <w:numId w:val="27"/>
        </w:numPr>
      </w:pPr>
      <w:r w:rsidRPr="003234B8">
        <w:lastRenderedPageBreak/>
        <w:t xml:space="preserve">La </w:t>
      </w:r>
      <w:r w:rsidRPr="003234B8">
        <w:rPr>
          <w:b/>
          <w:bCs/>
        </w:rPr>
        <w:t>asignación indexada</w:t>
      </w:r>
      <w:r w:rsidRPr="003234B8">
        <w:t xml:space="preserve"> permitió comprobar el funcionamiento de los bloques índice utilizados para almacenar las referencias hacia los datos del archivo. Este método facilitó el acceso directo a la información y eliminó la dependencia de bloques consecutivos, pero generó un costo adicional debido al espacio requerido para almacenar las </w:t>
      </w:r>
      <w:proofErr w:type="gramStart"/>
      <w:r w:rsidRPr="003234B8">
        <w:t>estructuras índice</w:t>
      </w:r>
      <w:proofErr w:type="gramEnd"/>
      <w:r w:rsidRPr="003234B8">
        <w:t>.</w:t>
      </w:r>
    </w:p>
    <w:p w14:paraId="5C211077" w14:textId="77777777" w:rsidR="003234B8" w:rsidRPr="003234B8" w:rsidRDefault="003234B8" w:rsidP="003234B8">
      <w:r w:rsidRPr="003234B8">
        <w:t xml:space="preserve">Además, el simulador incorporó una interfaz gráfica desarrollada con </w:t>
      </w:r>
      <w:r w:rsidRPr="003234B8">
        <w:rPr>
          <w:b/>
          <w:bCs/>
        </w:rPr>
        <w:t>HTML, CSS y JavaScript</w:t>
      </w:r>
      <w:r w:rsidRPr="003234B8">
        <w:t>, permitiendo una interacción sencilla mediante formularios de entrada, carga de archivos CSV, selección de algoritmos y visualización de resultados. La representación mediante mapas de bloques, tablas de información y paneles estadísticos permitió observar de forma clara la distribución de recursos y las métricas generadas durante cada simulación.</w:t>
      </w:r>
    </w:p>
    <w:p w14:paraId="7B819D30" w14:textId="77777777" w:rsidR="003234B8" w:rsidRPr="003234B8" w:rsidRDefault="003234B8" w:rsidP="003234B8">
      <w:r w:rsidRPr="003234B8">
        <w:t>Los resultados obtenidos evidencian que la simulación desarrollada cumple con el objetivo de representar las principales operaciones realizadas por un sistema operativo. La integración de los módulos implementados permite analizar cómo los algoritmos toman decisiones para administrar recursos limitados como CPU, memoria principal y almacenamiento secundario, mostrando que cada estrategia presenta ventajas y desventajas dependiendo del escenario de aplicación.</w:t>
      </w:r>
    </w:p>
    <w:p w14:paraId="1FD568F8" w14:textId="47FCEE2F" w:rsidR="003234B8" w:rsidRPr="003234B8" w:rsidRDefault="003234B8" w:rsidP="003234B8">
      <w:r w:rsidRPr="003234B8">
        <w:t>En conclusión, el sistema desarrollado funciona como una herramienta educativa que permite comprender el funcionamiento interno de un sistema operativo mediante la simulación visual de sus principales mecanismos de administración de recursos.</w:t>
      </w:r>
    </w:p>
    <w:p w14:paraId="7F59A55F" w14:textId="77777777" w:rsidR="001F7B5C" w:rsidRDefault="001F7B5C" w:rsidP="001F7B5C">
      <w:pPr>
        <w:pStyle w:val="Ttulo2"/>
      </w:pPr>
      <w:bookmarkStart w:id="7" w:name="_Toc235091732"/>
      <w:r w:rsidRPr="001F7B5C">
        <w:t>9. Conclusiones</w:t>
      </w:r>
      <w:bookmarkEnd w:id="7"/>
    </w:p>
    <w:p w14:paraId="0B5AF00D" w14:textId="77777777" w:rsidR="003234B8" w:rsidRPr="003234B8" w:rsidRDefault="003234B8" w:rsidP="003234B8">
      <w:r w:rsidRPr="003234B8">
        <w:t xml:space="preserve">La implementación del módulo de </w:t>
      </w:r>
      <w:r w:rsidRPr="003234B8">
        <w:rPr>
          <w:b/>
          <w:bCs/>
        </w:rPr>
        <w:t>Gestión de Almacenamiento</w:t>
      </w:r>
      <w:r w:rsidRPr="003234B8">
        <w:t xml:space="preserve"> permitió complementar el simulador de Sistemas Operativos mediante la representación práctica del funcionamiento de los sistemas de archivos y los métodos utilizados para administrar el espacio disponible en un disco. A través de la simulación de los algoritmos de </w:t>
      </w:r>
      <w:r w:rsidRPr="003234B8">
        <w:rPr>
          <w:b/>
          <w:bCs/>
        </w:rPr>
        <w:t>Asignación Contigua, Asignación Enlazada y Asignación Indexada</w:t>
      </w:r>
      <w:r w:rsidRPr="003234B8">
        <w:t>, fue posible analizar las características, ventajas y limitaciones de cada estrategia aplicada en la distribución de bloques de almacenamiento.</w:t>
      </w:r>
    </w:p>
    <w:p w14:paraId="3AB7C989" w14:textId="77777777" w:rsidR="003234B8" w:rsidRPr="003234B8" w:rsidRDefault="003234B8" w:rsidP="003234B8">
      <w:r w:rsidRPr="003234B8">
        <w:t>Durante las pruebas realizadas con diferentes archivos de entrada, el sistema logró representar correctamente la asignación de bloques dentro de un disco virtual, considerando parámetros como la capacidad del disco, tamaño de bloque y tamaño de los archivos. Los resultados obtenidos permitieron comprobar que cada algoritmo presenta un comportamiento diferente dependiendo de la forma en que organiza la información.</w:t>
      </w:r>
    </w:p>
    <w:p w14:paraId="37BB6A0E" w14:textId="77777777" w:rsidR="003234B8" w:rsidRPr="003234B8" w:rsidRDefault="003234B8" w:rsidP="003234B8">
      <w:r w:rsidRPr="003234B8">
        <w:t xml:space="preserve">La </w:t>
      </w:r>
      <w:r w:rsidRPr="003234B8">
        <w:rPr>
          <w:b/>
          <w:bCs/>
        </w:rPr>
        <w:t>Asignación Contigua</w:t>
      </w:r>
      <w:r w:rsidRPr="003234B8">
        <w:t xml:space="preserve"> demostró ser un método eficiente para el acceso a los datos, debido a que almacena los archivos en bloques consecutivos, facilitando las operaciones de lectura y escritura. Sin embargo, la simulación permitió observar que este método presenta una menor flexibilidad cuando los archivos necesitan aumentar su tamaño, debido a la necesidad de disponer de espacios continuos dentro del disco, lo que puede generar problemas de fragmentación externa con el paso del tiempo.</w:t>
      </w:r>
    </w:p>
    <w:p w14:paraId="2BE07A65" w14:textId="77777777" w:rsidR="003234B8" w:rsidRPr="003234B8" w:rsidRDefault="003234B8" w:rsidP="003234B8">
      <w:r w:rsidRPr="003234B8">
        <w:t xml:space="preserve">Por otro lado, la </w:t>
      </w:r>
      <w:r w:rsidRPr="003234B8">
        <w:rPr>
          <w:b/>
          <w:bCs/>
        </w:rPr>
        <w:t>Asignación Enlazada</w:t>
      </w:r>
      <w:r w:rsidRPr="003234B8">
        <w:t xml:space="preserve"> mostró una mayor capacidad de adaptación al permitir almacenar los bloques de un archivo en diferentes ubicaciones del disco mediante enlaces entre bloques. Este método evita la necesidad de reservar espacios consecutivos y reduce problemas de fragmentación externa. No obstante, presenta como limitación un menor rendimiento en accesos directos, debido a que para acceder a un bloque específico es necesario recorrer previamente la cadena de enlaces.</w:t>
      </w:r>
    </w:p>
    <w:p w14:paraId="5DC45054" w14:textId="77777777" w:rsidR="003234B8" w:rsidRPr="003234B8" w:rsidRDefault="003234B8" w:rsidP="003234B8">
      <w:r w:rsidRPr="003234B8">
        <w:t xml:space="preserve">La </w:t>
      </w:r>
      <w:r w:rsidRPr="003234B8">
        <w:rPr>
          <w:b/>
          <w:bCs/>
        </w:rPr>
        <w:t>Asignación Indexada</w:t>
      </w:r>
      <w:r w:rsidRPr="003234B8">
        <w:t xml:space="preserve"> permitió comprobar el funcionamiento de estructuras adicionales de control mediante bloques índice, logrando una administración más flexible y proporcionando acceso directo a los bloques de información. Sin embargo, la simulación evidenció que este método requiere un espacio adicional de almacenamiento para mantener dichas estructuras, generando un costo adicional representado mediante los bloques índice utilizados.</w:t>
      </w:r>
    </w:p>
    <w:p w14:paraId="4F4A85F9" w14:textId="77777777" w:rsidR="003234B8" w:rsidRPr="003234B8" w:rsidRDefault="003234B8" w:rsidP="003234B8">
      <w:r w:rsidRPr="003234B8">
        <w:lastRenderedPageBreak/>
        <w:t>A partir de la comparación de los resultados obtenidos, se comprobó que no existe un método de asignación completamente superior, sino que cada algoritmo representa una solución diferente según las necesidades del sistema. La asignación contigua destaca por su rendimiento, la asignación enlazada por su flexibilidad en la utilización del espacio y la asignación indexada por su equilibrio entre organización y acceso eficiente a los datos.</w:t>
      </w:r>
    </w:p>
    <w:p w14:paraId="79028B07" w14:textId="77777777" w:rsidR="003234B8" w:rsidRPr="003234B8" w:rsidRDefault="003234B8" w:rsidP="003234B8">
      <w:r w:rsidRPr="003234B8">
        <w:t xml:space="preserve">Además, la implementación de una interfaz gráfica utilizando </w:t>
      </w:r>
      <w:r w:rsidRPr="003234B8">
        <w:rPr>
          <w:b/>
          <w:bCs/>
        </w:rPr>
        <w:t>HTML, CSS y JavaScript</w:t>
      </w:r>
      <w:r w:rsidRPr="003234B8">
        <w:t xml:space="preserve"> permitió convertir conceptos teóricos de sistemas operativos en una herramienta interactiva y visual. La incorporación de formularios manuales, carga de archivos CSV, representación gráfica del mapa de bloques y generación de métricas facilitó el análisis del comportamiento interno de cada algoritmo.</w:t>
      </w:r>
    </w:p>
    <w:p w14:paraId="3A631F9A" w14:textId="11D4DCA9" w:rsidR="003234B8" w:rsidRDefault="003234B8" w:rsidP="003234B8">
      <w:r w:rsidRPr="003234B8">
        <w:t xml:space="preserve">Finalmente, la integración de este módulo junto con los componentes previamente desarrollados de </w:t>
      </w:r>
      <w:r w:rsidRPr="003234B8">
        <w:rPr>
          <w:b/>
          <w:bCs/>
        </w:rPr>
        <w:t>planificación de procesos y gestión de memoria</w:t>
      </w:r>
      <w:r w:rsidRPr="003234B8">
        <w:t xml:space="preserve"> permitió construir un simulador más completo de un sistema operativo, representando de manera práctica cómo estos sistemas administran recursos fundamentales como CPU, memoria principal y almacenamiento secundario. El proyecto cumple con el objetivo de brindar una herramienta educativa que facilita la comprensión de los algoritmos internos mediante simulaciones dinámicas y comparativas.</w:t>
      </w:r>
    </w:p>
    <w:p w14:paraId="19A8F2E4" w14:textId="07012E02" w:rsidR="0026081A" w:rsidRPr="00434B8F" w:rsidRDefault="0026081A" w:rsidP="0026081A">
      <w:pPr>
        <w:pStyle w:val="Ttulo2"/>
      </w:pPr>
      <w:bookmarkStart w:id="8" w:name="_Toc235091733"/>
      <w:r>
        <w:t xml:space="preserve">11. </w:t>
      </w:r>
      <w:r w:rsidRPr="00434B8F">
        <w:t>Bibliografía</w:t>
      </w:r>
      <w:bookmarkEnd w:id="8"/>
    </w:p>
    <w:p w14:paraId="017AD293" w14:textId="77777777" w:rsidR="0026081A" w:rsidRPr="0026081A" w:rsidRDefault="0026081A" w:rsidP="0026081A">
      <w:pPr>
        <w:rPr>
          <w:rFonts w:ascii="Times New Roman" w:hAnsi="Times New Roman" w:cs="Times New Roman"/>
        </w:rPr>
      </w:pPr>
      <w:r w:rsidRPr="0026081A">
        <w:rPr>
          <w:rFonts w:ascii="Times New Roman" w:hAnsi="Times New Roman" w:cs="Times New Roman"/>
        </w:rPr>
        <w:t xml:space="preserve">Silberschatz, A., Galvin, P. B., &amp; Gagne, G. (2018). </w:t>
      </w:r>
      <w:proofErr w:type="spellStart"/>
      <w:r w:rsidRPr="0026081A">
        <w:rPr>
          <w:rFonts w:ascii="Times New Roman" w:hAnsi="Times New Roman" w:cs="Times New Roman"/>
          <w:i/>
          <w:iCs/>
        </w:rPr>
        <w:t>Operating</w:t>
      </w:r>
      <w:proofErr w:type="spellEnd"/>
      <w:r w:rsidRPr="0026081A">
        <w:rPr>
          <w:rFonts w:ascii="Times New Roman" w:hAnsi="Times New Roman" w:cs="Times New Roman"/>
          <w:i/>
          <w:iCs/>
        </w:rPr>
        <w:t xml:space="preserve"> </w:t>
      </w:r>
      <w:proofErr w:type="spellStart"/>
      <w:r w:rsidRPr="0026081A">
        <w:rPr>
          <w:rFonts w:ascii="Times New Roman" w:hAnsi="Times New Roman" w:cs="Times New Roman"/>
          <w:i/>
          <w:iCs/>
        </w:rPr>
        <w:t>System</w:t>
      </w:r>
      <w:proofErr w:type="spellEnd"/>
      <w:r w:rsidRPr="0026081A">
        <w:rPr>
          <w:rFonts w:ascii="Times New Roman" w:hAnsi="Times New Roman" w:cs="Times New Roman"/>
          <w:i/>
          <w:iCs/>
        </w:rPr>
        <w:t xml:space="preserve"> </w:t>
      </w:r>
      <w:proofErr w:type="spellStart"/>
      <w:r w:rsidRPr="0026081A">
        <w:rPr>
          <w:rFonts w:ascii="Times New Roman" w:hAnsi="Times New Roman" w:cs="Times New Roman"/>
          <w:i/>
          <w:iCs/>
        </w:rPr>
        <w:t>Concepts</w:t>
      </w:r>
      <w:proofErr w:type="spellEnd"/>
      <w:r w:rsidRPr="0026081A">
        <w:rPr>
          <w:rFonts w:ascii="Times New Roman" w:hAnsi="Times New Roman" w:cs="Times New Roman"/>
        </w:rPr>
        <w:t xml:space="preserve"> (10th ed.). Wiley.</w:t>
      </w:r>
    </w:p>
    <w:p w14:paraId="5FECF84A" w14:textId="77777777" w:rsidR="0026081A" w:rsidRPr="0026081A" w:rsidRDefault="0026081A" w:rsidP="0026081A">
      <w:pPr>
        <w:rPr>
          <w:rFonts w:ascii="Times New Roman" w:hAnsi="Times New Roman" w:cs="Times New Roman"/>
        </w:rPr>
      </w:pPr>
      <w:r w:rsidRPr="0026081A">
        <w:rPr>
          <w:rFonts w:ascii="Times New Roman" w:hAnsi="Times New Roman" w:cs="Times New Roman"/>
        </w:rPr>
        <w:t xml:space="preserve">Tanenbaum, A. S., &amp; Bos, H. (2015). </w:t>
      </w:r>
      <w:r w:rsidRPr="0026081A">
        <w:rPr>
          <w:rFonts w:ascii="Times New Roman" w:hAnsi="Times New Roman" w:cs="Times New Roman"/>
          <w:i/>
          <w:iCs/>
        </w:rPr>
        <w:t xml:space="preserve">Modern </w:t>
      </w:r>
      <w:proofErr w:type="spellStart"/>
      <w:r w:rsidRPr="0026081A">
        <w:rPr>
          <w:rFonts w:ascii="Times New Roman" w:hAnsi="Times New Roman" w:cs="Times New Roman"/>
          <w:i/>
          <w:iCs/>
        </w:rPr>
        <w:t>Operating</w:t>
      </w:r>
      <w:proofErr w:type="spellEnd"/>
      <w:r w:rsidRPr="0026081A">
        <w:rPr>
          <w:rFonts w:ascii="Times New Roman" w:hAnsi="Times New Roman" w:cs="Times New Roman"/>
          <w:i/>
          <w:iCs/>
        </w:rPr>
        <w:t xml:space="preserve"> </w:t>
      </w:r>
      <w:proofErr w:type="spellStart"/>
      <w:r w:rsidRPr="0026081A">
        <w:rPr>
          <w:rFonts w:ascii="Times New Roman" w:hAnsi="Times New Roman" w:cs="Times New Roman"/>
          <w:i/>
          <w:iCs/>
        </w:rPr>
        <w:t>Systems</w:t>
      </w:r>
      <w:proofErr w:type="spellEnd"/>
      <w:r w:rsidRPr="0026081A">
        <w:rPr>
          <w:rFonts w:ascii="Times New Roman" w:hAnsi="Times New Roman" w:cs="Times New Roman"/>
        </w:rPr>
        <w:t xml:space="preserve"> (4th ed.). Pearson.</w:t>
      </w:r>
    </w:p>
    <w:p w14:paraId="1EDCDA21" w14:textId="04A24D9B" w:rsidR="0026081A" w:rsidRPr="0026081A" w:rsidRDefault="0026081A" w:rsidP="003234B8">
      <w:pPr>
        <w:rPr>
          <w:rFonts w:ascii="Times New Roman" w:hAnsi="Times New Roman" w:cs="Times New Roman"/>
        </w:rPr>
      </w:pPr>
      <w:r w:rsidRPr="0026081A">
        <w:rPr>
          <w:rFonts w:ascii="Times New Roman" w:hAnsi="Times New Roman" w:cs="Times New Roman"/>
        </w:rPr>
        <w:t xml:space="preserve">Stallings, W. (2018). </w:t>
      </w:r>
      <w:proofErr w:type="spellStart"/>
      <w:r w:rsidRPr="0026081A">
        <w:rPr>
          <w:rFonts w:ascii="Times New Roman" w:hAnsi="Times New Roman" w:cs="Times New Roman"/>
          <w:i/>
          <w:iCs/>
        </w:rPr>
        <w:t>Operating</w:t>
      </w:r>
      <w:proofErr w:type="spellEnd"/>
      <w:r w:rsidRPr="0026081A">
        <w:rPr>
          <w:rFonts w:ascii="Times New Roman" w:hAnsi="Times New Roman" w:cs="Times New Roman"/>
          <w:i/>
          <w:iCs/>
        </w:rPr>
        <w:t xml:space="preserve"> </w:t>
      </w:r>
      <w:proofErr w:type="spellStart"/>
      <w:r w:rsidRPr="0026081A">
        <w:rPr>
          <w:rFonts w:ascii="Times New Roman" w:hAnsi="Times New Roman" w:cs="Times New Roman"/>
          <w:i/>
          <w:iCs/>
        </w:rPr>
        <w:t>Systems</w:t>
      </w:r>
      <w:proofErr w:type="spellEnd"/>
      <w:r w:rsidRPr="0026081A">
        <w:rPr>
          <w:rFonts w:ascii="Times New Roman" w:hAnsi="Times New Roman" w:cs="Times New Roman"/>
          <w:i/>
          <w:iCs/>
        </w:rPr>
        <w:t xml:space="preserve">: </w:t>
      </w:r>
      <w:proofErr w:type="spellStart"/>
      <w:r w:rsidRPr="0026081A">
        <w:rPr>
          <w:rFonts w:ascii="Times New Roman" w:hAnsi="Times New Roman" w:cs="Times New Roman"/>
          <w:i/>
          <w:iCs/>
        </w:rPr>
        <w:t>Internals</w:t>
      </w:r>
      <w:proofErr w:type="spellEnd"/>
      <w:r w:rsidRPr="0026081A">
        <w:rPr>
          <w:rFonts w:ascii="Times New Roman" w:hAnsi="Times New Roman" w:cs="Times New Roman"/>
          <w:i/>
          <w:iCs/>
        </w:rPr>
        <w:t xml:space="preserve"> and </w:t>
      </w:r>
      <w:proofErr w:type="spellStart"/>
      <w:r w:rsidRPr="0026081A">
        <w:rPr>
          <w:rFonts w:ascii="Times New Roman" w:hAnsi="Times New Roman" w:cs="Times New Roman"/>
          <w:i/>
          <w:iCs/>
        </w:rPr>
        <w:t>Design</w:t>
      </w:r>
      <w:proofErr w:type="spellEnd"/>
      <w:r w:rsidRPr="0026081A">
        <w:rPr>
          <w:rFonts w:ascii="Times New Roman" w:hAnsi="Times New Roman" w:cs="Times New Roman"/>
          <w:i/>
          <w:iCs/>
        </w:rPr>
        <w:t xml:space="preserve"> </w:t>
      </w:r>
      <w:proofErr w:type="spellStart"/>
      <w:r w:rsidRPr="0026081A">
        <w:rPr>
          <w:rFonts w:ascii="Times New Roman" w:hAnsi="Times New Roman" w:cs="Times New Roman"/>
          <w:i/>
          <w:iCs/>
        </w:rPr>
        <w:t>Principles</w:t>
      </w:r>
      <w:proofErr w:type="spellEnd"/>
      <w:r w:rsidRPr="0026081A">
        <w:rPr>
          <w:rFonts w:ascii="Times New Roman" w:hAnsi="Times New Roman" w:cs="Times New Roman"/>
        </w:rPr>
        <w:t xml:space="preserve"> (9th ed.). Pearson.</w:t>
      </w:r>
    </w:p>
    <w:p w14:paraId="58E0D46C" w14:textId="10937954" w:rsidR="001F7B5C" w:rsidRDefault="001F7B5C" w:rsidP="001F7B5C">
      <w:pPr>
        <w:pStyle w:val="Ttulo2"/>
      </w:pPr>
      <w:bookmarkStart w:id="9" w:name="_Toc235091734"/>
      <w:r w:rsidRPr="001F7B5C">
        <w:t>1</w:t>
      </w:r>
      <w:r w:rsidR="0026081A">
        <w:t>2</w:t>
      </w:r>
      <w:r w:rsidRPr="001F7B5C">
        <w:t>. Anexos</w:t>
      </w:r>
      <w:bookmarkEnd w:id="9"/>
    </w:p>
    <w:p w14:paraId="27D39CCA" w14:textId="39A466F4" w:rsidR="00B717B2" w:rsidRPr="0026081A" w:rsidRDefault="00B717B2" w:rsidP="00B717B2">
      <w:pPr>
        <w:rPr>
          <w:b/>
          <w:bCs/>
        </w:rPr>
      </w:pPr>
      <w:r w:rsidRPr="0026081A">
        <w:rPr>
          <w:b/>
          <w:bCs/>
        </w:rPr>
        <w:t>Código fuente en GitHub</w:t>
      </w:r>
    </w:p>
    <w:p w14:paraId="56BCC5BA" w14:textId="4CC1034F" w:rsidR="00B717B2" w:rsidRDefault="00B717B2" w:rsidP="00B717B2">
      <w:hyperlink r:id="rId15" w:history="1">
        <w:r w:rsidRPr="001949ED">
          <w:rPr>
            <w:rStyle w:val="Hipervnculo"/>
          </w:rPr>
          <w:t>https://github.com/alainbru</w:t>
        </w:r>
        <w:r w:rsidRPr="001949ED">
          <w:rPr>
            <w:rStyle w:val="Hipervnculo"/>
          </w:rPr>
          <w:t>/</w:t>
        </w:r>
        <w:r w:rsidRPr="001949ED">
          <w:rPr>
            <w:rStyle w:val="Hipervnculo"/>
          </w:rPr>
          <w:t>Simulador-de-Procesos-y-Gestion-de-memoria.git</w:t>
        </w:r>
      </w:hyperlink>
    </w:p>
    <w:p w14:paraId="5847C865" w14:textId="3B385162" w:rsidR="00B717B2" w:rsidRPr="0026081A" w:rsidRDefault="00B717B2" w:rsidP="00B717B2">
      <w:pPr>
        <w:rPr>
          <w:b/>
          <w:bCs/>
        </w:rPr>
      </w:pPr>
      <w:r w:rsidRPr="0026081A">
        <w:rPr>
          <w:b/>
          <w:bCs/>
        </w:rPr>
        <w:t>Código fuente y la entrada de datos.</w:t>
      </w:r>
    </w:p>
    <w:p w14:paraId="7CA61D5B" w14:textId="54EABB65" w:rsidR="00324CE6" w:rsidRDefault="0026081A" w:rsidP="001F7B5C">
      <w:r>
        <w:rPr>
          <w:noProof/>
        </w:rPr>
        <w:drawing>
          <wp:inline distT="0" distB="0" distL="0" distR="0" wp14:anchorId="4C23FD71" wp14:editId="3CD50C4F">
            <wp:extent cx="5760085" cy="3238500"/>
            <wp:effectExtent l="0" t="0" r="0" b="0"/>
            <wp:docPr id="3378666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866686" name=""/>
                    <pic:cNvPicPr/>
                  </pic:nvPicPr>
                  <pic:blipFill>
                    <a:blip r:embed="rId16"/>
                    <a:stretch>
                      <a:fillRect/>
                    </a:stretch>
                  </pic:blipFill>
                  <pic:spPr>
                    <a:xfrm>
                      <a:off x="0" y="0"/>
                      <a:ext cx="5760085" cy="3238500"/>
                    </a:xfrm>
                    <a:prstGeom prst="rect">
                      <a:avLst/>
                    </a:prstGeom>
                  </pic:spPr>
                </pic:pic>
              </a:graphicData>
            </a:graphic>
          </wp:inline>
        </w:drawing>
      </w:r>
    </w:p>
    <w:p w14:paraId="0D5C3482" w14:textId="01BF685F" w:rsidR="00B717B2" w:rsidRPr="0026081A" w:rsidRDefault="00B717B2" w:rsidP="001F7B5C">
      <w:pPr>
        <w:rPr>
          <w:b/>
          <w:bCs/>
        </w:rPr>
      </w:pPr>
      <w:r w:rsidRPr="0026081A">
        <w:rPr>
          <w:b/>
          <w:bCs/>
        </w:rPr>
        <w:t>Ventana de planificación de procesos.</w:t>
      </w:r>
    </w:p>
    <w:p w14:paraId="3A0D7C04" w14:textId="57CCFA07" w:rsidR="00B717B2" w:rsidRDefault="0026081A" w:rsidP="001F7B5C">
      <w:r w:rsidRPr="005A6082">
        <w:rPr>
          <w:noProof/>
        </w:rPr>
        <w:lastRenderedPageBreak/>
        <w:drawing>
          <wp:inline distT="0" distB="0" distL="0" distR="0" wp14:anchorId="6DA0C02C" wp14:editId="6AF33D31">
            <wp:extent cx="5188688" cy="2734772"/>
            <wp:effectExtent l="0" t="0" r="0" b="8890"/>
            <wp:docPr id="20050950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095091" name=""/>
                    <pic:cNvPicPr/>
                  </pic:nvPicPr>
                  <pic:blipFill>
                    <a:blip r:embed="rId17"/>
                    <a:stretch>
                      <a:fillRect/>
                    </a:stretch>
                  </pic:blipFill>
                  <pic:spPr>
                    <a:xfrm>
                      <a:off x="0" y="0"/>
                      <a:ext cx="5199476" cy="2740458"/>
                    </a:xfrm>
                    <a:prstGeom prst="rect">
                      <a:avLst/>
                    </a:prstGeom>
                  </pic:spPr>
                </pic:pic>
              </a:graphicData>
            </a:graphic>
          </wp:inline>
        </w:drawing>
      </w:r>
    </w:p>
    <w:p w14:paraId="6BDD452C" w14:textId="24B73735" w:rsidR="00B717B2" w:rsidRPr="0026081A" w:rsidRDefault="00B717B2" w:rsidP="001F7B5C">
      <w:pPr>
        <w:rPr>
          <w:b/>
          <w:bCs/>
        </w:rPr>
      </w:pPr>
      <w:r w:rsidRPr="0026081A">
        <w:rPr>
          <w:b/>
          <w:bCs/>
        </w:rPr>
        <w:t>Ventana de gestión de Memoria.</w:t>
      </w:r>
    </w:p>
    <w:p w14:paraId="092A8D77" w14:textId="3118CF72" w:rsidR="00B717B2" w:rsidRDefault="0026081A" w:rsidP="001F7B5C">
      <w:r w:rsidRPr="005A6082">
        <w:rPr>
          <w:noProof/>
        </w:rPr>
        <w:drawing>
          <wp:inline distT="0" distB="0" distL="0" distR="0" wp14:anchorId="1FDB245A" wp14:editId="552C02A1">
            <wp:extent cx="5135526" cy="2706752"/>
            <wp:effectExtent l="0" t="0" r="8255" b="0"/>
            <wp:docPr id="20835231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523136" name=""/>
                    <pic:cNvPicPr/>
                  </pic:nvPicPr>
                  <pic:blipFill>
                    <a:blip r:embed="rId18"/>
                    <a:stretch>
                      <a:fillRect/>
                    </a:stretch>
                  </pic:blipFill>
                  <pic:spPr>
                    <a:xfrm>
                      <a:off x="0" y="0"/>
                      <a:ext cx="5138625" cy="2708385"/>
                    </a:xfrm>
                    <a:prstGeom prst="rect">
                      <a:avLst/>
                    </a:prstGeom>
                  </pic:spPr>
                </pic:pic>
              </a:graphicData>
            </a:graphic>
          </wp:inline>
        </w:drawing>
      </w:r>
    </w:p>
    <w:p w14:paraId="2B8EEC0D" w14:textId="18E7985E" w:rsidR="0026081A" w:rsidRPr="0026081A" w:rsidRDefault="0026081A" w:rsidP="0026081A">
      <w:pPr>
        <w:rPr>
          <w:b/>
          <w:bCs/>
        </w:rPr>
      </w:pPr>
      <w:r w:rsidRPr="0026081A">
        <w:rPr>
          <w:b/>
          <w:bCs/>
        </w:rPr>
        <w:t xml:space="preserve">Ventana de gestión de </w:t>
      </w:r>
      <w:r>
        <w:rPr>
          <w:b/>
          <w:bCs/>
        </w:rPr>
        <w:t>Almacenamiento</w:t>
      </w:r>
      <w:r w:rsidRPr="0026081A">
        <w:rPr>
          <w:b/>
          <w:bCs/>
        </w:rPr>
        <w:t>.</w:t>
      </w:r>
    </w:p>
    <w:p w14:paraId="3750A321" w14:textId="3B5045E1" w:rsidR="0026081A" w:rsidRDefault="0026081A" w:rsidP="00434B8F">
      <w:pPr>
        <w:rPr>
          <w:b/>
          <w:bCs/>
        </w:rPr>
      </w:pPr>
      <w:r>
        <w:rPr>
          <w:noProof/>
        </w:rPr>
        <w:drawing>
          <wp:inline distT="0" distB="0" distL="0" distR="0" wp14:anchorId="11958D13" wp14:editId="3339CFF7">
            <wp:extent cx="5135245" cy="2230500"/>
            <wp:effectExtent l="0" t="0" r="8255" b="0"/>
            <wp:docPr id="10968045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804597" name=""/>
                    <pic:cNvPicPr/>
                  </pic:nvPicPr>
                  <pic:blipFill>
                    <a:blip r:embed="rId19"/>
                    <a:stretch>
                      <a:fillRect/>
                    </a:stretch>
                  </pic:blipFill>
                  <pic:spPr>
                    <a:xfrm>
                      <a:off x="0" y="0"/>
                      <a:ext cx="5143026" cy="2233880"/>
                    </a:xfrm>
                    <a:prstGeom prst="rect">
                      <a:avLst/>
                    </a:prstGeom>
                  </pic:spPr>
                </pic:pic>
              </a:graphicData>
            </a:graphic>
          </wp:inline>
        </w:drawing>
      </w:r>
    </w:p>
    <w:p w14:paraId="43C143E3" w14:textId="77777777" w:rsidR="00D61B28" w:rsidRPr="001F7B5C" w:rsidRDefault="00D61B28" w:rsidP="001F7B5C"/>
    <w:sectPr w:rsidR="00D61B28" w:rsidRPr="001F7B5C" w:rsidSect="00A82CF2">
      <w:headerReference w:type="default" r:id="rId20"/>
      <w:footerReference w:type="default" r:id="rId21"/>
      <w:type w:val="continuous"/>
      <w:pgSz w:w="11906" w:h="16838" w:code="9"/>
      <w:pgMar w:top="1134" w:right="1134" w:bottom="1134" w:left="1701" w:header="567" w:footer="28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1C00D7" w14:textId="77777777" w:rsidR="008C2E1A" w:rsidRDefault="008C2E1A" w:rsidP="002B039D">
      <w:pPr>
        <w:spacing w:after="0" w:line="240" w:lineRule="auto"/>
      </w:pPr>
      <w:r>
        <w:separator/>
      </w:r>
    </w:p>
  </w:endnote>
  <w:endnote w:type="continuationSeparator" w:id="0">
    <w:p w14:paraId="1C88CB53" w14:textId="77777777" w:rsidR="008C2E1A" w:rsidRDefault="008C2E1A" w:rsidP="002B03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3087406"/>
      <w:docPartObj>
        <w:docPartGallery w:val="Page Numbers (Bottom of Page)"/>
        <w:docPartUnique/>
      </w:docPartObj>
    </w:sdtPr>
    <w:sdtContent>
      <w:p w14:paraId="15177ADA" w14:textId="3ED15D7E" w:rsidR="002B039D" w:rsidRDefault="0026081A">
        <w:pPr>
          <w:pStyle w:val="Piedepgina"/>
        </w:pPr>
        <w:r>
          <w:rPr>
            <w:rFonts w:asciiTheme="majorHAnsi" w:eastAsiaTheme="majorEastAsia" w:hAnsiTheme="majorHAnsi" w:cstheme="majorBidi"/>
            <w:noProof/>
            <w:sz w:val="28"/>
            <w:szCs w:val="28"/>
          </w:rPr>
          <mc:AlternateContent>
            <mc:Choice Requires="wps">
              <w:drawing>
                <wp:anchor distT="0" distB="0" distL="114300" distR="114300" simplePos="0" relativeHeight="251659264" behindDoc="0" locked="0" layoutInCell="1" allowOverlap="1" wp14:anchorId="71A09A2A" wp14:editId="492A1C8D">
                  <wp:simplePos x="0" y="0"/>
                  <wp:positionH relativeFrom="rightMargin">
                    <wp:align>center</wp:align>
                  </wp:positionH>
                  <wp:positionV relativeFrom="bottomMargin">
                    <wp:align>center</wp:align>
                  </wp:positionV>
                  <wp:extent cx="512445" cy="441325"/>
                  <wp:effectExtent l="0" t="0" r="1905" b="0"/>
                  <wp:wrapNone/>
                  <wp:docPr id="687828289" name="Diagrama de flujo: proceso alternativo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2445" cy="441325"/>
                          </a:xfrm>
                          <a:prstGeom prst="flowChartAlternateProcess">
                            <a:avLst/>
                          </a:prstGeom>
                          <a:noFill/>
                          <a:ln>
                            <a:noFill/>
                          </a:ln>
                          <a:extLst>
                            <a:ext uri="{909E8E84-426E-40DD-AFC4-6F175D3DCCD1}">
                              <a14:hiddenFill xmlns:a14="http://schemas.microsoft.com/office/drawing/2010/main">
                                <a:solidFill>
                                  <a:srgbClr val="5C83B4"/>
                                </a:solidFill>
                              </a14:hiddenFill>
                            </a:ext>
                            <a:ext uri="{91240B29-F687-4F45-9708-019B960494DF}">
                              <a14:hiddenLine xmlns:a14="http://schemas.microsoft.com/office/drawing/2010/main" w="9525">
                                <a:solidFill>
                                  <a:srgbClr val="737373"/>
                                </a:solidFill>
                                <a:miter lim="800000"/>
                                <a:headEnd/>
                                <a:tailEnd/>
                              </a14:hiddenLine>
                            </a:ext>
                          </a:extLst>
                        </wps:spPr>
                        <wps:txbx>
                          <w:txbxContent>
                            <w:p w14:paraId="39474481" w14:textId="77777777" w:rsidR="0026081A" w:rsidRDefault="0026081A">
                              <w:pPr>
                                <w:pStyle w:val="Piedepgina"/>
                                <w:pBdr>
                                  <w:top w:val="single" w:sz="12" w:space="1" w:color="A5A5A5" w:themeColor="accent3"/>
                                  <w:bottom w:val="single" w:sz="48" w:space="1" w:color="A5A5A5" w:themeColor="accent3"/>
                                </w:pBdr>
                                <w:jc w:val="center"/>
                                <w:rPr>
                                  <w:sz w:val="28"/>
                                  <w:szCs w:val="28"/>
                                </w:rPr>
                              </w:pPr>
                              <w:r>
                                <w:fldChar w:fldCharType="begin"/>
                              </w:r>
                              <w:r>
                                <w:instrText>PAGE    \* MERGEFORMAT</w:instrText>
                              </w:r>
                              <w:r>
                                <w:fldChar w:fldCharType="separate"/>
                              </w:r>
                              <w:r>
                                <w:rPr>
                                  <w:sz w:val="28"/>
                                  <w:szCs w:val="28"/>
                                  <w:lang w:val="es-ES"/>
                                </w:rPr>
                                <w:t>2</w:t>
                              </w:r>
                              <w:r>
                                <w:rPr>
                                  <w:sz w:val="28"/>
                                  <w:szCs w:val="28"/>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1A09A2A"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Diagrama de flujo: proceso alternativo 4" o:spid="_x0000_s1027" type="#_x0000_t176" style="position:absolute;left:0;text-align:left;margin-left:0;margin-top:0;width:40.35pt;height:34.75pt;z-index:251659264;visibility:visible;mso-wrap-style:square;mso-width-percent:0;mso-height-percent:0;mso-wrap-distance-left:9pt;mso-wrap-distance-top:0;mso-wrap-distance-right:9pt;mso-wrap-distance-bottom:0;mso-position-horizontal:center;mso-position-horizontal-relative:right-margin-area;mso-position-vertical:center;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" filled="f" fillcolor="#5c83b4" stroked="f" strokecolor="#737373">
                  <v:textbox>
                    <w:txbxContent>
                      <w:p w14:paraId="39474481" w14:textId="77777777" w:rsidR="0026081A" w:rsidRDefault="0026081A">
                        <w:pPr>
                          <w:pStyle w:val="Piedepgina"/>
                          <w:pBdr>
                            <w:top w:val="single" w:sz="12" w:space="1" w:color="A5A5A5" w:themeColor="accent3"/>
                            <w:bottom w:val="single" w:sz="48" w:space="1" w:color="A5A5A5" w:themeColor="accent3"/>
                          </w:pBdr>
                          <w:jc w:val="center"/>
                          <w:rPr>
                            <w:sz w:val="28"/>
                            <w:szCs w:val="28"/>
                          </w:rPr>
                        </w:pPr>
                        <w:r>
                          <w:fldChar w:fldCharType="begin"/>
                        </w:r>
                        <w:r>
                          <w:instrText>PAGE    \* MERGEFORMAT</w:instrText>
                        </w:r>
                        <w:r>
                          <w:fldChar w:fldCharType="separate"/>
                        </w:r>
                        <w:r>
                          <w:rPr>
                            <w:sz w:val="28"/>
                            <w:szCs w:val="28"/>
                            <w:lang w:val="es-ES"/>
                          </w:rPr>
                          <w:t>2</w:t>
                        </w:r>
                        <w:r>
                          <w:rPr>
                            <w:sz w:val="28"/>
                            <w:szCs w:val="28"/>
                          </w:rPr>
                          <w:fldChar w:fldCharType="end"/>
                        </w:r>
                      </w:p>
                    </w:txbxContent>
                  </v:textbox>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C0A546" w14:textId="77777777" w:rsidR="008C2E1A" w:rsidRDefault="008C2E1A" w:rsidP="002B039D">
      <w:pPr>
        <w:spacing w:after="0" w:line="240" w:lineRule="auto"/>
      </w:pPr>
      <w:r>
        <w:separator/>
      </w:r>
    </w:p>
  </w:footnote>
  <w:footnote w:type="continuationSeparator" w:id="0">
    <w:p w14:paraId="278B19D9" w14:textId="77777777" w:rsidR="008C2E1A" w:rsidRDefault="008C2E1A" w:rsidP="002B03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0908C" w14:textId="4F5E8DDB" w:rsidR="002B039D" w:rsidRDefault="002B039D" w:rsidP="002B039D">
    <w:pPr>
      <w:pStyle w:val="Encabezado"/>
      <w:jc w:val="center"/>
    </w:pPr>
    <w:r>
      <w:t>_____________________________________________________________________________</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42B3D"/>
    <w:multiLevelType w:val="multilevel"/>
    <w:tmpl w:val="FC921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F76DAB"/>
    <w:multiLevelType w:val="multilevel"/>
    <w:tmpl w:val="12CC9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52064A"/>
    <w:multiLevelType w:val="multilevel"/>
    <w:tmpl w:val="F8206B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C17669"/>
    <w:multiLevelType w:val="hybridMultilevel"/>
    <w:tmpl w:val="F6AE2F9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15:restartNumberingAfterBreak="0">
    <w:nsid w:val="24657A63"/>
    <w:multiLevelType w:val="multilevel"/>
    <w:tmpl w:val="FA88B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FA4519"/>
    <w:multiLevelType w:val="multilevel"/>
    <w:tmpl w:val="0F7EB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43150C"/>
    <w:multiLevelType w:val="hybridMultilevel"/>
    <w:tmpl w:val="68B4301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 w15:restartNumberingAfterBreak="0">
    <w:nsid w:val="32A93166"/>
    <w:multiLevelType w:val="multilevel"/>
    <w:tmpl w:val="AD62F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457689"/>
    <w:multiLevelType w:val="multilevel"/>
    <w:tmpl w:val="79F88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4F0529"/>
    <w:multiLevelType w:val="hybridMultilevel"/>
    <w:tmpl w:val="6E4A7BA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0" w15:restartNumberingAfterBreak="0">
    <w:nsid w:val="34A13011"/>
    <w:multiLevelType w:val="multilevel"/>
    <w:tmpl w:val="92704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073B9B"/>
    <w:multiLevelType w:val="hybridMultilevel"/>
    <w:tmpl w:val="D40C493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2" w15:restartNumberingAfterBreak="0">
    <w:nsid w:val="371F691B"/>
    <w:multiLevelType w:val="hybridMultilevel"/>
    <w:tmpl w:val="F252B53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3" w15:restartNumberingAfterBreak="0">
    <w:nsid w:val="422706D0"/>
    <w:multiLevelType w:val="hybridMultilevel"/>
    <w:tmpl w:val="F878AD5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4" w15:restartNumberingAfterBreak="0">
    <w:nsid w:val="43332DFF"/>
    <w:multiLevelType w:val="hybridMultilevel"/>
    <w:tmpl w:val="95CAD1F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5" w15:restartNumberingAfterBreak="0">
    <w:nsid w:val="498D7225"/>
    <w:multiLevelType w:val="hybridMultilevel"/>
    <w:tmpl w:val="9640AA1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6" w15:restartNumberingAfterBreak="0">
    <w:nsid w:val="4DCE23E8"/>
    <w:multiLevelType w:val="hybridMultilevel"/>
    <w:tmpl w:val="812880A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7" w15:restartNumberingAfterBreak="0">
    <w:nsid w:val="52F960C8"/>
    <w:multiLevelType w:val="multilevel"/>
    <w:tmpl w:val="31BEA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84766F6"/>
    <w:multiLevelType w:val="hybridMultilevel"/>
    <w:tmpl w:val="66E4DA74"/>
    <w:lvl w:ilvl="0" w:tplc="280A000F">
      <w:start w:val="1"/>
      <w:numFmt w:val="decimal"/>
      <w:lvlText w:val="%1."/>
      <w:lvlJc w:val="left"/>
      <w:pPr>
        <w:ind w:left="502" w:hanging="360"/>
      </w:pPr>
    </w:lvl>
    <w:lvl w:ilvl="1" w:tplc="280A0019" w:tentative="1">
      <w:start w:val="1"/>
      <w:numFmt w:val="lowerLetter"/>
      <w:lvlText w:val="%2."/>
      <w:lvlJc w:val="left"/>
      <w:pPr>
        <w:ind w:left="1222" w:hanging="360"/>
      </w:pPr>
    </w:lvl>
    <w:lvl w:ilvl="2" w:tplc="280A001B" w:tentative="1">
      <w:start w:val="1"/>
      <w:numFmt w:val="lowerRoman"/>
      <w:lvlText w:val="%3."/>
      <w:lvlJc w:val="right"/>
      <w:pPr>
        <w:ind w:left="1942" w:hanging="180"/>
      </w:pPr>
    </w:lvl>
    <w:lvl w:ilvl="3" w:tplc="280A000F" w:tentative="1">
      <w:start w:val="1"/>
      <w:numFmt w:val="decimal"/>
      <w:lvlText w:val="%4."/>
      <w:lvlJc w:val="left"/>
      <w:pPr>
        <w:ind w:left="2662" w:hanging="360"/>
      </w:pPr>
    </w:lvl>
    <w:lvl w:ilvl="4" w:tplc="280A0019" w:tentative="1">
      <w:start w:val="1"/>
      <w:numFmt w:val="lowerLetter"/>
      <w:lvlText w:val="%5."/>
      <w:lvlJc w:val="left"/>
      <w:pPr>
        <w:ind w:left="3382" w:hanging="360"/>
      </w:pPr>
    </w:lvl>
    <w:lvl w:ilvl="5" w:tplc="280A001B" w:tentative="1">
      <w:start w:val="1"/>
      <w:numFmt w:val="lowerRoman"/>
      <w:lvlText w:val="%6."/>
      <w:lvlJc w:val="right"/>
      <w:pPr>
        <w:ind w:left="4102" w:hanging="180"/>
      </w:pPr>
    </w:lvl>
    <w:lvl w:ilvl="6" w:tplc="280A000F" w:tentative="1">
      <w:start w:val="1"/>
      <w:numFmt w:val="decimal"/>
      <w:lvlText w:val="%7."/>
      <w:lvlJc w:val="left"/>
      <w:pPr>
        <w:ind w:left="4822" w:hanging="360"/>
      </w:pPr>
    </w:lvl>
    <w:lvl w:ilvl="7" w:tplc="280A0019" w:tentative="1">
      <w:start w:val="1"/>
      <w:numFmt w:val="lowerLetter"/>
      <w:lvlText w:val="%8."/>
      <w:lvlJc w:val="left"/>
      <w:pPr>
        <w:ind w:left="5542" w:hanging="360"/>
      </w:pPr>
    </w:lvl>
    <w:lvl w:ilvl="8" w:tplc="280A001B" w:tentative="1">
      <w:start w:val="1"/>
      <w:numFmt w:val="lowerRoman"/>
      <w:lvlText w:val="%9."/>
      <w:lvlJc w:val="right"/>
      <w:pPr>
        <w:ind w:left="6262" w:hanging="180"/>
      </w:pPr>
    </w:lvl>
  </w:abstractNum>
  <w:abstractNum w:abstractNumId="19" w15:restartNumberingAfterBreak="0">
    <w:nsid w:val="59B71153"/>
    <w:multiLevelType w:val="multilevel"/>
    <w:tmpl w:val="90F6A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1147F79"/>
    <w:multiLevelType w:val="multilevel"/>
    <w:tmpl w:val="194E0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77B23A5"/>
    <w:multiLevelType w:val="hybridMultilevel"/>
    <w:tmpl w:val="70C0032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2" w15:restartNumberingAfterBreak="0">
    <w:nsid w:val="6C234A46"/>
    <w:multiLevelType w:val="hybridMultilevel"/>
    <w:tmpl w:val="35345BFE"/>
    <w:lvl w:ilvl="0" w:tplc="280A0001">
      <w:start w:val="1"/>
      <w:numFmt w:val="bullet"/>
      <w:lvlText w:val=""/>
      <w:lvlJc w:val="left"/>
      <w:pPr>
        <w:ind w:left="502"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3" w15:restartNumberingAfterBreak="0">
    <w:nsid w:val="71552B9C"/>
    <w:multiLevelType w:val="multilevel"/>
    <w:tmpl w:val="93D28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C243A98"/>
    <w:multiLevelType w:val="multilevel"/>
    <w:tmpl w:val="2CF4D4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D6A2249"/>
    <w:multiLevelType w:val="multilevel"/>
    <w:tmpl w:val="FFAAC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E7D54CD"/>
    <w:multiLevelType w:val="hybridMultilevel"/>
    <w:tmpl w:val="F03A766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7" w15:restartNumberingAfterBreak="0">
    <w:nsid w:val="7EB54563"/>
    <w:multiLevelType w:val="multilevel"/>
    <w:tmpl w:val="58ECB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3523224">
    <w:abstractNumId w:val="11"/>
  </w:num>
  <w:num w:numId="2" w16cid:durableId="1087843164">
    <w:abstractNumId w:val="6"/>
  </w:num>
  <w:num w:numId="3" w16cid:durableId="836190402">
    <w:abstractNumId w:val="3"/>
  </w:num>
  <w:num w:numId="4" w16cid:durableId="128938357">
    <w:abstractNumId w:val="21"/>
  </w:num>
  <w:num w:numId="5" w16cid:durableId="1201623557">
    <w:abstractNumId w:val="16"/>
  </w:num>
  <w:num w:numId="6" w16cid:durableId="779956448">
    <w:abstractNumId w:val="15"/>
  </w:num>
  <w:num w:numId="7" w16cid:durableId="1915504175">
    <w:abstractNumId w:val="14"/>
  </w:num>
  <w:num w:numId="8" w16cid:durableId="1001393671">
    <w:abstractNumId w:val="18"/>
  </w:num>
  <w:num w:numId="9" w16cid:durableId="1398748204">
    <w:abstractNumId w:val="9"/>
  </w:num>
  <w:num w:numId="10" w16cid:durableId="872498967">
    <w:abstractNumId w:val="26"/>
  </w:num>
  <w:num w:numId="11" w16cid:durableId="1968730785">
    <w:abstractNumId w:val="22"/>
  </w:num>
  <w:num w:numId="12" w16cid:durableId="1590113037">
    <w:abstractNumId w:val="13"/>
  </w:num>
  <w:num w:numId="13" w16cid:durableId="896283685">
    <w:abstractNumId w:val="12"/>
  </w:num>
  <w:num w:numId="14" w16cid:durableId="673146191">
    <w:abstractNumId w:val="25"/>
  </w:num>
  <w:num w:numId="15" w16cid:durableId="1288241411">
    <w:abstractNumId w:val="24"/>
  </w:num>
  <w:num w:numId="16" w16cid:durableId="855849576">
    <w:abstractNumId w:val="23"/>
  </w:num>
  <w:num w:numId="17" w16cid:durableId="1672365057">
    <w:abstractNumId w:val="19"/>
  </w:num>
  <w:num w:numId="18" w16cid:durableId="15231224">
    <w:abstractNumId w:val="2"/>
  </w:num>
  <w:num w:numId="19" w16cid:durableId="119618578">
    <w:abstractNumId w:val="10"/>
  </w:num>
  <w:num w:numId="20" w16cid:durableId="1864317387">
    <w:abstractNumId w:val="1"/>
  </w:num>
  <w:num w:numId="21" w16cid:durableId="86922128">
    <w:abstractNumId w:val="5"/>
  </w:num>
  <w:num w:numId="22" w16cid:durableId="460154117">
    <w:abstractNumId w:val="17"/>
  </w:num>
  <w:num w:numId="23" w16cid:durableId="54470173">
    <w:abstractNumId w:val="7"/>
  </w:num>
  <w:num w:numId="24" w16cid:durableId="2055883185">
    <w:abstractNumId w:val="0"/>
  </w:num>
  <w:num w:numId="25" w16cid:durableId="896630147">
    <w:abstractNumId w:val="20"/>
  </w:num>
  <w:num w:numId="26" w16cid:durableId="1730952778">
    <w:abstractNumId w:val="27"/>
  </w:num>
  <w:num w:numId="27" w16cid:durableId="1986810529">
    <w:abstractNumId w:val="4"/>
  </w:num>
  <w:num w:numId="28" w16cid:durableId="2093622619">
    <w:abstractNumId w:val="8"/>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126D"/>
    <w:rsid w:val="00001351"/>
    <w:rsid w:val="0001034F"/>
    <w:rsid w:val="00010C17"/>
    <w:rsid w:val="00012ABB"/>
    <w:rsid w:val="00013491"/>
    <w:rsid w:val="000222CF"/>
    <w:rsid w:val="00023CF9"/>
    <w:rsid w:val="000371E7"/>
    <w:rsid w:val="00040B7A"/>
    <w:rsid w:val="000443DC"/>
    <w:rsid w:val="000445CB"/>
    <w:rsid w:val="00046BB9"/>
    <w:rsid w:val="00050C40"/>
    <w:rsid w:val="0005400C"/>
    <w:rsid w:val="00061050"/>
    <w:rsid w:val="00061694"/>
    <w:rsid w:val="000638AE"/>
    <w:rsid w:val="00072E53"/>
    <w:rsid w:val="00073A7B"/>
    <w:rsid w:val="00085215"/>
    <w:rsid w:val="000969DE"/>
    <w:rsid w:val="00096C43"/>
    <w:rsid w:val="000A62F7"/>
    <w:rsid w:val="000B2EC7"/>
    <w:rsid w:val="000D54E6"/>
    <w:rsid w:val="000D6D87"/>
    <w:rsid w:val="000E126D"/>
    <w:rsid w:val="000E2102"/>
    <w:rsid w:val="000E32AF"/>
    <w:rsid w:val="000E534F"/>
    <w:rsid w:val="000F1D44"/>
    <w:rsid w:val="00112A6C"/>
    <w:rsid w:val="00113263"/>
    <w:rsid w:val="00114D84"/>
    <w:rsid w:val="001153B1"/>
    <w:rsid w:val="00125F5B"/>
    <w:rsid w:val="001359C9"/>
    <w:rsid w:val="0013648E"/>
    <w:rsid w:val="00140795"/>
    <w:rsid w:val="00142D16"/>
    <w:rsid w:val="00155D3E"/>
    <w:rsid w:val="001604C1"/>
    <w:rsid w:val="001754BF"/>
    <w:rsid w:val="00190EE6"/>
    <w:rsid w:val="001B4062"/>
    <w:rsid w:val="001C3A9C"/>
    <w:rsid w:val="001C4394"/>
    <w:rsid w:val="001D5159"/>
    <w:rsid w:val="001D7DB2"/>
    <w:rsid w:val="001E0C8C"/>
    <w:rsid w:val="001E2B92"/>
    <w:rsid w:val="001F6B86"/>
    <w:rsid w:val="001F7B5C"/>
    <w:rsid w:val="002029A1"/>
    <w:rsid w:val="00213B8F"/>
    <w:rsid w:val="00222C8F"/>
    <w:rsid w:val="0023224A"/>
    <w:rsid w:val="00240BCC"/>
    <w:rsid w:val="00251A56"/>
    <w:rsid w:val="002578AF"/>
    <w:rsid w:val="0026081A"/>
    <w:rsid w:val="00264611"/>
    <w:rsid w:val="00272C35"/>
    <w:rsid w:val="00276577"/>
    <w:rsid w:val="002A1A4E"/>
    <w:rsid w:val="002B039D"/>
    <w:rsid w:val="002B50DB"/>
    <w:rsid w:val="002B555B"/>
    <w:rsid w:val="002C54AE"/>
    <w:rsid w:val="002C780C"/>
    <w:rsid w:val="002C7B66"/>
    <w:rsid w:val="002D2308"/>
    <w:rsid w:val="002E1A00"/>
    <w:rsid w:val="002F1FCA"/>
    <w:rsid w:val="002F36BC"/>
    <w:rsid w:val="002F67E5"/>
    <w:rsid w:val="0031357C"/>
    <w:rsid w:val="00316C26"/>
    <w:rsid w:val="0032259C"/>
    <w:rsid w:val="003234B8"/>
    <w:rsid w:val="00324CE6"/>
    <w:rsid w:val="00347766"/>
    <w:rsid w:val="003522D9"/>
    <w:rsid w:val="00360EFE"/>
    <w:rsid w:val="00363530"/>
    <w:rsid w:val="003658E2"/>
    <w:rsid w:val="00372596"/>
    <w:rsid w:val="003778E1"/>
    <w:rsid w:val="003902E1"/>
    <w:rsid w:val="00391354"/>
    <w:rsid w:val="00392A6D"/>
    <w:rsid w:val="003A3E46"/>
    <w:rsid w:val="003B115A"/>
    <w:rsid w:val="003B7499"/>
    <w:rsid w:val="003C0811"/>
    <w:rsid w:val="003C678C"/>
    <w:rsid w:val="003E3D39"/>
    <w:rsid w:val="003E75A2"/>
    <w:rsid w:val="003F4ED4"/>
    <w:rsid w:val="00400A23"/>
    <w:rsid w:val="004201D8"/>
    <w:rsid w:val="004226C6"/>
    <w:rsid w:val="004253A3"/>
    <w:rsid w:val="00434B8F"/>
    <w:rsid w:val="00437243"/>
    <w:rsid w:val="00443496"/>
    <w:rsid w:val="00453B13"/>
    <w:rsid w:val="00453BE8"/>
    <w:rsid w:val="00457CE1"/>
    <w:rsid w:val="00465912"/>
    <w:rsid w:val="004673F8"/>
    <w:rsid w:val="00472679"/>
    <w:rsid w:val="00482DA7"/>
    <w:rsid w:val="00482DE4"/>
    <w:rsid w:val="00484283"/>
    <w:rsid w:val="0048431C"/>
    <w:rsid w:val="00493A44"/>
    <w:rsid w:val="004A5CF8"/>
    <w:rsid w:val="004B359B"/>
    <w:rsid w:val="004B628B"/>
    <w:rsid w:val="004C142F"/>
    <w:rsid w:val="004D62C4"/>
    <w:rsid w:val="004D7061"/>
    <w:rsid w:val="004D7B52"/>
    <w:rsid w:val="004E79EC"/>
    <w:rsid w:val="004F0644"/>
    <w:rsid w:val="004F1569"/>
    <w:rsid w:val="004F4B48"/>
    <w:rsid w:val="004F53CD"/>
    <w:rsid w:val="004F6D09"/>
    <w:rsid w:val="005039E2"/>
    <w:rsid w:val="0051072B"/>
    <w:rsid w:val="0051522A"/>
    <w:rsid w:val="005228C9"/>
    <w:rsid w:val="005242F8"/>
    <w:rsid w:val="0055034B"/>
    <w:rsid w:val="00554199"/>
    <w:rsid w:val="0055430F"/>
    <w:rsid w:val="00565136"/>
    <w:rsid w:val="0056684B"/>
    <w:rsid w:val="00566D5D"/>
    <w:rsid w:val="0057061E"/>
    <w:rsid w:val="00573FDF"/>
    <w:rsid w:val="00574BE3"/>
    <w:rsid w:val="00577785"/>
    <w:rsid w:val="00580D3F"/>
    <w:rsid w:val="00593169"/>
    <w:rsid w:val="00595E04"/>
    <w:rsid w:val="005A2C66"/>
    <w:rsid w:val="005A6082"/>
    <w:rsid w:val="005B1CDA"/>
    <w:rsid w:val="005B2130"/>
    <w:rsid w:val="005B2901"/>
    <w:rsid w:val="005B37AC"/>
    <w:rsid w:val="005C016D"/>
    <w:rsid w:val="005C37CD"/>
    <w:rsid w:val="005C3ACC"/>
    <w:rsid w:val="005D6521"/>
    <w:rsid w:val="005E4E87"/>
    <w:rsid w:val="005F39A8"/>
    <w:rsid w:val="006036AF"/>
    <w:rsid w:val="00605D04"/>
    <w:rsid w:val="0061360D"/>
    <w:rsid w:val="00614D17"/>
    <w:rsid w:val="00622EBF"/>
    <w:rsid w:val="00623730"/>
    <w:rsid w:val="00633B1D"/>
    <w:rsid w:val="00634F93"/>
    <w:rsid w:val="00642750"/>
    <w:rsid w:val="006643E4"/>
    <w:rsid w:val="0067442A"/>
    <w:rsid w:val="006812B2"/>
    <w:rsid w:val="006A276D"/>
    <w:rsid w:val="006B499F"/>
    <w:rsid w:val="006C0FDE"/>
    <w:rsid w:val="006C1CD4"/>
    <w:rsid w:val="006D08D9"/>
    <w:rsid w:val="006F1E9D"/>
    <w:rsid w:val="006F2A9D"/>
    <w:rsid w:val="006F4250"/>
    <w:rsid w:val="007006F8"/>
    <w:rsid w:val="007026F6"/>
    <w:rsid w:val="0070425D"/>
    <w:rsid w:val="00704D7F"/>
    <w:rsid w:val="00715CA5"/>
    <w:rsid w:val="00717F89"/>
    <w:rsid w:val="00722D2D"/>
    <w:rsid w:val="00755AC6"/>
    <w:rsid w:val="007763F8"/>
    <w:rsid w:val="0077718C"/>
    <w:rsid w:val="0079060C"/>
    <w:rsid w:val="0079062A"/>
    <w:rsid w:val="00795EE6"/>
    <w:rsid w:val="007D10A7"/>
    <w:rsid w:val="007D5713"/>
    <w:rsid w:val="007E21AD"/>
    <w:rsid w:val="007E4010"/>
    <w:rsid w:val="007E41A1"/>
    <w:rsid w:val="007F36D3"/>
    <w:rsid w:val="007F46A2"/>
    <w:rsid w:val="007F5631"/>
    <w:rsid w:val="0080041B"/>
    <w:rsid w:val="00824D3C"/>
    <w:rsid w:val="00834D87"/>
    <w:rsid w:val="008370F1"/>
    <w:rsid w:val="008506A0"/>
    <w:rsid w:val="00853C69"/>
    <w:rsid w:val="00856153"/>
    <w:rsid w:val="00865CC3"/>
    <w:rsid w:val="00870D54"/>
    <w:rsid w:val="00876EFC"/>
    <w:rsid w:val="00882307"/>
    <w:rsid w:val="008832B9"/>
    <w:rsid w:val="00885A41"/>
    <w:rsid w:val="0089618D"/>
    <w:rsid w:val="008A2CB4"/>
    <w:rsid w:val="008A3985"/>
    <w:rsid w:val="008A4542"/>
    <w:rsid w:val="008B48A5"/>
    <w:rsid w:val="008C2E1A"/>
    <w:rsid w:val="008C3AC9"/>
    <w:rsid w:val="008C5314"/>
    <w:rsid w:val="008D4249"/>
    <w:rsid w:val="008F31F2"/>
    <w:rsid w:val="008F7669"/>
    <w:rsid w:val="009025DE"/>
    <w:rsid w:val="0090631E"/>
    <w:rsid w:val="00907860"/>
    <w:rsid w:val="00917373"/>
    <w:rsid w:val="00925CF5"/>
    <w:rsid w:val="00926D7E"/>
    <w:rsid w:val="0093744F"/>
    <w:rsid w:val="00943F60"/>
    <w:rsid w:val="00951C7A"/>
    <w:rsid w:val="0099442D"/>
    <w:rsid w:val="00995671"/>
    <w:rsid w:val="00995A38"/>
    <w:rsid w:val="00997E76"/>
    <w:rsid w:val="009A236E"/>
    <w:rsid w:val="009A397A"/>
    <w:rsid w:val="009A4E2D"/>
    <w:rsid w:val="009A6B8A"/>
    <w:rsid w:val="009C3805"/>
    <w:rsid w:val="009D5F12"/>
    <w:rsid w:val="009F0327"/>
    <w:rsid w:val="009F38FE"/>
    <w:rsid w:val="00A00848"/>
    <w:rsid w:val="00A06DD4"/>
    <w:rsid w:val="00A1350A"/>
    <w:rsid w:val="00A25CE6"/>
    <w:rsid w:val="00A30824"/>
    <w:rsid w:val="00A51452"/>
    <w:rsid w:val="00A55FD6"/>
    <w:rsid w:val="00A70DB7"/>
    <w:rsid w:val="00A74082"/>
    <w:rsid w:val="00A82CF2"/>
    <w:rsid w:val="00A910B0"/>
    <w:rsid w:val="00A91D17"/>
    <w:rsid w:val="00AA3166"/>
    <w:rsid w:val="00AB2F0B"/>
    <w:rsid w:val="00AB3649"/>
    <w:rsid w:val="00AC3E8F"/>
    <w:rsid w:val="00AC42EC"/>
    <w:rsid w:val="00AC4941"/>
    <w:rsid w:val="00AC633D"/>
    <w:rsid w:val="00AD07D4"/>
    <w:rsid w:val="00AD381D"/>
    <w:rsid w:val="00AE437E"/>
    <w:rsid w:val="00AF61D0"/>
    <w:rsid w:val="00AF6DF2"/>
    <w:rsid w:val="00B0684C"/>
    <w:rsid w:val="00B10910"/>
    <w:rsid w:val="00B12578"/>
    <w:rsid w:val="00B20C17"/>
    <w:rsid w:val="00B2114D"/>
    <w:rsid w:val="00B226B4"/>
    <w:rsid w:val="00B330AB"/>
    <w:rsid w:val="00B373D3"/>
    <w:rsid w:val="00B452C9"/>
    <w:rsid w:val="00B46FFA"/>
    <w:rsid w:val="00B6799F"/>
    <w:rsid w:val="00B717B2"/>
    <w:rsid w:val="00B7241E"/>
    <w:rsid w:val="00B77AF4"/>
    <w:rsid w:val="00B94057"/>
    <w:rsid w:val="00B9790B"/>
    <w:rsid w:val="00BA6A3E"/>
    <w:rsid w:val="00BB670C"/>
    <w:rsid w:val="00BC231C"/>
    <w:rsid w:val="00BC72A6"/>
    <w:rsid w:val="00BD7131"/>
    <w:rsid w:val="00BE013F"/>
    <w:rsid w:val="00BE109E"/>
    <w:rsid w:val="00BF7008"/>
    <w:rsid w:val="00C02858"/>
    <w:rsid w:val="00C0387F"/>
    <w:rsid w:val="00C03D51"/>
    <w:rsid w:val="00C055F2"/>
    <w:rsid w:val="00C05ADF"/>
    <w:rsid w:val="00C170F9"/>
    <w:rsid w:val="00C25801"/>
    <w:rsid w:val="00C25A68"/>
    <w:rsid w:val="00C36FED"/>
    <w:rsid w:val="00C450E9"/>
    <w:rsid w:val="00C52816"/>
    <w:rsid w:val="00C57A56"/>
    <w:rsid w:val="00C61683"/>
    <w:rsid w:val="00C63D12"/>
    <w:rsid w:val="00C7521B"/>
    <w:rsid w:val="00C75D2B"/>
    <w:rsid w:val="00C768F4"/>
    <w:rsid w:val="00C772FA"/>
    <w:rsid w:val="00C84E76"/>
    <w:rsid w:val="00C92AC8"/>
    <w:rsid w:val="00CC0829"/>
    <w:rsid w:val="00CC48BF"/>
    <w:rsid w:val="00CC673A"/>
    <w:rsid w:val="00CF4279"/>
    <w:rsid w:val="00D02A48"/>
    <w:rsid w:val="00D12F7E"/>
    <w:rsid w:val="00D22A1B"/>
    <w:rsid w:val="00D23904"/>
    <w:rsid w:val="00D23D10"/>
    <w:rsid w:val="00D23F6C"/>
    <w:rsid w:val="00D2631E"/>
    <w:rsid w:val="00D26831"/>
    <w:rsid w:val="00D27B3B"/>
    <w:rsid w:val="00D31CFC"/>
    <w:rsid w:val="00D36451"/>
    <w:rsid w:val="00D52DDE"/>
    <w:rsid w:val="00D53506"/>
    <w:rsid w:val="00D61B28"/>
    <w:rsid w:val="00D63E01"/>
    <w:rsid w:val="00D7044A"/>
    <w:rsid w:val="00D90550"/>
    <w:rsid w:val="00D96882"/>
    <w:rsid w:val="00D97151"/>
    <w:rsid w:val="00DA1979"/>
    <w:rsid w:val="00DA47AE"/>
    <w:rsid w:val="00DA4DDF"/>
    <w:rsid w:val="00DB29C1"/>
    <w:rsid w:val="00DB5720"/>
    <w:rsid w:val="00DC2977"/>
    <w:rsid w:val="00DC5A15"/>
    <w:rsid w:val="00DC5F16"/>
    <w:rsid w:val="00DC624E"/>
    <w:rsid w:val="00DD1F04"/>
    <w:rsid w:val="00DE37D4"/>
    <w:rsid w:val="00DF0470"/>
    <w:rsid w:val="00DF0C15"/>
    <w:rsid w:val="00DF26F1"/>
    <w:rsid w:val="00E01DDA"/>
    <w:rsid w:val="00E06DEC"/>
    <w:rsid w:val="00E07DCE"/>
    <w:rsid w:val="00E2017D"/>
    <w:rsid w:val="00E408B7"/>
    <w:rsid w:val="00E464ED"/>
    <w:rsid w:val="00E46DCC"/>
    <w:rsid w:val="00E67F39"/>
    <w:rsid w:val="00E804DB"/>
    <w:rsid w:val="00E840F9"/>
    <w:rsid w:val="00E87233"/>
    <w:rsid w:val="00E92276"/>
    <w:rsid w:val="00EA32E9"/>
    <w:rsid w:val="00EA6BEE"/>
    <w:rsid w:val="00EA6C95"/>
    <w:rsid w:val="00EE4510"/>
    <w:rsid w:val="00EE7479"/>
    <w:rsid w:val="00EF0BCB"/>
    <w:rsid w:val="00F131D8"/>
    <w:rsid w:val="00F2122D"/>
    <w:rsid w:val="00F324D2"/>
    <w:rsid w:val="00F325F3"/>
    <w:rsid w:val="00F34881"/>
    <w:rsid w:val="00F37BC9"/>
    <w:rsid w:val="00F514BC"/>
    <w:rsid w:val="00F521A0"/>
    <w:rsid w:val="00F57863"/>
    <w:rsid w:val="00F655C3"/>
    <w:rsid w:val="00F67B56"/>
    <w:rsid w:val="00F77AAD"/>
    <w:rsid w:val="00F84ECE"/>
    <w:rsid w:val="00F959D0"/>
    <w:rsid w:val="00F95F5C"/>
    <w:rsid w:val="00F96E8D"/>
    <w:rsid w:val="00FA0F90"/>
    <w:rsid w:val="00FA2E97"/>
    <w:rsid w:val="00FC1330"/>
    <w:rsid w:val="00FC3903"/>
    <w:rsid w:val="00FD06D6"/>
    <w:rsid w:val="00FD2906"/>
    <w:rsid w:val="00FD65FA"/>
    <w:rsid w:val="00FE2B33"/>
    <w:rsid w:val="00FF1C09"/>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96009E"/>
  <w15:chartTrackingRefBased/>
  <w15:docId w15:val="{BC0C6FE4-2D2E-485C-A53C-F884D862DA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081A"/>
    <w:pPr>
      <w:jc w:val="both"/>
    </w:pPr>
  </w:style>
  <w:style w:type="paragraph" w:styleId="Ttulo1">
    <w:name w:val="heading 1"/>
    <w:basedOn w:val="Normal"/>
    <w:next w:val="Normal"/>
    <w:link w:val="Ttulo1Car"/>
    <w:uiPriority w:val="9"/>
    <w:qFormat/>
    <w:rsid w:val="000E126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0E126D"/>
    <w:pPr>
      <w:keepNext/>
      <w:keepLines/>
      <w:spacing w:before="160" w:after="80"/>
      <w:outlineLvl w:val="1"/>
    </w:pPr>
    <w:rPr>
      <w:rFonts w:ascii="Times New Roman" w:eastAsiaTheme="majorEastAsia" w:hAnsi="Times New Roman" w:cstheme="majorBidi"/>
      <w:b/>
      <w:color w:val="000000" w:themeColor="text1"/>
      <w:sz w:val="24"/>
      <w:szCs w:val="32"/>
    </w:rPr>
  </w:style>
  <w:style w:type="paragraph" w:styleId="Ttulo3">
    <w:name w:val="heading 3"/>
    <w:basedOn w:val="Normal"/>
    <w:next w:val="Normal"/>
    <w:link w:val="Ttulo3Car"/>
    <w:uiPriority w:val="9"/>
    <w:unhideWhenUsed/>
    <w:qFormat/>
    <w:rsid w:val="004F1569"/>
    <w:pPr>
      <w:keepNext/>
      <w:keepLines/>
      <w:spacing w:before="160" w:after="80"/>
      <w:outlineLvl w:val="2"/>
    </w:pPr>
    <w:rPr>
      <w:rFonts w:ascii="Times New Roman" w:eastAsiaTheme="majorEastAsia" w:hAnsi="Times New Roman" w:cstheme="majorBidi"/>
      <w:b/>
      <w:color w:val="000000" w:themeColor="text1"/>
      <w:szCs w:val="28"/>
    </w:rPr>
  </w:style>
  <w:style w:type="paragraph" w:styleId="Ttulo4">
    <w:name w:val="heading 4"/>
    <w:basedOn w:val="Normal"/>
    <w:next w:val="Normal"/>
    <w:link w:val="Ttulo4Car"/>
    <w:uiPriority w:val="9"/>
    <w:semiHidden/>
    <w:unhideWhenUsed/>
    <w:qFormat/>
    <w:rsid w:val="000E126D"/>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0E126D"/>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0E126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E126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E126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E126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E126D"/>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0E126D"/>
    <w:rPr>
      <w:rFonts w:ascii="Times New Roman" w:eastAsiaTheme="majorEastAsia" w:hAnsi="Times New Roman" w:cstheme="majorBidi"/>
      <w:b/>
      <w:color w:val="000000" w:themeColor="text1"/>
      <w:sz w:val="24"/>
      <w:szCs w:val="32"/>
    </w:rPr>
  </w:style>
  <w:style w:type="character" w:customStyle="1" w:styleId="Ttulo3Car">
    <w:name w:val="Título 3 Car"/>
    <w:basedOn w:val="Fuentedeprrafopredeter"/>
    <w:link w:val="Ttulo3"/>
    <w:uiPriority w:val="9"/>
    <w:rsid w:val="004F1569"/>
    <w:rPr>
      <w:rFonts w:ascii="Times New Roman" w:eastAsiaTheme="majorEastAsia" w:hAnsi="Times New Roman" w:cstheme="majorBidi"/>
      <w:b/>
      <w:color w:val="000000" w:themeColor="text1"/>
      <w:szCs w:val="28"/>
    </w:rPr>
  </w:style>
  <w:style w:type="character" w:customStyle="1" w:styleId="Ttulo4Car">
    <w:name w:val="Título 4 Car"/>
    <w:basedOn w:val="Fuentedeprrafopredeter"/>
    <w:link w:val="Ttulo4"/>
    <w:uiPriority w:val="9"/>
    <w:semiHidden/>
    <w:rsid w:val="000E126D"/>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0E126D"/>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0E126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E126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E126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E126D"/>
    <w:rPr>
      <w:rFonts w:eastAsiaTheme="majorEastAsia" w:cstheme="majorBidi"/>
      <w:color w:val="272727" w:themeColor="text1" w:themeTint="D8"/>
    </w:rPr>
  </w:style>
  <w:style w:type="paragraph" w:styleId="Ttulo">
    <w:name w:val="Title"/>
    <w:basedOn w:val="Normal"/>
    <w:next w:val="Normal"/>
    <w:link w:val="TtuloCar"/>
    <w:uiPriority w:val="10"/>
    <w:qFormat/>
    <w:rsid w:val="000E12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E126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E126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E126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E126D"/>
    <w:pPr>
      <w:spacing w:before="160"/>
      <w:jc w:val="center"/>
    </w:pPr>
    <w:rPr>
      <w:i/>
      <w:iCs/>
      <w:color w:val="404040" w:themeColor="text1" w:themeTint="BF"/>
    </w:rPr>
  </w:style>
  <w:style w:type="character" w:customStyle="1" w:styleId="CitaCar">
    <w:name w:val="Cita Car"/>
    <w:basedOn w:val="Fuentedeprrafopredeter"/>
    <w:link w:val="Cita"/>
    <w:uiPriority w:val="29"/>
    <w:rsid w:val="000E126D"/>
    <w:rPr>
      <w:i/>
      <w:iCs/>
      <w:color w:val="404040" w:themeColor="text1" w:themeTint="BF"/>
    </w:rPr>
  </w:style>
  <w:style w:type="paragraph" w:styleId="Prrafodelista">
    <w:name w:val="List Paragraph"/>
    <w:basedOn w:val="Normal"/>
    <w:uiPriority w:val="1"/>
    <w:qFormat/>
    <w:rsid w:val="000E126D"/>
    <w:pPr>
      <w:ind w:left="720"/>
      <w:contextualSpacing/>
    </w:pPr>
  </w:style>
  <w:style w:type="character" w:styleId="nfasisintenso">
    <w:name w:val="Intense Emphasis"/>
    <w:basedOn w:val="Fuentedeprrafopredeter"/>
    <w:uiPriority w:val="21"/>
    <w:qFormat/>
    <w:rsid w:val="000E126D"/>
    <w:rPr>
      <w:i/>
      <w:iCs/>
      <w:color w:val="2F5496" w:themeColor="accent1" w:themeShade="BF"/>
    </w:rPr>
  </w:style>
  <w:style w:type="paragraph" w:styleId="Citadestacada">
    <w:name w:val="Intense Quote"/>
    <w:basedOn w:val="Normal"/>
    <w:next w:val="Normal"/>
    <w:link w:val="CitadestacadaCar"/>
    <w:uiPriority w:val="30"/>
    <w:qFormat/>
    <w:rsid w:val="000E126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0E126D"/>
    <w:rPr>
      <w:i/>
      <w:iCs/>
      <w:color w:val="2F5496" w:themeColor="accent1" w:themeShade="BF"/>
    </w:rPr>
  </w:style>
  <w:style w:type="character" w:styleId="Referenciaintensa">
    <w:name w:val="Intense Reference"/>
    <w:basedOn w:val="Fuentedeprrafopredeter"/>
    <w:uiPriority w:val="32"/>
    <w:qFormat/>
    <w:rsid w:val="000E126D"/>
    <w:rPr>
      <w:b/>
      <w:bCs/>
      <w:smallCaps/>
      <w:color w:val="2F5496" w:themeColor="accent1" w:themeShade="BF"/>
      <w:spacing w:val="5"/>
    </w:rPr>
  </w:style>
  <w:style w:type="table" w:styleId="Tablaconcuadrcula">
    <w:name w:val="Table Grid"/>
    <w:basedOn w:val="Tablanormal"/>
    <w:uiPriority w:val="39"/>
    <w:rsid w:val="00C75D2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01034F"/>
    <w:rPr>
      <w:color w:val="666666"/>
    </w:rPr>
  </w:style>
  <w:style w:type="paragraph" w:styleId="Bibliografa">
    <w:name w:val="Bibliography"/>
    <w:basedOn w:val="Normal"/>
    <w:next w:val="Normal"/>
    <w:uiPriority w:val="37"/>
    <w:unhideWhenUsed/>
    <w:rsid w:val="00BC231C"/>
  </w:style>
  <w:style w:type="paragraph" w:styleId="Encabezado">
    <w:name w:val="header"/>
    <w:basedOn w:val="Normal"/>
    <w:link w:val="EncabezadoCar"/>
    <w:uiPriority w:val="99"/>
    <w:unhideWhenUsed/>
    <w:rsid w:val="002B039D"/>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2B039D"/>
  </w:style>
  <w:style w:type="paragraph" w:styleId="Piedepgina">
    <w:name w:val="footer"/>
    <w:basedOn w:val="Normal"/>
    <w:link w:val="PiedepginaCar"/>
    <w:uiPriority w:val="99"/>
    <w:unhideWhenUsed/>
    <w:rsid w:val="002B039D"/>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2B039D"/>
  </w:style>
  <w:style w:type="table" w:styleId="Tablanormal3">
    <w:name w:val="Plain Table 3"/>
    <w:basedOn w:val="Tablanormal"/>
    <w:uiPriority w:val="43"/>
    <w:rsid w:val="005B2901"/>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normal2">
    <w:name w:val="Plain Table 2"/>
    <w:basedOn w:val="Tablanormal"/>
    <w:uiPriority w:val="42"/>
    <w:rsid w:val="005B2901"/>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Fuerte">
    <w:name w:val="Strong"/>
    <w:basedOn w:val="Fuentedeprrafopredeter"/>
    <w:uiPriority w:val="22"/>
    <w:qFormat/>
    <w:rsid w:val="00484283"/>
    <w:rPr>
      <w:b/>
      <w:bCs/>
    </w:rPr>
  </w:style>
  <w:style w:type="character" w:customStyle="1" w:styleId="katex-mathml">
    <w:name w:val="katex-mathml"/>
    <w:basedOn w:val="Fuentedeprrafopredeter"/>
    <w:rsid w:val="00484283"/>
  </w:style>
  <w:style w:type="character" w:customStyle="1" w:styleId="mopen">
    <w:name w:val="mopen"/>
    <w:basedOn w:val="Fuentedeprrafopredeter"/>
    <w:rsid w:val="00484283"/>
  </w:style>
  <w:style w:type="character" w:customStyle="1" w:styleId="mord">
    <w:name w:val="mord"/>
    <w:basedOn w:val="Fuentedeprrafopredeter"/>
    <w:rsid w:val="00484283"/>
  </w:style>
  <w:style w:type="character" w:customStyle="1" w:styleId="mpunct">
    <w:name w:val="mpunct"/>
    <w:basedOn w:val="Fuentedeprrafopredeter"/>
    <w:rsid w:val="00484283"/>
  </w:style>
  <w:style w:type="character" w:customStyle="1" w:styleId="mclose">
    <w:name w:val="mclose"/>
    <w:basedOn w:val="Fuentedeprrafopredeter"/>
    <w:rsid w:val="00484283"/>
  </w:style>
  <w:style w:type="table" w:styleId="Tablaconcuadrcula7concolores-nfasis3">
    <w:name w:val="Grid Table 7 Colorful Accent 3"/>
    <w:basedOn w:val="Tablanormal"/>
    <w:uiPriority w:val="52"/>
    <w:rsid w:val="008A3985"/>
    <w:pPr>
      <w:spacing w:after="0"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Tablaconcuadrcula7concolores-nfasis2">
    <w:name w:val="Grid Table 7 Colorful Accent 2"/>
    <w:basedOn w:val="Tablanormal"/>
    <w:uiPriority w:val="52"/>
    <w:rsid w:val="008A3985"/>
    <w:pPr>
      <w:spacing w:after="0" w:line="240" w:lineRule="auto"/>
    </w:pPr>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Tablaconcuadrcula7concolores-nfasis1">
    <w:name w:val="Grid Table 7 Colorful Accent 1"/>
    <w:basedOn w:val="Tablanormal"/>
    <w:uiPriority w:val="52"/>
    <w:rsid w:val="008A3985"/>
    <w:pPr>
      <w:spacing w:after="0" w:line="240" w:lineRule="auto"/>
    </w:pPr>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styleId="Tablaconcuadrcula7concolores">
    <w:name w:val="Grid Table 7 Colorful"/>
    <w:basedOn w:val="Tablanormal"/>
    <w:uiPriority w:val="52"/>
    <w:rsid w:val="008A3985"/>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paragraph" w:styleId="NormalWeb">
    <w:name w:val="Normal (Web)"/>
    <w:basedOn w:val="Normal"/>
    <w:uiPriority w:val="99"/>
    <w:unhideWhenUsed/>
    <w:rsid w:val="00FD65FA"/>
    <w:pPr>
      <w:spacing w:before="100" w:beforeAutospacing="1" w:after="100" w:afterAutospacing="1" w:line="240" w:lineRule="auto"/>
    </w:pPr>
    <w:rPr>
      <w:rFonts w:ascii="Times New Roman" w:eastAsia="Times New Roman" w:hAnsi="Times New Roman" w:cs="Times New Roman"/>
      <w:kern w:val="0"/>
      <w:sz w:val="24"/>
      <w:szCs w:val="24"/>
      <w:lang w:eastAsia="es-PE"/>
      <w14:ligatures w14:val="none"/>
    </w:rPr>
  </w:style>
  <w:style w:type="table" w:styleId="Tablanormal1">
    <w:name w:val="Plain Table 1"/>
    <w:basedOn w:val="Tablanormal"/>
    <w:uiPriority w:val="41"/>
    <w:rsid w:val="00574BE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concuadrcula2-nfasis3">
    <w:name w:val="Grid Table 2 Accent 3"/>
    <w:basedOn w:val="Tablanormal"/>
    <w:uiPriority w:val="47"/>
    <w:rsid w:val="00574BE3"/>
    <w:pPr>
      <w:spacing w:after="0" w:line="240" w:lineRule="auto"/>
    </w:p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aconcuadrcula5oscura">
    <w:name w:val="Grid Table 5 Dark"/>
    <w:basedOn w:val="Tablanormal"/>
    <w:uiPriority w:val="50"/>
    <w:rsid w:val="00574BE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Tabladelista7concolores">
    <w:name w:val="List Table 7 Colorful"/>
    <w:basedOn w:val="Tablanormal"/>
    <w:uiPriority w:val="52"/>
    <w:rsid w:val="00574BE3"/>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6">
    <w:name w:val="List Table 7 Colorful Accent 6"/>
    <w:basedOn w:val="Tablanormal"/>
    <w:uiPriority w:val="52"/>
    <w:rsid w:val="00574BE3"/>
    <w:pPr>
      <w:spacing w:after="0" w:line="240" w:lineRule="auto"/>
    </w:pPr>
    <w:rPr>
      <w:color w:val="538135"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0AD47"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0AD47"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0AD47"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0AD47" w:themeColor="accent6"/>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normal5">
    <w:name w:val="Plain Table 5"/>
    <w:basedOn w:val="Tablanormal"/>
    <w:uiPriority w:val="45"/>
    <w:rsid w:val="00574BE3"/>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Textoindependiente">
    <w:name w:val="Body Text"/>
    <w:basedOn w:val="Normal"/>
    <w:link w:val="TextoindependienteCar"/>
    <w:uiPriority w:val="1"/>
    <w:qFormat/>
    <w:rsid w:val="00C450E9"/>
    <w:pPr>
      <w:widowControl w:val="0"/>
      <w:autoSpaceDE w:val="0"/>
      <w:autoSpaceDN w:val="0"/>
      <w:spacing w:after="0" w:line="240" w:lineRule="auto"/>
    </w:pPr>
    <w:rPr>
      <w:rFonts w:ascii="Calibri" w:eastAsia="Calibri" w:hAnsi="Calibri" w:cs="Calibri"/>
      <w:kern w:val="0"/>
      <w:lang w:val="es-ES"/>
      <w14:ligatures w14:val="none"/>
    </w:rPr>
  </w:style>
  <w:style w:type="character" w:customStyle="1" w:styleId="TextoindependienteCar">
    <w:name w:val="Texto independiente Car"/>
    <w:basedOn w:val="Fuentedeprrafopredeter"/>
    <w:link w:val="Textoindependiente"/>
    <w:uiPriority w:val="1"/>
    <w:rsid w:val="00C450E9"/>
    <w:rPr>
      <w:rFonts w:ascii="Calibri" w:eastAsia="Calibri" w:hAnsi="Calibri" w:cs="Calibri"/>
      <w:kern w:val="0"/>
      <w:lang w:val="es-ES"/>
      <w14:ligatures w14:val="none"/>
    </w:rPr>
  </w:style>
  <w:style w:type="character" w:styleId="nfasis">
    <w:name w:val="Emphasis"/>
    <w:basedOn w:val="Fuentedeprrafopredeter"/>
    <w:uiPriority w:val="20"/>
    <w:qFormat/>
    <w:rsid w:val="003F4ED4"/>
    <w:rPr>
      <w:i/>
      <w:iCs/>
    </w:rPr>
  </w:style>
  <w:style w:type="character" w:styleId="Hipervnculo">
    <w:name w:val="Hyperlink"/>
    <w:basedOn w:val="Fuentedeprrafopredeter"/>
    <w:uiPriority w:val="99"/>
    <w:unhideWhenUsed/>
    <w:rsid w:val="00F67B56"/>
    <w:rPr>
      <w:color w:val="0000FF"/>
      <w:u w:val="single"/>
    </w:rPr>
  </w:style>
  <w:style w:type="character" w:styleId="Mencinsinresolver">
    <w:name w:val="Unresolved Mention"/>
    <w:basedOn w:val="Fuentedeprrafopredeter"/>
    <w:uiPriority w:val="99"/>
    <w:semiHidden/>
    <w:unhideWhenUsed/>
    <w:rsid w:val="00F67B56"/>
    <w:rPr>
      <w:color w:val="605E5C"/>
      <w:shd w:val="clear" w:color="auto" w:fill="E1DFDD"/>
    </w:rPr>
  </w:style>
  <w:style w:type="character" w:styleId="CdigoHTML">
    <w:name w:val="HTML Code"/>
    <w:basedOn w:val="Fuentedeprrafopredeter"/>
    <w:uiPriority w:val="99"/>
    <w:semiHidden/>
    <w:unhideWhenUsed/>
    <w:rsid w:val="003778E1"/>
    <w:rPr>
      <w:rFonts w:ascii="Courier New" w:eastAsia="Times New Roman" w:hAnsi="Courier New" w:cs="Courier New"/>
      <w:sz w:val="20"/>
      <w:szCs w:val="20"/>
    </w:rPr>
  </w:style>
  <w:style w:type="paragraph" w:styleId="HTMLconformatoprevio">
    <w:name w:val="HTML Preformatted"/>
    <w:basedOn w:val="Normal"/>
    <w:link w:val="HTMLconformatoprevioCar"/>
    <w:uiPriority w:val="99"/>
    <w:semiHidden/>
    <w:unhideWhenUsed/>
    <w:rsid w:val="00E06DEC"/>
    <w:pPr>
      <w:spacing w:after="0" w:line="240" w:lineRule="auto"/>
    </w:pPr>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E06DEC"/>
    <w:rPr>
      <w:rFonts w:ascii="Consolas" w:hAnsi="Consolas"/>
      <w:sz w:val="20"/>
      <w:szCs w:val="20"/>
    </w:rPr>
  </w:style>
  <w:style w:type="table" w:styleId="Tablaconcuadrcula1clara-nfasis5">
    <w:name w:val="Grid Table 1 Light Accent 5"/>
    <w:basedOn w:val="Tablanormal"/>
    <w:uiPriority w:val="46"/>
    <w:rsid w:val="00434B8F"/>
    <w:pPr>
      <w:spacing w:after="0" w:line="240" w:lineRule="auto"/>
    </w:p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character" w:styleId="Hipervnculovisitado">
    <w:name w:val="FollowedHyperlink"/>
    <w:basedOn w:val="Fuentedeprrafopredeter"/>
    <w:uiPriority w:val="99"/>
    <w:semiHidden/>
    <w:unhideWhenUsed/>
    <w:rsid w:val="0026081A"/>
    <w:rPr>
      <w:color w:val="954F72" w:themeColor="followedHyperlink"/>
      <w:u w:val="single"/>
    </w:rPr>
  </w:style>
  <w:style w:type="paragraph" w:styleId="TtuloTDC">
    <w:name w:val="TOC Heading"/>
    <w:basedOn w:val="Ttulo1"/>
    <w:next w:val="Normal"/>
    <w:uiPriority w:val="39"/>
    <w:unhideWhenUsed/>
    <w:qFormat/>
    <w:rsid w:val="0026081A"/>
    <w:pPr>
      <w:spacing w:before="240" w:after="0"/>
      <w:jc w:val="left"/>
      <w:outlineLvl w:val="9"/>
    </w:pPr>
    <w:rPr>
      <w:kern w:val="0"/>
      <w:sz w:val="32"/>
      <w:szCs w:val="32"/>
      <w:lang w:eastAsia="es-PE"/>
      <w14:ligatures w14:val="none"/>
    </w:rPr>
  </w:style>
  <w:style w:type="paragraph" w:styleId="TDC1">
    <w:name w:val="toc 1"/>
    <w:basedOn w:val="Normal"/>
    <w:next w:val="Normal"/>
    <w:autoRedefine/>
    <w:uiPriority w:val="39"/>
    <w:unhideWhenUsed/>
    <w:rsid w:val="0026081A"/>
    <w:pPr>
      <w:spacing w:after="100"/>
    </w:pPr>
  </w:style>
  <w:style w:type="paragraph" w:styleId="TDC2">
    <w:name w:val="toc 2"/>
    <w:basedOn w:val="Normal"/>
    <w:next w:val="Normal"/>
    <w:autoRedefine/>
    <w:uiPriority w:val="39"/>
    <w:unhideWhenUsed/>
    <w:rsid w:val="0026081A"/>
    <w:pPr>
      <w:spacing w:after="100"/>
      <w:ind w:left="220"/>
    </w:pPr>
  </w:style>
  <w:style w:type="paragraph" w:styleId="TDC3">
    <w:name w:val="toc 3"/>
    <w:basedOn w:val="Normal"/>
    <w:next w:val="Normal"/>
    <w:autoRedefine/>
    <w:uiPriority w:val="39"/>
    <w:unhideWhenUsed/>
    <w:rsid w:val="0026081A"/>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434121">
      <w:bodyDiv w:val="1"/>
      <w:marLeft w:val="0"/>
      <w:marRight w:val="0"/>
      <w:marTop w:val="0"/>
      <w:marBottom w:val="0"/>
      <w:divBdr>
        <w:top w:val="none" w:sz="0" w:space="0" w:color="auto"/>
        <w:left w:val="none" w:sz="0" w:space="0" w:color="auto"/>
        <w:bottom w:val="none" w:sz="0" w:space="0" w:color="auto"/>
        <w:right w:val="none" w:sz="0" w:space="0" w:color="auto"/>
      </w:divBdr>
    </w:div>
    <w:div w:id="34821096">
      <w:bodyDiv w:val="1"/>
      <w:marLeft w:val="0"/>
      <w:marRight w:val="0"/>
      <w:marTop w:val="0"/>
      <w:marBottom w:val="0"/>
      <w:divBdr>
        <w:top w:val="none" w:sz="0" w:space="0" w:color="auto"/>
        <w:left w:val="none" w:sz="0" w:space="0" w:color="auto"/>
        <w:bottom w:val="none" w:sz="0" w:space="0" w:color="auto"/>
        <w:right w:val="none" w:sz="0" w:space="0" w:color="auto"/>
      </w:divBdr>
    </w:div>
    <w:div w:id="42873477">
      <w:bodyDiv w:val="1"/>
      <w:marLeft w:val="0"/>
      <w:marRight w:val="0"/>
      <w:marTop w:val="0"/>
      <w:marBottom w:val="0"/>
      <w:divBdr>
        <w:top w:val="none" w:sz="0" w:space="0" w:color="auto"/>
        <w:left w:val="none" w:sz="0" w:space="0" w:color="auto"/>
        <w:bottom w:val="none" w:sz="0" w:space="0" w:color="auto"/>
        <w:right w:val="none" w:sz="0" w:space="0" w:color="auto"/>
      </w:divBdr>
    </w:div>
    <w:div w:id="54814156">
      <w:bodyDiv w:val="1"/>
      <w:marLeft w:val="0"/>
      <w:marRight w:val="0"/>
      <w:marTop w:val="0"/>
      <w:marBottom w:val="0"/>
      <w:divBdr>
        <w:top w:val="none" w:sz="0" w:space="0" w:color="auto"/>
        <w:left w:val="none" w:sz="0" w:space="0" w:color="auto"/>
        <w:bottom w:val="none" w:sz="0" w:space="0" w:color="auto"/>
        <w:right w:val="none" w:sz="0" w:space="0" w:color="auto"/>
      </w:divBdr>
    </w:div>
    <w:div w:id="58285703">
      <w:bodyDiv w:val="1"/>
      <w:marLeft w:val="0"/>
      <w:marRight w:val="0"/>
      <w:marTop w:val="0"/>
      <w:marBottom w:val="0"/>
      <w:divBdr>
        <w:top w:val="none" w:sz="0" w:space="0" w:color="auto"/>
        <w:left w:val="none" w:sz="0" w:space="0" w:color="auto"/>
        <w:bottom w:val="none" w:sz="0" w:space="0" w:color="auto"/>
        <w:right w:val="none" w:sz="0" w:space="0" w:color="auto"/>
      </w:divBdr>
    </w:div>
    <w:div w:id="73826076">
      <w:bodyDiv w:val="1"/>
      <w:marLeft w:val="0"/>
      <w:marRight w:val="0"/>
      <w:marTop w:val="0"/>
      <w:marBottom w:val="0"/>
      <w:divBdr>
        <w:top w:val="none" w:sz="0" w:space="0" w:color="auto"/>
        <w:left w:val="none" w:sz="0" w:space="0" w:color="auto"/>
        <w:bottom w:val="none" w:sz="0" w:space="0" w:color="auto"/>
        <w:right w:val="none" w:sz="0" w:space="0" w:color="auto"/>
      </w:divBdr>
    </w:div>
    <w:div w:id="151144034">
      <w:bodyDiv w:val="1"/>
      <w:marLeft w:val="0"/>
      <w:marRight w:val="0"/>
      <w:marTop w:val="0"/>
      <w:marBottom w:val="0"/>
      <w:divBdr>
        <w:top w:val="none" w:sz="0" w:space="0" w:color="auto"/>
        <w:left w:val="none" w:sz="0" w:space="0" w:color="auto"/>
        <w:bottom w:val="none" w:sz="0" w:space="0" w:color="auto"/>
        <w:right w:val="none" w:sz="0" w:space="0" w:color="auto"/>
      </w:divBdr>
    </w:div>
    <w:div w:id="186256754">
      <w:bodyDiv w:val="1"/>
      <w:marLeft w:val="0"/>
      <w:marRight w:val="0"/>
      <w:marTop w:val="0"/>
      <w:marBottom w:val="0"/>
      <w:divBdr>
        <w:top w:val="none" w:sz="0" w:space="0" w:color="auto"/>
        <w:left w:val="none" w:sz="0" w:space="0" w:color="auto"/>
        <w:bottom w:val="none" w:sz="0" w:space="0" w:color="auto"/>
        <w:right w:val="none" w:sz="0" w:space="0" w:color="auto"/>
      </w:divBdr>
    </w:div>
    <w:div w:id="189800802">
      <w:bodyDiv w:val="1"/>
      <w:marLeft w:val="0"/>
      <w:marRight w:val="0"/>
      <w:marTop w:val="0"/>
      <w:marBottom w:val="0"/>
      <w:divBdr>
        <w:top w:val="none" w:sz="0" w:space="0" w:color="auto"/>
        <w:left w:val="none" w:sz="0" w:space="0" w:color="auto"/>
        <w:bottom w:val="none" w:sz="0" w:space="0" w:color="auto"/>
        <w:right w:val="none" w:sz="0" w:space="0" w:color="auto"/>
      </w:divBdr>
    </w:div>
    <w:div w:id="247005300">
      <w:bodyDiv w:val="1"/>
      <w:marLeft w:val="0"/>
      <w:marRight w:val="0"/>
      <w:marTop w:val="0"/>
      <w:marBottom w:val="0"/>
      <w:divBdr>
        <w:top w:val="none" w:sz="0" w:space="0" w:color="auto"/>
        <w:left w:val="none" w:sz="0" w:space="0" w:color="auto"/>
        <w:bottom w:val="none" w:sz="0" w:space="0" w:color="auto"/>
        <w:right w:val="none" w:sz="0" w:space="0" w:color="auto"/>
      </w:divBdr>
    </w:div>
    <w:div w:id="251471814">
      <w:bodyDiv w:val="1"/>
      <w:marLeft w:val="0"/>
      <w:marRight w:val="0"/>
      <w:marTop w:val="0"/>
      <w:marBottom w:val="0"/>
      <w:divBdr>
        <w:top w:val="none" w:sz="0" w:space="0" w:color="auto"/>
        <w:left w:val="none" w:sz="0" w:space="0" w:color="auto"/>
        <w:bottom w:val="none" w:sz="0" w:space="0" w:color="auto"/>
        <w:right w:val="none" w:sz="0" w:space="0" w:color="auto"/>
      </w:divBdr>
    </w:div>
    <w:div w:id="251671827">
      <w:bodyDiv w:val="1"/>
      <w:marLeft w:val="0"/>
      <w:marRight w:val="0"/>
      <w:marTop w:val="0"/>
      <w:marBottom w:val="0"/>
      <w:divBdr>
        <w:top w:val="none" w:sz="0" w:space="0" w:color="auto"/>
        <w:left w:val="none" w:sz="0" w:space="0" w:color="auto"/>
        <w:bottom w:val="none" w:sz="0" w:space="0" w:color="auto"/>
        <w:right w:val="none" w:sz="0" w:space="0" w:color="auto"/>
      </w:divBdr>
    </w:div>
    <w:div w:id="258031652">
      <w:bodyDiv w:val="1"/>
      <w:marLeft w:val="0"/>
      <w:marRight w:val="0"/>
      <w:marTop w:val="0"/>
      <w:marBottom w:val="0"/>
      <w:divBdr>
        <w:top w:val="none" w:sz="0" w:space="0" w:color="auto"/>
        <w:left w:val="none" w:sz="0" w:space="0" w:color="auto"/>
        <w:bottom w:val="none" w:sz="0" w:space="0" w:color="auto"/>
        <w:right w:val="none" w:sz="0" w:space="0" w:color="auto"/>
      </w:divBdr>
      <w:divsChild>
        <w:div w:id="1346515692">
          <w:marLeft w:val="0"/>
          <w:marRight w:val="0"/>
          <w:marTop w:val="0"/>
          <w:marBottom w:val="0"/>
          <w:divBdr>
            <w:top w:val="none" w:sz="0" w:space="0" w:color="auto"/>
            <w:left w:val="none" w:sz="0" w:space="0" w:color="auto"/>
            <w:bottom w:val="none" w:sz="0" w:space="0" w:color="auto"/>
            <w:right w:val="none" w:sz="0" w:space="0" w:color="auto"/>
          </w:divBdr>
          <w:divsChild>
            <w:div w:id="1217861038">
              <w:marLeft w:val="0"/>
              <w:marRight w:val="0"/>
              <w:marTop w:val="0"/>
              <w:marBottom w:val="0"/>
              <w:divBdr>
                <w:top w:val="none" w:sz="0" w:space="0" w:color="auto"/>
                <w:left w:val="none" w:sz="0" w:space="0" w:color="auto"/>
                <w:bottom w:val="none" w:sz="0" w:space="0" w:color="auto"/>
                <w:right w:val="none" w:sz="0" w:space="0" w:color="auto"/>
              </w:divBdr>
              <w:divsChild>
                <w:div w:id="1253929517">
                  <w:marLeft w:val="0"/>
                  <w:marRight w:val="0"/>
                  <w:marTop w:val="0"/>
                  <w:marBottom w:val="0"/>
                  <w:divBdr>
                    <w:top w:val="none" w:sz="0" w:space="0" w:color="auto"/>
                    <w:left w:val="none" w:sz="0" w:space="0" w:color="auto"/>
                    <w:bottom w:val="none" w:sz="0" w:space="0" w:color="auto"/>
                    <w:right w:val="none" w:sz="0" w:space="0" w:color="auto"/>
                  </w:divBdr>
                  <w:divsChild>
                    <w:div w:id="1493065700">
                      <w:marLeft w:val="0"/>
                      <w:marRight w:val="0"/>
                      <w:marTop w:val="0"/>
                      <w:marBottom w:val="0"/>
                      <w:divBdr>
                        <w:top w:val="none" w:sz="0" w:space="0" w:color="auto"/>
                        <w:left w:val="none" w:sz="0" w:space="0" w:color="auto"/>
                        <w:bottom w:val="none" w:sz="0" w:space="0" w:color="auto"/>
                        <w:right w:val="none" w:sz="0" w:space="0" w:color="auto"/>
                      </w:divBdr>
                      <w:divsChild>
                        <w:div w:id="775517455">
                          <w:marLeft w:val="0"/>
                          <w:marRight w:val="0"/>
                          <w:marTop w:val="0"/>
                          <w:marBottom w:val="0"/>
                          <w:divBdr>
                            <w:top w:val="none" w:sz="0" w:space="0" w:color="auto"/>
                            <w:left w:val="none" w:sz="0" w:space="0" w:color="auto"/>
                            <w:bottom w:val="none" w:sz="0" w:space="0" w:color="auto"/>
                            <w:right w:val="none" w:sz="0" w:space="0" w:color="auto"/>
                          </w:divBdr>
                          <w:divsChild>
                            <w:div w:id="962349112">
                              <w:marLeft w:val="0"/>
                              <w:marRight w:val="0"/>
                              <w:marTop w:val="0"/>
                              <w:marBottom w:val="0"/>
                              <w:divBdr>
                                <w:top w:val="none" w:sz="0" w:space="0" w:color="auto"/>
                                <w:left w:val="none" w:sz="0" w:space="0" w:color="auto"/>
                                <w:bottom w:val="none" w:sz="0" w:space="0" w:color="auto"/>
                                <w:right w:val="none" w:sz="0" w:space="0" w:color="auto"/>
                              </w:divBdr>
                              <w:divsChild>
                                <w:div w:id="662897482">
                                  <w:marLeft w:val="0"/>
                                  <w:marRight w:val="0"/>
                                  <w:marTop w:val="0"/>
                                  <w:marBottom w:val="0"/>
                                  <w:divBdr>
                                    <w:top w:val="none" w:sz="0" w:space="0" w:color="auto"/>
                                    <w:left w:val="none" w:sz="0" w:space="0" w:color="auto"/>
                                    <w:bottom w:val="none" w:sz="0" w:space="0" w:color="auto"/>
                                    <w:right w:val="none" w:sz="0" w:space="0" w:color="auto"/>
                                  </w:divBdr>
                                  <w:divsChild>
                                    <w:div w:id="1961915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5462173">
                      <w:marLeft w:val="0"/>
                      <w:marRight w:val="0"/>
                      <w:marTop w:val="0"/>
                      <w:marBottom w:val="0"/>
                      <w:divBdr>
                        <w:top w:val="none" w:sz="0" w:space="0" w:color="auto"/>
                        <w:left w:val="none" w:sz="0" w:space="0" w:color="auto"/>
                        <w:bottom w:val="none" w:sz="0" w:space="0" w:color="auto"/>
                        <w:right w:val="none" w:sz="0" w:space="0" w:color="auto"/>
                      </w:divBdr>
                      <w:divsChild>
                        <w:div w:id="1368874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6377210">
      <w:bodyDiv w:val="1"/>
      <w:marLeft w:val="0"/>
      <w:marRight w:val="0"/>
      <w:marTop w:val="0"/>
      <w:marBottom w:val="0"/>
      <w:divBdr>
        <w:top w:val="none" w:sz="0" w:space="0" w:color="auto"/>
        <w:left w:val="none" w:sz="0" w:space="0" w:color="auto"/>
        <w:bottom w:val="none" w:sz="0" w:space="0" w:color="auto"/>
        <w:right w:val="none" w:sz="0" w:space="0" w:color="auto"/>
      </w:divBdr>
    </w:div>
    <w:div w:id="304042966">
      <w:bodyDiv w:val="1"/>
      <w:marLeft w:val="0"/>
      <w:marRight w:val="0"/>
      <w:marTop w:val="0"/>
      <w:marBottom w:val="0"/>
      <w:divBdr>
        <w:top w:val="none" w:sz="0" w:space="0" w:color="auto"/>
        <w:left w:val="none" w:sz="0" w:space="0" w:color="auto"/>
        <w:bottom w:val="none" w:sz="0" w:space="0" w:color="auto"/>
        <w:right w:val="none" w:sz="0" w:space="0" w:color="auto"/>
      </w:divBdr>
    </w:div>
    <w:div w:id="320013361">
      <w:bodyDiv w:val="1"/>
      <w:marLeft w:val="0"/>
      <w:marRight w:val="0"/>
      <w:marTop w:val="0"/>
      <w:marBottom w:val="0"/>
      <w:divBdr>
        <w:top w:val="none" w:sz="0" w:space="0" w:color="auto"/>
        <w:left w:val="none" w:sz="0" w:space="0" w:color="auto"/>
        <w:bottom w:val="none" w:sz="0" w:space="0" w:color="auto"/>
        <w:right w:val="none" w:sz="0" w:space="0" w:color="auto"/>
      </w:divBdr>
    </w:div>
    <w:div w:id="323583663">
      <w:bodyDiv w:val="1"/>
      <w:marLeft w:val="0"/>
      <w:marRight w:val="0"/>
      <w:marTop w:val="0"/>
      <w:marBottom w:val="0"/>
      <w:divBdr>
        <w:top w:val="none" w:sz="0" w:space="0" w:color="auto"/>
        <w:left w:val="none" w:sz="0" w:space="0" w:color="auto"/>
        <w:bottom w:val="none" w:sz="0" w:space="0" w:color="auto"/>
        <w:right w:val="none" w:sz="0" w:space="0" w:color="auto"/>
      </w:divBdr>
      <w:divsChild>
        <w:div w:id="2313548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31639979">
      <w:bodyDiv w:val="1"/>
      <w:marLeft w:val="0"/>
      <w:marRight w:val="0"/>
      <w:marTop w:val="0"/>
      <w:marBottom w:val="0"/>
      <w:divBdr>
        <w:top w:val="none" w:sz="0" w:space="0" w:color="auto"/>
        <w:left w:val="none" w:sz="0" w:space="0" w:color="auto"/>
        <w:bottom w:val="none" w:sz="0" w:space="0" w:color="auto"/>
        <w:right w:val="none" w:sz="0" w:space="0" w:color="auto"/>
      </w:divBdr>
    </w:div>
    <w:div w:id="359860992">
      <w:bodyDiv w:val="1"/>
      <w:marLeft w:val="0"/>
      <w:marRight w:val="0"/>
      <w:marTop w:val="0"/>
      <w:marBottom w:val="0"/>
      <w:divBdr>
        <w:top w:val="none" w:sz="0" w:space="0" w:color="auto"/>
        <w:left w:val="none" w:sz="0" w:space="0" w:color="auto"/>
        <w:bottom w:val="none" w:sz="0" w:space="0" w:color="auto"/>
        <w:right w:val="none" w:sz="0" w:space="0" w:color="auto"/>
      </w:divBdr>
    </w:div>
    <w:div w:id="380709989">
      <w:bodyDiv w:val="1"/>
      <w:marLeft w:val="0"/>
      <w:marRight w:val="0"/>
      <w:marTop w:val="0"/>
      <w:marBottom w:val="0"/>
      <w:divBdr>
        <w:top w:val="none" w:sz="0" w:space="0" w:color="auto"/>
        <w:left w:val="none" w:sz="0" w:space="0" w:color="auto"/>
        <w:bottom w:val="none" w:sz="0" w:space="0" w:color="auto"/>
        <w:right w:val="none" w:sz="0" w:space="0" w:color="auto"/>
      </w:divBdr>
    </w:div>
    <w:div w:id="398484848">
      <w:bodyDiv w:val="1"/>
      <w:marLeft w:val="0"/>
      <w:marRight w:val="0"/>
      <w:marTop w:val="0"/>
      <w:marBottom w:val="0"/>
      <w:divBdr>
        <w:top w:val="none" w:sz="0" w:space="0" w:color="auto"/>
        <w:left w:val="none" w:sz="0" w:space="0" w:color="auto"/>
        <w:bottom w:val="none" w:sz="0" w:space="0" w:color="auto"/>
        <w:right w:val="none" w:sz="0" w:space="0" w:color="auto"/>
      </w:divBdr>
    </w:div>
    <w:div w:id="404500297">
      <w:bodyDiv w:val="1"/>
      <w:marLeft w:val="0"/>
      <w:marRight w:val="0"/>
      <w:marTop w:val="0"/>
      <w:marBottom w:val="0"/>
      <w:divBdr>
        <w:top w:val="none" w:sz="0" w:space="0" w:color="auto"/>
        <w:left w:val="none" w:sz="0" w:space="0" w:color="auto"/>
        <w:bottom w:val="none" w:sz="0" w:space="0" w:color="auto"/>
        <w:right w:val="none" w:sz="0" w:space="0" w:color="auto"/>
      </w:divBdr>
    </w:div>
    <w:div w:id="430399481">
      <w:bodyDiv w:val="1"/>
      <w:marLeft w:val="0"/>
      <w:marRight w:val="0"/>
      <w:marTop w:val="0"/>
      <w:marBottom w:val="0"/>
      <w:divBdr>
        <w:top w:val="none" w:sz="0" w:space="0" w:color="auto"/>
        <w:left w:val="none" w:sz="0" w:space="0" w:color="auto"/>
        <w:bottom w:val="none" w:sz="0" w:space="0" w:color="auto"/>
        <w:right w:val="none" w:sz="0" w:space="0" w:color="auto"/>
      </w:divBdr>
    </w:div>
    <w:div w:id="452944820">
      <w:bodyDiv w:val="1"/>
      <w:marLeft w:val="0"/>
      <w:marRight w:val="0"/>
      <w:marTop w:val="0"/>
      <w:marBottom w:val="0"/>
      <w:divBdr>
        <w:top w:val="none" w:sz="0" w:space="0" w:color="auto"/>
        <w:left w:val="none" w:sz="0" w:space="0" w:color="auto"/>
        <w:bottom w:val="none" w:sz="0" w:space="0" w:color="auto"/>
        <w:right w:val="none" w:sz="0" w:space="0" w:color="auto"/>
      </w:divBdr>
    </w:div>
    <w:div w:id="474876394">
      <w:bodyDiv w:val="1"/>
      <w:marLeft w:val="0"/>
      <w:marRight w:val="0"/>
      <w:marTop w:val="0"/>
      <w:marBottom w:val="0"/>
      <w:divBdr>
        <w:top w:val="none" w:sz="0" w:space="0" w:color="auto"/>
        <w:left w:val="none" w:sz="0" w:space="0" w:color="auto"/>
        <w:bottom w:val="none" w:sz="0" w:space="0" w:color="auto"/>
        <w:right w:val="none" w:sz="0" w:space="0" w:color="auto"/>
      </w:divBdr>
    </w:div>
    <w:div w:id="486240354">
      <w:bodyDiv w:val="1"/>
      <w:marLeft w:val="0"/>
      <w:marRight w:val="0"/>
      <w:marTop w:val="0"/>
      <w:marBottom w:val="0"/>
      <w:divBdr>
        <w:top w:val="none" w:sz="0" w:space="0" w:color="auto"/>
        <w:left w:val="none" w:sz="0" w:space="0" w:color="auto"/>
        <w:bottom w:val="none" w:sz="0" w:space="0" w:color="auto"/>
        <w:right w:val="none" w:sz="0" w:space="0" w:color="auto"/>
      </w:divBdr>
    </w:div>
    <w:div w:id="518278852">
      <w:bodyDiv w:val="1"/>
      <w:marLeft w:val="0"/>
      <w:marRight w:val="0"/>
      <w:marTop w:val="0"/>
      <w:marBottom w:val="0"/>
      <w:divBdr>
        <w:top w:val="none" w:sz="0" w:space="0" w:color="auto"/>
        <w:left w:val="none" w:sz="0" w:space="0" w:color="auto"/>
        <w:bottom w:val="none" w:sz="0" w:space="0" w:color="auto"/>
        <w:right w:val="none" w:sz="0" w:space="0" w:color="auto"/>
      </w:divBdr>
    </w:div>
    <w:div w:id="519012173">
      <w:bodyDiv w:val="1"/>
      <w:marLeft w:val="0"/>
      <w:marRight w:val="0"/>
      <w:marTop w:val="0"/>
      <w:marBottom w:val="0"/>
      <w:divBdr>
        <w:top w:val="none" w:sz="0" w:space="0" w:color="auto"/>
        <w:left w:val="none" w:sz="0" w:space="0" w:color="auto"/>
        <w:bottom w:val="none" w:sz="0" w:space="0" w:color="auto"/>
        <w:right w:val="none" w:sz="0" w:space="0" w:color="auto"/>
      </w:divBdr>
    </w:div>
    <w:div w:id="548567265">
      <w:bodyDiv w:val="1"/>
      <w:marLeft w:val="0"/>
      <w:marRight w:val="0"/>
      <w:marTop w:val="0"/>
      <w:marBottom w:val="0"/>
      <w:divBdr>
        <w:top w:val="none" w:sz="0" w:space="0" w:color="auto"/>
        <w:left w:val="none" w:sz="0" w:space="0" w:color="auto"/>
        <w:bottom w:val="none" w:sz="0" w:space="0" w:color="auto"/>
        <w:right w:val="none" w:sz="0" w:space="0" w:color="auto"/>
      </w:divBdr>
      <w:divsChild>
        <w:div w:id="12509690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51622808">
      <w:bodyDiv w:val="1"/>
      <w:marLeft w:val="0"/>
      <w:marRight w:val="0"/>
      <w:marTop w:val="0"/>
      <w:marBottom w:val="0"/>
      <w:divBdr>
        <w:top w:val="none" w:sz="0" w:space="0" w:color="auto"/>
        <w:left w:val="none" w:sz="0" w:space="0" w:color="auto"/>
        <w:bottom w:val="none" w:sz="0" w:space="0" w:color="auto"/>
        <w:right w:val="none" w:sz="0" w:space="0" w:color="auto"/>
      </w:divBdr>
    </w:div>
    <w:div w:id="563948769">
      <w:bodyDiv w:val="1"/>
      <w:marLeft w:val="0"/>
      <w:marRight w:val="0"/>
      <w:marTop w:val="0"/>
      <w:marBottom w:val="0"/>
      <w:divBdr>
        <w:top w:val="none" w:sz="0" w:space="0" w:color="auto"/>
        <w:left w:val="none" w:sz="0" w:space="0" w:color="auto"/>
        <w:bottom w:val="none" w:sz="0" w:space="0" w:color="auto"/>
        <w:right w:val="none" w:sz="0" w:space="0" w:color="auto"/>
      </w:divBdr>
    </w:div>
    <w:div w:id="592516332">
      <w:bodyDiv w:val="1"/>
      <w:marLeft w:val="0"/>
      <w:marRight w:val="0"/>
      <w:marTop w:val="0"/>
      <w:marBottom w:val="0"/>
      <w:divBdr>
        <w:top w:val="none" w:sz="0" w:space="0" w:color="auto"/>
        <w:left w:val="none" w:sz="0" w:space="0" w:color="auto"/>
        <w:bottom w:val="none" w:sz="0" w:space="0" w:color="auto"/>
        <w:right w:val="none" w:sz="0" w:space="0" w:color="auto"/>
      </w:divBdr>
    </w:div>
    <w:div w:id="605040383">
      <w:bodyDiv w:val="1"/>
      <w:marLeft w:val="0"/>
      <w:marRight w:val="0"/>
      <w:marTop w:val="0"/>
      <w:marBottom w:val="0"/>
      <w:divBdr>
        <w:top w:val="none" w:sz="0" w:space="0" w:color="auto"/>
        <w:left w:val="none" w:sz="0" w:space="0" w:color="auto"/>
        <w:bottom w:val="none" w:sz="0" w:space="0" w:color="auto"/>
        <w:right w:val="none" w:sz="0" w:space="0" w:color="auto"/>
      </w:divBdr>
    </w:div>
    <w:div w:id="620501654">
      <w:bodyDiv w:val="1"/>
      <w:marLeft w:val="0"/>
      <w:marRight w:val="0"/>
      <w:marTop w:val="0"/>
      <w:marBottom w:val="0"/>
      <w:divBdr>
        <w:top w:val="none" w:sz="0" w:space="0" w:color="auto"/>
        <w:left w:val="none" w:sz="0" w:space="0" w:color="auto"/>
        <w:bottom w:val="none" w:sz="0" w:space="0" w:color="auto"/>
        <w:right w:val="none" w:sz="0" w:space="0" w:color="auto"/>
      </w:divBdr>
    </w:div>
    <w:div w:id="622343846">
      <w:bodyDiv w:val="1"/>
      <w:marLeft w:val="0"/>
      <w:marRight w:val="0"/>
      <w:marTop w:val="0"/>
      <w:marBottom w:val="0"/>
      <w:divBdr>
        <w:top w:val="none" w:sz="0" w:space="0" w:color="auto"/>
        <w:left w:val="none" w:sz="0" w:space="0" w:color="auto"/>
        <w:bottom w:val="none" w:sz="0" w:space="0" w:color="auto"/>
        <w:right w:val="none" w:sz="0" w:space="0" w:color="auto"/>
      </w:divBdr>
    </w:div>
    <w:div w:id="625741801">
      <w:bodyDiv w:val="1"/>
      <w:marLeft w:val="0"/>
      <w:marRight w:val="0"/>
      <w:marTop w:val="0"/>
      <w:marBottom w:val="0"/>
      <w:divBdr>
        <w:top w:val="none" w:sz="0" w:space="0" w:color="auto"/>
        <w:left w:val="none" w:sz="0" w:space="0" w:color="auto"/>
        <w:bottom w:val="none" w:sz="0" w:space="0" w:color="auto"/>
        <w:right w:val="none" w:sz="0" w:space="0" w:color="auto"/>
      </w:divBdr>
    </w:div>
    <w:div w:id="664207767">
      <w:bodyDiv w:val="1"/>
      <w:marLeft w:val="0"/>
      <w:marRight w:val="0"/>
      <w:marTop w:val="0"/>
      <w:marBottom w:val="0"/>
      <w:divBdr>
        <w:top w:val="none" w:sz="0" w:space="0" w:color="auto"/>
        <w:left w:val="none" w:sz="0" w:space="0" w:color="auto"/>
        <w:bottom w:val="none" w:sz="0" w:space="0" w:color="auto"/>
        <w:right w:val="none" w:sz="0" w:space="0" w:color="auto"/>
      </w:divBdr>
    </w:div>
    <w:div w:id="672344178">
      <w:bodyDiv w:val="1"/>
      <w:marLeft w:val="0"/>
      <w:marRight w:val="0"/>
      <w:marTop w:val="0"/>
      <w:marBottom w:val="0"/>
      <w:divBdr>
        <w:top w:val="none" w:sz="0" w:space="0" w:color="auto"/>
        <w:left w:val="none" w:sz="0" w:space="0" w:color="auto"/>
        <w:bottom w:val="none" w:sz="0" w:space="0" w:color="auto"/>
        <w:right w:val="none" w:sz="0" w:space="0" w:color="auto"/>
      </w:divBdr>
    </w:div>
    <w:div w:id="675577440">
      <w:bodyDiv w:val="1"/>
      <w:marLeft w:val="0"/>
      <w:marRight w:val="0"/>
      <w:marTop w:val="0"/>
      <w:marBottom w:val="0"/>
      <w:divBdr>
        <w:top w:val="none" w:sz="0" w:space="0" w:color="auto"/>
        <w:left w:val="none" w:sz="0" w:space="0" w:color="auto"/>
        <w:bottom w:val="none" w:sz="0" w:space="0" w:color="auto"/>
        <w:right w:val="none" w:sz="0" w:space="0" w:color="auto"/>
      </w:divBdr>
    </w:div>
    <w:div w:id="691802529">
      <w:bodyDiv w:val="1"/>
      <w:marLeft w:val="0"/>
      <w:marRight w:val="0"/>
      <w:marTop w:val="0"/>
      <w:marBottom w:val="0"/>
      <w:divBdr>
        <w:top w:val="none" w:sz="0" w:space="0" w:color="auto"/>
        <w:left w:val="none" w:sz="0" w:space="0" w:color="auto"/>
        <w:bottom w:val="none" w:sz="0" w:space="0" w:color="auto"/>
        <w:right w:val="none" w:sz="0" w:space="0" w:color="auto"/>
      </w:divBdr>
    </w:div>
    <w:div w:id="827600964">
      <w:bodyDiv w:val="1"/>
      <w:marLeft w:val="0"/>
      <w:marRight w:val="0"/>
      <w:marTop w:val="0"/>
      <w:marBottom w:val="0"/>
      <w:divBdr>
        <w:top w:val="none" w:sz="0" w:space="0" w:color="auto"/>
        <w:left w:val="none" w:sz="0" w:space="0" w:color="auto"/>
        <w:bottom w:val="none" w:sz="0" w:space="0" w:color="auto"/>
        <w:right w:val="none" w:sz="0" w:space="0" w:color="auto"/>
      </w:divBdr>
    </w:div>
    <w:div w:id="831405831">
      <w:bodyDiv w:val="1"/>
      <w:marLeft w:val="0"/>
      <w:marRight w:val="0"/>
      <w:marTop w:val="0"/>
      <w:marBottom w:val="0"/>
      <w:divBdr>
        <w:top w:val="none" w:sz="0" w:space="0" w:color="auto"/>
        <w:left w:val="none" w:sz="0" w:space="0" w:color="auto"/>
        <w:bottom w:val="none" w:sz="0" w:space="0" w:color="auto"/>
        <w:right w:val="none" w:sz="0" w:space="0" w:color="auto"/>
      </w:divBdr>
    </w:div>
    <w:div w:id="834538866">
      <w:bodyDiv w:val="1"/>
      <w:marLeft w:val="0"/>
      <w:marRight w:val="0"/>
      <w:marTop w:val="0"/>
      <w:marBottom w:val="0"/>
      <w:divBdr>
        <w:top w:val="none" w:sz="0" w:space="0" w:color="auto"/>
        <w:left w:val="none" w:sz="0" w:space="0" w:color="auto"/>
        <w:bottom w:val="none" w:sz="0" w:space="0" w:color="auto"/>
        <w:right w:val="none" w:sz="0" w:space="0" w:color="auto"/>
      </w:divBdr>
    </w:div>
    <w:div w:id="839853180">
      <w:bodyDiv w:val="1"/>
      <w:marLeft w:val="0"/>
      <w:marRight w:val="0"/>
      <w:marTop w:val="0"/>
      <w:marBottom w:val="0"/>
      <w:divBdr>
        <w:top w:val="none" w:sz="0" w:space="0" w:color="auto"/>
        <w:left w:val="none" w:sz="0" w:space="0" w:color="auto"/>
        <w:bottom w:val="none" w:sz="0" w:space="0" w:color="auto"/>
        <w:right w:val="none" w:sz="0" w:space="0" w:color="auto"/>
      </w:divBdr>
    </w:div>
    <w:div w:id="845830266">
      <w:bodyDiv w:val="1"/>
      <w:marLeft w:val="0"/>
      <w:marRight w:val="0"/>
      <w:marTop w:val="0"/>
      <w:marBottom w:val="0"/>
      <w:divBdr>
        <w:top w:val="none" w:sz="0" w:space="0" w:color="auto"/>
        <w:left w:val="none" w:sz="0" w:space="0" w:color="auto"/>
        <w:bottom w:val="none" w:sz="0" w:space="0" w:color="auto"/>
        <w:right w:val="none" w:sz="0" w:space="0" w:color="auto"/>
      </w:divBdr>
    </w:div>
    <w:div w:id="846602333">
      <w:bodyDiv w:val="1"/>
      <w:marLeft w:val="0"/>
      <w:marRight w:val="0"/>
      <w:marTop w:val="0"/>
      <w:marBottom w:val="0"/>
      <w:divBdr>
        <w:top w:val="none" w:sz="0" w:space="0" w:color="auto"/>
        <w:left w:val="none" w:sz="0" w:space="0" w:color="auto"/>
        <w:bottom w:val="none" w:sz="0" w:space="0" w:color="auto"/>
        <w:right w:val="none" w:sz="0" w:space="0" w:color="auto"/>
      </w:divBdr>
    </w:div>
    <w:div w:id="858349439">
      <w:bodyDiv w:val="1"/>
      <w:marLeft w:val="0"/>
      <w:marRight w:val="0"/>
      <w:marTop w:val="0"/>
      <w:marBottom w:val="0"/>
      <w:divBdr>
        <w:top w:val="none" w:sz="0" w:space="0" w:color="auto"/>
        <w:left w:val="none" w:sz="0" w:space="0" w:color="auto"/>
        <w:bottom w:val="none" w:sz="0" w:space="0" w:color="auto"/>
        <w:right w:val="none" w:sz="0" w:space="0" w:color="auto"/>
      </w:divBdr>
    </w:div>
    <w:div w:id="883491876">
      <w:bodyDiv w:val="1"/>
      <w:marLeft w:val="0"/>
      <w:marRight w:val="0"/>
      <w:marTop w:val="0"/>
      <w:marBottom w:val="0"/>
      <w:divBdr>
        <w:top w:val="none" w:sz="0" w:space="0" w:color="auto"/>
        <w:left w:val="none" w:sz="0" w:space="0" w:color="auto"/>
        <w:bottom w:val="none" w:sz="0" w:space="0" w:color="auto"/>
        <w:right w:val="none" w:sz="0" w:space="0" w:color="auto"/>
      </w:divBdr>
    </w:div>
    <w:div w:id="902715056">
      <w:bodyDiv w:val="1"/>
      <w:marLeft w:val="0"/>
      <w:marRight w:val="0"/>
      <w:marTop w:val="0"/>
      <w:marBottom w:val="0"/>
      <w:divBdr>
        <w:top w:val="none" w:sz="0" w:space="0" w:color="auto"/>
        <w:left w:val="none" w:sz="0" w:space="0" w:color="auto"/>
        <w:bottom w:val="none" w:sz="0" w:space="0" w:color="auto"/>
        <w:right w:val="none" w:sz="0" w:space="0" w:color="auto"/>
      </w:divBdr>
    </w:div>
    <w:div w:id="910118935">
      <w:bodyDiv w:val="1"/>
      <w:marLeft w:val="0"/>
      <w:marRight w:val="0"/>
      <w:marTop w:val="0"/>
      <w:marBottom w:val="0"/>
      <w:divBdr>
        <w:top w:val="none" w:sz="0" w:space="0" w:color="auto"/>
        <w:left w:val="none" w:sz="0" w:space="0" w:color="auto"/>
        <w:bottom w:val="none" w:sz="0" w:space="0" w:color="auto"/>
        <w:right w:val="none" w:sz="0" w:space="0" w:color="auto"/>
      </w:divBdr>
    </w:div>
    <w:div w:id="921330705">
      <w:bodyDiv w:val="1"/>
      <w:marLeft w:val="0"/>
      <w:marRight w:val="0"/>
      <w:marTop w:val="0"/>
      <w:marBottom w:val="0"/>
      <w:divBdr>
        <w:top w:val="none" w:sz="0" w:space="0" w:color="auto"/>
        <w:left w:val="none" w:sz="0" w:space="0" w:color="auto"/>
        <w:bottom w:val="none" w:sz="0" w:space="0" w:color="auto"/>
        <w:right w:val="none" w:sz="0" w:space="0" w:color="auto"/>
      </w:divBdr>
    </w:div>
    <w:div w:id="931207864">
      <w:bodyDiv w:val="1"/>
      <w:marLeft w:val="0"/>
      <w:marRight w:val="0"/>
      <w:marTop w:val="0"/>
      <w:marBottom w:val="0"/>
      <w:divBdr>
        <w:top w:val="none" w:sz="0" w:space="0" w:color="auto"/>
        <w:left w:val="none" w:sz="0" w:space="0" w:color="auto"/>
        <w:bottom w:val="none" w:sz="0" w:space="0" w:color="auto"/>
        <w:right w:val="none" w:sz="0" w:space="0" w:color="auto"/>
      </w:divBdr>
    </w:div>
    <w:div w:id="933783454">
      <w:bodyDiv w:val="1"/>
      <w:marLeft w:val="0"/>
      <w:marRight w:val="0"/>
      <w:marTop w:val="0"/>
      <w:marBottom w:val="0"/>
      <w:divBdr>
        <w:top w:val="none" w:sz="0" w:space="0" w:color="auto"/>
        <w:left w:val="none" w:sz="0" w:space="0" w:color="auto"/>
        <w:bottom w:val="none" w:sz="0" w:space="0" w:color="auto"/>
        <w:right w:val="none" w:sz="0" w:space="0" w:color="auto"/>
      </w:divBdr>
    </w:div>
    <w:div w:id="949698769">
      <w:bodyDiv w:val="1"/>
      <w:marLeft w:val="0"/>
      <w:marRight w:val="0"/>
      <w:marTop w:val="0"/>
      <w:marBottom w:val="0"/>
      <w:divBdr>
        <w:top w:val="none" w:sz="0" w:space="0" w:color="auto"/>
        <w:left w:val="none" w:sz="0" w:space="0" w:color="auto"/>
        <w:bottom w:val="none" w:sz="0" w:space="0" w:color="auto"/>
        <w:right w:val="none" w:sz="0" w:space="0" w:color="auto"/>
      </w:divBdr>
    </w:div>
    <w:div w:id="960694484">
      <w:bodyDiv w:val="1"/>
      <w:marLeft w:val="0"/>
      <w:marRight w:val="0"/>
      <w:marTop w:val="0"/>
      <w:marBottom w:val="0"/>
      <w:divBdr>
        <w:top w:val="none" w:sz="0" w:space="0" w:color="auto"/>
        <w:left w:val="none" w:sz="0" w:space="0" w:color="auto"/>
        <w:bottom w:val="none" w:sz="0" w:space="0" w:color="auto"/>
        <w:right w:val="none" w:sz="0" w:space="0" w:color="auto"/>
      </w:divBdr>
    </w:div>
    <w:div w:id="976566195">
      <w:bodyDiv w:val="1"/>
      <w:marLeft w:val="0"/>
      <w:marRight w:val="0"/>
      <w:marTop w:val="0"/>
      <w:marBottom w:val="0"/>
      <w:divBdr>
        <w:top w:val="none" w:sz="0" w:space="0" w:color="auto"/>
        <w:left w:val="none" w:sz="0" w:space="0" w:color="auto"/>
        <w:bottom w:val="none" w:sz="0" w:space="0" w:color="auto"/>
        <w:right w:val="none" w:sz="0" w:space="0" w:color="auto"/>
      </w:divBdr>
      <w:divsChild>
        <w:div w:id="15531519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87055712">
      <w:bodyDiv w:val="1"/>
      <w:marLeft w:val="0"/>
      <w:marRight w:val="0"/>
      <w:marTop w:val="0"/>
      <w:marBottom w:val="0"/>
      <w:divBdr>
        <w:top w:val="none" w:sz="0" w:space="0" w:color="auto"/>
        <w:left w:val="none" w:sz="0" w:space="0" w:color="auto"/>
        <w:bottom w:val="none" w:sz="0" w:space="0" w:color="auto"/>
        <w:right w:val="none" w:sz="0" w:space="0" w:color="auto"/>
      </w:divBdr>
    </w:div>
    <w:div w:id="988438039">
      <w:bodyDiv w:val="1"/>
      <w:marLeft w:val="0"/>
      <w:marRight w:val="0"/>
      <w:marTop w:val="0"/>
      <w:marBottom w:val="0"/>
      <w:divBdr>
        <w:top w:val="none" w:sz="0" w:space="0" w:color="auto"/>
        <w:left w:val="none" w:sz="0" w:space="0" w:color="auto"/>
        <w:bottom w:val="none" w:sz="0" w:space="0" w:color="auto"/>
        <w:right w:val="none" w:sz="0" w:space="0" w:color="auto"/>
      </w:divBdr>
    </w:div>
    <w:div w:id="996033811">
      <w:bodyDiv w:val="1"/>
      <w:marLeft w:val="0"/>
      <w:marRight w:val="0"/>
      <w:marTop w:val="0"/>
      <w:marBottom w:val="0"/>
      <w:divBdr>
        <w:top w:val="none" w:sz="0" w:space="0" w:color="auto"/>
        <w:left w:val="none" w:sz="0" w:space="0" w:color="auto"/>
        <w:bottom w:val="none" w:sz="0" w:space="0" w:color="auto"/>
        <w:right w:val="none" w:sz="0" w:space="0" w:color="auto"/>
      </w:divBdr>
    </w:div>
    <w:div w:id="1033189553">
      <w:bodyDiv w:val="1"/>
      <w:marLeft w:val="0"/>
      <w:marRight w:val="0"/>
      <w:marTop w:val="0"/>
      <w:marBottom w:val="0"/>
      <w:divBdr>
        <w:top w:val="none" w:sz="0" w:space="0" w:color="auto"/>
        <w:left w:val="none" w:sz="0" w:space="0" w:color="auto"/>
        <w:bottom w:val="none" w:sz="0" w:space="0" w:color="auto"/>
        <w:right w:val="none" w:sz="0" w:space="0" w:color="auto"/>
      </w:divBdr>
    </w:div>
    <w:div w:id="1085497641">
      <w:bodyDiv w:val="1"/>
      <w:marLeft w:val="0"/>
      <w:marRight w:val="0"/>
      <w:marTop w:val="0"/>
      <w:marBottom w:val="0"/>
      <w:divBdr>
        <w:top w:val="none" w:sz="0" w:space="0" w:color="auto"/>
        <w:left w:val="none" w:sz="0" w:space="0" w:color="auto"/>
        <w:bottom w:val="none" w:sz="0" w:space="0" w:color="auto"/>
        <w:right w:val="none" w:sz="0" w:space="0" w:color="auto"/>
      </w:divBdr>
    </w:div>
    <w:div w:id="1088885129">
      <w:bodyDiv w:val="1"/>
      <w:marLeft w:val="0"/>
      <w:marRight w:val="0"/>
      <w:marTop w:val="0"/>
      <w:marBottom w:val="0"/>
      <w:divBdr>
        <w:top w:val="none" w:sz="0" w:space="0" w:color="auto"/>
        <w:left w:val="none" w:sz="0" w:space="0" w:color="auto"/>
        <w:bottom w:val="none" w:sz="0" w:space="0" w:color="auto"/>
        <w:right w:val="none" w:sz="0" w:space="0" w:color="auto"/>
      </w:divBdr>
    </w:div>
    <w:div w:id="1112895493">
      <w:bodyDiv w:val="1"/>
      <w:marLeft w:val="0"/>
      <w:marRight w:val="0"/>
      <w:marTop w:val="0"/>
      <w:marBottom w:val="0"/>
      <w:divBdr>
        <w:top w:val="none" w:sz="0" w:space="0" w:color="auto"/>
        <w:left w:val="none" w:sz="0" w:space="0" w:color="auto"/>
        <w:bottom w:val="none" w:sz="0" w:space="0" w:color="auto"/>
        <w:right w:val="none" w:sz="0" w:space="0" w:color="auto"/>
      </w:divBdr>
    </w:div>
    <w:div w:id="1144546624">
      <w:bodyDiv w:val="1"/>
      <w:marLeft w:val="0"/>
      <w:marRight w:val="0"/>
      <w:marTop w:val="0"/>
      <w:marBottom w:val="0"/>
      <w:divBdr>
        <w:top w:val="none" w:sz="0" w:space="0" w:color="auto"/>
        <w:left w:val="none" w:sz="0" w:space="0" w:color="auto"/>
        <w:bottom w:val="none" w:sz="0" w:space="0" w:color="auto"/>
        <w:right w:val="none" w:sz="0" w:space="0" w:color="auto"/>
      </w:divBdr>
    </w:div>
    <w:div w:id="1147892351">
      <w:bodyDiv w:val="1"/>
      <w:marLeft w:val="0"/>
      <w:marRight w:val="0"/>
      <w:marTop w:val="0"/>
      <w:marBottom w:val="0"/>
      <w:divBdr>
        <w:top w:val="none" w:sz="0" w:space="0" w:color="auto"/>
        <w:left w:val="none" w:sz="0" w:space="0" w:color="auto"/>
        <w:bottom w:val="none" w:sz="0" w:space="0" w:color="auto"/>
        <w:right w:val="none" w:sz="0" w:space="0" w:color="auto"/>
      </w:divBdr>
    </w:div>
    <w:div w:id="1154831684">
      <w:bodyDiv w:val="1"/>
      <w:marLeft w:val="0"/>
      <w:marRight w:val="0"/>
      <w:marTop w:val="0"/>
      <w:marBottom w:val="0"/>
      <w:divBdr>
        <w:top w:val="none" w:sz="0" w:space="0" w:color="auto"/>
        <w:left w:val="none" w:sz="0" w:space="0" w:color="auto"/>
        <w:bottom w:val="none" w:sz="0" w:space="0" w:color="auto"/>
        <w:right w:val="none" w:sz="0" w:space="0" w:color="auto"/>
      </w:divBdr>
    </w:div>
    <w:div w:id="1167012479">
      <w:bodyDiv w:val="1"/>
      <w:marLeft w:val="0"/>
      <w:marRight w:val="0"/>
      <w:marTop w:val="0"/>
      <w:marBottom w:val="0"/>
      <w:divBdr>
        <w:top w:val="none" w:sz="0" w:space="0" w:color="auto"/>
        <w:left w:val="none" w:sz="0" w:space="0" w:color="auto"/>
        <w:bottom w:val="none" w:sz="0" w:space="0" w:color="auto"/>
        <w:right w:val="none" w:sz="0" w:space="0" w:color="auto"/>
      </w:divBdr>
    </w:div>
    <w:div w:id="1233588340">
      <w:bodyDiv w:val="1"/>
      <w:marLeft w:val="0"/>
      <w:marRight w:val="0"/>
      <w:marTop w:val="0"/>
      <w:marBottom w:val="0"/>
      <w:divBdr>
        <w:top w:val="none" w:sz="0" w:space="0" w:color="auto"/>
        <w:left w:val="none" w:sz="0" w:space="0" w:color="auto"/>
        <w:bottom w:val="none" w:sz="0" w:space="0" w:color="auto"/>
        <w:right w:val="none" w:sz="0" w:space="0" w:color="auto"/>
      </w:divBdr>
    </w:div>
    <w:div w:id="1235048852">
      <w:bodyDiv w:val="1"/>
      <w:marLeft w:val="0"/>
      <w:marRight w:val="0"/>
      <w:marTop w:val="0"/>
      <w:marBottom w:val="0"/>
      <w:divBdr>
        <w:top w:val="none" w:sz="0" w:space="0" w:color="auto"/>
        <w:left w:val="none" w:sz="0" w:space="0" w:color="auto"/>
        <w:bottom w:val="none" w:sz="0" w:space="0" w:color="auto"/>
        <w:right w:val="none" w:sz="0" w:space="0" w:color="auto"/>
      </w:divBdr>
    </w:div>
    <w:div w:id="1245383372">
      <w:bodyDiv w:val="1"/>
      <w:marLeft w:val="0"/>
      <w:marRight w:val="0"/>
      <w:marTop w:val="0"/>
      <w:marBottom w:val="0"/>
      <w:divBdr>
        <w:top w:val="none" w:sz="0" w:space="0" w:color="auto"/>
        <w:left w:val="none" w:sz="0" w:space="0" w:color="auto"/>
        <w:bottom w:val="none" w:sz="0" w:space="0" w:color="auto"/>
        <w:right w:val="none" w:sz="0" w:space="0" w:color="auto"/>
      </w:divBdr>
    </w:div>
    <w:div w:id="1255289073">
      <w:bodyDiv w:val="1"/>
      <w:marLeft w:val="0"/>
      <w:marRight w:val="0"/>
      <w:marTop w:val="0"/>
      <w:marBottom w:val="0"/>
      <w:divBdr>
        <w:top w:val="none" w:sz="0" w:space="0" w:color="auto"/>
        <w:left w:val="none" w:sz="0" w:space="0" w:color="auto"/>
        <w:bottom w:val="none" w:sz="0" w:space="0" w:color="auto"/>
        <w:right w:val="none" w:sz="0" w:space="0" w:color="auto"/>
      </w:divBdr>
    </w:div>
    <w:div w:id="1257593542">
      <w:bodyDiv w:val="1"/>
      <w:marLeft w:val="0"/>
      <w:marRight w:val="0"/>
      <w:marTop w:val="0"/>
      <w:marBottom w:val="0"/>
      <w:divBdr>
        <w:top w:val="none" w:sz="0" w:space="0" w:color="auto"/>
        <w:left w:val="none" w:sz="0" w:space="0" w:color="auto"/>
        <w:bottom w:val="none" w:sz="0" w:space="0" w:color="auto"/>
        <w:right w:val="none" w:sz="0" w:space="0" w:color="auto"/>
      </w:divBdr>
    </w:div>
    <w:div w:id="1262492074">
      <w:bodyDiv w:val="1"/>
      <w:marLeft w:val="0"/>
      <w:marRight w:val="0"/>
      <w:marTop w:val="0"/>
      <w:marBottom w:val="0"/>
      <w:divBdr>
        <w:top w:val="none" w:sz="0" w:space="0" w:color="auto"/>
        <w:left w:val="none" w:sz="0" w:space="0" w:color="auto"/>
        <w:bottom w:val="none" w:sz="0" w:space="0" w:color="auto"/>
        <w:right w:val="none" w:sz="0" w:space="0" w:color="auto"/>
      </w:divBdr>
    </w:div>
    <w:div w:id="1279097938">
      <w:bodyDiv w:val="1"/>
      <w:marLeft w:val="0"/>
      <w:marRight w:val="0"/>
      <w:marTop w:val="0"/>
      <w:marBottom w:val="0"/>
      <w:divBdr>
        <w:top w:val="none" w:sz="0" w:space="0" w:color="auto"/>
        <w:left w:val="none" w:sz="0" w:space="0" w:color="auto"/>
        <w:bottom w:val="none" w:sz="0" w:space="0" w:color="auto"/>
        <w:right w:val="none" w:sz="0" w:space="0" w:color="auto"/>
      </w:divBdr>
    </w:div>
    <w:div w:id="1279604612">
      <w:bodyDiv w:val="1"/>
      <w:marLeft w:val="0"/>
      <w:marRight w:val="0"/>
      <w:marTop w:val="0"/>
      <w:marBottom w:val="0"/>
      <w:divBdr>
        <w:top w:val="none" w:sz="0" w:space="0" w:color="auto"/>
        <w:left w:val="none" w:sz="0" w:space="0" w:color="auto"/>
        <w:bottom w:val="none" w:sz="0" w:space="0" w:color="auto"/>
        <w:right w:val="none" w:sz="0" w:space="0" w:color="auto"/>
      </w:divBdr>
    </w:div>
    <w:div w:id="1319924951">
      <w:bodyDiv w:val="1"/>
      <w:marLeft w:val="0"/>
      <w:marRight w:val="0"/>
      <w:marTop w:val="0"/>
      <w:marBottom w:val="0"/>
      <w:divBdr>
        <w:top w:val="none" w:sz="0" w:space="0" w:color="auto"/>
        <w:left w:val="none" w:sz="0" w:space="0" w:color="auto"/>
        <w:bottom w:val="none" w:sz="0" w:space="0" w:color="auto"/>
        <w:right w:val="none" w:sz="0" w:space="0" w:color="auto"/>
      </w:divBdr>
    </w:div>
    <w:div w:id="1323775324">
      <w:bodyDiv w:val="1"/>
      <w:marLeft w:val="0"/>
      <w:marRight w:val="0"/>
      <w:marTop w:val="0"/>
      <w:marBottom w:val="0"/>
      <w:divBdr>
        <w:top w:val="none" w:sz="0" w:space="0" w:color="auto"/>
        <w:left w:val="none" w:sz="0" w:space="0" w:color="auto"/>
        <w:bottom w:val="none" w:sz="0" w:space="0" w:color="auto"/>
        <w:right w:val="none" w:sz="0" w:space="0" w:color="auto"/>
      </w:divBdr>
    </w:div>
    <w:div w:id="1330478002">
      <w:bodyDiv w:val="1"/>
      <w:marLeft w:val="0"/>
      <w:marRight w:val="0"/>
      <w:marTop w:val="0"/>
      <w:marBottom w:val="0"/>
      <w:divBdr>
        <w:top w:val="none" w:sz="0" w:space="0" w:color="auto"/>
        <w:left w:val="none" w:sz="0" w:space="0" w:color="auto"/>
        <w:bottom w:val="none" w:sz="0" w:space="0" w:color="auto"/>
        <w:right w:val="none" w:sz="0" w:space="0" w:color="auto"/>
      </w:divBdr>
    </w:div>
    <w:div w:id="1331176840">
      <w:bodyDiv w:val="1"/>
      <w:marLeft w:val="0"/>
      <w:marRight w:val="0"/>
      <w:marTop w:val="0"/>
      <w:marBottom w:val="0"/>
      <w:divBdr>
        <w:top w:val="none" w:sz="0" w:space="0" w:color="auto"/>
        <w:left w:val="none" w:sz="0" w:space="0" w:color="auto"/>
        <w:bottom w:val="none" w:sz="0" w:space="0" w:color="auto"/>
        <w:right w:val="none" w:sz="0" w:space="0" w:color="auto"/>
      </w:divBdr>
    </w:div>
    <w:div w:id="1335376480">
      <w:bodyDiv w:val="1"/>
      <w:marLeft w:val="0"/>
      <w:marRight w:val="0"/>
      <w:marTop w:val="0"/>
      <w:marBottom w:val="0"/>
      <w:divBdr>
        <w:top w:val="none" w:sz="0" w:space="0" w:color="auto"/>
        <w:left w:val="none" w:sz="0" w:space="0" w:color="auto"/>
        <w:bottom w:val="none" w:sz="0" w:space="0" w:color="auto"/>
        <w:right w:val="none" w:sz="0" w:space="0" w:color="auto"/>
      </w:divBdr>
    </w:div>
    <w:div w:id="1355958866">
      <w:bodyDiv w:val="1"/>
      <w:marLeft w:val="0"/>
      <w:marRight w:val="0"/>
      <w:marTop w:val="0"/>
      <w:marBottom w:val="0"/>
      <w:divBdr>
        <w:top w:val="none" w:sz="0" w:space="0" w:color="auto"/>
        <w:left w:val="none" w:sz="0" w:space="0" w:color="auto"/>
        <w:bottom w:val="none" w:sz="0" w:space="0" w:color="auto"/>
        <w:right w:val="none" w:sz="0" w:space="0" w:color="auto"/>
      </w:divBdr>
    </w:div>
    <w:div w:id="1358891183">
      <w:bodyDiv w:val="1"/>
      <w:marLeft w:val="0"/>
      <w:marRight w:val="0"/>
      <w:marTop w:val="0"/>
      <w:marBottom w:val="0"/>
      <w:divBdr>
        <w:top w:val="none" w:sz="0" w:space="0" w:color="auto"/>
        <w:left w:val="none" w:sz="0" w:space="0" w:color="auto"/>
        <w:bottom w:val="none" w:sz="0" w:space="0" w:color="auto"/>
        <w:right w:val="none" w:sz="0" w:space="0" w:color="auto"/>
      </w:divBdr>
    </w:div>
    <w:div w:id="1424568534">
      <w:bodyDiv w:val="1"/>
      <w:marLeft w:val="0"/>
      <w:marRight w:val="0"/>
      <w:marTop w:val="0"/>
      <w:marBottom w:val="0"/>
      <w:divBdr>
        <w:top w:val="none" w:sz="0" w:space="0" w:color="auto"/>
        <w:left w:val="none" w:sz="0" w:space="0" w:color="auto"/>
        <w:bottom w:val="none" w:sz="0" w:space="0" w:color="auto"/>
        <w:right w:val="none" w:sz="0" w:space="0" w:color="auto"/>
      </w:divBdr>
    </w:div>
    <w:div w:id="1430272860">
      <w:bodyDiv w:val="1"/>
      <w:marLeft w:val="0"/>
      <w:marRight w:val="0"/>
      <w:marTop w:val="0"/>
      <w:marBottom w:val="0"/>
      <w:divBdr>
        <w:top w:val="none" w:sz="0" w:space="0" w:color="auto"/>
        <w:left w:val="none" w:sz="0" w:space="0" w:color="auto"/>
        <w:bottom w:val="none" w:sz="0" w:space="0" w:color="auto"/>
        <w:right w:val="none" w:sz="0" w:space="0" w:color="auto"/>
      </w:divBdr>
    </w:div>
    <w:div w:id="1442920231">
      <w:bodyDiv w:val="1"/>
      <w:marLeft w:val="0"/>
      <w:marRight w:val="0"/>
      <w:marTop w:val="0"/>
      <w:marBottom w:val="0"/>
      <w:divBdr>
        <w:top w:val="none" w:sz="0" w:space="0" w:color="auto"/>
        <w:left w:val="none" w:sz="0" w:space="0" w:color="auto"/>
        <w:bottom w:val="none" w:sz="0" w:space="0" w:color="auto"/>
        <w:right w:val="none" w:sz="0" w:space="0" w:color="auto"/>
      </w:divBdr>
    </w:div>
    <w:div w:id="1445615576">
      <w:bodyDiv w:val="1"/>
      <w:marLeft w:val="0"/>
      <w:marRight w:val="0"/>
      <w:marTop w:val="0"/>
      <w:marBottom w:val="0"/>
      <w:divBdr>
        <w:top w:val="none" w:sz="0" w:space="0" w:color="auto"/>
        <w:left w:val="none" w:sz="0" w:space="0" w:color="auto"/>
        <w:bottom w:val="none" w:sz="0" w:space="0" w:color="auto"/>
        <w:right w:val="none" w:sz="0" w:space="0" w:color="auto"/>
      </w:divBdr>
    </w:div>
    <w:div w:id="1448960973">
      <w:bodyDiv w:val="1"/>
      <w:marLeft w:val="0"/>
      <w:marRight w:val="0"/>
      <w:marTop w:val="0"/>
      <w:marBottom w:val="0"/>
      <w:divBdr>
        <w:top w:val="none" w:sz="0" w:space="0" w:color="auto"/>
        <w:left w:val="none" w:sz="0" w:space="0" w:color="auto"/>
        <w:bottom w:val="none" w:sz="0" w:space="0" w:color="auto"/>
        <w:right w:val="none" w:sz="0" w:space="0" w:color="auto"/>
      </w:divBdr>
    </w:div>
    <w:div w:id="1451897806">
      <w:bodyDiv w:val="1"/>
      <w:marLeft w:val="0"/>
      <w:marRight w:val="0"/>
      <w:marTop w:val="0"/>
      <w:marBottom w:val="0"/>
      <w:divBdr>
        <w:top w:val="none" w:sz="0" w:space="0" w:color="auto"/>
        <w:left w:val="none" w:sz="0" w:space="0" w:color="auto"/>
        <w:bottom w:val="none" w:sz="0" w:space="0" w:color="auto"/>
        <w:right w:val="none" w:sz="0" w:space="0" w:color="auto"/>
      </w:divBdr>
    </w:div>
    <w:div w:id="1493065828">
      <w:bodyDiv w:val="1"/>
      <w:marLeft w:val="0"/>
      <w:marRight w:val="0"/>
      <w:marTop w:val="0"/>
      <w:marBottom w:val="0"/>
      <w:divBdr>
        <w:top w:val="none" w:sz="0" w:space="0" w:color="auto"/>
        <w:left w:val="none" w:sz="0" w:space="0" w:color="auto"/>
        <w:bottom w:val="none" w:sz="0" w:space="0" w:color="auto"/>
        <w:right w:val="none" w:sz="0" w:space="0" w:color="auto"/>
      </w:divBdr>
    </w:div>
    <w:div w:id="1513840941">
      <w:bodyDiv w:val="1"/>
      <w:marLeft w:val="0"/>
      <w:marRight w:val="0"/>
      <w:marTop w:val="0"/>
      <w:marBottom w:val="0"/>
      <w:divBdr>
        <w:top w:val="none" w:sz="0" w:space="0" w:color="auto"/>
        <w:left w:val="none" w:sz="0" w:space="0" w:color="auto"/>
        <w:bottom w:val="none" w:sz="0" w:space="0" w:color="auto"/>
        <w:right w:val="none" w:sz="0" w:space="0" w:color="auto"/>
      </w:divBdr>
    </w:div>
    <w:div w:id="1532954707">
      <w:bodyDiv w:val="1"/>
      <w:marLeft w:val="0"/>
      <w:marRight w:val="0"/>
      <w:marTop w:val="0"/>
      <w:marBottom w:val="0"/>
      <w:divBdr>
        <w:top w:val="none" w:sz="0" w:space="0" w:color="auto"/>
        <w:left w:val="none" w:sz="0" w:space="0" w:color="auto"/>
        <w:bottom w:val="none" w:sz="0" w:space="0" w:color="auto"/>
        <w:right w:val="none" w:sz="0" w:space="0" w:color="auto"/>
      </w:divBdr>
    </w:div>
    <w:div w:id="1549299541">
      <w:bodyDiv w:val="1"/>
      <w:marLeft w:val="0"/>
      <w:marRight w:val="0"/>
      <w:marTop w:val="0"/>
      <w:marBottom w:val="0"/>
      <w:divBdr>
        <w:top w:val="none" w:sz="0" w:space="0" w:color="auto"/>
        <w:left w:val="none" w:sz="0" w:space="0" w:color="auto"/>
        <w:bottom w:val="none" w:sz="0" w:space="0" w:color="auto"/>
        <w:right w:val="none" w:sz="0" w:space="0" w:color="auto"/>
      </w:divBdr>
    </w:div>
    <w:div w:id="1550268237">
      <w:bodyDiv w:val="1"/>
      <w:marLeft w:val="0"/>
      <w:marRight w:val="0"/>
      <w:marTop w:val="0"/>
      <w:marBottom w:val="0"/>
      <w:divBdr>
        <w:top w:val="none" w:sz="0" w:space="0" w:color="auto"/>
        <w:left w:val="none" w:sz="0" w:space="0" w:color="auto"/>
        <w:bottom w:val="none" w:sz="0" w:space="0" w:color="auto"/>
        <w:right w:val="none" w:sz="0" w:space="0" w:color="auto"/>
      </w:divBdr>
    </w:div>
    <w:div w:id="1577396611">
      <w:bodyDiv w:val="1"/>
      <w:marLeft w:val="0"/>
      <w:marRight w:val="0"/>
      <w:marTop w:val="0"/>
      <w:marBottom w:val="0"/>
      <w:divBdr>
        <w:top w:val="none" w:sz="0" w:space="0" w:color="auto"/>
        <w:left w:val="none" w:sz="0" w:space="0" w:color="auto"/>
        <w:bottom w:val="none" w:sz="0" w:space="0" w:color="auto"/>
        <w:right w:val="none" w:sz="0" w:space="0" w:color="auto"/>
      </w:divBdr>
    </w:div>
    <w:div w:id="1607421388">
      <w:bodyDiv w:val="1"/>
      <w:marLeft w:val="0"/>
      <w:marRight w:val="0"/>
      <w:marTop w:val="0"/>
      <w:marBottom w:val="0"/>
      <w:divBdr>
        <w:top w:val="none" w:sz="0" w:space="0" w:color="auto"/>
        <w:left w:val="none" w:sz="0" w:space="0" w:color="auto"/>
        <w:bottom w:val="none" w:sz="0" w:space="0" w:color="auto"/>
        <w:right w:val="none" w:sz="0" w:space="0" w:color="auto"/>
      </w:divBdr>
    </w:div>
    <w:div w:id="1617787441">
      <w:bodyDiv w:val="1"/>
      <w:marLeft w:val="0"/>
      <w:marRight w:val="0"/>
      <w:marTop w:val="0"/>
      <w:marBottom w:val="0"/>
      <w:divBdr>
        <w:top w:val="none" w:sz="0" w:space="0" w:color="auto"/>
        <w:left w:val="none" w:sz="0" w:space="0" w:color="auto"/>
        <w:bottom w:val="none" w:sz="0" w:space="0" w:color="auto"/>
        <w:right w:val="none" w:sz="0" w:space="0" w:color="auto"/>
      </w:divBdr>
    </w:div>
    <w:div w:id="1637759905">
      <w:bodyDiv w:val="1"/>
      <w:marLeft w:val="0"/>
      <w:marRight w:val="0"/>
      <w:marTop w:val="0"/>
      <w:marBottom w:val="0"/>
      <w:divBdr>
        <w:top w:val="none" w:sz="0" w:space="0" w:color="auto"/>
        <w:left w:val="none" w:sz="0" w:space="0" w:color="auto"/>
        <w:bottom w:val="none" w:sz="0" w:space="0" w:color="auto"/>
        <w:right w:val="none" w:sz="0" w:space="0" w:color="auto"/>
      </w:divBdr>
    </w:div>
    <w:div w:id="1659262785">
      <w:bodyDiv w:val="1"/>
      <w:marLeft w:val="0"/>
      <w:marRight w:val="0"/>
      <w:marTop w:val="0"/>
      <w:marBottom w:val="0"/>
      <w:divBdr>
        <w:top w:val="none" w:sz="0" w:space="0" w:color="auto"/>
        <w:left w:val="none" w:sz="0" w:space="0" w:color="auto"/>
        <w:bottom w:val="none" w:sz="0" w:space="0" w:color="auto"/>
        <w:right w:val="none" w:sz="0" w:space="0" w:color="auto"/>
      </w:divBdr>
    </w:div>
    <w:div w:id="1674994686">
      <w:bodyDiv w:val="1"/>
      <w:marLeft w:val="0"/>
      <w:marRight w:val="0"/>
      <w:marTop w:val="0"/>
      <w:marBottom w:val="0"/>
      <w:divBdr>
        <w:top w:val="none" w:sz="0" w:space="0" w:color="auto"/>
        <w:left w:val="none" w:sz="0" w:space="0" w:color="auto"/>
        <w:bottom w:val="none" w:sz="0" w:space="0" w:color="auto"/>
        <w:right w:val="none" w:sz="0" w:space="0" w:color="auto"/>
      </w:divBdr>
    </w:div>
    <w:div w:id="1713770288">
      <w:bodyDiv w:val="1"/>
      <w:marLeft w:val="0"/>
      <w:marRight w:val="0"/>
      <w:marTop w:val="0"/>
      <w:marBottom w:val="0"/>
      <w:divBdr>
        <w:top w:val="none" w:sz="0" w:space="0" w:color="auto"/>
        <w:left w:val="none" w:sz="0" w:space="0" w:color="auto"/>
        <w:bottom w:val="none" w:sz="0" w:space="0" w:color="auto"/>
        <w:right w:val="none" w:sz="0" w:space="0" w:color="auto"/>
      </w:divBdr>
    </w:div>
    <w:div w:id="1718163084">
      <w:bodyDiv w:val="1"/>
      <w:marLeft w:val="0"/>
      <w:marRight w:val="0"/>
      <w:marTop w:val="0"/>
      <w:marBottom w:val="0"/>
      <w:divBdr>
        <w:top w:val="none" w:sz="0" w:space="0" w:color="auto"/>
        <w:left w:val="none" w:sz="0" w:space="0" w:color="auto"/>
        <w:bottom w:val="none" w:sz="0" w:space="0" w:color="auto"/>
        <w:right w:val="none" w:sz="0" w:space="0" w:color="auto"/>
      </w:divBdr>
    </w:div>
    <w:div w:id="1772817359">
      <w:bodyDiv w:val="1"/>
      <w:marLeft w:val="0"/>
      <w:marRight w:val="0"/>
      <w:marTop w:val="0"/>
      <w:marBottom w:val="0"/>
      <w:divBdr>
        <w:top w:val="none" w:sz="0" w:space="0" w:color="auto"/>
        <w:left w:val="none" w:sz="0" w:space="0" w:color="auto"/>
        <w:bottom w:val="none" w:sz="0" w:space="0" w:color="auto"/>
        <w:right w:val="none" w:sz="0" w:space="0" w:color="auto"/>
      </w:divBdr>
    </w:div>
    <w:div w:id="1773234856">
      <w:bodyDiv w:val="1"/>
      <w:marLeft w:val="0"/>
      <w:marRight w:val="0"/>
      <w:marTop w:val="0"/>
      <w:marBottom w:val="0"/>
      <w:divBdr>
        <w:top w:val="none" w:sz="0" w:space="0" w:color="auto"/>
        <w:left w:val="none" w:sz="0" w:space="0" w:color="auto"/>
        <w:bottom w:val="none" w:sz="0" w:space="0" w:color="auto"/>
        <w:right w:val="none" w:sz="0" w:space="0" w:color="auto"/>
      </w:divBdr>
    </w:div>
    <w:div w:id="1776292212">
      <w:bodyDiv w:val="1"/>
      <w:marLeft w:val="0"/>
      <w:marRight w:val="0"/>
      <w:marTop w:val="0"/>
      <w:marBottom w:val="0"/>
      <w:divBdr>
        <w:top w:val="none" w:sz="0" w:space="0" w:color="auto"/>
        <w:left w:val="none" w:sz="0" w:space="0" w:color="auto"/>
        <w:bottom w:val="none" w:sz="0" w:space="0" w:color="auto"/>
        <w:right w:val="none" w:sz="0" w:space="0" w:color="auto"/>
      </w:divBdr>
    </w:div>
    <w:div w:id="1779909381">
      <w:bodyDiv w:val="1"/>
      <w:marLeft w:val="0"/>
      <w:marRight w:val="0"/>
      <w:marTop w:val="0"/>
      <w:marBottom w:val="0"/>
      <w:divBdr>
        <w:top w:val="none" w:sz="0" w:space="0" w:color="auto"/>
        <w:left w:val="none" w:sz="0" w:space="0" w:color="auto"/>
        <w:bottom w:val="none" w:sz="0" w:space="0" w:color="auto"/>
        <w:right w:val="none" w:sz="0" w:space="0" w:color="auto"/>
      </w:divBdr>
    </w:div>
    <w:div w:id="1801878911">
      <w:bodyDiv w:val="1"/>
      <w:marLeft w:val="0"/>
      <w:marRight w:val="0"/>
      <w:marTop w:val="0"/>
      <w:marBottom w:val="0"/>
      <w:divBdr>
        <w:top w:val="none" w:sz="0" w:space="0" w:color="auto"/>
        <w:left w:val="none" w:sz="0" w:space="0" w:color="auto"/>
        <w:bottom w:val="none" w:sz="0" w:space="0" w:color="auto"/>
        <w:right w:val="none" w:sz="0" w:space="0" w:color="auto"/>
      </w:divBdr>
    </w:div>
    <w:div w:id="1843735416">
      <w:bodyDiv w:val="1"/>
      <w:marLeft w:val="0"/>
      <w:marRight w:val="0"/>
      <w:marTop w:val="0"/>
      <w:marBottom w:val="0"/>
      <w:divBdr>
        <w:top w:val="none" w:sz="0" w:space="0" w:color="auto"/>
        <w:left w:val="none" w:sz="0" w:space="0" w:color="auto"/>
        <w:bottom w:val="none" w:sz="0" w:space="0" w:color="auto"/>
        <w:right w:val="none" w:sz="0" w:space="0" w:color="auto"/>
      </w:divBdr>
    </w:div>
    <w:div w:id="1862820540">
      <w:bodyDiv w:val="1"/>
      <w:marLeft w:val="0"/>
      <w:marRight w:val="0"/>
      <w:marTop w:val="0"/>
      <w:marBottom w:val="0"/>
      <w:divBdr>
        <w:top w:val="none" w:sz="0" w:space="0" w:color="auto"/>
        <w:left w:val="none" w:sz="0" w:space="0" w:color="auto"/>
        <w:bottom w:val="none" w:sz="0" w:space="0" w:color="auto"/>
        <w:right w:val="none" w:sz="0" w:space="0" w:color="auto"/>
      </w:divBdr>
    </w:div>
    <w:div w:id="1866288072">
      <w:bodyDiv w:val="1"/>
      <w:marLeft w:val="0"/>
      <w:marRight w:val="0"/>
      <w:marTop w:val="0"/>
      <w:marBottom w:val="0"/>
      <w:divBdr>
        <w:top w:val="none" w:sz="0" w:space="0" w:color="auto"/>
        <w:left w:val="none" w:sz="0" w:space="0" w:color="auto"/>
        <w:bottom w:val="none" w:sz="0" w:space="0" w:color="auto"/>
        <w:right w:val="none" w:sz="0" w:space="0" w:color="auto"/>
      </w:divBdr>
    </w:div>
    <w:div w:id="1867408239">
      <w:bodyDiv w:val="1"/>
      <w:marLeft w:val="0"/>
      <w:marRight w:val="0"/>
      <w:marTop w:val="0"/>
      <w:marBottom w:val="0"/>
      <w:divBdr>
        <w:top w:val="none" w:sz="0" w:space="0" w:color="auto"/>
        <w:left w:val="none" w:sz="0" w:space="0" w:color="auto"/>
        <w:bottom w:val="none" w:sz="0" w:space="0" w:color="auto"/>
        <w:right w:val="none" w:sz="0" w:space="0" w:color="auto"/>
      </w:divBdr>
    </w:div>
    <w:div w:id="1886140327">
      <w:bodyDiv w:val="1"/>
      <w:marLeft w:val="0"/>
      <w:marRight w:val="0"/>
      <w:marTop w:val="0"/>
      <w:marBottom w:val="0"/>
      <w:divBdr>
        <w:top w:val="none" w:sz="0" w:space="0" w:color="auto"/>
        <w:left w:val="none" w:sz="0" w:space="0" w:color="auto"/>
        <w:bottom w:val="none" w:sz="0" w:space="0" w:color="auto"/>
        <w:right w:val="none" w:sz="0" w:space="0" w:color="auto"/>
      </w:divBdr>
    </w:div>
    <w:div w:id="1887833836">
      <w:bodyDiv w:val="1"/>
      <w:marLeft w:val="0"/>
      <w:marRight w:val="0"/>
      <w:marTop w:val="0"/>
      <w:marBottom w:val="0"/>
      <w:divBdr>
        <w:top w:val="none" w:sz="0" w:space="0" w:color="auto"/>
        <w:left w:val="none" w:sz="0" w:space="0" w:color="auto"/>
        <w:bottom w:val="none" w:sz="0" w:space="0" w:color="auto"/>
        <w:right w:val="none" w:sz="0" w:space="0" w:color="auto"/>
      </w:divBdr>
    </w:div>
    <w:div w:id="1892689122">
      <w:bodyDiv w:val="1"/>
      <w:marLeft w:val="0"/>
      <w:marRight w:val="0"/>
      <w:marTop w:val="0"/>
      <w:marBottom w:val="0"/>
      <w:divBdr>
        <w:top w:val="none" w:sz="0" w:space="0" w:color="auto"/>
        <w:left w:val="none" w:sz="0" w:space="0" w:color="auto"/>
        <w:bottom w:val="none" w:sz="0" w:space="0" w:color="auto"/>
        <w:right w:val="none" w:sz="0" w:space="0" w:color="auto"/>
      </w:divBdr>
    </w:div>
    <w:div w:id="1954171330">
      <w:bodyDiv w:val="1"/>
      <w:marLeft w:val="0"/>
      <w:marRight w:val="0"/>
      <w:marTop w:val="0"/>
      <w:marBottom w:val="0"/>
      <w:divBdr>
        <w:top w:val="none" w:sz="0" w:space="0" w:color="auto"/>
        <w:left w:val="none" w:sz="0" w:space="0" w:color="auto"/>
        <w:bottom w:val="none" w:sz="0" w:space="0" w:color="auto"/>
        <w:right w:val="none" w:sz="0" w:space="0" w:color="auto"/>
      </w:divBdr>
    </w:div>
    <w:div w:id="2008484393">
      <w:bodyDiv w:val="1"/>
      <w:marLeft w:val="0"/>
      <w:marRight w:val="0"/>
      <w:marTop w:val="0"/>
      <w:marBottom w:val="0"/>
      <w:divBdr>
        <w:top w:val="none" w:sz="0" w:space="0" w:color="auto"/>
        <w:left w:val="none" w:sz="0" w:space="0" w:color="auto"/>
        <w:bottom w:val="none" w:sz="0" w:space="0" w:color="auto"/>
        <w:right w:val="none" w:sz="0" w:space="0" w:color="auto"/>
      </w:divBdr>
    </w:div>
    <w:div w:id="2023510455">
      <w:bodyDiv w:val="1"/>
      <w:marLeft w:val="0"/>
      <w:marRight w:val="0"/>
      <w:marTop w:val="0"/>
      <w:marBottom w:val="0"/>
      <w:divBdr>
        <w:top w:val="none" w:sz="0" w:space="0" w:color="auto"/>
        <w:left w:val="none" w:sz="0" w:space="0" w:color="auto"/>
        <w:bottom w:val="none" w:sz="0" w:space="0" w:color="auto"/>
        <w:right w:val="none" w:sz="0" w:space="0" w:color="auto"/>
      </w:divBdr>
    </w:div>
    <w:div w:id="2059551998">
      <w:bodyDiv w:val="1"/>
      <w:marLeft w:val="0"/>
      <w:marRight w:val="0"/>
      <w:marTop w:val="0"/>
      <w:marBottom w:val="0"/>
      <w:divBdr>
        <w:top w:val="none" w:sz="0" w:space="0" w:color="auto"/>
        <w:left w:val="none" w:sz="0" w:space="0" w:color="auto"/>
        <w:bottom w:val="none" w:sz="0" w:space="0" w:color="auto"/>
        <w:right w:val="none" w:sz="0" w:space="0" w:color="auto"/>
      </w:divBdr>
    </w:div>
    <w:div w:id="2089694978">
      <w:bodyDiv w:val="1"/>
      <w:marLeft w:val="0"/>
      <w:marRight w:val="0"/>
      <w:marTop w:val="0"/>
      <w:marBottom w:val="0"/>
      <w:divBdr>
        <w:top w:val="none" w:sz="0" w:space="0" w:color="auto"/>
        <w:left w:val="none" w:sz="0" w:space="0" w:color="auto"/>
        <w:bottom w:val="none" w:sz="0" w:space="0" w:color="auto"/>
        <w:right w:val="none" w:sz="0" w:space="0" w:color="auto"/>
      </w:divBdr>
    </w:div>
    <w:div w:id="2108115996">
      <w:bodyDiv w:val="1"/>
      <w:marLeft w:val="0"/>
      <w:marRight w:val="0"/>
      <w:marTop w:val="0"/>
      <w:marBottom w:val="0"/>
      <w:divBdr>
        <w:top w:val="none" w:sz="0" w:space="0" w:color="auto"/>
        <w:left w:val="none" w:sz="0" w:space="0" w:color="auto"/>
        <w:bottom w:val="none" w:sz="0" w:space="0" w:color="auto"/>
        <w:right w:val="none" w:sz="0" w:space="0" w:color="auto"/>
      </w:divBdr>
      <w:divsChild>
        <w:div w:id="17295670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4761679">
      <w:bodyDiv w:val="1"/>
      <w:marLeft w:val="0"/>
      <w:marRight w:val="0"/>
      <w:marTop w:val="0"/>
      <w:marBottom w:val="0"/>
      <w:divBdr>
        <w:top w:val="none" w:sz="0" w:space="0" w:color="auto"/>
        <w:left w:val="none" w:sz="0" w:space="0" w:color="auto"/>
        <w:bottom w:val="none" w:sz="0" w:space="0" w:color="auto"/>
        <w:right w:val="none" w:sz="0" w:space="0" w:color="auto"/>
      </w:divBdr>
    </w:div>
    <w:div w:id="21336683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4.emf"/><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hdphoto" Target="media/hdphoto1.wdp"/><Relationship Id="rId5" Type="http://schemas.openxmlformats.org/officeDocument/2006/relationships/webSettings" Target="webSettings.xml"/><Relationship Id="rId15" Type="http://schemas.openxmlformats.org/officeDocument/2006/relationships/hyperlink" Target="https://github.com/alainbru/Simulador-de-Procesos-y-Gestion-de-memoria.git" TargetMode="External"/><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Hum</b:Tag>
    <b:SourceType>Book</b:SourceType>
    <b:Guid>{90F22F10-5D42-4C75-8A63-E101A0A305C1}</b:Guid>
    <b:Author>
      <b:Author>
        <b:NameList>
          <b:Person>
            <b:Last>Navarros</b:Last>
            <b:First>Humberto</b:First>
            <b:Middle>Leyva</b:Middle>
          </b:Person>
        </b:NameList>
      </b:Author>
    </b:Author>
    <b:Title>Electrostatica y Magnetismo</b:Title>
    <b:Publisher>MOSHERA</b:Publisher>
    <b:RefOrder>2</b:RefOrder>
  </b:Source>
  <b:Source>
    <b:Tag>You</b:Tag>
    <b:SourceType>Book</b:SourceType>
    <b:Guid>{7E29256E-1B86-4FFC-84BF-A48A4AFFF262}</b:Guid>
    <b:Author>
      <b:Author>
        <b:NameList>
          <b:Person>
            <b:Last>Young</b:Last>
            <b:First>H.</b:First>
            <b:Middle>D., &amp; Freedman</b:Middle>
          </b:Person>
        </b:NameList>
      </b:Author>
    </b:Author>
    <b:Title>Física Universitaria</b:Title>
    <b:Publisher>Pearson Educación.</b:Publisher>
    <b:RefOrder>3</b:RefOrder>
  </b:Source>
  <b:Source>
    <b:Tag>lib</b:Tag>
    <b:SourceType>InternetSite</b:SourceType>
    <b:Guid>{20490439-1F8B-45C6-918C-844B9EFF235B}</b:Guid>
    <b:Title>libretexts</b:Title>
    <b:URL>espanol.libretexts.org</b:URL>
    <b:RefOrder>4</b:RefOrder>
  </b:Source>
  <b:Source>
    <b:Tag>ING</b:Tag>
    <b:SourceType>Book</b:SourceType>
    <b:Guid>{E33F90AA-559B-479C-B52C-3208FB5D9C93}</b:Guid>
    <b:Title>FISICA</b:Title>
    <b:Author>
      <b:Author>
        <b:NameList>
          <b:Person>
            <b:Last>ANDRES</b:Last>
            <b:First>ING.</b:First>
            <b:Middle>CUSTODIO GARCIA</b:Middle>
          </b:Person>
        </b:NameList>
      </b:Author>
    </b:Author>
    <b:City>LIMA</b:City>
    <b:Publisher>IMPECUS Moquegua 624 - Lima - Perú</b:Publisher>
    <b:RefOrder>5</b:RefOrder>
  </b:Source>
  <b:Source>
    <b:Tag>Ray14</b:Tag>
    <b:SourceType>Book</b:SourceType>
    <b:Guid>{714843CC-B123-4BAF-BCA8-79B2EA7FCBFC}</b:Guid>
    <b:Title>Física universitaria: Vol. 2. Electromagnetismo</b:Title>
    <b:Year>2014</b:Year>
    <b:Author>
      <b:Author>
        <b:NameList>
          <b:Person>
            <b:Last>Jewett</b:Last>
            <b:First>Raymond</b:First>
            <b:Middle>A. Serway y John W.</b:Middle>
          </b:Person>
        </b:NameList>
      </b:Author>
    </b:Author>
    <b:Publisher>Cengage Learning.</b:Publisher>
    <b:RefOrder>6</b:RefOrder>
  </b:Source>
  <b:Source>
    <b:Tag>Vir23</b:Tag>
    <b:SourceType>InternetSite</b:SourceType>
    <b:Guid>{C6CB7415-CEB9-4D04-959A-232B1FEBBB90}</b:Guid>
    <b:Title>YouTube</b:Title>
    <b:Year>2023</b:Year>
    <b:Author>
      <b:Author>
        <b:NameList>
          <b:Person>
            <b:Last>VirtualBrain</b:Last>
          </b:Person>
        </b:NameList>
      </b:Author>
    </b:Author>
    <b:URL>https://www.youtube.com/watch?v=BdXdrAWZYr8&amp;t=341s</b:URL>
    <b:RefOrder>1</b:RefOrder>
  </b:Source>
</b:Sources>
</file>

<file path=customXml/itemProps1.xml><?xml version="1.0" encoding="utf-8"?>
<ds:datastoreItem xmlns:ds="http://schemas.openxmlformats.org/officeDocument/2006/customXml" ds:itemID="{03B7E284-6A2E-444D-B395-0529C826C7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4290</TotalTime>
  <Pages>16</Pages>
  <Words>4888</Words>
  <Characters>26889</Characters>
  <Application>Microsoft Office Word</Application>
  <DocSecurity>0</DocSecurity>
  <Lines>224</Lines>
  <Paragraphs>63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Alain Machaca</dc:creator>
  <cp:keywords/>
  <dc:description/>
  <cp:lastModifiedBy>Alain Machaca Cahuan</cp:lastModifiedBy>
  <cp:revision>1</cp:revision>
  <cp:lastPrinted>2026-07-16T15:56:00Z</cp:lastPrinted>
  <dcterms:created xsi:type="dcterms:W3CDTF">2025-05-13T23:52:00Z</dcterms:created>
  <dcterms:modified xsi:type="dcterms:W3CDTF">2026-07-16T23:46:00Z</dcterms:modified>
</cp:coreProperties>
</file>