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6B6E" w:rsidRPr="002C6B6E" w:rsidRDefault="002C6B6E" w:rsidP="002C6B6E">
      <w:pPr>
        <w:rPr>
          <w:rFonts w:ascii="Arial" w:hAnsi="Arial" w:cs="Arial"/>
          <w:sz w:val="24"/>
        </w:rPr>
      </w:pPr>
      <w:r w:rsidRPr="00AA2E9C">
        <w:rPr>
          <w:rFonts w:ascii="Arial" w:hAnsi="Arial" w:cs="Arial"/>
          <w:b/>
          <w:sz w:val="24"/>
        </w:rPr>
        <w:t xml:space="preserve">Objetivo </w:t>
      </w:r>
      <w:r w:rsidR="000A7A96">
        <w:rPr>
          <w:rFonts w:ascii="Arial" w:hAnsi="Arial" w:cs="Arial"/>
          <w:b/>
          <w:sz w:val="24"/>
        </w:rPr>
        <w:t xml:space="preserve">12 </w:t>
      </w:r>
      <w:r w:rsidRPr="00AA2E9C">
        <w:rPr>
          <w:rFonts w:ascii="Arial" w:hAnsi="Arial" w:cs="Arial"/>
          <w:b/>
          <w:sz w:val="24"/>
        </w:rPr>
        <w:t xml:space="preserve">de Desarrollo </w:t>
      </w:r>
      <w:r w:rsidR="000A7A96" w:rsidRPr="00AA2E9C">
        <w:rPr>
          <w:rFonts w:ascii="Arial" w:hAnsi="Arial" w:cs="Arial"/>
          <w:b/>
          <w:sz w:val="24"/>
        </w:rPr>
        <w:t>Sostenible</w:t>
      </w:r>
      <w:r w:rsidR="000A7A96">
        <w:rPr>
          <w:rFonts w:ascii="Arial" w:hAnsi="Arial" w:cs="Arial"/>
          <w:b/>
          <w:sz w:val="24"/>
        </w:rPr>
        <w:t>:</w:t>
      </w:r>
      <w:r w:rsidRPr="002C6B6E">
        <w:rPr>
          <w:rFonts w:ascii="Arial" w:hAnsi="Arial" w:cs="Arial"/>
          <w:sz w:val="24"/>
        </w:rPr>
        <w:t xml:space="preserve"> Producción y consumo responsables.</w:t>
      </w:r>
    </w:p>
    <w:p w:rsidR="002C6B6E" w:rsidRPr="002C6B6E" w:rsidRDefault="000A7A96" w:rsidP="002C6B6E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2pt;height:379.45pt">
            <v:imagedata r:id="rId5" o:title="img_3155_1"/>
          </v:shape>
        </w:pict>
      </w:r>
    </w:p>
    <w:p w:rsidR="002C6B6E" w:rsidRDefault="002C6B6E" w:rsidP="002C6B6E">
      <w:pPr>
        <w:rPr>
          <w:rFonts w:ascii="Arial" w:hAnsi="Arial" w:cs="Arial"/>
          <w:sz w:val="24"/>
        </w:rPr>
      </w:pPr>
      <w:r w:rsidRPr="00AA2E9C">
        <w:rPr>
          <w:rFonts w:ascii="Arial" w:hAnsi="Arial" w:cs="Arial"/>
          <w:b/>
          <w:sz w:val="24"/>
        </w:rPr>
        <w:t>Información de la imagen</w:t>
      </w:r>
      <w:r w:rsidRPr="002C6B6E">
        <w:rPr>
          <w:rFonts w:ascii="Arial" w:hAnsi="Arial" w:cs="Arial"/>
          <w:sz w:val="24"/>
        </w:rPr>
        <w:t xml:space="preserve">: La imagen fue publicada en una cuenta de redes sociales de una organización ambiental en 2020. </w:t>
      </w:r>
    </w:p>
    <w:p w:rsidR="002C6B6E" w:rsidRPr="00AA2E9C" w:rsidRDefault="002C6B6E" w:rsidP="002C6B6E">
      <w:pPr>
        <w:rPr>
          <w:rFonts w:ascii="Arial" w:hAnsi="Arial" w:cs="Arial"/>
          <w:b/>
          <w:sz w:val="24"/>
        </w:rPr>
      </w:pPr>
      <w:bookmarkStart w:id="0" w:name="_GoBack"/>
      <w:bookmarkEnd w:id="0"/>
    </w:p>
    <w:p w:rsidR="000A7A96" w:rsidRDefault="002C6B6E" w:rsidP="002C6B6E">
      <w:pPr>
        <w:rPr>
          <w:rFonts w:ascii="Arial" w:hAnsi="Arial" w:cs="Arial"/>
          <w:sz w:val="24"/>
        </w:rPr>
      </w:pPr>
      <w:r w:rsidRPr="00AA2E9C">
        <w:rPr>
          <w:rFonts w:ascii="Arial" w:hAnsi="Arial" w:cs="Arial"/>
          <w:b/>
          <w:sz w:val="24"/>
        </w:rPr>
        <w:t>Opinión o reflexión</w:t>
      </w:r>
      <w:r w:rsidRPr="002C6B6E">
        <w:rPr>
          <w:rFonts w:ascii="Arial" w:hAnsi="Arial" w:cs="Arial"/>
          <w:sz w:val="24"/>
        </w:rPr>
        <w:t>: La imagen es una muestra clara de cómo podemos contribuir al objetivo de producción y consumo responsables mediante prácticas sencillas como el reciclaje. Es importante recordar que nuestros hábitos de consumo tienen un impacto significativo en el medio ambiente, y que pequeñas acciones como el reciclaje pueden marcar una gran diferencia. Además, debemos ser conscientes de nuestras decisiones de compra y optar por productos y servicios que sean más sostenibles y respetuosos con el medio ambiente. Como individuos, tenemos la capacidad de influir en las prácticas de producción y consumo a nivel global, y debemos aprovechar esta oportunidad para construir un mundo más sostenible y equitativo.</w:t>
      </w:r>
    </w:p>
    <w:p w:rsidR="000A7A96" w:rsidRPr="002C6B6E" w:rsidRDefault="000A7A96" w:rsidP="000A7A96">
      <w:pPr>
        <w:rPr>
          <w:rFonts w:ascii="Arial" w:hAnsi="Arial" w:cs="Arial"/>
          <w:b/>
          <w:sz w:val="24"/>
        </w:rPr>
      </w:pPr>
      <w:r w:rsidRPr="002C6B6E">
        <w:rPr>
          <w:rFonts w:ascii="Arial" w:hAnsi="Arial" w:cs="Arial"/>
          <w:b/>
          <w:sz w:val="24"/>
        </w:rPr>
        <w:t>Alain Gálvez Borges         3402</w:t>
      </w:r>
    </w:p>
    <w:p w:rsidR="000A7A96" w:rsidRPr="00A4205F" w:rsidRDefault="000A7A96" w:rsidP="002C6B6E">
      <w:pPr>
        <w:rPr>
          <w:rFonts w:ascii="Arial" w:hAnsi="Arial" w:cs="Arial"/>
          <w:sz w:val="24"/>
        </w:rPr>
      </w:pPr>
    </w:p>
    <w:sectPr w:rsidR="000A7A96" w:rsidRPr="00A4205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575A"/>
    <w:rsid w:val="000A7A96"/>
    <w:rsid w:val="002C6B6E"/>
    <w:rsid w:val="0041575A"/>
    <w:rsid w:val="00A4205F"/>
    <w:rsid w:val="00AA2E9C"/>
    <w:rsid w:val="00C5421A"/>
    <w:rsid w:val="00E82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146</Words>
  <Characters>806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Alain Galvez</dc:creator>
  <cp:lastModifiedBy>Alain</cp:lastModifiedBy>
  <cp:revision>7</cp:revision>
  <cp:lastPrinted>2023-10-20T15:08:00Z</cp:lastPrinted>
  <dcterms:created xsi:type="dcterms:W3CDTF">2023-10-13T00:44:00Z</dcterms:created>
  <dcterms:modified xsi:type="dcterms:W3CDTF">2023-10-20T15:08:00Z</dcterms:modified>
</cp:coreProperties>
</file>