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86A8A" w14:textId="4A766FDF" w:rsidR="00E96531" w:rsidRPr="00E96531" w:rsidRDefault="00E96531" w:rsidP="00E96531">
      <w:pPr>
        <w:shd w:val="clear" w:color="auto" w:fill="FFFFFF"/>
        <w:spacing w:before="100" w:beforeAutospacing="1" w:after="240" w:line="240" w:lineRule="auto"/>
        <w:rPr>
          <w:rFonts w:ascii="Segoe UI" w:eastAsia="Times New Roman" w:hAnsi="Segoe UI" w:cs="Segoe UI"/>
          <w:b/>
          <w:bCs/>
          <w:color w:val="24292E"/>
          <w:sz w:val="24"/>
          <w:szCs w:val="24"/>
          <w:u w:val="single"/>
          <w:lang w:eastAsia="en-ZA"/>
        </w:rPr>
      </w:pPr>
      <w:r w:rsidRPr="00E96531">
        <w:rPr>
          <w:rFonts w:ascii="Segoe UI" w:eastAsia="Times New Roman" w:hAnsi="Segoe UI" w:cs="Segoe UI"/>
          <w:b/>
          <w:bCs/>
          <w:color w:val="24292E"/>
          <w:sz w:val="24"/>
          <w:szCs w:val="24"/>
          <w:u w:val="single"/>
          <w:lang w:eastAsia="en-ZA"/>
        </w:rPr>
        <w:t>Mojaloop Secure Network</w:t>
      </w:r>
      <w:r w:rsidR="00C233FF">
        <w:rPr>
          <w:rFonts w:ascii="Segoe UI" w:eastAsia="Times New Roman" w:hAnsi="Segoe UI" w:cs="Segoe UI"/>
          <w:b/>
          <w:bCs/>
          <w:color w:val="24292E"/>
          <w:sz w:val="24"/>
          <w:szCs w:val="24"/>
          <w:u w:val="single"/>
          <w:lang w:eastAsia="en-ZA"/>
        </w:rPr>
        <w:t xml:space="preserve"> &amp; Application</w:t>
      </w:r>
      <w:r w:rsidRPr="00E96531">
        <w:rPr>
          <w:rFonts w:ascii="Segoe UI" w:eastAsia="Times New Roman" w:hAnsi="Segoe UI" w:cs="Segoe UI"/>
          <w:b/>
          <w:bCs/>
          <w:color w:val="24292E"/>
          <w:sz w:val="24"/>
          <w:szCs w:val="24"/>
          <w:u w:val="single"/>
          <w:lang w:eastAsia="en-ZA"/>
        </w:rPr>
        <w:t xml:space="preserve"> Access Standard and Recommendations</w:t>
      </w:r>
    </w:p>
    <w:p w14:paraId="2430DFEB" w14:textId="11725FCF" w:rsidR="00E96531" w:rsidRPr="00E96531" w:rsidRDefault="00E96531" w:rsidP="00637D92">
      <w:pPr>
        <w:shd w:val="clear" w:color="auto" w:fill="FFFFFF"/>
        <w:spacing w:before="100" w:beforeAutospacing="1"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 xml:space="preserve">As part of the </w:t>
      </w:r>
      <w:r w:rsidRPr="00E96531">
        <w:rPr>
          <w:rFonts w:ascii="Segoe UI" w:eastAsia="Times New Roman" w:hAnsi="Segoe UI" w:cs="Segoe UI"/>
          <w:color w:val="24292E"/>
          <w:sz w:val="21"/>
          <w:szCs w:val="21"/>
          <w:lang w:eastAsia="en-ZA"/>
        </w:rPr>
        <w:t xml:space="preserve">PCI DSS section 1 - Build A </w:t>
      </w:r>
      <w:r w:rsidR="00701590" w:rsidRPr="00E96531">
        <w:rPr>
          <w:rFonts w:ascii="Segoe UI" w:eastAsia="Times New Roman" w:hAnsi="Segoe UI" w:cs="Segoe UI"/>
          <w:color w:val="24292E"/>
          <w:sz w:val="21"/>
          <w:szCs w:val="21"/>
          <w:lang w:eastAsia="en-ZA"/>
        </w:rPr>
        <w:t>Secure Network</w:t>
      </w:r>
      <w:r w:rsidR="00701590">
        <w:rPr>
          <w:rFonts w:ascii="Segoe UI" w:eastAsia="Times New Roman" w:hAnsi="Segoe UI" w:cs="Segoe UI"/>
          <w:color w:val="24292E"/>
          <w:sz w:val="21"/>
          <w:szCs w:val="21"/>
          <w:lang w:eastAsia="en-ZA"/>
        </w:rPr>
        <w:t xml:space="preserve"> baselines findings</w:t>
      </w:r>
      <w:r>
        <w:rPr>
          <w:rFonts w:ascii="Segoe UI" w:eastAsia="Times New Roman" w:hAnsi="Segoe UI" w:cs="Segoe UI"/>
          <w:color w:val="24292E"/>
          <w:sz w:val="21"/>
          <w:szCs w:val="21"/>
          <w:lang w:eastAsia="en-ZA"/>
        </w:rPr>
        <w:t xml:space="preserve">, we have made recommendations on how implementors should address the basic network security requirements of the PCI DSS Standard. </w:t>
      </w:r>
      <w:r w:rsidRPr="00E96531">
        <w:rPr>
          <w:rFonts w:ascii="Segoe UI" w:eastAsia="Times New Roman" w:hAnsi="Segoe UI" w:cs="Segoe UI"/>
          <w:color w:val="24292E"/>
          <w:sz w:val="21"/>
          <w:szCs w:val="21"/>
          <w:lang w:eastAsia="en-ZA"/>
        </w:rPr>
        <w:t xml:space="preserve">We have provided a clear demarcation of responsibility and </w:t>
      </w:r>
      <w:r w:rsidR="00701590" w:rsidRPr="00E96531">
        <w:rPr>
          <w:rFonts w:ascii="Segoe UI" w:eastAsia="Times New Roman" w:hAnsi="Segoe UI" w:cs="Segoe UI"/>
          <w:color w:val="24292E"/>
          <w:sz w:val="21"/>
          <w:szCs w:val="21"/>
          <w:lang w:eastAsia="en-ZA"/>
        </w:rPr>
        <w:t xml:space="preserve">ownership </w:t>
      </w:r>
      <w:r w:rsidR="00637D92">
        <w:rPr>
          <w:rFonts w:ascii="Segoe UI" w:eastAsia="Times New Roman" w:hAnsi="Segoe UI" w:cs="Segoe UI"/>
          <w:color w:val="24292E"/>
          <w:sz w:val="21"/>
          <w:szCs w:val="21"/>
          <w:lang w:eastAsia="en-ZA"/>
        </w:rPr>
        <w:t xml:space="preserve">for all requirements in </w:t>
      </w:r>
      <w:r w:rsidRPr="00E96531">
        <w:rPr>
          <w:rFonts w:ascii="Segoe UI" w:eastAsia="Times New Roman" w:hAnsi="Segoe UI" w:cs="Segoe UI"/>
          <w:color w:val="24292E"/>
          <w:sz w:val="21"/>
          <w:szCs w:val="21"/>
          <w:lang w:eastAsia="en-ZA"/>
        </w:rPr>
        <w:t>the section</w:t>
      </w:r>
      <w:r>
        <w:rPr>
          <w:rFonts w:ascii="Segoe UI" w:eastAsia="Times New Roman" w:hAnsi="Segoe UI" w:cs="Segoe UI"/>
          <w:color w:val="24292E"/>
          <w:sz w:val="21"/>
          <w:szCs w:val="21"/>
          <w:lang w:eastAsia="en-ZA"/>
        </w:rPr>
        <w:t xml:space="preserve"> </w:t>
      </w:r>
      <w:r w:rsidR="00637D92">
        <w:rPr>
          <w:rFonts w:ascii="Segoe UI" w:eastAsia="Times New Roman" w:hAnsi="Segoe UI" w:cs="Segoe UI"/>
          <w:color w:val="24292E"/>
          <w:sz w:val="21"/>
          <w:szCs w:val="21"/>
          <w:lang w:eastAsia="en-ZA"/>
        </w:rPr>
        <w:t>and</w:t>
      </w:r>
      <w:r w:rsidRPr="00E96531">
        <w:rPr>
          <w:rFonts w:ascii="Segoe UI" w:eastAsia="Times New Roman" w:hAnsi="Segoe UI" w:cs="Segoe UI"/>
          <w:color w:val="24292E"/>
          <w:sz w:val="21"/>
          <w:szCs w:val="21"/>
          <w:lang w:eastAsia="en-ZA"/>
        </w:rPr>
        <w:t xml:space="preserve"> provided </w:t>
      </w:r>
      <w:r w:rsidR="00D35D75">
        <w:rPr>
          <w:rFonts w:ascii="Segoe UI" w:eastAsia="Times New Roman" w:hAnsi="Segoe UI" w:cs="Segoe UI"/>
          <w:color w:val="24292E"/>
          <w:sz w:val="21"/>
          <w:szCs w:val="21"/>
          <w:lang w:eastAsia="en-ZA"/>
        </w:rPr>
        <w:t xml:space="preserve">a </w:t>
      </w:r>
      <w:r w:rsidR="00D35D75" w:rsidRPr="00E96531">
        <w:rPr>
          <w:rFonts w:ascii="Segoe UI" w:eastAsia="Times New Roman" w:hAnsi="Segoe UI" w:cs="Segoe UI"/>
          <w:color w:val="24292E"/>
          <w:sz w:val="21"/>
          <w:szCs w:val="21"/>
          <w:lang w:eastAsia="en-ZA"/>
        </w:rPr>
        <w:t>line-by-line</w:t>
      </w:r>
      <w:r w:rsidRPr="00E96531">
        <w:rPr>
          <w:rFonts w:ascii="Segoe UI" w:eastAsia="Times New Roman" w:hAnsi="Segoe UI" w:cs="Segoe UI"/>
          <w:color w:val="24292E"/>
          <w:sz w:val="21"/>
          <w:szCs w:val="21"/>
          <w:lang w:eastAsia="en-ZA"/>
        </w:rPr>
        <w:t xml:space="preserve"> </w:t>
      </w:r>
      <w:r w:rsidR="00637D92">
        <w:rPr>
          <w:rFonts w:ascii="Segoe UI" w:eastAsia="Times New Roman" w:hAnsi="Segoe UI" w:cs="Segoe UI"/>
          <w:color w:val="24292E"/>
          <w:sz w:val="21"/>
          <w:szCs w:val="21"/>
          <w:lang w:eastAsia="en-ZA"/>
        </w:rPr>
        <w:t>recommendations</w:t>
      </w:r>
      <w:r w:rsidRPr="00E96531">
        <w:rPr>
          <w:rFonts w:ascii="Segoe UI" w:eastAsia="Times New Roman" w:hAnsi="Segoe UI" w:cs="Segoe UI"/>
          <w:color w:val="24292E"/>
          <w:sz w:val="21"/>
          <w:szCs w:val="21"/>
          <w:lang w:eastAsia="en-ZA"/>
        </w:rPr>
        <w:t xml:space="preserve"> on </w:t>
      </w:r>
      <w:r w:rsidR="00D35D75">
        <w:rPr>
          <w:rFonts w:ascii="Segoe UI" w:eastAsia="Times New Roman" w:hAnsi="Segoe UI" w:cs="Segoe UI"/>
          <w:color w:val="24292E"/>
          <w:sz w:val="21"/>
          <w:szCs w:val="21"/>
          <w:lang w:eastAsia="en-ZA"/>
        </w:rPr>
        <w:t>addressing</w:t>
      </w:r>
      <w:r w:rsidR="00637D92">
        <w:rPr>
          <w:rFonts w:ascii="Segoe UI" w:eastAsia="Times New Roman" w:hAnsi="Segoe UI" w:cs="Segoe UI"/>
          <w:color w:val="24292E"/>
          <w:sz w:val="21"/>
          <w:szCs w:val="21"/>
          <w:lang w:eastAsia="en-ZA"/>
        </w:rPr>
        <w:t xml:space="preserve"> those.</w:t>
      </w:r>
    </w:p>
    <w:p w14:paraId="020AF545" w14:textId="276191C2" w:rsidR="00E96531" w:rsidRDefault="00E96531" w:rsidP="00637D92">
      <w:pPr>
        <w:shd w:val="clear" w:color="auto" w:fill="FFFFFF"/>
        <w:spacing w:after="240" w:line="240" w:lineRule="auto"/>
        <w:jc w:val="both"/>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To fu</w:t>
      </w:r>
      <w:r>
        <w:rPr>
          <w:rFonts w:ascii="Segoe UI" w:eastAsia="Times New Roman" w:hAnsi="Segoe UI" w:cs="Segoe UI"/>
          <w:color w:val="24292E"/>
          <w:sz w:val="21"/>
          <w:szCs w:val="21"/>
          <w:lang w:eastAsia="en-ZA"/>
        </w:rPr>
        <w:t>r</w:t>
      </w:r>
      <w:r w:rsidRPr="00E96531">
        <w:rPr>
          <w:rFonts w:ascii="Segoe UI" w:eastAsia="Times New Roman" w:hAnsi="Segoe UI" w:cs="Segoe UI"/>
          <w:color w:val="24292E"/>
          <w:sz w:val="21"/>
          <w:szCs w:val="21"/>
          <w:lang w:eastAsia="en-ZA"/>
        </w:rPr>
        <w:t xml:space="preserve">ther help improve the network perimeter posture of the Mojaloop Hub, the following additional measures are recommended for considerations at </w:t>
      </w:r>
      <w:r w:rsidR="00506891" w:rsidRPr="00E96531">
        <w:rPr>
          <w:rFonts w:ascii="Segoe UI" w:eastAsia="Times New Roman" w:hAnsi="Segoe UI" w:cs="Segoe UI"/>
          <w:color w:val="24292E"/>
          <w:sz w:val="21"/>
          <w:szCs w:val="21"/>
          <w:lang w:eastAsia="en-ZA"/>
        </w:rPr>
        <w:t>both hub</w:t>
      </w:r>
      <w:r w:rsidR="00506891">
        <w:rPr>
          <w:rFonts w:ascii="Segoe UI" w:eastAsia="Times New Roman" w:hAnsi="Segoe UI" w:cs="Segoe UI"/>
          <w:color w:val="24292E"/>
          <w:sz w:val="21"/>
          <w:szCs w:val="21"/>
          <w:lang w:eastAsia="en-ZA"/>
        </w:rPr>
        <w:t xml:space="preserve"> operator and</w:t>
      </w:r>
      <w:r w:rsidR="00C233FF">
        <w:rPr>
          <w:rFonts w:ascii="Segoe UI" w:eastAsia="Times New Roman" w:hAnsi="Segoe UI" w:cs="Segoe UI"/>
          <w:color w:val="24292E"/>
          <w:sz w:val="21"/>
          <w:szCs w:val="21"/>
          <w:lang w:eastAsia="en-ZA"/>
        </w:rPr>
        <w:t xml:space="preserve"> Mojaloop OSS level.</w:t>
      </w:r>
    </w:p>
    <w:p w14:paraId="447111EC" w14:textId="77777777" w:rsidR="00C233FF" w:rsidRDefault="00C233FF" w:rsidP="00637D92">
      <w:p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Some of the Network level threats facing any Mojaloop implementation include:</w:t>
      </w:r>
    </w:p>
    <w:p w14:paraId="46A2CACF" w14:textId="056E3DD6" w:rsidR="00C233FF" w:rsidRDefault="00C233FF" w:rsidP="00C233FF">
      <w:pPr>
        <w:pStyle w:val="ListParagraph"/>
        <w:numPr>
          <w:ilvl w:val="0"/>
          <w:numId w:val="9"/>
        </w:num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DOS and DDOS Attacks</w:t>
      </w:r>
      <w:r w:rsidR="00506891">
        <w:rPr>
          <w:rFonts w:ascii="Segoe UI" w:eastAsia="Times New Roman" w:hAnsi="Segoe UI" w:cs="Segoe UI"/>
          <w:color w:val="24292E"/>
          <w:sz w:val="21"/>
          <w:szCs w:val="21"/>
          <w:lang w:eastAsia="en-ZA"/>
        </w:rPr>
        <w:t xml:space="preserve"> – these attacks involve sending multiple requests to the network infrastructure targeting web applications that exceed the </w:t>
      </w:r>
      <w:r w:rsidR="00D35D75">
        <w:rPr>
          <w:rFonts w:ascii="Segoe UI" w:eastAsia="Times New Roman" w:hAnsi="Segoe UI" w:cs="Segoe UI"/>
          <w:color w:val="24292E"/>
          <w:sz w:val="21"/>
          <w:szCs w:val="21"/>
          <w:lang w:eastAsia="en-ZA"/>
        </w:rPr>
        <w:t>infrastructure's capacity,</w:t>
      </w:r>
      <w:r w:rsidR="00506891">
        <w:rPr>
          <w:rFonts w:ascii="Segoe UI" w:eastAsia="Times New Roman" w:hAnsi="Segoe UI" w:cs="Segoe UI"/>
          <w:color w:val="24292E"/>
          <w:sz w:val="21"/>
          <w:szCs w:val="21"/>
          <w:lang w:eastAsia="en-ZA"/>
        </w:rPr>
        <w:t xml:space="preserve"> resulting in service unavailability.</w:t>
      </w:r>
    </w:p>
    <w:p w14:paraId="4E40A0EC" w14:textId="07301CBA" w:rsidR="00C233FF" w:rsidRDefault="00C233FF" w:rsidP="00506891">
      <w:pPr>
        <w:pStyle w:val="ListParagraph"/>
        <w:numPr>
          <w:ilvl w:val="0"/>
          <w:numId w:val="9"/>
        </w:num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MITM</w:t>
      </w:r>
      <w:r w:rsidR="00506891">
        <w:rPr>
          <w:rFonts w:ascii="Segoe UI" w:eastAsia="Times New Roman" w:hAnsi="Segoe UI" w:cs="Segoe UI"/>
          <w:color w:val="24292E"/>
          <w:sz w:val="21"/>
          <w:szCs w:val="21"/>
          <w:lang w:eastAsia="en-ZA"/>
        </w:rPr>
        <w:t xml:space="preserve"> - </w:t>
      </w:r>
      <w:r w:rsidR="00506891" w:rsidRPr="00506891">
        <w:rPr>
          <w:rFonts w:ascii="Segoe UI" w:eastAsia="Times New Roman" w:hAnsi="Segoe UI" w:cs="Segoe UI"/>
          <w:color w:val="24292E"/>
          <w:sz w:val="21"/>
          <w:szCs w:val="21"/>
          <w:lang w:eastAsia="en-ZA"/>
        </w:rPr>
        <w:t xml:space="preserve">an </w:t>
      </w:r>
      <w:r w:rsidR="00D35D75" w:rsidRPr="00506891">
        <w:rPr>
          <w:rFonts w:ascii="Segoe UI" w:eastAsia="Times New Roman" w:hAnsi="Segoe UI" w:cs="Segoe UI"/>
          <w:color w:val="24292E"/>
          <w:sz w:val="21"/>
          <w:szCs w:val="21"/>
          <w:lang w:eastAsia="en-ZA"/>
        </w:rPr>
        <w:t>attacker intercepts communication</w:t>
      </w:r>
      <w:r w:rsidR="00506891" w:rsidRPr="00506891">
        <w:rPr>
          <w:rFonts w:ascii="Segoe UI" w:eastAsia="Times New Roman" w:hAnsi="Segoe UI" w:cs="Segoe UI"/>
          <w:color w:val="24292E"/>
          <w:sz w:val="21"/>
          <w:szCs w:val="21"/>
          <w:lang w:eastAsia="en-ZA"/>
        </w:rPr>
        <w:t xml:space="preserve"> between two parties either to </w:t>
      </w:r>
      <w:r w:rsidR="00D35D75">
        <w:rPr>
          <w:rFonts w:ascii="Segoe UI" w:eastAsia="Times New Roman" w:hAnsi="Segoe UI" w:cs="Segoe UI"/>
          <w:color w:val="24292E"/>
          <w:sz w:val="21"/>
          <w:szCs w:val="21"/>
          <w:lang w:eastAsia="en-ZA"/>
        </w:rPr>
        <w:t>eavesdrop or modify the information being exchanged secretly</w:t>
      </w:r>
      <w:r w:rsidR="00506891">
        <w:rPr>
          <w:rFonts w:ascii="Segoe UI" w:eastAsia="Times New Roman" w:hAnsi="Segoe UI" w:cs="Segoe UI"/>
          <w:color w:val="24292E"/>
          <w:sz w:val="21"/>
          <w:szCs w:val="21"/>
          <w:lang w:eastAsia="en-ZA"/>
        </w:rPr>
        <w:t>.</w:t>
      </w:r>
    </w:p>
    <w:p w14:paraId="2E0FAD26" w14:textId="00D4ECD7" w:rsidR="00C233FF" w:rsidRDefault="00C233FF" w:rsidP="00506891">
      <w:pPr>
        <w:pStyle w:val="ListParagraph"/>
        <w:numPr>
          <w:ilvl w:val="0"/>
          <w:numId w:val="9"/>
        </w:num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DNS Hijacking</w:t>
      </w:r>
      <w:r w:rsidR="00506891">
        <w:rPr>
          <w:rFonts w:ascii="Segoe UI" w:eastAsia="Times New Roman" w:hAnsi="Segoe UI" w:cs="Segoe UI"/>
          <w:color w:val="24292E"/>
          <w:sz w:val="21"/>
          <w:szCs w:val="21"/>
          <w:lang w:eastAsia="en-ZA"/>
        </w:rPr>
        <w:t xml:space="preserve"> – Domain Name Service (</w:t>
      </w:r>
      <w:r w:rsidR="00506891" w:rsidRPr="00506891">
        <w:rPr>
          <w:rFonts w:ascii="Segoe UI" w:eastAsia="Times New Roman" w:hAnsi="Segoe UI" w:cs="Segoe UI"/>
          <w:color w:val="24292E"/>
          <w:sz w:val="21"/>
          <w:szCs w:val="21"/>
          <w:lang w:eastAsia="en-ZA"/>
        </w:rPr>
        <w:t>DNS</w:t>
      </w:r>
      <w:r w:rsidR="00506891">
        <w:rPr>
          <w:rFonts w:ascii="Segoe UI" w:eastAsia="Times New Roman" w:hAnsi="Segoe UI" w:cs="Segoe UI"/>
          <w:color w:val="24292E"/>
          <w:sz w:val="21"/>
          <w:szCs w:val="21"/>
          <w:lang w:eastAsia="en-ZA"/>
        </w:rPr>
        <w:t>)</w:t>
      </w:r>
      <w:r w:rsidR="00506891" w:rsidRPr="00506891">
        <w:rPr>
          <w:rFonts w:ascii="Segoe UI" w:eastAsia="Times New Roman" w:hAnsi="Segoe UI" w:cs="Segoe UI"/>
          <w:color w:val="24292E"/>
          <w:sz w:val="21"/>
          <w:szCs w:val="21"/>
          <w:lang w:eastAsia="en-ZA"/>
        </w:rPr>
        <w:t xml:space="preserve"> queries are incorrectly resolved to </w:t>
      </w:r>
      <w:r w:rsidR="00D35D75">
        <w:rPr>
          <w:rFonts w:ascii="Segoe UI" w:eastAsia="Times New Roman" w:hAnsi="Segoe UI" w:cs="Segoe UI"/>
          <w:color w:val="24292E"/>
          <w:sz w:val="21"/>
          <w:szCs w:val="21"/>
          <w:lang w:eastAsia="en-ZA"/>
        </w:rPr>
        <w:t>redirect users to malicious sites unexpectedly</w:t>
      </w:r>
      <w:r w:rsidR="00506891" w:rsidRPr="00506891">
        <w:rPr>
          <w:rFonts w:ascii="Segoe UI" w:eastAsia="Times New Roman" w:hAnsi="Segoe UI" w:cs="Segoe UI"/>
          <w:color w:val="24292E"/>
          <w:sz w:val="21"/>
          <w:szCs w:val="21"/>
          <w:lang w:eastAsia="en-ZA"/>
        </w:rPr>
        <w:t>.</w:t>
      </w:r>
      <w:r w:rsidR="00506891">
        <w:rPr>
          <w:rFonts w:ascii="Segoe UI" w:eastAsia="Times New Roman" w:hAnsi="Segoe UI" w:cs="Segoe UI"/>
          <w:color w:val="24292E"/>
          <w:sz w:val="21"/>
          <w:szCs w:val="21"/>
          <w:lang w:eastAsia="en-ZA"/>
        </w:rPr>
        <w:t xml:space="preserve"> </w:t>
      </w:r>
      <w:r w:rsidR="00D35D75">
        <w:rPr>
          <w:rFonts w:ascii="Segoe UI" w:eastAsia="Times New Roman" w:hAnsi="Segoe UI" w:cs="Segoe UI"/>
          <w:color w:val="24292E"/>
          <w:sz w:val="21"/>
          <w:szCs w:val="21"/>
          <w:lang w:eastAsia="en-ZA"/>
        </w:rPr>
        <w:t>Usually,</w:t>
      </w:r>
      <w:r w:rsidR="00506891">
        <w:rPr>
          <w:rFonts w:ascii="Segoe UI" w:eastAsia="Times New Roman" w:hAnsi="Segoe UI" w:cs="Segoe UI"/>
          <w:color w:val="24292E"/>
          <w:sz w:val="21"/>
          <w:szCs w:val="21"/>
          <w:lang w:eastAsia="en-ZA"/>
        </w:rPr>
        <w:t xml:space="preserve"> a part of a MITM attack.</w:t>
      </w:r>
    </w:p>
    <w:p w14:paraId="7145A6EE" w14:textId="4C9226C8" w:rsidR="00C233FF" w:rsidRDefault="00C233FF" w:rsidP="00506891">
      <w:pPr>
        <w:pStyle w:val="ListParagraph"/>
        <w:numPr>
          <w:ilvl w:val="0"/>
          <w:numId w:val="9"/>
        </w:num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TCP Session Hijacking</w:t>
      </w:r>
      <w:r w:rsidR="00506891">
        <w:rPr>
          <w:rFonts w:ascii="Segoe UI" w:eastAsia="Times New Roman" w:hAnsi="Segoe UI" w:cs="Segoe UI"/>
          <w:color w:val="24292E"/>
          <w:sz w:val="21"/>
          <w:szCs w:val="21"/>
          <w:lang w:eastAsia="en-ZA"/>
        </w:rPr>
        <w:t xml:space="preserve"> – The attacker</w:t>
      </w:r>
      <w:r w:rsidR="00D35D75">
        <w:rPr>
          <w:rFonts w:ascii="Segoe UI" w:eastAsia="Times New Roman" w:hAnsi="Segoe UI" w:cs="Segoe UI"/>
          <w:color w:val="24292E"/>
          <w:sz w:val="21"/>
          <w:szCs w:val="21"/>
          <w:lang w:eastAsia="en-ZA"/>
        </w:rPr>
        <w:t>'</w:t>
      </w:r>
      <w:r w:rsidR="00506891">
        <w:rPr>
          <w:rFonts w:ascii="Segoe UI" w:eastAsia="Times New Roman" w:hAnsi="Segoe UI" w:cs="Segoe UI"/>
          <w:color w:val="24292E"/>
          <w:sz w:val="21"/>
          <w:szCs w:val="21"/>
          <w:lang w:eastAsia="en-ZA"/>
        </w:rPr>
        <w:t xml:space="preserve">s goal is </w:t>
      </w:r>
      <w:r w:rsidR="00506891" w:rsidRPr="00506891">
        <w:rPr>
          <w:rFonts w:ascii="Segoe UI" w:eastAsia="Times New Roman" w:hAnsi="Segoe UI" w:cs="Segoe UI"/>
          <w:color w:val="24292E"/>
          <w:sz w:val="21"/>
          <w:szCs w:val="21"/>
          <w:lang w:eastAsia="en-ZA"/>
        </w:rPr>
        <w:t xml:space="preserve">to create a state where the client and server </w:t>
      </w:r>
      <w:r w:rsidR="00D35D75">
        <w:rPr>
          <w:rFonts w:ascii="Segoe UI" w:eastAsia="Times New Roman" w:hAnsi="Segoe UI" w:cs="Segoe UI"/>
          <w:color w:val="24292E"/>
          <w:sz w:val="21"/>
          <w:szCs w:val="21"/>
          <w:lang w:eastAsia="en-ZA"/>
        </w:rPr>
        <w:t>cannot</w:t>
      </w:r>
      <w:r w:rsidR="00506891" w:rsidRPr="00506891">
        <w:rPr>
          <w:rFonts w:ascii="Segoe UI" w:eastAsia="Times New Roman" w:hAnsi="Segoe UI" w:cs="Segoe UI"/>
          <w:color w:val="24292E"/>
          <w:sz w:val="21"/>
          <w:szCs w:val="21"/>
          <w:lang w:eastAsia="en-ZA"/>
        </w:rPr>
        <w:t xml:space="preserve"> exchange data; enabling him/her to forge acceptable packets for both ends, which mimic the real packets. Thus, the attacker </w:t>
      </w:r>
      <w:r w:rsidR="00D35D75">
        <w:rPr>
          <w:rFonts w:ascii="Segoe UI" w:eastAsia="Times New Roman" w:hAnsi="Segoe UI" w:cs="Segoe UI"/>
          <w:color w:val="24292E"/>
          <w:sz w:val="21"/>
          <w:szCs w:val="21"/>
          <w:lang w:eastAsia="en-ZA"/>
        </w:rPr>
        <w:t>can</w:t>
      </w:r>
      <w:r w:rsidR="00506891" w:rsidRPr="00506891">
        <w:rPr>
          <w:rFonts w:ascii="Segoe UI" w:eastAsia="Times New Roman" w:hAnsi="Segoe UI" w:cs="Segoe UI"/>
          <w:color w:val="24292E"/>
          <w:sz w:val="21"/>
          <w:szCs w:val="21"/>
          <w:lang w:eastAsia="en-ZA"/>
        </w:rPr>
        <w:t xml:space="preserve"> gain control of the session.</w:t>
      </w:r>
    </w:p>
    <w:p w14:paraId="21DE9FB5" w14:textId="35B8E203" w:rsidR="00C233FF" w:rsidRDefault="00C233FF" w:rsidP="00506891">
      <w:pPr>
        <w:pStyle w:val="ListParagraph"/>
        <w:numPr>
          <w:ilvl w:val="0"/>
          <w:numId w:val="9"/>
        </w:num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Host Address spoofing</w:t>
      </w:r>
      <w:r w:rsidR="00506891">
        <w:rPr>
          <w:rFonts w:ascii="Segoe UI" w:eastAsia="Times New Roman" w:hAnsi="Segoe UI" w:cs="Segoe UI"/>
          <w:color w:val="24292E"/>
          <w:sz w:val="21"/>
          <w:szCs w:val="21"/>
          <w:lang w:eastAsia="en-ZA"/>
        </w:rPr>
        <w:t xml:space="preserve"> - </w:t>
      </w:r>
      <w:r w:rsidR="00506891" w:rsidRPr="00506891">
        <w:rPr>
          <w:rFonts w:ascii="Segoe UI" w:eastAsia="Times New Roman" w:hAnsi="Segoe UI" w:cs="Segoe UI"/>
          <w:color w:val="24292E"/>
          <w:sz w:val="21"/>
          <w:szCs w:val="21"/>
          <w:lang w:eastAsia="en-ZA"/>
        </w:rPr>
        <w:t xml:space="preserve">a </w:t>
      </w:r>
      <w:r w:rsidR="00506891">
        <w:rPr>
          <w:rFonts w:ascii="Segoe UI" w:eastAsia="Times New Roman" w:hAnsi="Segoe UI" w:cs="Segoe UI"/>
          <w:color w:val="24292E"/>
          <w:sz w:val="21"/>
          <w:szCs w:val="21"/>
          <w:lang w:eastAsia="en-ZA"/>
        </w:rPr>
        <w:t>malicious</w:t>
      </w:r>
      <w:r w:rsidR="00506891" w:rsidRPr="00506891">
        <w:rPr>
          <w:rFonts w:ascii="Segoe UI" w:eastAsia="Times New Roman" w:hAnsi="Segoe UI" w:cs="Segoe UI"/>
          <w:color w:val="24292E"/>
          <w:sz w:val="21"/>
          <w:szCs w:val="21"/>
          <w:lang w:eastAsia="en-ZA"/>
        </w:rPr>
        <w:t xml:space="preserve"> user transmits </w:t>
      </w:r>
      <w:r w:rsidR="00506891">
        <w:rPr>
          <w:rFonts w:ascii="Segoe UI" w:eastAsia="Times New Roman" w:hAnsi="Segoe UI" w:cs="Segoe UI"/>
          <w:color w:val="24292E"/>
          <w:sz w:val="21"/>
          <w:szCs w:val="21"/>
          <w:lang w:eastAsia="en-ZA"/>
        </w:rPr>
        <w:t xml:space="preserve">data </w:t>
      </w:r>
      <w:r w:rsidR="00506891" w:rsidRPr="00506891">
        <w:rPr>
          <w:rFonts w:ascii="Segoe UI" w:eastAsia="Times New Roman" w:hAnsi="Segoe UI" w:cs="Segoe UI"/>
          <w:color w:val="24292E"/>
          <w:sz w:val="21"/>
          <w:szCs w:val="21"/>
          <w:lang w:eastAsia="en-ZA"/>
        </w:rPr>
        <w:t xml:space="preserve">packets with an IP address, indicating that the packets </w:t>
      </w:r>
      <w:r w:rsidR="00D35D75">
        <w:rPr>
          <w:rFonts w:ascii="Segoe UI" w:eastAsia="Times New Roman" w:hAnsi="Segoe UI" w:cs="Segoe UI"/>
          <w:color w:val="24292E"/>
          <w:sz w:val="21"/>
          <w:szCs w:val="21"/>
          <w:lang w:eastAsia="en-ZA"/>
        </w:rPr>
        <w:t>originate</w:t>
      </w:r>
      <w:r w:rsidR="00506891" w:rsidRPr="00506891">
        <w:rPr>
          <w:rFonts w:ascii="Segoe UI" w:eastAsia="Times New Roman" w:hAnsi="Segoe UI" w:cs="Segoe UI"/>
          <w:color w:val="24292E"/>
          <w:sz w:val="21"/>
          <w:szCs w:val="21"/>
          <w:lang w:eastAsia="en-ZA"/>
        </w:rPr>
        <w:t xml:space="preserve"> from another trusted machine</w:t>
      </w:r>
      <w:r w:rsidR="00506891">
        <w:rPr>
          <w:rFonts w:ascii="Segoe UI" w:eastAsia="Times New Roman" w:hAnsi="Segoe UI" w:cs="Segoe UI"/>
          <w:color w:val="24292E"/>
          <w:sz w:val="21"/>
          <w:szCs w:val="21"/>
          <w:lang w:eastAsia="en-ZA"/>
        </w:rPr>
        <w:t xml:space="preserve"> within the network, avoiding detection</w:t>
      </w:r>
      <w:r w:rsidR="00506891" w:rsidRPr="00506891">
        <w:rPr>
          <w:rFonts w:ascii="Segoe UI" w:eastAsia="Times New Roman" w:hAnsi="Segoe UI" w:cs="Segoe UI"/>
          <w:color w:val="24292E"/>
          <w:sz w:val="21"/>
          <w:szCs w:val="21"/>
          <w:lang w:eastAsia="en-ZA"/>
        </w:rPr>
        <w:t>.</w:t>
      </w:r>
    </w:p>
    <w:p w14:paraId="4ABB2C19" w14:textId="34983B64" w:rsidR="002F31D7" w:rsidRPr="00D35D75" w:rsidRDefault="002F31D7" w:rsidP="002F31D7">
      <w:pPr>
        <w:pStyle w:val="ListParagraph"/>
        <w:numPr>
          <w:ilvl w:val="0"/>
          <w:numId w:val="9"/>
        </w:numPr>
        <w:shd w:val="clear" w:color="auto" w:fill="FFFFFF"/>
        <w:spacing w:after="240" w:line="240" w:lineRule="auto"/>
        <w:jc w:val="both"/>
        <w:rPr>
          <w:rFonts w:ascii="Segoe UI" w:eastAsia="Times New Roman" w:hAnsi="Segoe UI" w:cs="Segoe UI"/>
          <w:color w:val="24292E"/>
          <w:u w:val="single"/>
          <w:lang w:eastAsia="en-ZA"/>
        </w:rPr>
      </w:pPr>
      <w:r>
        <w:rPr>
          <w:rFonts w:ascii="Segoe UI" w:eastAsia="Times New Roman" w:hAnsi="Segoe UI" w:cs="Segoe UI"/>
          <w:color w:val="24292E"/>
          <w:sz w:val="21"/>
          <w:szCs w:val="21"/>
          <w:lang w:eastAsia="en-ZA"/>
        </w:rPr>
        <w:t xml:space="preserve">Application and infrastructure misconfiguration </w:t>
      </w:r>
      <w:r w:rsidR="00D35D75">
        <w:rPr>
          <w:rFonts w:ascii="Segoe UI" w:eastAsia="Times New Roman" w:hAnsi="Segoe UI" w:cs="Segoe UI"/>
          <w:color w:val="24292E"/>
          <w:sz w:val="21"/>
          <w:szCs w:val="21"/>
          <w:lang w:eastAsia="en-ZA"/>
        </w:rPr>
        <w:t>implies failing to implement all the security controls for an infrastructure component, a server or web application, or implementing the security controls, but</w:t>
      </w:r>
      <w:r w:rsidRPr="002F31D7">
        <w:rPr>
          <w:rFonts w:ascii="Segoe UI" w:eastAsia="Times New Roman" w:hAnsi="Segoe UI" w:cs="Segoe UI"/>
          <w:color w:val="24292E"/>
          <w:sz w:val="21"/>
          <w:szCs w:val="21"/>
          <w:lang w:eastAsia="en-ZA"/>
        </w:rPr>
        <w:t xml:space="preserve"> with errors</w:t>
      </w:r>
      <w:r>
        <w:rPr>
          <w:rFonts w:ascii="Segoe UI" w:eastAsia="Times New Roman" w:hAnsi="Segoe UI" w:cs="Segoe UI"/>
          <w:color w:val="24292E"/>
          <w:sz w:val="21"/>
          <w:szCs w:val="21"/>
          <w:lang w:eastAsia="en-ZA"/>
        </w:rPr>
        <w:t xml:space="preserve">. This could expose services to attackers and grant opportunities for attack. Complex networks with many running applications also run the risk of management overheads leading to some components being neglected from a </w:t>
      </w:r>
      <w:r w:rsidRPr="00D35D75">
        <w:rPr>
          <w:rFonts w:ascii="Segoe UI" w:eastAsia="Times New Roman" w:hAnsi="Segoe UI" w:cs="Segoe UI"/>
          <w:color w:val="24292E"/>
          <w:lang w:eastAsia="en-ZA"/>
        </w:rPr>
        <w:t>security configuration standpoint.</w:t>
      </w:r>
    </w:p>
    <w:p w14:paraId="1F6FDA56" w14:textId="67D906E1" w:rsidR="00D911E4" w:rsidRPr="00D35D75" w:rsidRDefault="003A1710" w:rsidP="003A1710">
      <w:pPr>
        <w:shd w:val="clear" w:color="auto" w:fill="FFFFFF"/>
        <w:spacing w:after="240" w:line="240" w:lineRule="auto"/>
        <w:jc w:val="both"/>
        <w:rPr>
          <w:rFonts w:ascii="Segoe UI" w:eastAsia="Times New Roman" w:hAnsi="Segoe UI" w:cs="Segoe UI"/>
          <w:b/>
          <w:bCs/>
          <w:color w:val="24292E"/>
          <w:u w:val="single"/>
          <w:lang w:eastAsia="en-ZA"/>
        </w:rPr>
      </w:pPr>
      <w:r w:rsidRPr="00D35D75">
        <w:rPr>
          <w:rFonts w:ascii="Segoe UI" w:eastAsia="Times New Roman" w:hAnsi="Segoe UI" w:cs="Segoe UI"/>
          <w:b/>
          <w:bCs/>
          <w:color w:val="24292E"/>
          <w:u w:val="single"/>
          <w:lang w:eastAsia="en-ZA"/>
        </w:rPr>
        <w:t>S</w:t>
      </w:r>
      <w:r w:rsidR="00D35D75" w:rsidRPr="00D35D75">
        <w:rPr>
          <w:rFonts w:ascii="Segoe UI" w:eastAsia="Times New Roman" w:hAnsi="Segoe UI" w:cs="Segoe UI"/>
          <w:b/>
          <w:bCs/>
          <w:color w:val="24292E"/>
          <w:u w:val="single"/>
          <w:lang w:eastAsia="en-ZA"/>
        </w:rPr>
        <w:t>tride analysis of the network threats</w:t>
      </w:r>
    </w:p>
    <w:p w14:paraId="6E152764"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p>
    <w:tbl>
      <w:tblPr>
        <w:tblW w:w="9620" w:type="dxa"/>
        <w:tblLayout w:type="fixed"/>
        <w:tblCellMar>
          <w:top w:w="15" w:type="dxa"/>
          <w:left w:w="15" w:type="dxa"/>
          <w:bottom w:w="15" w:type="dxa"/>
          <w:right w:w="15" w:type="dxa"/>
        </w:tblCellMar>
        <w:tblLook w:val="04A0" w:firstRow="1" w:lastRow="0" w:firstColumn="1" w:lastColumn="0" w:noHBand="0" w:noVBand="1"/>
      </w:tblPr>
      <w:tblGrid>
        <w:gridCol w:w="5300"/>
        <w:gridCol w:w="720"/>
        <w:gridCol w:w="720"/>
        <w:gridCol w:w="630"/>
        <w:gridCol w:w="804"/>
        <w:gridCol w:w="710"/>
        <w:gridCol w:w="736"/>
      </w:tblGrid>
      <w:tr w:rsidR="003A1710" w:rsidRPr="003A1710" w14:paraId="6AA76C7E" w14:textId="77777777" w:rsidTr="003A1710">
        <w:trPr>
          <w:trHeight w:val="420"/>
        </w:trPr>
        <w:tc>
          <w:tcPr>
            <w:tcW w:w="530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95262F"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p>
        </w:tc>
        <w:tc>
          <w:tcPr>
            <w:tcW w:w="4320" w:type="dxa"/>
            <w:gridSpan w:val="6"/>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E6A07B" w14:textId="77777777" w:rsidR="003A1710" w:rsidRPr="003A1710" w:rsidRDefault="003A1710" w:rsidP="003A1710">
            <w:pPr>
              <w:spacing w:after="0" w:line="240" w:lineRule="auto"/>
              <w:jc w:val="center"/>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STRIDE (See Appendix)</w:t>
            </w:r>
          </w:p>
        </w:tc>
      </w:tr>
      <w:tr w:rsidR="003A1710" w:rsidRPr="003A1710" w14:paraId="5D5623FB" w14:textId="77777777" w:rsidTr="003A1710">
        <w:tc>
          <w:tcPr>
            <w:tcW w:w="530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FA0780"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VULNERABILITY</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9FE784B"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S</w:t>
            </w:r>
          </w:p>
        </w:tc>
        <w:tc>
          <w:tcPr>
            <w:tcW w:w="7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5990F7"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T</w:t>
            </w:r>
          </w:p>
        </w:tc>
        <w:tc>
          <w:tcPr>
            <w:tcW w:w="63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1B24A7"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R</w:t>
            </w:r>
          </w:p>
        </w:tc>
        <w:tc>
          <w:tcPr>
            <w:tcW w:w="80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959FB1A"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I</w:t>
            </w:r>
          </w:p>
        </w:tc>
        <w:tc>
          <w:tcPr>
            <w:tcW w:w="7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02E585"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D</w:t>
            </w:r>
          </w:p>
        </w:tc>
        <w:tc>
          <w:tcPr>
            <w:tcW w:w="73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62BE754" w14:textId="77777777"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b/>
                <w:bCs/>
                <w:color w:val="000000"/>
                <w:lang w:val="en-US"/>
              </w:rPr>
              <w:t>E</w:t>
            </w:r>
          </w:p>
        </w:tc>
      </w:tr>
      <w:tr w:rsidR="003A1710" w:rsidRPr="003A1710" w14:paraId="78877B6D"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434D" w14:textId="74124443"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DOS and DDOS attacks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C91F" w14:textId="2A784B18"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9689" w14:textId="022A43D1" w:rsidR="003A1710" w:rsidRPr="003A1710" w:rsidRDefault="003A1710" w:rsidP="003A1710">
            <w:pPr>
              <w:spacing w:after="0" w:line="240" w:lineRule="auto"/>
              <w:jc w:val="center"/>
              <w:rPr>
                <w:rFonts w:ascii="Calibri" w:eastAsia="Times New Roman" w:hAnsi="Calibri" w:cs="Calibri"/>
                <w:color w:val="000000"/>
                <w:lang w:val="en-US"/>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CB62" w14:textId="307E8E6A" w:rsidR="003A1710" w:rsidRPr="003A1710" w:rsidRDefault="003A1710" w:rsidP="003A1710">
            <w:pPr>
              <w:spacing w:after="0" w:line="240" w:lineRule="auto"/>
              <w:jc w:val="center"/>
              <w:rPr>
                <w:rFonts w:ascii="Calibri" w:eastAsia="Times New Roman" w:hAnsi="Calibri" w:cs="Calibri"/>
                <w:color w:val="000000"/>
                <w:lang w:val="en-US"/>
              </w:rPr>
            </w:pP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1842" w14:textId="5FFAB855" w:rsidR="003A1710" w:rsidRPr="003A1710" w:rsidRDefault="003A1710" w:rsidP="003A1710">
            <w:pPr>
              <w:spacing w:after="0" w:line="240" w:lineRule="auto"/>
              <w:jc w:val="center"/>
              <w:rPr>
                <w:rFonts w:ascii="Calibri" w:eastAsia="Times New Roman" w:hAnsi="Calibri" w:cs="Calibri"/>
                <w:color w:val="000000"/>
                <w:lang w:val="en-US"/>
              </w:rPr>
            </w:pP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9BE2" w14:textId="63E5AAF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E2E7" w14:textId="7CDCAF00" w:rsidR="003A1710" w:rsidRPr="003A1710" w:rsidRDefault="003A1710" w:rsidP="003A1710">
            <w:pPr>
              <w:spacing w:after="0" w:line="240" w:lineRule="auto"/>
              <w:jc w:val="center"/>
              <w:rPr>
                <w:rFonts w:ascii="Calibri" w:eastAsia="Times New Roman" w:hAnsi="Calibri" w:cs="Calibri"/>
                <w:color w:val="000000"/>
                <w:lang w:val="en-US"/>
              </w:rPr>
            </w:pPr>
          </w:p>
        </w:tc>
      </w:tr>
      <w:tr w:rsidR="003A1710" w:rsidRPr="003A1710" w14:paraId="6950F78A"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F7B1" w14:textId="6BF5B5B9"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Man in the Middle (MITM) traffic eavesdropping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F4C7"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47F6"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B396" w14:textId="39329B12" w:rsidR="003A1710" w:rsidRPr="003A1710" w:rsidRDefault="003A1710"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47DA"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3F2E"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7809" w14:textId="47A8F96C" w:rsidR="003A1710" w:rsidRPr="003A1710" w:rsidRDefault="00506891"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r>
      <w:tr w:rsidR="003A1710" w:rsidRPr="003A1710" w14:paraId="45266F25"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5627" w14:textId="0A848894"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Monitoring and Intrusion detection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FB06"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8DB63"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4660"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8973"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B994" w14:textId="65217666" w:rsidR="003A1710" w:rsidRPr="003A1710" w:rsidRDefault="00506891"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0A1A" w14:textId="4FC8065D" w:rsidR="003A1710" w:rsidRPr="003A1710" w:rsidRDefault="00506891"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r>
      <w:tr w:rsidR="003A1710" w:rsidRPr="003A1710" w14:paraId="10D98BA4"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C743" w14:textId="382BBB8C" w:rsidR="003A1710" w:rsidRPr="003A1710" w:rsidRDefault="003A1710" w:rsidP="003A1710">
            <w:pPr>
              <w:spacing w:after="0" w:line="240" w:lineRule="auto"/>
              <w:rPr>
                <w:rFonts w:ascii="Times New Roman" w:eastAsia="Times New Roman" w:hAnsi="Times New Roman" w:cs="Times New Roman"/>
                <w:sz w:val="24"/>
                <w:szCs w:val="24"/>
                <w:lang w:val="en-US"/>
              </w:rPr>
            </w:pPr>
            <w:r w:rsidRPr="003A1710">
              <w:rPr>
                <w:rFonts w:ascii="Calibri" w:eastAsia="Times New Roman" w:hAnsi="Calibri" w:cs="Calibri"/>
                <w:color w:val="000000"/>
                <w:lang w:val="en-US"/>
              </w:rPr>
              <w:t>DNS Hijacking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59F7"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F1FB0"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F7D4C"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6CF0F" w14:textId="24973ABB" w:rsidR="003A1710" w:rsidRPr="003A1710" w:rsidRDefault="00FB02F8"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556E"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34C6" w14:textId="77777777" w:rsidR="003A1710" w:rsidRPr="003A1710" w:rsidRDefault="003A1710" w:rsidP="003A1710">
            <w:pPr>
              <w:spacing w:after="0" w:line="240" w:lineRule="auto"/>
              <w:jc w:val="center"/>
              <w:rPr>
                <w:rFonts w:ascii="Calibri" w:eastAsia="Times New Roman" w:hAnsi="Calibri" w:cs="Calibri"/>
                <w:color w:val="000000"/>
                <w:lang w:val="en-US"/>
              </w:rPr>
            </w:pPr>
          </w:p>
        </w:tc>
      </w:tr>
      <w:tr w:rsidR="003A1710" w:rsidRPr="003A1710" w14:paraId="6796EAEF"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C1DD" w14:textId="2ED4B236"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TCP Session hijacking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E001"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39FD"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7E85"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8576"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0F534" w14:textId="58B4D36E" w:rsidR="003A1710" w:rsidRPr="003A1710" w:rsidRDefault="00FB02F8" w:rsidP="00FB02F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BB6F7" w14:textId="77777777" w:rsidR="003A1710" w:rsidRPr="003A1710" w:rsidRDefault="003A1710" w:rsidP="003A1710">
            <w:pPr>
              <w:spacing w:after="0" w:line="240" w:lineRule="auto"/>
              <w:jc w:val="center"/>
              <w:rPr>
                <w:rFonts w:ascii="Calibri" w:eastAsia="Times New Roman" w:hAnsi="Calibri" w:cs="Calibri"/>
                <w:color w:val="000000"/>
                <w:lang w:val="en-US"/>
              </w:rPr>
            </w:pPr>
          </w:p>
        </w:tc>
      </w:tr>
      <w:tr w:rsidR="003A1710" w:rsidRPr="003A1710" w14:paraId="7B77C3FE"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BE6C" w14:textId="27C44507"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Host Address Spoofing</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908C8" w14:textId="0380BEC9"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A871"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AAFB"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0DF0" w14:textId="2C1FF5FC" w:rsidR="003A1710" w:rsidRPr="003A1710" w:rsidRDefault="00FB02F8"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39737" w14:textId="612C81E9" w:rsidR="003A1710" w:rsidRPr="003A1710" w:rsidRDefault="00FB02F8"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E988" w14:textId="7D23D126" w:rsidR="003A1710" w:rsidRPr="003A1710" w:rsidRDefault="003A1710" w:rsidP="003A1710">
            <w:pPr>
              <w:spacing w:after="0" w:line="240" w:lineRule="auto"/>
              <w:jc w:val="center"/>
              <w:rPr>
                <w:rFonts w:ascii="Calibri" w:eastAsia="Times New Roman" w:hAnsi="Calibri" w:cs="Calibri"/>
                <w:color w:val="000000"/>
                <w:lang w:val="en-US"/>
              </w:rPr>
            </w:pPr>
          </w:p>
        </w:tc>
      </w:tr>
      <w:tr w:rsidR="003A1710" w:rsidRPr="003A1710" w14:paraId="6AD1616B"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F351" w14:textId="6A79FA35" w:rsidR="003A1710" w:rsidRPr="003A1710" w:rsidRDefault="003A1710" w:rsidP="003A1710">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Network Outage</w:t>
            </w:r>
            <w:r w:rsidR="00FB02F8">
              <w:rPr>
                <w:rFonts w:ascii="Calibri" w:eastAsia="Times New Roman" w:hAnsi="Calibri" w:cs="Calibri"/>
                <w:color w:val="000000"/>
                <w:lang w:val="en-US"/>
              </w:rPr>
              <w:t xml:space="preserve"> and Downtime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30A2"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39842"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FAE9"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9BCF" w14:textId="77777777" w:rsidR="003A1710" w:rsidRPr="003A1710" w:rsidRDefault="003A1710" w:rsidP="003A1710">
            <w:pPr>
              <w:spacing w:after="0" w:line="240" w:lineRule="auto"/>
              <w:jc w:val="center"/>
              <w:rPr>
                <w:rFonts w:ascii="Calibri" w:eastAsia="Times New Roman" w:hAnsi="Calibri" w:cs="Calibri"/>
                <w:color w:val="000000"/>
                <w:lang w:val="en-US"/>
              </w:rPr>
            </w:pP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7FB8A" w14:textId="77777777" w:rsidR="003A1710" w:rsidRPr="003A1710" w:rsidRDefault="003A1710" w:rsidP="003A1710">
            <w:pPr>
              <w:spacing w:after="0" w:line="240" w:lineRule="auto"/>
              <w:jc w:val="center"/>
              <w:rPr>
                <w:rFonts w:ascii="Calibri" w:eastAsia="Times New Roman" w:hAnsi="Calibri" w:cs="Calibri"/>
                <w:color w:val="000000"/>
                <w:lang w:val="en-US"/>
              </w:rPr>
            </w:pPr>
            <w:r w:rsidRPr="003A1710">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99E78" w14:textId="77777777" w:rsidR="003A1710" w:rsidRPr="003A1710" w:rsidRDefault="003A1710" w:rsidP="003A1710">
            <w:pPr>
              <w:spacing w:after="0" w:line="240" w:lineRule="auto"/>
              <w:jc w:val="center"/>
              <w:rPr>
                <w:rFonts w:ascii="Calibri" w:eastAsia="Times New Roman" w:hAnsi="Calibri" w:cs="Calibri"/>
                <w:color w:val="000000"/>
                <w:lang w:val="en-US"/>
              </w:rPr>
            </w:pPr>
          </w:p>
        </w:tc>
      </w:tr>
      <w:tr w:rsidR="002F31D7" w:rsidRPr="003A1710" w14:paraId="03AFC901" w14:textId="77777777" w:rsidTr="003A1710">
        <w:tc>
          <w:tcPr>
            <w:tcW w:w="5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3122C" w14:textId="22DE81A7" w:rsidR="002F31D7" w:rsidRDefault="002F31D7" w:rsidP="003A171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Application and Infrastructure misconfiguration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178D" w14:textId="4D20B93C" w:rsidR="002F31D7" w:rsidRPr="003A1710" w:rsidRDefault="002F31D7"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D2F79" w14:textId="7B6F1D44" w:rsidR="002F31D7" w:rsidRPr="003A1710" w:rsidRDefault="002F31D7"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1817" w14:textId="70C2BE2C" w:rsidR="002F31D7" w:rsidRPr="003A1710" w:rsidRDefault="002F31D7"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FE9BF" w14:textId="7A06A394" w:rsidR="002F31D7" w:rsidRPr="003A1710" w:rsidRDefault="002F31D7"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7117D" w14:textId="6BBE5FDF" w:rsidR="002F31D7" w:rsidRPr="003A1710" w:rsidRDefault="002F31D7" w:rsidP="003A171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X</w:t>
            </w:r>
          </w:p>
        </w:tc>
        <w:tc>
          <w:tcPr>
            <w:tcW w:w="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6BEBA" w14:textId="0170D8A4" w:rsidR="002F31D7" w:rsidRPr="003A1710" w:rsidRDefault="002F31D7" w:rsidP="002F31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X</w:t>
            </w:r>
          </w:p>
        </w:tc>
      </w:tr>
    </w:tbl>
    <w:p w14:paraId="7DBF85EE" w14:textId="77777777" w:rsidR="003A1710" w:rsidRDefault="003A1710" w:rsidP="003A1710">
      <w:pPr>
        <w:shd w:val="clear" w:color="auto" w:fill="FFFFFF"/>
        <w:spacing w:after="240" w:line="240" w:lineRule="auto"/>
        <w:jc w:val="both"/>
        <w:rPr>
          <w:rFonts w:ascii="Segoe UI" w:eastAsia="Times New Roman" w:hAnsi="Segoe UI" w:cs="Segoe UI"/>
          <w:color w:val="24292E"/>
          <w:sz w:val="21"/>
          <w:szCs w:val="21"/>
          <w:lang w:eastAsia="en-ZA"/>
        </w:rPr>
      </w:pPr>
    </w:p>
    <w:p w14:paraId="6133AAF9" w14:textId="3BC99EC0" w:rsidR="002F31D7" w:rsidRPr="003A1710" w:rsidRDefault="002F31D7" w:rsidP="003A1710">
      <w:pPr>
        <w:shd w:val="clear" w:color="auto" w:fill="FFFFFF"/>
        <w:spacing w:after="240" w:line="240" w:lineRule="auto"/>
        <w:jc w:val="both"/>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To address the risks above, we recommend the following requirements as proposed from a PCI-DSS perspective.</w:t>
      </w:r>
    </w:p>
    <w:p w14:paraId="797002B3" w14:textId="0449B666" w:rsidR="00E96531" w:rsidRPr="00E96531" w:rsidRDefault="00E96531" w:rsidP="00E96531">
      <w:p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b/>
          <w:bCs/>
          <w:color w:val="24292E"/>
          <w:sz w:val="21"/>
          <w:szCs w:val="21"/>
          <w:lang w:eastAsia="en-ZA"/>
        </w:rPr>
        <w:t>Requirement 1: Secure Network Perimeter</w:t>
      </w:r>
    </w:p>
    <w:p w14:paraId="5924746E" w14:textId="7AE9AF26" w:rsidR="00E96531" w:rsidRDefault="00E96531" w:rsidP="00E96531">
      <w:pPr>
        <w:numPr>
          <w:ilvl w:val="0"/>
          <w:numId w:val="2"/>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First and foremost, we </w:t>
      </w:r>
      <w:r>
        <w:rPr>
          <w:rFonts w:ascii="Segoe UI" w:eastAsia="Times New Roman" w:hAnsi="Segoe UI" w:cs="Segoe UI"/>
          <w:color w:val="24292E"/>
          <w:sz w:val="21"/>
          <w:szCs w:val="21"/>
          <w:lang w:eastAsia="en-ZA"/>
        </w:rPr>
        <w:t>emphasize</w:t>
      </w:r>
      <w:r w:rsidRPr="00E96531">
        <w:rPr>
          <w:rFonts w:ascii="Segoe UI" w:eastAsia="Times New Roman" w:hAnsi="Segoe UI" w:cs="Segoe UI"/>
          <w:color w:val="24292E"/>
          <w:sz w:val="21"/>
          <w:szCs w:val="21"/>
          <w:lang w:eastAsia="en-ZA"/>
        </w:rPr>
        <w:t xml:space="preserve"> the need for a</w:t>
      </w:r>
      <w:r w:rsidR="00637D92">
        <w:rPr>
          <w:rFonts w:ascii="Segoe UI" w:eastAsia="Times New Roman" w:hAnsi="Segoe UI" w:cs="Segoe UI"/>
          <w:color w:val="24292E"/>
          <w:sz w:val="21"/>
          <w:szCs w:val="21"/>
          <w:lang w:eastAsia="en-ZA"/>
        </w:rPr>
        <w:t xml:space="preserve"> </w:t>
      </w:r>
      <w:r w:rsidRPr="00E96531">
        <w:rPr>
          <w:rFonts w:ascii="Segoe UI" w:eastAsia="Times New Roman" w:hAnsi="Segoe UI" w:cs="Segoe UI"/>
          <w:color w:val="24292E"/>
          <w:sz w:val="21"/>
          <w:szCs w:val="21"/>
          <w:lang w:eastAsia="en-ZA"/>
        </w:rPr>
        <w:t>perimeter network</w:t>
      </w:r>
      <w:r w:rsidR="00D35D75">
        <w:rPr>
          <w:rFonts w:ascii="Segoe UI" w:eastAsia="Times New Roman" w:hAnsi="Segoe UI" w:cs="Segoe UI"/>
          <w:color w:val="24292E"/>
          <w:sz w:val="21"/>
          <w:szCs w:val="21"/>
          <w:lang w:eastAsia="en-ZA"/>
        </w:rPr>
        <w:t>-</w:t>
      </w:r>
      <w:r w:rsidRPr="00E96531">
        <w:rPr>
          <w:rFonts w:ascii="Segoe UI" w:eastAsia="Times New Roman" w:hAnsi="Segoe UI" w:cs="Segoe UI"/>
          <w:color w:val="24292E"/>
          <w:sz w:val="21"/>
          <w:szCs w:val="21"/>
          <w:lang w:eastAsia="en-ZA"/>
        </w:rPr>
        <w:t>level firewall</w:t>
      </w:r>
      <w:r w:rsidR="00637D92">
        <w:rPr>
          <w:rFonts w:ascii="Segoe UI" w:eastAsia="Times New Roman" w:hAnsi="Segoe UI" w:cs="Segoe UI"/>
          <w:color w:val="24292E"/>
          <w:sz w:val="21"/>
          <w:szCs w:val="21"/>
          <w:lang w:eastAsia="en-ZA"/>
        </w:rPr>
        <w:t xml:space="preserve"> </w:t>
      </w:r>
      <w:r w:rsidR="00637D92" w:rsidRPr="00E96531">
        <w:rPr>
          <w:rFonts w:ascii="Segoe UI" w:eastAsia="Times New Roman" w:hAnsi="Segoe UI" w:cs="Segoe UI"/>
          <w:color w:val="24292E"/>
          <w:sz w:val="21"/>
          <w:szCs w:val="21"/>
          <w:lang w:eastAsia="en-ZA"/>
        </w:rPr>
        <w:t xml:space="preserve">(layer 3-4) </w:t>
      </w:r>
      <w:r w:rsidRPr="00E96531">
        <w:rPr>
          <w:rFonts w:ascii="Segoe UI" w:eastAsia="Times New Roman" w:hAnsi="Segoe UI" w:cs="Segoe UI"/>
          <w:color w:val="24292E"/>
          <w:sz w:val="21"/>
          <w:szCs w:val="21"/>
          <w:lang w:eastAsia="en-ZA"/>
        </w:rPr>
        <w:t>on both the egress and ingre</w:t>
      </w:r>
      <w:r>
        <w:rPr>
          <w:rFonts w:ascii="Segoe UI" w:eastAsia="Times New Roman" w:hAnsi="Segoe UI" w:cs="Segoe UI"/>
          <w:color w:val="24292E"/>
          <w:sz w:val="21"/>
          <w:szCs w:val="21"/>
          <w:lang w:eastAsia="en-ZA"/>
        </w:rPr>
        <w:t>s</w:t>
      </w:r>
      <w:r w:rsidRPr="00E96531">
        <w:rPr>
          <w:rFonts w:ascii="Segoe UI" w:eastAsia="Times New Roman" w:hAnsi="Segoe UI" w:cs="Segoe UI"/>
          <w:color w:val="24292E"/>
          <w:sz w:val="21"/>
          <w:szCs w:val="21"/>
          <w:lang w:eastAsia="en-ZA"/>
        </w:rPr>
        <w:t xml:space="preserve">s </w:t>
      </w:r>
      <w:r w:rsidR="009F626D">
        <w:rPr>
          <w:rFonts w:ascii="Segoe UI" w:eastAsia="Times New Roman" w:hAnsi="Segoe UI" w:cs="Segoe UI"/>
          <w:color w:val="24292E"/>
          <w:sz w:val="21"/>
          <w:szCs w:val="21"/>
          <w:lang w:eastAsia="en-ZA"/>
        </w:rPr>
        <w:t>points within</w:t>
      </w:r>
      <w:r w:rsidRPr="00E96531">
        <w:rPr>
          <w:rFonts w:ascii="Segoe UI" w:eastAsia="Times New Roman" w:hAnsi="Segoe UI" w:cs="Segoe UI"/>
          <w:color w:val="24292E"/>
          <w:sz w:val="21"/>
          <w:szCs w:val="21"/>
          <w:lang w:eastAsia="en-ZA"/>
        </w:rPr>
        <w:t xml:space="preserve"> the </w:t>
      </w:r>
      <w:r w:rsidR="00637D92" w:rsidRPr="00E96531">
        <w:rPr>
          <w:rFonts w:ascii="Segoe UI" w:eastAsia="Times New Roman" w:hAnsi="Segoe UI" w:cs="Segoe UI"/>
          <w:color w:val="24292E"/>
          <w:sz w:val="21"/>
          <w:szCs w:val="21"/>
          <w:lang w:eastAsia="en-ZA"/>
        </w:rPr>
        <w:t>Mojaloop</w:t>
      </w:r>
      <w:r w:rsidRPr="00E96531">
        <w:rPr>
          <w:rFonts w:ascii="Segoe UI" w:eastAsia="Times New Roman" w:hAnsi="Segoe UI" w:cs="Segoe UI"/>
          <w:color w:val="24292E"/>
          <w:sz w:val="21"/>
          <w:szCs w:val="21"/>
          <w:lang w:eastAsia="en-ZA"/>
        </w:rPr>
        <w:t xml:space="preserve"> hub as </w:t>
      </w:r>
      <w:r w:rsidR="00955017" w:rsidRPr="00E96531">
        <w:rPr>
          <w:rFonts w:ascii="Segoe UI" w:eastAsia="Times New Roman" w:hAnsi="Segoe UI" w:cs="Segoe UI"/>
          <w:color w:val="24292E"/>
          <w:sz w:val="21"/>
          <w:szCs w:val="21"/>
          <w:lang w:eastAsia="en-ZA"/>
        </w:rPr>
        <w:t>first</w:t>
      </w:r>
      <w:r w:rsidR="00D35D75">
        <w:rPr>
          <w:rFonts w:ascii="Segoe UI" w:eastAsia="Times New Roman" w:hAnsi="Segoe UI" w:cs="Segoe UI"/>
          <w:color w:val="24292E"/>
          <w:sz w:val="21"/>
          <w:szCs w:val="21"/>
          <w:lang w:eastAsia="en-ZA"/>
        </w:rPr>
        <w:t>-</w:t>
      </w:r>
      <w:r w:rsidR="00955017">
        <w:rPr>
          <w:rFonts w:ascii="Segoe UI" w:eastAsia="Times New Roman" w:hAnsi="Segoe UI" w:cs="Segoe UI"/>
          <w:color w:val="24292E"/>
          <w:sz w:val="21"/>
          <w:szCs w:val="21"/>
          <w:lang w:eastAsia="en-ZA"/>
        </w:rPr>
        <w:t>line</w:t>
      </w:r>
      <w:r w:rsidRPr="00E96531">
        <w:rPr>
          <w:rFonts w:ascii="Segoe UI" w:eastAsia="Times New Roman" w:hAnsi="Segoe UI" w:cs="Segoe UI"/>
          <w:color w:val="24292E"/>
          <w:sz w:val="21"/>
          <w:szCs w:val="21"/>
          <w:lang w:eastAsia="en-ZA"/>
        </w:rPr>
        <w:t xml:space="preserve"> protecti</w:t>
      </w:r>
      <w:r w:rsidR="009F626D">
        <w:rPr>
          <w:rFonts w:ascii="Segoe UI" w:eastAsia="Times New Roman" w:hAnsi="Segoe UI" w:cs="Segoe UI"/>
          <w:color w:val="24292E"/>
          <w:sz w:val="21"/>
          <w:szCs w:val="21"/>
          <w:lang w:eastAsia="en-ZA"/>
        </w:rPr>
        <w:t>on</w:t>
      </w:r>
      <w:r w:rsidRPr="00E96531">
        <w:rPr>
          <w:rFonts w:ascii="Segoe UI" w:eastAsia="Times New Roman" w:hAnsi="Segoe UI" w:cs="Segoe UI"/>
          <w:color w:val="24292E"/>
          <w:sz w:val="21"/>
          <w:szCs w:val="21"/>
          <w:lang w:eastAsia="en-ZA"/>
        </w:rPr>
        <w:t xml:space="preserve"> which will also</w:t>
      </w:r>
      <w:r w:rsidR="009F626D">
        <w:rPr>
          <w:rFonts w:ascii="Segoe UI" w:eastAsia="Times New Roman" w:hAnsi="Segoe UI" w:cs="Segoe UI"/>
          <w:color w:val="24292E"/>
          <w:sz w:val="21"/>
          <w:szCs w:val="21"/>
          <w:lang w:eastAsia="en-ZA"/>
        </w:rPr>
        <w:t xml:space="preserve"> help</w:t>
      </w:r>
      <w:r w:rsidRPr="00E96531">
        <w:rPr>
          <w:rFonts w:ascii="Segoe UI" w:eastAsia="Times New Roman" w:hAnsi="Segoe UI" w:cs="Segoe UI"/>
          <w:color w:val="24292E"/>
          <w:sz w:val="21"/>
          <w:szCs w:val="21"/>
          <w:lang w:eastAsia="en-ZA"/>
        </w:rPr>
        <w:t xml:space="preserve"> fulfil much of the require</w:t>
      </w:r>
      <w:r w:rsidR="00D35D75">
        <w:rPr>
          <w:rFonts w:ascii="Segoe UI" w:eastAsia="Times New Roman" w:hAnsi="Segoe UI" w:cs="Segoe UI"/>
          <w:color w:val="24292E"/>
          <w:sz w:val="21"/>
          <w:szCs w:val="21"/>
          <w:lang w:eastAsia="en-ZA"/>
        </w:rPr>
        <w:t>d</w:t>
      </w:r>
      <w:r w:rsidRPr="00E96531">
        <w:rPr>
          <w:rFonts w:ascii="Segoe UI" w:eastAsia="Times New Roman" w:hAnsi="Segoe UI" w:cs="Segoe UI"/>
          <w:color w:val="24292E"/>
          <w:sz w:val="21"/>
          <w:szCs w:val="21"/>
          <w:lang w:eastAsia="en-ZA"/>
        </w:rPr>
        <w:t xml:space="preserve"> controls</w:t>
      </w:r>
      <w:r w:rsidR="009F626D">
        <w:rPr>
          <w:rFonts w:ascii="Segoe UI" w:eastAsia="Times New Roman" w:hAnsi="Segoe UI" w:cs="Segoe UI"/>
          <w:color w:val="24292E"/>
          <w:sz w:val="21"/>
          <w:szCs w:val="21"/>
          <w:lang w:eastAsia="en-ZA"/>
        </w:rPr>
        <w:t xml:space="preserve"> of the PCI DSS Section 1</w:t>
      </w:r>
      <w:r w:rsidRPr="00E96531">
        <w:rPr>
          <w:rFonts w:ascii="Segoe UI" w:eastAsia="Times New Roman" w:hAnsi="Segoe UI" w:cs="Segoe UI"/>
          <w:color w:val="24292E"/>
          <w:sz w:val="21"/>
          <w:szCs w:val="21"/>
          <w:lang w:eastAsia="en-ZA"/>
        </w:rPr>
        <w:t>.</w:t>
      </w:r>
      <w:r w:rsidR="00D911E4">
        <w:rPr>
          <w:rFonts w:ascii="Segoe UI" w:eastAsia="Times New Roman" w:hAnsi="Segoe UI" w:cs="Segoe UI"/>
          <w:color w:val="24292E"/>
          <w:sz w:val="21"/>
          <w:szCs w:val="21"/>
          <w:lang w:eastAsia="en-ZA"/>
        </w:rPr>
        <w:t xml:space="preserve"> This requires Mojaloop implementers to enforce </w:t>
      </w:r>
      <w:r w:rsidR="00D35D75">
        <w:rPr>
          <w:rFonts w:ascii="Segoe UI" w:eastAsia="Times New Roman" w:hAnsi="Segoe UI" w:cs="Segoe UI"/>
          <w:color w:val="24292E"/>
          <w:sz w:val="21"/>
          <w:szCs w:val="21"/>
          <w:lang w:eastAsia="en-ZA"/>
        </w:rPr>
        <w:t>in-depth defence</w:t>
      </w:r>
      <w:r w:rsidR="00D911E4">
        <w:rPr>
          <w:rFonts w:ascii="Segoe UI" w:eastAsia="Times New Roman" w:hAnsi="Segoe UI" w:cs="Segoe UI"/>
          <w:color w:val="24292E"/>
          <w:sz w:val="21"/>
          <w:szCs w:val="21"/>
          <w:lang w:eastAsia="en-ZA"/>
        </w:rPr>
        <w:t xml:space="preserve"> design for their production setup.</w:t>
      </w:r>
    </w:p>
    <w:p w14:paraId="55548983" w14:textId="323C8330" w:rsidR="00C233FF" w:rsidRPr="00C233FF" w:rsidRDefault="00C233FF" w:rsidP="00C233FF">
      <w:pPr>
        <w:numPr>
          <w:ilvl w:val="0"/>
          <w:numId w:val="3"/>
        </w:numPr>
        <w:shd w:val="clear" w:color="auto" w:fill="FFFFFF"/>
        <w:spacing w:after="240" w:line="240" w:lineRule="auto"/>
        <w:rPr>
          <w:rFonts w:ascii="Segoe UI" w:eastAsia="Times New Roman" w:hAnsi="Segoe UI" w:cs="Segoe UI"/>
          <w:color w:val="24292E"/>
          <w:sz w:val="21"/>
          <w:szCs w:val="21"/>
          <w:lang w:eastAsia="en-ZA"/>
        </w:rPr>
      </w:pPr>
      <w:r w:rsidRPr="00C233FF">
        <w:rPr>
          <w:rFonts w:ascii="Segoe UI" w:eastAsia="Times New Roman" w:hAnsi="Segoe UI" w:cs="Segoe UI"/>
          <w:color w:val="24292E"/>
          <w:sz w:val="21"/>
          <w:szCs w:val="21"/>
          <w:lang w:eastAsia="en-ZA"/>
        </w:rPr>
        <w:t>We also recommend setting up a DMZ where all publicly exposed services will be hosted. These will include the gateways and externally facing web servers.</w:t>
      </w:r>
    </w:p>
    <w:p w14:paraId="753A0D73" w14:textId="359FCD86" w:rsidR="00C233FF" w:rsidRPr="00E96531" w:rsidRDefault="00C233FF" w:rsidP="00C233FF">
      <w:pPr>
        <w:numPr>
          <w:ilvl w:val="0"/>
          <w:numId w:val="2"/>
        </w:num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 xml:space="preserve">Link Encryption – where possible, the P2P connection between scheme participants and the </w:t>
      </w:r>
      <w:r w:rsidR="00D35D75">
        <w:rPr>
          <w:rFonts w:ascii="Segoe UI" w:eastAsia="Times New Roman" w:hAnsi="Segoe UI" w:cs="Segoe UI"/>
          <w:color w:val="24292E"/>
          <w:sz w:val="21"/>
          <w:szCs w:val="21"/>
          <w:lang w:eastAsia="en-ZA"/>
        </w:rPr>
        <w:t>H</w:t>
      </w:r>
      <w:r>
        <w:rPr>
          <w:rFonts w:ascii="Segoe UI" w:eastAsia="Times New Roman" w:hAnsi="Segoe UI" w:cs="Segoe UI"/>
          <w:color w:val="24292E"/>
          <w:sz w:val="21"/>
          <w:szCs w:val="21"/>
          <w:lang w:eastAsia="en-ZA"/>
        </w:rPr>
        <w:t>ub can enforce link encryption. However</w:t>
      </w:r>
      <w:r w:rsidR="00D35D75">
        <w:rPr>
          <w:rFonts w:ascii="Segoe UI" w:eastAsia="Times New Roman" w:hAnsi="Segoe UI" w:cs="Segoe UI"/>
          <w:color w:val="24292E"/>
          <w:sz w:val="21"/>
          <w:szCs w:val="21"/>
          <w:lang w:eastAsia="en-ZA"/>
        </w:rPr>
        <w:t>,</w:t>
      </w:r>
      <w:r>
        <w:rPr>
          <w:rFonts w:ascii="Segoe UI" w:eastAsia="Times New Roman" w:hAnsi="Segoe UI" w:cs="Segoe UI"/>
          <w:color w:val="24292E"/>
          <w:sz w:val="21"/>
          <w:szCs w:val="21"/>
          <w:lang w:eastAsia="en-ZA"/>
        </w:rPr>
        <w:t xml:space="preserve"> in cases where costs are prohibitive</w:t>
      </w:r>
      <w:r w:rsidR="00D35D75">
        <w:rPr>
          <w:rFonts w:ascii="Segoe UI" w:eastAsia="Times New Roman" w:hAnsi="Segoe UI" w:cs="Segoe UI"/>
          <w:color w:val="24292E"/>
          <w:sz w:val="21"/>
          <w:szCs w:val="21"/>
          <w:lang w:eastAsia="en-ZA"/>
        </w:rPr>
        <w:t>,</w:t>
      </w:r>
      <w:r>
        <w:rPr>
          <w:rFonts w:ascii="Segoe UI" w:eastAsia="Times New Roman" w:hAnsi="Segoe UI" w:cs="Segoe UI"/>
          <w:color w:val="24292E"/>
          <w:sz w:val="21"/>
          <w:szCs w:val="21"/>
          <w:lang w:eastAsia="en-ZA"/>
        </w:rPr>
        <w:t xml:space="preserve"> we will insist on </w:t>
      </w:r>
      <w:r w:rsidR="00D35D75">
        <w:rPr>
          <w:rFonts w:ascii="Segoe UI" w:eastAsia="Times New Roman" w:hAnsi="Segoe UI" w:cs="Segoe UI"/>
          <w:color w:val="24292E"/>
          <w:sz w:val="21"/>
          <w:szCs w:val="21"/>
          <w:lang w:eastAsia="en-ZA"/>
        </w:rPr>
        <w:t>ending</w:t>
      </w:r>
      <w:r>
        <w:rPr>
          <w:rFonts w:ascii="Segoe UI" w:eastAsia="Times New Roman" w:hAnsi="Segoe UI" w:cs="Segoe UI"/>
          <w:color w:val="24292E"/>
          <w:sz w:val="21"/>
          <w:szCs w:val="21"/>
          <w:lang w:eastAsia="en-ZA"/>
        </w:rPr>
        <w:t xml:space="preserve"> data encryption in transit.</w:t>
      </w:r>
    </w:p>
    <w:p w14:paraId="669383FD" w14:textId="2BE1F56D" w:rsidR="00E96531" w:rsidRPr="00E96531" w:rsidRDefault="00E96531" w:rsidP="00E96531">
      <w:pPr>
        <w:numPr>
          <w:ilvl w:val="0"/>
          <w:numId w:val="2"/>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Load Balancing - After the firewall, we recommend </w:t>
      </w:r>
      <w:r>
        <w:rPr>
          <w:rFonts w:ascii="Segoe UI" w:eastAsia="Times New Roman" w:hAnsi="Segoe UI" w:cs="Segoe UI"/>
          <w:color w:val="24292E"/>
          <w:sz w:val="21"/>
          <w:szCs w:val="21"/>
          <w:lang w:eastAsia="en-ZA"/>
        </w:rPr>
        <w:t>deploying</w:t>
      </w:r>
      <w:r w:rsidRPr="00E96531">
        <w:rPr>
          <w:rFonts w:ascii="Segoe UI" w:eastAsia="Times New Roman" w:hAnsi="Segoe UI" w:cs="Segoe UI"/>
          <w:color w:val="24292E"/>
          <w:sz w:val="21"/>
          <w:szCs w:val="21"/>
          <w:lang w:eastAsia="en-ZA"/>
        </w:rPr>
        <w:t xml:space="preserve"> a load</w:t>
      </w:r>
      <w:r>
        <w:rPr>
          <w:rFonts w:ascii="Segoe UI" w:eastAsia="Times New Roman" w:hAnsi="Segoe UI" w:cs="Segoe UI"/>
          <w:color w:val="24292E"/>
          <w:sz w:val="21"/>
          <w:szCs w:val="21"/>
          <w:lang w:eastAsia="en-ZA"/>
        </w:rPr>
        <w:t>-</w:t>
      </w:r>
      <w:r w:rsidRPr="00E96531">
        <w:rPr>
          <w:rFonts w:ascii="Segoe UI" w:eastAsia="Times New Roman" w:hAnsi="Segoe UI" w:cs="Segoe UI"/>
          <w:color w:val="24292E"/>
          <w:sz w:val="21"/>
          <w:szCs w:val="21"/>
          <w:lang w:eastAsia="en-ZA"/>
        </w:rPr>
        <w:t xml:space="preserve">balanced to help route traffic between n+ </w:t>
      </w:r>
      <w:r>
        <w:rPr>
          <w:rFonts w:ascii="Segoe UI" w:eastAsia="Times New Roman" w:hAnsi="Segoe UI" w:cs="Segoe UI"/>
          <w:color w:val="24292E"/>
          <w:sz w:val="21"/>
          <w:szCs w:val="21"/>
          <w:lang w:eastAsia="en-ZA"/>
        </w:rPr>
        <w:t>one</w:t>
      </w:r>
      <w:r w:rsidRPr="00E96531">
        <w:rPr>
          <w:rFonts w:ascii="Segoe UI" w:eastAsia="Times New Roman" w:hAnsi="Segoe UI" w:cs="Segoe UI"/>
          <w:color w:val="24292E"/>
          <w:sz w:val="21"/>
          <w:szCs w:val="21"/>
          <w:lang w:eastAsia="en-ZA"/>
        </w:rPr>
        <w:t xml:space="preserve"> web/</w:t>
      </w:r>
      <w:r>
        <w:rPr>
          <w:rFonts w:ascii="Segoe UI" w:eastAsia="Times New Roman" w:hAnsi="Segoe UI" w:cs="Segoe UI"/>
          <w:color w:val="24292E"/>
          <w:sz w:val="21"/>
          <w:szCs w:val="21"/>
          <w:lang w:eastAsia="en-ZA"/>
        </w:rPr>
        <w:t>API</w:t>
      </w:r>
      <w:r w:rsidRPr="00E96531">
        <w:rPr>
          <w:rFonts w:ascii="Segoe UI" w:eastAsia="Times New Roman" w:hAnsi="Segoe UI" w:cs="Segoe UI"/>
          <w:color w:val="24292E"/>
          <w:sz w:val="21"/>
          <w:szCs w:val="21"/>
          <w:lang w:eastAsia="en-ZA"/>
        </w:rPr>
        <w:t xml:space="preserve"> gateway no</w:t>
      </w:r>
      <w:r>
        <w:rPr>
          <w:rFonts w:ascii="Segoe UI" w:eastAsia="Times New Roman" w:hAnsi="Segoe UI" w:cs="Segoe UI"/>
          <w:color w:val="24292E"/>
          <w:sz w:val="21"/>
          <w:szCs w:val="21"/>
          <w:lang w:eastAsia="en-ZA"/>
        </w:rPr>
        <w:t>des.</w:t>
      </w:r>
    </w:p>
    <w:p w14:paraId="443B6D8E" w14:textId="09181559" w:rsidR="00E96531" w:rsidRPr="00E96531" w:rsidRDefault="00E96531" w:rsidP="00E96531">
      <w:pPr>
        <w:numPr>
          <w:ilvl w:val="0"/>
          <w:numId w:val="2"/>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Web and API Gateway - The purpose is</w:t>
      </w:r>
      <w:r w:rsidR="00637D92">
        <w:rPr>
          <w:rFonts w:ascii="Segoe UI" w:eastAsia="Times New Roman" w:hAnsi="Segoe UI" w:cs="Segoe UI"/>
          <w:color w:val="24292E"/>
          <w:sz w:val="21"/>
          <w:szCs w:val="21"/>
          <w:lang w:eastAsia="en-ZA"/>
        </w:rPr>
        <w:t xml:space="preserve"> to</w:t>
      </w:r>
      <w:r w:rsidRPr="00E96531">
        <w:rPr>
          <w:rFonts w:ascii="Segoe UI" w:eastAsia="Times New Roman" w:hAnsi="Segoe UI" w:cs="Segoe UI"/>
          <w:color w:val="24292E"/>
          <w:sz w:val="21"/>
          <w:szCs w:val="21"/>
          <w:lang w:eastAsia="en-ZA"/>
        </w:rPr>
        <w:t xml:space="preserve"> establish a secure perimeter for all web</w:t>
      </w:r>
      <w:r>
        <w:rPr>
          <w:rFonts w:ascii="Segoe UI" w:eastAsia="Times New Roman" w:hAnsi="Segoe UI" w:cs="Segoe UI"/>
          <w:color w:val="24292E"/>
          <w:sz w:val="21"/>
          <w:szCs w:val="21"/>
          <w:lang w:eastAsia="en-ZA"/>
        </w:rPr>
        <w:t>-</w:t>
      </w:r>
      <w:r w:rsidRPr="00E96531">
        <w:rPr>
          <w:rFonts w:ascii="Segoe UI" w:eastAsia="Times New Roman" w:hAnsi="Segoe UI" w:cs="Segoe UI"/>
          <w:color w:val="24292E"/>
          <w:sz w:val="21"/>
          <w:szCs w:val="21"/>
          <w:lang w:eastAsia="en-ZA"/>
        </w:rPr>
        <w:t xml:space="preserve">based traffic entering and leaving the </w:t>
      </w:r>
      <w:r w:rsidR="00D35D75">
        <w:rPr>
          <w:rFonts w:ascii="Segoe UI" w:eastAsia="Times New Roman" w:hAnsi="Segoe UI" w:cs="Segoe UI"/>
          <w:color w:val="24292E"/>
          <w:sz w:val="21"/>
          <w:szCs w:val="21"/>
          <w:lang w:eastAsia="en-ZA"/>
        </w:rPr>
        <w:t>H</w:t>
      </w:r>
      <w:r w:rsidRPr="00E96531">
        <w:rPr>
          <w:rFonts w:ascii="Segoe UI" w:eastAsia="Times New Roman" w:hAnsi="Segoe UI" w:cs="Segoe UI"/>
          <w:color w:val="24292E"/>
          <w:sz w:val="21"/>
          <w:szCs w:val="21"/>
          <w:lang w:eastAsia="en-ZA"/>
        </w:rPr>
        <w:t>ub.</w:t>
      </w:r>
      <w:r w:rsidR="00C233FF">
        <w:rPr>
          <w:rFonts w:ascii="Segoe UI" w:eastAsia="Times New Roman" w:hAnsi="Segoe UI" w:cs="Segoe UI"/>
          <w:color w:val="24292E"/>
          <w:sz w:val="21"/>
          <w:szCs w:val="21"/>
          <w:lang w:eastAsia="en-ZA"/>
        </w:rPr>
        <w:t xml:space="preserve"> The Web gateway can also act as the SSL offloading endpoint for incoming traffic to the </w:t>
      </w:r>
      <w:r w:rsidR="00D35D75">
        <w:rPr>
          <w:rFonts w:ascii="Segoe UI" w:eastAsia="Times New Roman" w:hAnsi="Segoe UI" w:cs="Segoe UI"/>
          <w:color w:val="24292E"/>
          <w:sz w:val="21"/>
          <w:szCs w:val="21"/>
          <w:lang w:eastAsia="en-ZA"/>
        </w:rPr>
        <w:t>H</w:t>
      </w:r>
      <w:r w:rsidR="00C233FF">
        <w:rPr>
          <w:rFonts w:ascii="Segoe UI" w:eastAsia="Times New Roman" w:hAnsi="Segoe UI" w:cs="Segoe UI"/>
          <w:color w:val="24292E"/>
          <w:sz w:val="21"/>
          <w:szCs w:val="21"/>
          <w:lang w:eastAsia="en-ZA"/>
        </w:rPr>
        <w:t>ub.</w:t>
      </w:r>
    </w:p>
    <w:p w14:paraId="36E6C8F6" w14:textId="203595FD" w:rsidR="00E96531" w:rsidRPr="00E96531" w:rsidRDefault="00E96531" w:rsidP="00D35D75">
      <w:pPr>
        <w:numPr>
          <w:ilvl w:val="1"/>
          <w:numId w:val="3"/>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This will enable the addition of a fine-grained web access policy at the perimeter without impacting on the transaction flow and paths. This </w:t>
      </w:r>
      <w:r>
        <w:rPr>
          <w:rFonts w:ascii="Segoe UI" w:eastAsia="Times New Roman" w:hAnsi="Segoe UI" w:cs="Segoe UI"/>
          <w:color w:val="24292E"/>
          <w:sz w:val="21"/>
          <w:szCs w:val="21"/>
          <w:lang w:eastAsia="en-ZA"/>
        </w:rPr>
        <w:t>targets</w:t>
      </w:r>
      <w:r w:rsidRPr="00E96531">
        <w:rPr>
          <w:rFonts w:ascii="Segoe UI" w:eastAsia="Times New Roman" w:hAnsi="Segoe UI" w:cs="Segoe UI"/>
          <w:color w:val="24292E"/>
          <w:sz w:val="21"/>
          <w:szCs w:val="21"/>
          <w:lang w:eastAsia="en-ZA"/>
        </w:rPr>
        <w:t xml:space="preserve"> the envisaged Portal architecture and will act a gatekeeper to protect the switch OWASP Top 10 related vulnerabilities that might slip through our static code analysis checks.</w:t>
      </w:r>
    </w:p>
    <w:p w14:paraId="27D58671" w14:textId="75CF65E5" w:rsidR="00C233FF" w:rsidRPr="00B7137C" w:rsidRDefault="00E96531" w:rsidP="00D35D75">
      <w:pPr>
        <w:numPr>
          <w:ilvl w:val="1"/>
          <w:numId w:val="3"/>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This will also enable </w:t>
      </w:r>
      <w:r>
        <w:rPr>
          <w:rFonts w:ascii="Segoe UI" w:eastAsia="Times New Roman" w:hAnsi="Segoe UI" w:cs="Segoe UI"/>
          <w:color w:val="24292E"/>
          <w:sz w:val="21"/>
          <w:szCs w:val="21"/>
          <w:lang w:eastAsia="en-ZA"/>
        </w:rPr>
        <w:t xml:space="preserve">the addition of security policy/rules on the fly to all API calls traversing the API gateway level, thereby </w:t>
      </w:r>
      <w:r w:rsidR="00D35D75">
        <w:rPr>
          <w:rFonts w:ascii="Segoe UI" w:eastAsia="Times New Roman" w:hAnsi="Segoe UI" w:cs="Segoe UI"/>
          <w:color w:val="24292E"/>
          <w:sz w:val="21"/>
          <w:szCs w:val="21"/>
          <w:lang w:eastAsia="en-ZA"/>
        </w:rPr>
        <w:t>allow</w:t>
      </w:r>
      <w:r>
        <w:rPr>
          <w:rFonts w:ascii="Segoe UI" w:eastAsia="Times New Roman" w:hAnsi="Segoe UI" w:cs="Segoe UI"/>
          <w:color w:val="24292E"/>
          <w:sz w:val="21"/>
          <w:szCs w:val="21"/>
          <w:lang w:eastAsia="en-ZA"/>
        </w:rPr>
        <w:t xml:space="preserve">ing </w:t>
      </w:r>
      <w:r w:rsidR="00637D92">
        <w:rPr>
          <w:rFonts w:ascii="Segoe UI" w:eastAsia="Times New Roman" w:hAnsi="Segoe UI" w:cs="Segoe UI"/>
          <w:color w:val="24292E"/>
          <w:sz w:val="21"/>
          <w:szCs w:val="21"/>
          <w:lang w:eastAsia="en-ZA"/>
        </w:rPr>
        <w:t>architect</w:t>
      </w:r>
      <w:r>
        <w:rPr>
          <w:rFonts w:ascii="Segoe UI" w:eastAsia="Times New Roman" w:hAnsi="Segoe UI" w:cs="Segoe UI"/>
          <w:color w:val="24292E"/>
          <w:sz w:val="21"/>
          <w:szCs w:val="21"/>
          <w:lang w:eastAsia="en-ZA"/>
        </w:rPr>
        <w:t>/developers to focus on writing functionality. T</w:t>
      </w:r>
      <w:r w:rsidRPr="00E96531">
        <w:rPr>
          <w:rFonts w:ascii="Segoe UI" w:eastAsia="Times New Roman" w:hAnsi="Segoe UI" w:cs="Segoe UI"/>
          <w:color w:val="24292E"/>
          <w:sz w:val="21"/>
          <w:szCs w:val="21"/>
          <w:lang w:eastAsia="en-ZA"/>
        </w:rPr>
        <w:t xml:space="preserve">he gateway will handle </w:t>
      </w:r>
      <w:r>
        <w:rPr>
          <w:rFonts w:ascii="Segoe UI" w:eastAsia="Times New Roman" w:hAnsi="Segoe UI" w:cs="Segoe UI"/>
          <w:color w:val="24292E"/>
          <w:sz w:val="21"/>
          <w:szCs w:val="21"/>
          <w:lang w:eastAsia="en-ZA"/>
        </w:rPr>
        <w:t>heavy securit</w:t>
      </w:r>
      <w:r w:rsidRPr="00E96531">
        <w:rPr>
          <w:rFonts w:ascii="Segoe UI" w:eastAsia="Times New Roman" w:hAnsi="Segoe UI" w:cs="Segoe UI"/>
          <w:color w:val="24292E"/>
          <w:sz w:val="21"/>
          <w:szCs w:val="21"/>
          <w:lang w:eastAsia="en-ZA"/>
        </w:rPr>
        <w:t xml:space="preserve">y lifting inclusive of integration to ICAP enabled system like ATP and DCS. </w:t>
      </w:r>
      <w:r>
        <w:rPr>
          <w:rFonts w:ascii="Segoe UI" w:eastAsia="Times New Roman" w:hAnsi="Segoe UI" w:cs="Segoe UI"/>
          <w:color w:val="24292E"/>
          <w:sz w:val="21"/>
          <w:szCs w:val="21"/>
          <w:lang w:eastAsia="en-ZA"/>
        </w:rPr>
        <w:t>They were g</w:t>
      </w:r>
      <w:r w:rsidRPr="00E96531">
        <w:rPr>
          <w:rFonts w:ascii="Segoe UI" w:eastAsia="Times New Roman" w:hAnsi="Segoe UI" w:cs="Segoe UI"/>
          <w:color w:val="24292E"/>
          <w:sz w:val="21"/>
          <w:szCs w:val="21"/>
          <w:lang w:eastAsia="en-ZA"/>
        </w:rPr>
        <w:t xml:space="preserve">enerally having an API Gateway will </w:t>
      </w:r>
      <w:r>
        <w:rPr>
          <w:rFonts w:ascii="Segoe UI" w:eastAsia="Times New Roman" w:hAnsi="Segoe UI" w:cs="Segoe UI"/>
          <w:color w:val="24292E"/>
          <w:sz w:val="21"/>
          <w:szCs w:val="21"/>
          <w:lang w:eastAsia="en-ZA"/>
        </w:rPr>
        <w:t>on</w:t>
      </w:r>
      <w:r w:rsidRPr="00E96531">
        <w:rPr>
          <w:rFonts w:ascii="Segoe UI" w:eastAsia="Times New Roman" w:hAnsi="Segoe UI" w:cs="Segoe UI"/>
          <w:color w:val="24292E"/>
          <w:sz w:val="21"/>
          <w:szCs w:val="21"/>
          <w:lang w:eastAsia="en-ZA"/>
        </w:rPr>
        <w:t>ly additions non-functional services.</w:t>
      </w:r>
    </w:p>
    <w:p w14:paraId="15AFF658" w14:textId="1A8A5860" w:rsidR="0025554D" w:rsidRDefault="0025554D" w:rsidP="0025554D">
      <w:pPr>
        <w:rPr>
          <w:rFonts w:ascii="Segoe UI" w:eastAsia="Times New Roman" w:hAnsi="Segoe UI" w:cs="Segoe UI"/>
          <w:color w:val="24292E"/>
          <w:sz w:val="21"/>
          <w:szCs w:val="21"/>
          <w:lang w:eastAsia="en-ZA"/>
        </w:rPr>
      </w:pPr>
    </w:p>
    <w:p w14:paraId="486D1C83" w14:textId="1CEBABED" w:rsidR="0025554D" w:rsidRDefault="0025554D" w:rsidP="0025554D">
      <w:pPr>
        <w:rPr>
          <w:rFonts w:ascii="Segoe UI" w:eastAsia="Times New Roman" w:hAnsi="Segoe UI" w:cs="Segoe UI"/>
          <w:color w:val="24292E"/>
          <w:sz w:val="21"/>
          <w:szCs w:val="21"/>
          <w:lang w:eastAsia="en-ZA"/>
        </w:rPr>
      </w:pPr>
    </w:p>
    <w:p w14:paraId="182F70E0" w14:textId="6F0A09AE" w:rsidR="0025554D" w:rsidRPr="00E96531" w:rsidRDefault="0025554D" w:rsidP="0025554D">
      <w:pPr>
        <w:tabs>
          <w:tab w:val="left" w:pos="1860"/>
        </w:tabs>
        <w:rPr>
          <w:rFonts w:ascii="Segoe UI" w:eastAsia="Times New Roman" w:hAnsi="Segoe UI" w:cs="Segoe UI"/>
          <w:sz w:val="21"/>
          <w:szCs w:val="21"/>
          <w:lang w:eastAsia="en-ZA"/>
        </w:rPr>
      </w:pPr>
      <w:r>
        <w:rPr>
          <w:rFonts w:ascii="Segoe UI" w:eastAsia="Times New Roman" w:hAnsi="Segoe UI" w:cs="Segoe UI"/>
          <w:sz w:val="21"/>
          <w:szCs w:val="21"/>
          <w:lang w:eastAsia="en-ZA"/>
        </w:rPr>
        <w:tab/>
      </w:r>
    </w:p>
    <w:p w14:paraId="124EA43F" w14:textId="2C731B8E" w:rsidR="00E96531" w:rsidRPr="00E96531" w:rsidRDefault="00E96531" w:rsidP="00E96531">
      <w:p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noProof/>
          <w:color w:val="0000FF"/>
          <w:sz w:val="21"/>
          <w:szCs w:val="21"/>
          <w:lang w:val="en-US"/>
        </w:rPr>
        <w:lastRenderedPageBreak/>
        <w:drawing>
          <wp:inline distT="0" distB="0" distL="0" distR="0" wp14:anchorId="509B246A" wp14:editId="0C3A9928">
            <wp:extent cx="5731510" cy="2735580"/>
            <wp:effectExtent l="0" t="0" r="2540" b="7620"/>
            <wp:docPr id="1" name="Picture 1" descr="Secure Network Design Guideline - 26 August 202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Network Design Guideline - 26 August 2020">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6DFFCF10" w14:textId="0A1997ED" w:rsidR="00E96531" w:rsidRPr="00E96531" w:rsidRDefault="00E96531" w:rsidP="00E96531">
      <w:p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Th</w:t>
      </w:r>
      <w:r>
        <w:rPr>
          <w:rFonts w:ascii="Segoe UI" w:eastAsia="Times New Roman" w:hAnsi="Segoe UI" w:cs="Segoe UI"/>
          <w:color w:val="24292E"/>
          <w:sz w:val="21"/>
          <w:szCs w:val="21"/>
          <w:lang w:eastAsia="en-ZA"/>
        </w:rPr>
        <w:t>e diagram above is</w:t>
      </w:r>
      <w:r w:rsidRPr="00E96531">
        <w:rPr>
          <w:rFonts w:ascii="Segoe UI" w:eastAsia="Times New Roman" w:hAnsi="Segoe UI" w:cs="Segoe UI"/>
          <w:color w:val="24292E"/>
          <w:sz w:val="21"/>
          <w:szCs w:val="21"/>
          <w:lang w:eastAsia="en-ZA"/>
        </w:rPr>
        <w:t xml:space="preserve"> the security view of an enhanced secure network implementation - other implementations should follow similar boundaries.</w:t>
      </w:r>
    </w:p>
    <w:p w14:paraId="07FB3AC7" w14:textId="4B8A47F7" w:rsidR="00E96531" w:rsidRDefault="00E96531" w:rsidP="00E96531">
      <w:pPr>
        <w:pStyle w:val="ListParagraph"/>
        <w:numPr>
          <w:ilvl w:val="0"/>
          <w:numId w:val="7"/>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Subnets are firewalled network segments (logically or physically separated);</w:t>
      </w:r>
    </w:p>
    <w:p w14:paraId="24C1EFF8" w14:textId="65366C4D" w:rsidR="00E96531" w:rsidRDefault="00E96531" w:rsidP="00E96531">
      <w:pPr>
        <w:pStyle w:val="ListParagraph"/>
        <w:numPr>
          <w:ilvl w:val="0"/>
          <w:numId w:val="7"/>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Security groups are essentially firewalled zones, or groups of components, depending on where the traffic comes from </w:t>
      </w:r>
      <w:r w:rsidR="0025554D" w:rsidRPr="00E96531">
        <w:rPr>
          <w:rFonts w:ascii="Segoe UI" w:eastAsia="Times New Roman" w:hAnsi="Segoe UI" w:cs="Segoe UI"/>
          <w:color w:val="24292E"/>
          <w:sz w:val="21"/>
          <w:szCs w:val="21"/>
          <w:lang w:eastAsia="en-ZA"/>
        </w:rPr>
        <w:t>that is</w:t>
      </w:r>
      <w:r w:rsidRPr="00E96531">
        <w:rPr>
          <w:rFonts w:ascii="Segoe UI" w:eastAsia="Times New Roman" w:hAnsi="Segoe UI" w:cs="Segoe UI"/>
          <w:color w:val="24292E"/>
          <w:sz w:val="21"/>
          <w:szCs w:val="21"/>
          <w:lang w:eastAsia="en-ZA"/>
        </w:rPr>
        <w:t xml:space="preserve"> where the firewall component will be on a physical installation - for example, there is a zone for the write side data components, only the write side services should be able to access </w:t>
      </w:r>
      <w:r w:rsidR="0025554D" w:rsidRPr="00E96531">
        <w:rPr>
          <w:rFonts w:ascii="Segoe UI" w:eastAsia="Times New Roman" w:hAnsi="Segoe UI" w:cs="Segoe UI"/>
          <w:color w:val="24292E"/>
          <w:sz w:val="21"/>
          <w:szCs w:val="21"/>
          <w:lang w:eastAsia="en-ZA"/>
        </w:rPr>
        <w:t>it.</w:t>
      </w:r>
    </w:p>
    <w:p w14:paraId="0811E3C7" w14:textId="659D5A75" w:rsidR="00E96531" w:rsidRDefault="0025554D" w:rsidP="00E96531">
      <w:pPr>
        <w:pStyle w:val="ListParagraph"/>
        <w:numPr>
          <w:ilvl w:val="0"/>
          <w:numId w:val="7"/>
        </w:numPr>
        <w:shd w:val="clear" w:color="auto" w:fill="FFFFFF"/>
        <w:spacing w:after="240" w:line="240" w:lineRule="auto"/>
        <w:rPr>
          <w:rFonts w:ascii="Segoe UI" w:eastAsia="Times New Roman" w:hAnsi="Segoe UI" w:cs="Segoe UI"/>
          <w:color w:val="24292E"/>
          <w:sz w:val="21"/>
          <w:szCs w:val="21"/>
          <w:lang w:eastAsia="en-ZA"/>
        </w:rPr>
      </w:pPr>
      <w:commentRangeStart w:id="0"/>
      <w:r w:rsidRPr="00E96531">
        <w:rPr>
          <w:rFonts w:ascii="Segoe UI" w:eastAsia="Times New Roman" w:hAnsi="Segoe UI" w:cs="Segoe UI"/>
          <w:color w:val="24292E"/>
          <w:sz w:val="21"/>
          <w:szCs w:val="21"/>
          <w:lang w:eastAsia="en-ZA"/>
        </w:rPr>
        <w:t>The API gateway</w:t>
      </w:r>
      <w:r w:rsidR="00E96531" w:rsidRPr="00E96531">
        <w:rPr>
          <w:rFonts w:ascii="Segoe UI" w:eastAsia="Times New Roman" w:hAnsi="Segoe UI" w:cs="Segoe UI"/>
          <w:color w:val="24292E"/>
          <w:sz w:val="21"/>
          <w:szCs w:val="21"/>
          <w:lang w:eastAsia="en-ZA"/>
        </w:rPr>
        <w:t xml:space="preserve"> is making decisions about authentication and </w:t>
      </w:r>
      <w:r w:rsidR="00D35D75">
        <w:rPr>
          <w:rFonts w:ascii="Segoe UI" w:eastAsia="Times New Roman" w:hAnsi="Segoe UI" w:cs="Segoe UI"/>
          <w:color w:val="24292E"/>
          <w:sz w:val="21"/>
          <w:szCs w:val="21"/>
          <w:lang w:eastAsia="en-ZA"/>
        </w:rPr>
        <w:t>A</w:t>
      </w:r>
      <w:r w:rsidR="00E96531" w:rsidRPr="00E96531">
        <w:rPr>
          <w:rFonts w:ascii="Segoe UI" w:eastAsia="Times New Roman" w:hAnsi="Segoe UI" w:cs="Segoe UI"/>
          <w:color w:val="24292E"/>
          <w:sz w:val="21"/>
          <w:szCs w:val="21"/>
          <w:lang w:eastAsia="en-ZA"/>
        </w:rPr>
        <w:t>uthorization (using JWTs)</w:t>
      </w:r>
      <w:r w:rsidR="00D35D75">
        <w:rPr>
          <w:rFonts w:ascii="Segoe UI" w:eastAsia="Times New Roman" w:hAnsi="Segoe UI" w:cs="Segoe UI"/>
          <w:color w:val="24292E"/>
          <w:sz w:val="21"/>
          <w:szCs w:val="21"/>
          <w:lang w:eastAsia="en-ZA"/>
        </w:rPr>
        <w:t>.</w:t>
      </w:r>
      <w:r w:rsidR="00E96531" w:rsidRPr="00E96531">
        <w:rPr>
          <w:rFonts w:ascii="Segoe UI" w:eastAsia="Times New Roman" w:hAnsi="Segoe UI" w:cs="Segoe UI"/>
          <w:color w:val="24292E"/>
          <w:sz w:val="21"/>
          <w:szCs w:val="21"/>
          <w:lang w:eastAsia="en-ZA"/>
        </w:rPr>
        <w:t xml:space="preserve"> TLS the ELB should be configured as a simple TCP load</w:t>
      </w:r>
      <w:r w:rsidR="00E96531">
        <w:rPr>
          <w:rFonts w:ascii="Segoe UI" w:eastAsia="Times New Roman" w:hAnsi="Segoe UI" w:cs="Segoe UI"/>
          <w:color w:val="24292E"/>
          <w:sz w:val="21"/>
          <w:szCs w:val="21"/>
          <w:lang w:eastAsia="en-ZA"/>
        </w:rPr>
        <w:t xml:space="preserve"> </w:t>
      </w:r>
      <w:r w:rsidR="00E96531" w:rsidRPr="00E96531">
        <w:rPr>
          <w:rFonts w:ascii="Segoe UI" w:eastAsia="Times New Roman" w:hAnsi="Segoe UI" w:cs="Segoe UI"/>
          <w:color w:val="24292E"/>
          <w:sz w:val="21"/>
          <w:szCs w:val="21"/>
          <w:lang w:eastAsia="en-ZA"/>
        </w:rPr>
        <w:t>balancer so that t</w:t>
      </w:r>
      <w:r w:rsidR="00E96531">
        <w:rPr>
          <w:rFonts w:ascii="Segoe UI" w:eastAsia="Times New Roman" w:hAnsi="Segoe UI" w:cs="Segoe UI"/>
          <w:color w:val="24292E"/>
          <w:sz w:val="21"/>
          <w:szCs w:val="21"/>
          <w:lang w:eastAsia="en-ZA"/>
        </w:rPr>
        <w:t xml:space="preserve">he API Gateway does </w:t>
      </w:r>
      <w:proofErr w:type="spellStart"/>
      <w:r w:rsidR="00E96531">
        <w:rPr>
          <w:rFonts w:ascii="Segoe UI" w:eastAsia="Times New Roman" w:hAnsi="Segoe UI" w:cs="Segoe UI"/>
          <w:color w:val="24292E"/>
          <w:sz w:val="21"/>
          <w:szCs w:val="21"/>
          <w:lang w:eastAsia="en-ZA"/>
        </w:rPr>
        <w:t>tls</w:t>
      </w:r>
      <w:proofErr w:type="spellEnd"/>
      <w:r w:rsidR="00E96531">
        <w:rPr>
          <w:rFonts w:ascii="Segoe UI" w:eastAsia="Times New Roman" w:hAnsi="Segoe UI" w:cs="Segoe UI"/>
          <w:color w:val="24292E"/>
          <w:sz w:val="21"/>
          <w:szCs w:val="21"/>
          <w:lang w:eastAsia="en-ZA"/>
        </w:rPr>
        <w:t xml:space="preserve"> </w:t>
      </w:r>
      <w:r>
        <w:rPr>
          <w:rFonts w:ascii="Segoe UI" w:eastAsia="Times New Roman" w:hAnsi="Segoe UI" w:cs="Segoe UI"/>
          <w:color w:val="24292E"/>
          <w:sz w:val="21"/>
          <w:szCs w:val="21"/>
          <w:lang w:eastAsia="en-ZA"/>
        </w:rPr>
        <w:t>termination</w:t>
      </w:r>
      <w:r w:rsidRPr="00E96531">
        <w:rPr>
          <w:rFonts w:ascii="Segoe UI" w:eastAsia="Times New Roman" w:hAnsi="Segoe UI" w:cs="Segoe UI"/>
          <w:color w:val="24292E"/>
          <w:sz w:val="21"/>
          <w:szCs w:val="21"/>
          <w:lang w:eastAsia="en-ZA"/>
        </w:rPr>
        <w:t>.</w:t>
      </w:r>
      <w:commentRangeEnd w:id="0"/>
      <w:r w:rsidR="00D911E4">
        <w:rPr>
          <w:rStyle w:val="CommentReference"/>
        </w:rPr>
        <w:commentReference w:id="0"/>
      </w:r>
    </w:p>
    <w:p w14:paraId="32923101" w14:textId="4A769DF3" w:rsidR="00E96531" w:rsidRDefault="00E96531" w:rsidP="00E96531">
      <w:pPr>
        <w:pStyle w:val="ListParagraph"/>
        <w:numPr>
          <w:ilvl w:val="0"/>
          <w:numId w:val="7"/>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API Gateway </w:t>
      </w:r>
      <w:r>
        <w:rPr>
          <w:rFonts w:ascii="Segoe UI" w:eastAsia="Times New Roman" w:hAnsi="Segoe UI" w:cs="Segoe UI"/>
          <w:color w:val="24292E"/>
          <w:sz w:val="21"/>
          <w:szCs w:val="21"/>
          <w:lang w:eastAsia="en-ZA"/>
        </w:rPr>
        <w:t>mak</w:t>
      </w:r>
      <w:r w:rsidRPr="00E96531">
        <w:rPr>
          <w:rFonts w:ascii="Segoe UI" w:eastAsia="Times New Roman" w:hAnsi="Segoe UI" w:cs="Segoe UI"/>
          <w:color w:val="24292E"/>
          <w:sz w:val="21"/>
          <w:szCs w:val="21"/>
          <w:lang w:eastAsia="en-ZA"/>
        </w:rPr>
        <w:t xml:space="preserve">es all </w:t>
      </w:r>
      <w:r>
        <w:rPr>
          <w:rFonts w:ascii="Segoe UI" w:eastAsia="Times New Roman" w:hAnsi="Segoe UI" w:cs="Segoe UI"/>
          <w:color w:val="24292E"/>
          <w:sz w:val="21"/>
          <w:szCs w:val="21"/>
          <w:lang w:eastAsia="en-ZA"/>
        </w:rPr>
        <w:t>HTTP</w:t>
      </w:r>
      <w:r w:rsidRPr="00E96531">
        <w:rPr>
          <w:rFonts w:ascii="Segoe UI" w:eastAsia="Times New Roman" w:hAnsi="Segoe UI" w:cs="Segoe UI"/>
          <w:color w:val="24292E"/>
          <w:sz w:val="21"/>
          <w:szCs w:val="21"/>
          <w:lang w:eastAsia="en-ZA"/>
        </w:rPr>
        <w:t xml:space="preserve"> routing decisions (layer 7 - </w:t>
      </w:r>
      <w:r>
        <w:rPr>
          <w:rFonts w:ascii="Segoe UI" w:eastAsia="Times New Roman" w:hAnsi="Segoe UI" w:cs="Segoe UI"/>
          <w:color w:val="24292E"/>
          <w:sz w:val="21"/>
          <w:szCs w:val="21"/>
          <w:lang w:eastAsia="en-ZA"/>
        </w:rPr>
        <w:t>HTTP</w:t>
      </w:r>
      <w:r w:rsidRPr="00E96531">
        <w:rPr>
          <w:rFonts w:ascii="Segoe UI" w:eastAsia="Times New Roman" w:hAnsi="Segoe UI" w:cs="Segoe UI"/>
          <w:color w:val="24292E"/>
          <w:sz w:val="21"/>
          <w:szCs w:val="21"/>
          <w:lang w:eastAsia="en-ZA"/>
        </w:rPr>
        <w:t>/</w:t>
      </w:r>
      <w:r>
        <w:rPr>
          <w:rFonts w:ascii="Segoe UI" w:eastAsia="Times New Roman" w:hAnsi="Segoe UI" w:cs="Segoe UI"/>
          <w:color w:val="24292E"/>
          <w:sz w:val="21"/>
          <w:szCs w:val="21"/>
          <w:lang w:eastAsia="en-ZA"/>
        </w:rPr>
        <w:t>DNS</w:t>
      </w:r>
      <w:r w:rsidRPr="00E96531">
        <w:rPr>
          <w:rFonts w:ascii="Segoe UI" w:eastAsia="Times New Roman" w:hAnsi="Segoe UI" w:cs="Segoe UI"/>
          <w:color w:val="24292E"/>
          <w:sz w:val="21"/>
          <w:szCs w:val="21"/>
          <w:lang w:eastAsia="en-ZA"/>
        </w:rPr>
        <w:t xml:space="preserve"> requests);</w:t>
      </w:r>
    </w:p>
    <w:p w14:paraId="09B79246" w14:textId="0E0422BC" w:rsidR="00E96531" w:rsidRPr="00E96531" w:rsidRDefault="00E96531" w:rsidP="00E96531">
      <w:pPr>
        <w:pStyle w:val="ListParagraph"/>
        <w:numPr>
          <w:ilvl w:val="0"/>
          <w:numId w:val="7"/>
        </w:numPr>
        <w:shd w:val="clear" w:color="auto" w:fill="FFFFFF"/>
        <w:spacing w:after="240" w:line="240" w:lineRule="auto"/>
        <w:rPr>
          <w:rFonts w:ascii="Segoe UI" w:eastAsia="Times New Roman" w:hAnsi="Segoe UI" w:cs="Segoe UI"/>
          <w:color w:val="24292E"/>
          <w:sz w:val="21"/>
          <w:szCs w:val="21"/>
          <w:lang w:eastAsia="en-ZA"/>
        </w:rPr>
      </w:pPr>
      <w:r w:rsidRPr="00E96531">
        <w:rPr>
          <w:rFonts w:ascii="Segoe UI" w:eastAsia="Times New Roman" w:hAnsi="Segoe UI" w:cs="Segoe UI"/>
          <w:color w:val="24292E"/>
          <w:sz w:val="21"/>
          <w:szCs w:val="21"/>
          <w:lang w:eastAsia="en-ZA"/>
        </w:rPr>
        <w:t xml:space="preserve">Firewall/Security groups do all </w:t>
      </w:r>
      <w:r>
        <w:rPr>
          <w:rFonts w:ascii="Segoe UI" w:eastAsia="Times New Roman" w:hAnsi="Segoe UI" w:cs="Segoe UI"/>
          <w:color w:val="24292E"/>
          <w:sz w:val="21"/>
          <w:szCs w:val="21"/>
          <w:lang w:eastAsia="en-ZA"/>
        </w:rPr>
        <w:t>TCP</w:t>
      </w:r>
      <w:r w:rsidRPr="00E96531">
        <w:rPr>
          <w:rFonts w:ascii="Segoe UI" w:eastAsia="Times New Roman" w:hAnsi="Segoe UI" w:cs="Segoe UI"/>
          <w:color w:val="24292E"/>
          <w:sz w:val="21"/>
          <w:szCs w:val="21"/>
          <w:lang w:eastAsia="en-ZA"/>
        </w:rPr>
        <w:t xml:space="preserve">/routing decisions (layer 4 - </w:t>
      </w:r>
      <w:r>
        <w:rPr>
          <w:rFonts w:ascii="Segoe UI" w:eastAsia="Times New Roman" w:hAnsi="Segoe UI" w:cs="Segoe UI"/>
          <w:color w:val="24292E"/>
          <w:sz w:val="21"/>
          <w:szCs w:val="21"/>
          <w:lang w:eastAsia="en-ZA"/>
        </w:rPr>
        <w:t>TCP</w:t>
      </w:r>
      <w:r w:rsidRPr="00E96531">
        <w:rPr>
          <w:rFonts w:ascii="Segoe UI" w:eastAsia="Times New Roman" w:hAnsi="Segoe UI" w:cs="Segoe UI"/>
          <w:color w:val="24292E"/>
          <w:sz w:val="21"/>
          <w:szCs w:val="21"/>
          <w:lang w:eastAsia="en-ZA"/>
        </w:rPr>
        <w:t>/</w:t>
      </w:r>
      <w:r>
        <w:rPr>
          <w:rFonts w:ascii="Segoe UI" w:eastAsia="Times New Roman" w:hAnsi="Segoe UI" w:cs="Segoe UI"/>
          <w:color w:val="24292E"/>
          <w:sz w:val="21"/>
          <w:szCs w:val="21"/>
          <w:lang w:eastAsia="en-ZA"/>
        </w:rPr>
        <w:t>UDP</w:t>
      </w:r>
      <w:r w:rsidRPr="00E96531">
        <w:rPr>
          <w:rFonts w:ascii="Segoe UI" w:eastAsia="Times New Roman" w:hAnsi="Segoe UI" w:cs="Segoe UI"/>
          <w:color w:val="24292E"/>
          <w:sz w:val="21"/>
          <w:szCs w:val="21"/>
          <w:lang w:eastAsia="en-ZA"/>
        </w:rPr>
        <w:t xml:space="preserve"> connections)</w:t>
      </w:r>
    </w:p>
    <w:p w14:paraId="62734BD6" w14:textId="2D005653" w:rsidR="00E96531" w:rsidRPr="00E96531" w:rsidRDefault="00E96531" w:rsidP="00E96531">
      <w:pPr>
        <w:shd w:val="clear" w:color="auto" w:fill="FFFFFF"/>
        <w:spacing w:after="240" w:line="240" w:lineRule="auto"/>
        <w:rPr>
          <w:rFonts w:ascii="Segoe UI" w:eastAsia="Times New Roman" w:hAnsi="Segoe UI" w:cs="Segoe UI"/>
          <w:i/>
          <w:iCs/>
          <w:color w:val="44546A" w:themeColor="text2"/>
          <w:sz w:val="21"/>
          <w:szCs w:val="21"/>
          <w:lang w:eastAsia="en-ZA"/>
        </w:rPr>
      </w:pPr>
      <w:r w:rsidRPr="00E96531">
        <w:rPr>
          <w:rFonts w:ascii="Segoe UI" w:eastAsia="Times New Roman" w:hAnsi="Segoe UI" w:cs="Segoe UI"/>
          <w:i/>
          <w:iCs/>
          <w:color w:val="44546A" w:themeColor="text2"/>
          <w:sz w:val="21"/>
          <w:szCs w:val="21"/>
          <w:lang w:eastAsia="en-ZA"/>
        </w:rPr>
        <w:t xml:space="preserve">This </w:t>
      </w:r>
      <w:r w:rsidRPr="00C47545">
        <w:rPr>
          <w:rFonts w:ascii="Segoe UI" w:eastAsia="Times New Roman" w:hAnsi="Segoe UI" w:cs="Segoe UI"/>
          <w:i/>
          <w:iCs/>
          <w:color w:val="44546A" w:themeColor="text2"/>
          <w:sz w:val="21"/>
          <w:szCs w:val="21"/>
          <w:lang w:eastAsia="en-ZA"/>
        </w:rPr>
        <w:t>is a</w:t>
      </w:r>
      <w:r w:rsidRPr="00E96531">
        <w:rPr>
          <w:rFonts w:ascii="Segoe UI" w:eastAsia="Times New Roman" w:hAnsi="Segoe UI" w:cs="Segoe UI"/>
          <w:i/>
          <w:iCs/>
          <w:color w:val="44546A" w:themeColor="text2"/>
          <w:sz w:val="21"/>
          <w:szCs w:val="21"/>
          <w:lang w:eastAsia="en-ZA"/>
        </w:rPr>
        <w:t xml:space="preserve"> base recommended model</w:t>
      </w:r>
      <w:r w:rsidR="00D35D75">
        <w:rPr>
          <w:rFonts w:ascii="Segoe UI" w:eastAsia="Times New Roman" w:hAnsi="Segoe UI" w:cs="Segoe UI"/>
          <w:i/>
          <w:iCs/>
          <w:color w:val="44546A" w:themeColor="text2"/>
          <w:sz w:val="21"/>
          <w:szCs w:val="21"/>
          <w:lang w:eastAsia="en-ZA"/>
        </w:rPr>
        <w:t>,</w:t>
      </w:r>
      <w:r w:rsidRPr="00E96531">
        <w:rPr>
          <w:rFonts w:ascii="Segoe UI" w:eastAsia="Times New Roman" w:hAnsi="Segoe UI" w:cs="Segoe UI"/>
          <w:i/>
          <w:iCs/>
          <w:color w:val="44546A" w:themeColor="text2"/>
          <w:sz w:val="21"/>
          <w:szCs w:val="21"/>
          <w:lang w:eastAsia="en-ZA"/>
        </w:rPr>
        <w:t xml:space="preserve"> </w:t>
      </w:r>
      <w:r w:rsidR="00C47545" w:rsidRPr="00C47545">
        <w:rPr>
          <w:rFonts w:ascii="Segoe UI" w:eastAsia="Times New Roman" w:hAnsi="Segoe UI" w:cs="Segoe UI"/>
          <w:i/>
          <w:iCs/>
          <w:color w:val="44546A" w:themeColor="text2"/>
          <w:sz w:val="21"/>
          <w:szCs w:val="21"/>
          <w:lang w:eastAsia="en-ZA"/>
        </w:rPr>
        <w:t>not</w:t>
      </w:r>
      <w:r w:rsidRPr="00E96531">
        <w:rPr>
          <w:rFonts w:ascii="Segoe UI" w:eastAsia="Times New Roman" w:hAnsi="Segoe UI" w:cs="Segoe UI"/>
          <w:i/>
          <w:iCs/>
          <w:color w:val="44546A" w:themeColor="text2"/>
          <w:sz w:val="21"/>
          <w:szCs w:val="21"/>
          <w:lang w:eastAsia="en-ZA"/>
        </w:rPr>
        <w:t xml:space="preserve"> everything that implementation </w:t>
      </w:r>
      <w:r w:rsidR="00C47545" w:rsidRPr="00C47545">
        <w:rPr>
          <w:rFonts w:ascii="Segoe UI" w:eastAsia="Times New Roman" w:hAnsi="Segoe UI" w:cs="Segoe UI"/>
          <w:i/>
          <w:iCs/>
          <w:color w:val="44546A" w:themeColor="text2"/>
          <w:sz w:val="21"/>
          <w:szCs w:val="21"/>
          <w:lang w:eastAsia="en-ZA"/>
        </w:rPr>
        <w:t xml:space="preserve">will </w:t>
      </w:r>
      <w:r w:rsidRPr="00E96531">
        <w:rPr>
          <w:rFonts w:ascii="Segoe UI" w:eastAsia="Times New Roman" w:hAnsi="Segoe UI" w:cs="Segoe UI"/>
          <w:i/>
          <w:iCs/>
          <w:color w:val="44546A" w:themeColor="text2"/>
          <w:sz w:val="21"/>
          <w:szCs w:val="21"/>
          <w:lang w:eastAsia="en-ZA"/>
        </w:rPr>
        <w:t>need</w:t>
      </w:r>
      <w:r w:rsidRPr="00C47545">
        <w:rPr>
          <w:rFonts w:ascii="Segoe UI" w:eastAsia="Times New Roman" w:hAnsi="Segoe UI" w:cs="Segoe UI"/>
          <w:i/>
          <w:iCs/>
          <w:color w:val="44546A" w:themeColor="text2"/>
          <w:sz w:val="21"/>
          <w:szCs w:val="21"/>
          <w:lang w:eastAsia="en-ZA"/>
        </w:rPr>
        <w:t xml:space="preserve"> to have, but it shows</w:t>
      </w:r>
      <w:r w:rsidRPr="00E96531">
        <w:rPr>
          <w:rFonts w:ascii="Segoe UI" w:eastAsia="Times New Roman" w:hAnsi="Segoe UI" w:cs="Segoe UI"/>
          <w:i/>
          <w:iCs/>
          <w:color w:val="44546A" w:themeColor="text2"/>
          <w:sz w:val="21"/>
          <w:szCs w:val="21"/>
          <w:lang w:eastAsia="en-ZA"/>
        </w:rPr>
        <w:t xml:space="preserve"> which component does what in terms of </w:t>
      </w:r>
      <w:r w:rsidR="0021555E">
        <w:rPr>
          <w:rFonts w:ascii="Segoe UI" w:eastAsia="Times New Roman" w:hAnsi="Segoe UI" w:cs="Segoe UI"/>
          <w:i/>
          <w:iCs/>
          <w:color w:val="44546A" w:themeColor="text2"/>
          <w:sz w:val="21"/>
          <w:szCs w:val="21"/>
          <w:lang w:eastAsia="en-ZA"/>
        </w:rPr>
        <w:t xml:space="preserve">network </w:t>
      </w:r>
      <w:r w:rsidRPr="00E96531">
        <w:rPr>
          <w:rFonts w:ascii="Segoe UI" w:eastAsia="Times New Roman" w:hAnsi="Segoe UI" w:cs="Segoe UI"/>
          <w:i/>
          <w:iCs/>
          <w:color w:val="44546A" w:themeColor="text2"/>
          <w:sz w:val="21"/>
          <w:szCs w:val="21"/>
          <w:lang w:eastAsia="en-ZA"/>
        </w:rPr>
        <w:t>security</w:t>
      </w:r>
      <w:r w:rsidR="0021555E">
        <w:rPr>
          <w:rFonts w:ascii="Segoe UI" w:eastAsia="Times New Roman" w:hAnsi="Segoe UI" w:cs="Segoe UI"/>
          <w:i/>
          <w:iCs/>
          <w:color w:val="44546A" w:themeColor="text2"/>
          <w:sz w:val="21"/>
          <w:szCs w:val="21"/>
          <w:lang w:eastAsia="en-ZA"/>
        </w:rPr>
        <w:t xml:space="preserve"> controls</w:t>
      </w:r>
      <w:r w:rsidRPr="00E96531">
        <w:rPr>
          <w:rFonts w:ascii="Segoe UI" w:eastAsia="Times New Roman" w:hAnsi="Segoe UI" w:cs="Segoe UI"/>
          <w:i/>
          <w:iCs/>
          <w:color w:val="44546A" w:themeColor="text2"/>
          <w:sz w:val="21"/>
          <w:szCs w:val="21"/>
          <w:lang w:eastAsia="en-ZA"/>
        </w:rPr>
        <w:t>.</w:t>
      </w:r>
    </w:p>
    <w:p w14:paraId="7C314AB9" w14:textId="47FAE7D2" w:rsidR="00E96531" w:rsidRDefault="00E96531" w:rsidP="00E96531">
      <w:pPr>
        <w:shd w:val="clear" w:color="auto" w:fill="FFFFFF"/>
        <w:spacing w:after="240" w:line="240" w:lineRule="auto"/>
        <w:rPr>
          <w:rFonts w:ascii="Segoe UI" w:eastAsia="Times New Roman" w:hAnsi="Segoe UI" w:cs="Segoe UI"/>
          <w:b/>
          <w:bCs/>
          <w:color w:val="24292E"/>
          <w:sz w:val="21"/>
          <w:szCs w:val="21"/>
          <w:lang w:eastAsia="en-ZA"/>
        </w:rPr>
      </w:pPr>
      <w:r w:rsidRPr="00E96531">
        <w:rPr>
          <w:rFonts w:ascii="Segoe UI" w:eastAsia="Times New Roman" w:hAnsi="Segoe UI" w:cs="Segoe UI"/>
          <w:b/>
          <w:bCs/>
          <w:color w:val="24292E"/>
          <w:sz w:val="21"/>
          <w:szCs w:val="21"/>
          <w:lang w:eastAsia="en-ZA"/>
        </w:rPr>
        <w:t xml:space="preserve">Requirement 2: </w:t>
      </w:r>
      <w:r w:rsidR="00D911E4">
        <w:rPr>
          <w:rFonts w:ascii="Segoe UI" w:eastAsia="Times New Roman" w:hAnsi="Segoe UI" w:cs="Segoe UI"/>
          <w:b/>
          <w:bCs/>
          <w:color w:val="24292E"/>
          <w:sz w:val="21"/>
          <w:szCs w:val="21"/>
          <w:lang w:eastAsia="en-ZA"/>
        </w:rPr>
        <w:t xml:space="preserve">User Access </w:t>
      </w:r>
      <w:r w:rsidRPr="00E96531">
        <w:rPr>
          <w:rFonts w:ascii="Segoe UI" w:eastAsia="Times New Roman" w:hAnsi="Segoe UI" w:cs="Segoe UI"/>
          <w:b/>
          <w:bCs/>
          <w:color w:val="24292E"/>
          <w:sz w:val="21"/>
          <w:szCs w:val="21"/>
          <w:lang w:eastAsia="en-ZA"/>
        </w:rPr>
        <w:t>Management</w:t>
      </w:r>
    </w:p>
    <w:p w14:paraId="439FD35C" w14:textId="3C3DBA14" w:rsidR="0025554D" w:rsidRPr="00E96531" w:rsidRDefault="0025554D" w:rsidP="00E96531">
      <w:p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To further enhance the IAM posture of Mojaloop, we recommend that implementors should also address the following</w:t>
      </w:r>
      <w:r w:rsidR="003D3917">
        <w:rPr>
          <w:rFonts w:ascii="Segoe UI" w:eastAsia="Times New Roman" w:hAnsi="Segoe UI" w:cs="Segoe UI"/>
          <w:color w:val="24292E"/>
          <w:sz w:val="21"/>
          <w:szCs w:val="21"/>
          <w:lang w:eastAsia="en-ZA"/>
        </w:rPr>
        <w:t xml:space="preserve"> over and above the password requirement of the PCI DSS Section 1</w:t>
      </w:r>
      <w:r>
        <w:rPr>
          <w:rFonts w:ascii="Segoe UI" w:eastAsia="Times New Roman" w:hAnsi="Segoe UI" w:cs="Segoe UI"/>
          <w:color w:val="24292E"/>
          <w:sz w:val="21"/>
          <w:szCs w:val="21"/>
          <w:lang w:eastAsia="en-ZA"/>
        </w:rPr>
        <w:t>:</w:t>
      </w:r>
    </w:p>
    <w:p w14:paraId="0ACC672A" w14:textId="455DE1A4" w:rsidR="0025554D" w:rsidRDefault="0025554D" w:rsidP="0025554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 xml:space="preserve">Design and </w:t>
      </w:r>
      <w:r w:rsidRPr="0025554D">
        <w:rPr>
          <w:rFonts w:ascii="Segoe UI" w:eastAsia="Times New Roman" w:hAnsi="Segoe UI" w:cs="Segoe UI"/>
          <w:color w:val="24292E"/>
          <w:sz w:val="21"/>
          <w:szCs w:val="21"/>
          <w:lang w:eastAsia="en-ZA"/>
        </w:rPr>
        <w:t xml:space="preserve">Implement a </w:t>
      </w:r>
      <w:r w:rsidR="00E96531" w:rsidRPr="0025554D">
        <w:rPr>
          <w:rFonts w:ascii="Segoe UI" w:eastAsia="Times New Roman" w:hAnsi="Segoe UI" w:cs="Segoe UI"/>
          <w:color w:val="24292E"/>
          <w:sz w:val="21"/>
          <w:szCs w:val="21"/>
          <w:lang w:eastAsia="en-ZA"/>
        </w:rPr>
        <w:t xml:space="preserve">Privileged Identity Management - Secure Management of superuser credentials within the switch or </w:t>
      </w:r>
      <w:r w:rsidR="00D35D75">
        <w:rPr>
          <w:rFonts w:ascii="Segoe UI" w:eastAsia="Times New Roman" w:hAnsi="Segoe UI" w:cs="Segoe UI"/>
          <w:color w:val="24292E"/>
          <w:sz w:val="21"/>
          <w:szCs w:val="21"/>
          <w:lang w:eastAsia="en-ZA"/>
        </w:rPr>
        <w:t>H</w:t>
      </w:r>
      <w:r w:rsidR="00E96531" w:rsidRPr="0025554D">
        <w:rPr>
          <w:rFonts w:ascii="Segoe UI" w:eastAsia="Times New Roman" w:hAnsi="Segoe UI" w:cs="Segoe UI"/>
          <w:color w:val="24292E"/>
          <w:sz w:val="21"/>
          <w:szCs w:val="21"/>
          <w:lang w:eastAsia="en-ZA"/>
        </w:rPr>
        <w:t>ub may reside within a hub or core switch.</w:t>
      </w:r>
      <w:r w:rsidRPr="0025554D">
        <w:rPr>
          <w:rFonts w:ascii="Segoe UI" w:eastAsia="Times New Roman" w:hAnsi="Segoe UI" w:cs="Segoe UI"/>
          <w:color w:val="24292E"/>
          <w:sz w:val="21"/>
          <w:szCs w:val="21"/>
          <w:lang w:eastAsia="en-ZA"/>
        </w:rPr>
        <w:t xml:space="preserve"> </w:t>
      </w:r>
      <w:r w:rsidR="00E96531" w:rsidRPr="0025554D">
        <w:rPr>
          <w:rFonts w:ascii="Segoe UI" w:eastAsia="Times New Roman" w:hAnsi="Segoe UI" w:cs="Segoe UI"/>
          <w:color w:val="24292E"/>
          <w:sz w:val="21"/>
          <w:szCs w:val="21"/>
          <w:lang w:eastAsia="en-ZA"/>
        </w:rPr>
        <w:t xml:space="preserve">At </w:t>
      </w:r>
      <w:r w:rsidR="00D35D75">
        <w:rPr>
          <w:rFonts w:ascii="Segoe UI" w:eastAsia="Times New Roman" w:hAnsi="Segoe UI" w:cs="Segoe UI"/>
          <w:color w:val="24292E"/>
          <w:sz w:val="21"/>
          <w:szCs w:val="21"/>
          <w:lang w:eastAsia="en-ZA"/>
        </w:rPr>
        <w:t xml:space="preserve">the </w:t>
      </w:r>
      <w:r w:rsidR="00E96531" w:rsidRPr="0025554D">
        <w:rPr>
          <w:rFonts w:ascii="Segoe UI" w:eastAsia="Times New Roman" w:hAnsi="Segoe UI" w:cs="Segoe UI"/>
          <w:color w:val="24292E"/>
          <w:sz w:val="21"/>
          <w:szCs w:val="21"/>
          <w:lang w:eastAsia="en-ZA"/>
        </w:rPr>
        <w:t>OSS level</w:t>
      </w:r>
      <w:r w:rsidRPr="0025554D">
        <w:rPr>
          <w:rFonts w:ascii="Segoe UI" w:eastAsia="Times New Roman" w:hAnsi="Segoe UI" w:cs="Segoe UI"/>
          <w:color w:val="24292E"/>
          <w:sz w:val="21"/>
          <w:szCs w:val="21"/>
          <w:lang w:eastAsia="en-ZA"/>
        </w:rPr>
        <w:t xml:space="preserve">, </w:t>
      </w:r>
      <w:r w:rsidR="00E96531" w:rsidRPr="0025554D">
        <w:rPr>
          <w:rFonts w:ascii="Segoe UI" w:eastAsia="Times New Roman" w:hAnsi="Segoe UI" w:cs="Segoe UI"/>
          <w:color w:val="24292E"/>
          <w:sz w:val="21"/>
          <w:szCs w:val="21"/>
          <w:lang w:eastAsia="en-ZA"/>
        </w:rPr>
        <w:t xml:space="preserve">default passwords will be used to </w:t>
      </w:r>
      <w:r w:rsidR="00D35D75">
        <w:rPr>
          <w:rFonts w:ascii="Segoe UI" w:eastAsia="Times New Roman" w:hAnsi="Segoe UI" w:cs="Segoe UI"/>
          <w:color w:val="24292E"/>
          <w:sz w:val="21"/>
          <w:szCs w:val="21"/>
          <w:lang w:eastAsia="en-ZA"/>
        </w:rPr>
        <w:t>get up and running on development and testing environments quickly. However, there is a</w:t>
      </w:r>
      <w:r w:rsidR="00E96531" w:rsidRPr="0025554D">
        <w:rPr>
          <w:rFonts w:ascii="Segoe UI" w:eastAsia="Times New Roman" w:hAnsi="Segoe UI" w:cs="Segoe UI"/>
          <w:color w:val="24292E"/>
          <w:sz w:val="21"/>
          <w:szCs w:val="21"/>
          <w:lang w:eastAsia="en-ZA"/>
        </w:rPr>
        <w:t xml:space="preserve"> need to manage all privileged access on all system components used in Mojaloop</w:t>
      </w:r>
      <w:r w:rsidRPr="0025554D">
        <w:rPr>
          <w:rFonts w:ascii="Segoe UI" w:eastAsia="Times New Roman" w:hAnsi="Segoe UI" w:cs="Segoe UI"/>
          <w:color w:val="24292E"/>
          <w:sz w:val="21"/>
          <w:szCs w:val="21"/>
          <w:lang w:eastAsia="en-ZA"/>
        </w:rPr>
        <w:t xml:space="preserve"> for their pre-production and production instance</w:t>
      </w:r>
      <w:r w:rsidR="00E96531" w:rsidRPr="0025554D">
        <w:rPr>
          <w:rFonts w:ascii="Segoe UI" w:eastAsia="Times New Roman" w:hAnsi="Segoe UI" w:cs="Segoe UI"/>
          <w:color w:val="24292E"/>
          <w:sz w:val="21"/>
          <w:szCs w:val="21"/>
          <w:lang w:eastAsia="en-ZA"/>
        </w:rPr>
        <w:t xml:space="preserve">. </w:t>
      </w:r>
    </w:p>
    <w:p w14:paraId="3C49298A" w14:textId="77777777" w:rsidR="0025554D" w:rsidRPr="0025554D" w:rsidRDefault="0025554D" w:rsidP="0025554D">
      <w:pPr>
        <w:pStyle w:val="ListParagraph"/>
        <w:shd w:val="clear" w:color="auto" w:fill="FFFFFF"/>
        <w:spacing w:before="100" w:beforeAutospacing="1" w:after="100" w:afterAutospacing="1" w:line="240" w:lineRule="auto"/>
        <w:ind w:left="360"/>
        <w:rPr>
          <w:rFonts w:ascii="Segoe UI" w:eastAsia="Times New Roman" w:hAnsi="Segoe UI" w:cs="Segoe UI"/>
          <w:color w:val="24292E"/>
          <w:sz w:val="21"/>
          <w:szCs w:val="21"/>
          <w:lang w:eastAsia="en-ZA"/>
        </w:rPr>
      </w:pPr>
    </w:p>
    <w:p w14:paraId="1F8A53C6" w14:textId="1A9D5295" w:rsidR="00C579C5" w:rsidRDefault="0025554D" w:rsidP="0025554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 xml:space="preserve">Design and Implement an </w:t>
      </w:r>
      <w:r w:rsidR="00E96531" w:rsidRPr="0025554D">
        <w:rPr>
          <w:rFonts w:ascii="Segoe UI" w:eastAsia="Times New Roman" w:hAnsi="Segoe UI" w:cs="Segoe UI"/>
          <w:color w:val="24292E"/>
          <w:sz w:val="21"/>
          <w:szCs w:val="21"/>
          <w:lang w:eastAsia="en-ZA"/>
        </w:rPr>
        <w:t>Access Management Modul</w:t>
      </w:r>
      <w:r>
        <w:rPr>
          <w:rFonts w:ascii="Segoe UI" w:eastAsia="Times New Roman" w:hAnsi="Segoe UI" w:cs="Segoe UI"/>
          <w:color w:val="24292E"/>
          <w:sz w:val="21"/>
          <w:szCs w:val="21"/>
          <w:lang w:eastAsia="en-ZA"/>
        </w:rPr>
        <w:t>e</w:t>
      </w:r>
      <w:r w:rsidR="00E96531" w:rsidRPr="0025554D">
        <w:rPr>
          <w:rFonts w:ascii="Segoe UI" w:eastAsia="Times New Roman" w:hAnsi="Segoe UI" w:cs="Segoe UI"/>
          <w:color w:val="24292E"/>
          <w:sz w:val="21"/>
          <w:szCs w:val="21"/>
          <w:lang w:eastAsia="en-ZA"/>
        </w:rPr>
        <w:t xml:space="preserve"> - The purpose of this module is to facilitate the management access by admin users to various components within the switch core following a </w:t>
      </w:r>
      <w:r w:rsidRPr="0025554D">
        <w:rPr>
          <w:rFonts w:ascii="Segoe UI" w:eastAsia="Times New Roman" w:hAnsi="Segoe UI" w:cs="Segoe UI"/>
          <w:color w:val="24292E"/>
          <w:sz w:val="21"/>
          <w:szCs w:val="21"/>
          <w:lang w:eastAsia="en-ZA"/>
        </w:rPr>
        <w:t>well-defined</w:t>
      </w:r>
      <w:r w:rsidR="00E96531" w:rsidRPr="0025554D">
        <w:rPr>
          <w:rFonts w:ascii="Segoe UI" w:eastAsia="Times New Roman" w:hAnsi="Segoe UI" w:cs="Segoe UI"/>
          <w:color w:val="24292E"/>
          <w:sz w:val="21"/>
          <w:szCs w:val="21"/>
          <w:lang w:eastAsia="en-ZA"/>
        </w:rPr>
        <w:t xml:space="preserve"> role-based access control system. This will reduce the risks of attackers traversing across the switch system components and network zones without any need for </w:t>
      </w:r>
      <w:r w:rsidR="00D35D75">
        <w:rPr>
          <w:rFonts w:ascii="Segoe UI" w:eastAsia="Times New Roman" w:hAnsi="Segoe UI" w:cs="Segoe UI"/>
          <w:color w:val="24292E"/>
          <w:sz w:val="21"/>
          <w:szCs w:val="21"/>
          <w:lang w:eastAsia="en-ZA"/>
        </w:rPr>
        <w:t>A</w:t>
      </w:r>
      <w:r w:rsidR="00E96531" w:rsidRPr="0025554D">
        <w:rPr>
          <w:rFonts w:ascii="Segoe UI" w:eastAsia="Times New Roman" w:hAnsi="Segoe UI" w:cs="Segoe UI"/>
          <w:color w:val="24292E"/>
          <w:sz w:val="21"/>
          <w:szCs w:val="21"/>
          <w:lang w:eastAsia="en-ZA"/>
        </w:rPr>
        <w:t>uthorization.</w:t>
      </w:r>
    </w:p>
    <w:p w14:paraId="206E97C4" w14:textId="77777777" w:rsidR="00B7137C" w:rsidRPr="00B7137C" w:rsidRDefault="00B7137C" w:rsidP="00B7137C">
      <w:pPr>
        <w:pStyle w:val="ListParagraph"/>
        <w:rPr>
          <w:rFonts w:ascii="Segoe UI" w:eastAsia="Times New Roman" w:hAnsi="Segoe UI" w:cs="Segoe UI"/>
          <w:color w:val="24292E"/>
          <w:sz w:val="21"/>
          <w:szCs w:val="21"/>
          <w:lang w:eastAsia="en-ZA"/>
        </w:rPr>
      </w:pPr>
    </w:p>
    <w:p w14:paraId="43C2BA37" w14:textId="3DA62506" w:rsidR="00B7137C" w:rsidRDefault="00B7137C" w:rsidP="0025554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lastRenderedPageBreak/>
        <w:t>Design and implement federated access policies within the identity management services. These will govern how least privilege access can be issued to hub administrators who in turn will be able to create their internal users on the Mojaloop platform as permitted based on functional needs.</w:t>
      </w:r>
    </w:p>
    <w:p w14:paraId="59982CC5" w14:textId="77777777" w:rsidR="000A498F" w:rsidRPr="000A498F" w:rsidRDefault="000A498F" w:rsidP="000A498F">
      <w:pPr>
        <w:pStyle w:val="ListParagraph"/>
        <w:rPr>
          <w:rFonts w:ascii="Segoe UI" w:eastAsia="Times New Roman" w:hAnsi="Segoe UI" w:cs="Segoe UI"/>
          <w:color w:val="24292E"/>
          <w:sz w:val="21"/>
          <w:szCs w:val="21"/>
          <w:lang w:eastAsia="en-ZA"/>
        </w:rPr>
      </w:pPr>
    </w:p>
    <w:p w14:paraId="43E59529" w14:textId="505B7548" w:rsidR="000A498F" w:rsidRDefault="000A498F" w:rsidP="0025554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Design and Implement Centrali</w:t>
      </w:r>
      <w:r w:rsidR="00D35D75">
        <w:rPr>
          <w:rFonts w:ascii="Segoe UI" w:eastAsia="Times New Roman" w:hAnsi="Segoe UI" w:cs="Segoe UI"/>
          <w:color w:val="24292E"/>
          <w:sz w:val="21"/>
          <w:szCs w:val="21"/>
          <w:lang w:eastAsia="en-ZA"/>
        </w:rPr>
        <w:t>z</w:t>
      </w:r>
      <w:r>
        <w:rPr>
          <w:rFonts w:ascii="Segoe UI" w:eastAsia="Times New Roman" w:hAnsi="Segoe UI" w:cs="Segoe UI"/>
          <w:color w:val="24292E"/>
          <w:sz w:val="21"/>
          <w:szCs w:val="21"/>
          <w:lang w:eastAsia="en-ZA"/>
        </w:rPr>
        <w:t>ed credential storage to facilitate secure storage of authentication artefacts and keys that will be used by people and applications within Mojaloop hub.</w:t>
      </w:r>
    </w:p>
    <w:p w14:paraId="283B08A7" w14:textId="77777777" w:rsidR="00D911E4" w:rsidRPr="00D911E4" w:rsidRDefault="00D911E4" w:rsidP="00D911E4">
      <w:pPr>
        <w:pStyle w:val="ListParagraph"/>
        <w:rPr>
          <w:rFonts w:ascii="Segoe UI" w:eastAsia="Times New Roman" w:hAnsi="Segoe UI" w:cs="Segoe UI"/>
          <w:color w:val="24292E"/>
          <w:sz w:val="21"/>
          <w:szCs w:val="21"/>
          <w:lang w:eastAsia="en-ZA"/>
        </w:rPr>
      </w:pPr>
    </w:p>
    <w:p w14:paraId="7F9C3F73" w14:textId="6397B1FE" w:rsidR="00D911E4" w:rsidRDefault="00D911E4" w:rsidP="0025554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Design and enforce least privilege control across all types of actors within Mojaloop ecosystem.</w:t>
      </w:r>
    </w:p>
    <w:p w14:paraId="6A902EA6" w14:textId="77777777" w:rsidR="00D911E4" w:rsidRPr="00D911E4" w:rsidRDefault="00D911E4" w:rsidP="00D911E4">
      <w:pPr>
        <w:pStyle w:val="ListParagraph"/>
        <w:rPr>
          <w:rFonts w:ascii="Segoe UI" w:eastAsia="Times New Roman" w:hAnsi="Segoe UI" w:cs="Segoe UI"/>
          <w:color w:val="24292E"/>
          <w:sz w:val="21"/>
          <w:szCs w:val="21"/>
          <w:lang w:eastAsia="en-ZA"/>
        </w:rPr>
      </w:pPr>
    </w:p>
    <w:p w14:paraId="1FE5DD4D" w14:textId="3FC3F26E" w:rsidR="00D911E4" w:rsidRDefault="00D911E4" w:rsidP="00D911E4">
      <w:pPr>
        <w:shd w:val="clear" w:color="auto" w:fill="FFFFFF"/>
        <w:spacing w:after="240" w:line="240" w:lineRule="auto"/>
        <w:rPr>
          <w:rFonts w:ascii="Segoe UI" w:eastAsia="Times New Roman" w:hAnsi="Segoe UI" w:cs="Segoe UI"/>
          <w:b/>
          <w:bCs/>
          <w:color w:val="24292E"/>
          <w:sz w:val="21"/>
          <w:szCs w:val="21"/>
          <w:lang w:eastAsia="en-ZA"/>
        </w:rPr>
      </w:pPr>
      <w:r>
        <w:rPr>
          <w:rFonts w:ascii="Segoe UI" w:eastAsia="Times New Roman" w:hAnsi="Segoe UI" w:cs="Segoe UI"/>
          <w:b/>
          <w:bCs/>
          <w:color w:val="24292E"/>
          <w:sz w:val="21"/>
          <w:szCs w:val="21"/>
          <w:lang w:eastAsia="en-ZA"/>
        </w:rPr>
        <w:t>Requirement 3</w:t>
      </w:r>
      <w:r w:rsidRPr="00E96531">
        <w:rPr>
          <w:rFonts w:ascii="Segoe UI" w:eastAsia="Times New Roman" w:hAnsi="Segoe UI" w:cs="Segoe UI"/>
          <w:b/>
          <w:bCs/>
          <w:color w:val="24292E"/>
          <w:sz w:val="21"/>
          <w:szCs w:val="21"/>
          <w:lang w:eastAsia="en-ZA"/>
        </w:rPr>
        <w:t xml:space="preserve">: </w:t>
      </w:r>
      <w:r>
        <w:rPr>
          <w:rFonts w:ascii="Segoe UI" w:eastAsia="Times New Roman" w:hAnsi="Segoe UI" w:cs="Segoe UI"/>
          <w:b/>
          <w:bCs/>
          <w:color w:val="24292E"/>
          <w:sz w:val="21"/>
          <w:szCs w:val="21"/>
          <w:lang w:eastAsia="en-ZA"/>
        </w:rPr>
        <w:t>Application</w:t>
      </w:r>
      <w:r w:rsidR="002F31D7">
        <w:rPr>
          <w:rFonts w:ascii="Segoe UI" w:eastAsia="Times New Roman" w:hAnsi="Segoe UI" w:cs="Segoe UI"/>
          <w:b/>
          <w:bCs/>
          <w:color w:val="24292E"/>
          <w:sz w:val="21"/>
          <w:szCs w:val="21"/>
          <w:lang w:eastAsia="en-ZA"/>
        </w:rPr>
        <w:t xml:space="preserve"> and Infrastructure</w:t>
      </w:r>
      <w:r>
        <w:rPr>
          <w:rFonts w:ascii="Segoe UI" w:eastAsia="Times New Roman" w:hAnsi="Segoe UI" w:cs="Segoe UI"/>
          <w:b/>
          <w:bCs/>
          <w:color w:val="24292E"/>
          <w:sz w:val="21"/>
          <w:szCs w:val="21"/>
          <w:lang w:eastAsia="en-ZA"/>
        </w:rPr>
        <w:t xml:space="preserve"> Level Security</w:t>
      </w:r>
    </w:p>
    <w:p w14:paraId="506799B4" w14:textId="5A95E8E9" w:rsidR="00D911E4" w:rsidRDefault="00D911E4" w:rsidP="00D911E4">
      <w:p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To further enhance the Application security of Mojaloop, we recommend that implementers should also address the following:</w:t>
      </w:r>
    </w:p>
    <w:p w14:paraId="44152B81" w14:textId="3B764079" w:rsidR="00D911E4" w:rsidRDefault="00D911E4" w:rsidP="00D911E4">
      <w:pPr>
        <w:pStyle w:val="ListParagraph"/>
        <w:numPr>
          <w:ilvl w:val="0"/>
          <w:numId w:val="11"/>
        </w:num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Transport Level Security – ensure all API and application communication is encrypted. This may also require TLS implementation between internal Mojaloop services that interact via a service mesh architecture</w:t>
      </w:r>
      <w:r w:rsidR="007A1B23">
        <w:rPr>
          <w:rFonts w:ascii="Segoe UI" w:eastAsia="Times New Roman" w:hAnsi="Segoe UI" w:cs="Segoe UI"/>
          <w:color w:val="24292E"/>
          <w:sz w:val="21"/>
          <w:szCs w:val="21"/>
          <w:lang w:eastAsia="en-ZA"/>
        </w:rPr>
        <w:t xml:space="preserve"> where applications authenticate with each other</w:t>
      </w:r>
      <w:r>
        <w:rPr>
          <w:rFonts w:ascii="Segoe UI" w:eastAsia="Times New Roman" w:hAnsi="Segoe UI" w:cs="Segoe UI"/>
          <w:color w:val="24292E"/>
          <w:sz w:val="21"/>
          <w:szCs w:val="21"/>
          <w:lang w:eastAsia="en-ZA"/>
        </w:rPr>
        <w:t>.</w:t>
      </w:r>
    </w:p>
    <w:p w14:paraId="3B103E77" w14:textId="684A1917" w:rsidR="00FB1C95" w:rsidRDefault="00FB1C95" w:rsidP="00D911E4">
      <w:pPr>
        <w:pStyle w:val="ListParagraph"/>
        <w:numPr>
          <w:ilvl w:val="0"/>
          <w:numId w:val="11"/>
        </w:num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 xml:space="preserve">Monitoring and </w:t>
      </w:r>
      <w:r w:rsidR="002F31D7">
        <w:rPr>
          <w:rFonts w:ascii="Segoe UI" w:eastAsia="Times New Roman" w:hAnsi="Segoe UI" w:cs="Segoe UI"/>
          <w:color w:val="24292E"/>
          <w:sz w:val="21"/>
          <w:szCs w:val="21"/>
          <w:lang w:eastAsia="en-ZA"/>
        </w:rPr>
        <w:t>auditing</w:t>
      </w:r>
      <w:r>
        <w:rPr>
          <w:rFonts w:ascii="Segoe UI" w:eastAsia="Times New Roman" w:hAnsi="Segoe UI" w:cs="Segoe UI"/>
          <w:color w:val="24292E"/>
          <w:sz w:val="21"/>
          <w:szCs w:val="21"/>
          <w:lang w:eastAsia="en-ZA"/>
        </w:rPr>
        <w:t xml:space="preserve"> controls should be embedded within the running applications and network infrastructure to ensure that any anomalies can be quickly detected and responded </w:t>
      </w:r>
      <w:r w:rsidR="00D35D75">
        <w:rPr>
          <w:rFonts w:ascii="Segoe UI" w:eastAsia="Times New Roman" w:hAnsi="Segoe UI" w:cs="Segoe UI"/>
          <w:color w:val="24292E"/>
          <w:sz w:val="21"/>
          <w:szCs w:val="21"/>
          <w:lang w:eastAsia="en-ZA"/>
        </w:rPr>
        <w:t>promptly</w:t>
      </w:r>
      <w:r>
        <w:rPr>
          <w:rFonts w:ascii="Segoe UI" w:eastAsia="Times New Roman" w:hAnsi="Segoe UI" w:cs="Segoe UI"/>
          <w:color w:val="24292E"/>
          <w:sz w:val="21"/>
          <w:szCs w:val="21"/>
          <w:lang w:eastAsia="en-ZA"/>
        </w:rPr>
        <w:t xml:space="preserve">. This will include </w:t>
      </w:r>
      <w:r w:rsidR="00363CA9">
        <w:rPr>
          <w:rFonts w:ascii="Segoe UI" w:eastAsia="Times New Roman" w:hAnsi="Segoe UI" w:cs="Segoe UI"/>
          <w:color w:val="24292E"/>
          <w:sz w:val="21"/>
          <w:szCs w:val="21"/>
          <w:lang w:eastAsia="en-ZA"/>
        </w:rPr>
        <w:t xml:space="preserve">a SIEM with </w:t>
      </w:r>
      <w:r>
        <w:rPr>
          <w:rFonts w:ascii="Segoe UI" w:eastAsia="Times New Roman" w:hAnsi="Segoe UI" w:cs="Segoe UI"/>
          <w:color w:val="24292E"/>
          <w:sz w:val="21"/>
          <w:szCs w:val="21"/>
          <w:lang w:eastAsia="en-ZA"/>
        </w:rPr>
        <w:t>security dashboards and alerts.</w:t>
      </w:r>
      <w:r w:rsidR="007955D1">
        <w:rPr>
          <w:rFonts w:ascii="Segoe UI" w:eastAsia="Times New Roman" w:hAnsi="Segoe UI" w:cs="Segoe UI"/>
          <w:color w:val="24292E"/>
          <w:sz w:val="21"/>
          <w:szCs w:val="21"/>
          <w:lang w:eastAsia="en-ZA"/>
        </w:rPr>
        <w:t xml:space="preserve"> </w:t>
      </w:r>
      <w:r w:rsidR="00363CA9">
        <w:rPr>
          <w:rFonts w:ascii="Segoe UI" w:eastAsia="Times New Roman" w:hAnsi="Segoe UI" w:cs="Segoe UI"/>
          <w:color w:val="24292E"/>
          <w:sz w:val="21"/>
          <w:szCs w:val="21"/>
          <w:lang w:eastAsia="en-ZA"/>
        </w:rPr>
        <w:t>Automated network responses are an added advantage.</w:t>
      </w:r>
    </w:p>
    <w:p w14:paraId="5B384292" w14:textId="5C2646AD" w:rsidR="002F31D7" w:rsidRDefault="002F31D7" w:rsidP="00D911E4">
      <w:pPr>
        <w:pStyle w:val="ListParagraph"/>
        <w:numPr>
          <w:ilvl w:val="0"/>
          <w:numId w:val="11"/>
        </w:numPr>
        <w:shd w:val="clear" w:color="auto" w:fill="FFFFFF"/>
        <w:spacing w:after="240" w:line="240" w:lineRule="auto"/>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t>Deploy centrali</w:t>
      </w:r>
      <w:r w:rsidR="00D35D75">
        <w:rPr>
          <w:rFonts w:ascii="Segoe UI" w:eastAsia="Times New Roman" w:hAnsi="Segoe UI" w:cs="Segoe UI"/>
          <w:color w:val="24292E"/>
          <w:sz w:val="21"/>
          <w:szCs w:val="21"/>
          <w:lang w:eastAsia="en-ZA"/>
        </w:rPr>
        <w:t>z</w:t>
      </w:r>
      <w:r>
        <w:rPr>
          <w:rFonts w:ascii="Segoe UI" w:eastAsia="Times New Roman" w:hAnsi="Segoe UI" w:cs="Segoe UI"/>
          <w:color w:val="24292E"/>
          <w:sz w:val="21"/>
          <w:szCs w:val="21"/>
          <w:lang w:eastAsia="en-ZA"/>
        </w:rPr>
        <w:t xml:space="preserve">ed configuration management for applications and infrastructure. This will allow tracking the </w:t>
      </w:r>
      <w:r w:rsidRPr="00363CA9">
        <w:rPr>
          <w:rFonts w:ascii="Segoe UI" w:eastAsia="Times New Roman" w:hAnsi="Segoe UI" w:cs="Segoe UI"/>
          <w:color w:val="24292E"/>
          <w:sz w:val="21"/>
          <w:szCs w:val="21"/>
          <w:u w:val="single"/>
          <w:lang w:eastAsia="en-ZA"/>
        </w:rPr>
        <w:t>inventory</w:t>
      </w:r>
      <w:r>
        <w:rPr>
          <w:rFonts w:ascii="Segoe UI" w:eastAsia="Times New Roman" w:hAnsi="Segoe UI" w:cs="Segoe UI"/>
          <w:color w:val="24292E"/>
          <w:sz w:val="21"/>
          <w:szCs w:val="21"/>
          <w:lang w:eastAsia="en-ZA"/>
        </w:rPr>
        <w:t xml:space="preserve"> of running services, tracking uptime</w:t>
      </w:r>
      <w:r w:rsidR="00D35D75">
        <w:rPr>
          <w:rFonts w:ascii="Segoe UI" w:eastAsia="Times New Roman" w:hAnsi="Segoe UI" w:cs="Segoe UI"/>
          <w:color w:val="24292E"/>
          <w:sz w:val="21"/>
          <w:szCs w:val="21"/>
          <w:lang w:eastAsia="en-ZA"/>
        </w:rPr>
        <w:t>, and</w:t>
      </w:r>
      <w:r>
        <w:rPr>
          <w:rFonts w:ascii="Segoe UI" w:eastAsia="Times New Roman" w:hAnsi="Segoe UI" w:cs="Segoe UI"/>
          <w:color w:val="24292E"/>
          <w:sz w:val="21"/>
          <w:szCs w:val="21"/>
          <w:lang w:eastAsia="en-ZA"/>
        </w:rPr>
        <w:t xml:space="preserve"> enforcing centrali</w:t>
      </w:r>
      <w:r w:rsidR="00D35D75">
        <w:rPr>
          <w:rFonts w:ascii="Segoe UI" w:eastAsia="Times New Roman" w:hAnsi="Segoe UI" w:cs="Segoe UI"/>
          <w:color w:val="24292E"/>
          <w:sz w:val="21"/>
          <w:szCs w:val="21"/>
          <w:lang w:eastAsia="en-ZA"/>
        </w:rPr>
        <w:t>z</w:t>
      </w:r>
      <w:r>
        <w:rPr>
          <w:rFonts w:ascii="Segoe UI" w:eastAsia="Times New Roman" w:hAnsi="Segoe UI" w:cs="Segoe UI"/>
          <w:color w:val="24292E"/>
          <w:sz w:val="21"/>
          <w:szCs w:val="21"/>
          <w:lang w:eastAsia="en-ZA"/>
        </w:rPr>
        <w:t>ed configuration management for all network components. In this way, the security and infrastructure team can ensure regular patching, standardi</w:t>
      </w:r>
      <w:r w:rsidR="00D35D75">
        <w:rPr>
          <w:rFonts w:ascii="Segoe UI" w:eastAsia="Times New Roman" w:hAnsi="Segoe UI" w:cs="Segoe UI"/>
          <w:color w:val="24292E"/>
          <w:sz w:val="21"/>
          <w:szCs w:val="21"/>
          <w:lang w:eastAsia="en-ZA"/>
        </w:rPr>
        <w:t>z</w:t>
      </w:r>
      <w:r>
        <w:rPr>
          <w:rFonts w:ascii="Segoe UI" w:eastAsia="Times New Roman" w:hAnsi="Segoe UI" w:cs="Segoe UI"/>
          <w:color w:val="24292E"/>
          <w:sz w:val="21"/>
          <w:szCs w:val="21"/>
          <w:lang w:eastAsia="en-ZA"/>
        </w:rPr>
        <w:t xml:space="preserve">ed configuration across </w:t>
      </w:r>
      <w:r w:rsidR="00D35D75">
        <w:rPr>
          <w:rFonts w:ascii="Segoe UI" w:eastAsia="Times New Roman" w:hAnsi="Segoe UI" w:cs="Segoe UI"/>
          <w:color w:val="24292E"/>
          <w:sz w:val="21"/>
          <w:szCs w:val="21"/>
          <w:lang w:eastAsia="en-ZA"/>
        </w:rPr>
        <w:t>segm</w:t>
      </w:r>
      <w:r>
        <w:rPr>
          <w:rFonts w:ascii="Segoe UI" w:eastAsia="Times New Roman" w:hAnsi="Segoe UI" w:cs="Segoe UI"/>
          <w:color w:val="24292E"/>
          <w:sz w:val="21"/>
          <w:szCs w:val="21"/>
          <w:lang w:eastAsia="en-ZA"/>
        </w:rPr>
        <w:t>ents</w:t>
      </w:r>
      <w:r w:rsidR="00D35D75">
        <w:rPr>
          <w:rFonts w:ascii="Segoe UI" w:eastAsia="Times New Roman" w:hAnsi="Segoe UI" w:cs="Segoe UI"/>
          <w:color w:val="24292E"/>
          <w:sz w:val="21"/>
          <w:szCs w:val="21"/>
          <w:lang w:eastAsia="en-ZA"/>
        </w:rPr>
        <w:t>, and</w:t>
      </w:r>
      <w:r>
        <w:rPr>
          <w:rFonts w:ascii="Segoe UI" w:eastAsia="Times New Roman" w:hAnsi="Segoe UI" w:cs="Segoe UI"/>
          <w:color w:val="24292E"/>
          <w:sz w:val="21"/>
          <w:szCs w:val="21"/>
          <w:lang w:eastAsia="en-ZA"/>
        </w:rPr>
        <w:t xml:space="preserve"> monitor for any anomalies to documented policy and rectify.</w:t>
      </w:r>
    </w:p>
    <w:p w14:paraId="654D0F89" w14:textId="0E4E9C05" w:rsidR="00363CA9" w:rsidRPr="00363CA9" w:rsidRDefault="00363CA9" w:rsidP="00363CA9">
      <w:pPr>
        <w:shd w:val="clear" w:color="auto" w:fill="FFFFFF"/>
        <w:spacing w:after="240" w:line="240" w:lineRule="auto"/>
        <w:rPr>
          <w:rFonts w:ascii="Segoe UI" w:eastAsia="Times New Roman" w:hAnsi="Segoe UI" w:cs="Segoe UI"/>
          <w:color w:val="24292E"/>
          <w:sz w:val="21"/>
          <w:szCs w:val="21"/>
          <w:lang w:eastAsia="en-ZA"/>
        </w:rPr>
      </w:pPr>
    </w:p>
    <w:p w14:paraId="39DB8A64" w14:textId="65F5EC81" w:rsidR="00961D82" w:rsidRDefault="00961D82">
      <w:pPr>
        <w:rPr>
          <w:rFonts w:ascii="Segoe UI" w:eastAsia="Times New Roman" w:hAnsi="Segoe UI" w:cs="Segoe UI"/>
          <w:color w:val="24292E"/>
          <w:sz w:val="21"/>
          <w:szCs w:val="21"/>
          <w:lang w:eastAsia="en-ZA"/>
        </w:rPr>
      </w:pPr>
      <w:r>
        <w:rPr>
          <w:rFonts w:ascii="Segoe UI" w:eastAsia="Times New Roman" w:hAnsi="Segoe UI" w:cs="Segoe UI"/>
          <w:color w:val="24292E"/>
          <w:sz w:val="21"/>
          <w:szCs w:val="21"/>
          <w:lang w:eastAsia="en-ZA"/>
        </w:rPr>
        <w:br w:type="page"/>
      </w:r>
    </w:p>
    <w:p w14:paraId="5417F7EC" w14:textId="77777777" w:rsidR="00961D82" w:rsidRPr="00961D82" w:rsidRDefault="00961D82" w:rsidP="00961D82">
      <w:pPr>
        <w:spacing w:line="240" w:lineRule="auto"/>
        <w:rPr>
          <w:rFonts w:ascii="Times New Roman" w:eastAsia="Times New Roman" w:hAnsi="Times New Roman" w:cs="Times New Roman"/>
          <w:sz w:val="24"/>
          <w:szCs w:val="24"/>
          <w:lang w:val="en-US"/>
        </w:rPr>
      </w:pPr>
      <w:r w:rsidRPr="00961D82">
        <w:rPr>
          <w:rFonts w:ascii="Calibri" w:eastAsia="Times New Roman" w:hAnsi="Calibri" w:cs="Calibri"/>
          <w:color w:val="2E75B5"/>
          <w:sz w:val="32"/>
          <w:szCs w:val="32"/>
          <w:lang w:val="en-US"/>
        </w:rPr>
        <w:lastRenderedPageBreak/>
        <w:t>Appendix</w:t>
      </w:r>
    </w:p>
    <w:p w14:paraId="368EE922" w14:textId="77777777" w:rsidR="00961D82" w:rsidRPr="00961D82" w:rsidRDefault="00961D82" w:rsidP="00961D82">
      <w:pPr>
        <w:spacing w:line="240" w:lineRule="auto"/>
        <w:rPr>
          <w:rFonts w:ascii="Times New Roman" w:eastAsia="Times New Roman" w:hAnsi="Times New Roman" w:cs="Times New Roman"/>
          <w:sz w:val="24"/>
          <w:szCs w:val="24"/>
          <w:lang w:val="en-US"/>
        </w:rPr>
      </w:pPr>
      <w:r w:rsidRPr="00961D82">
        <w:rPr>
          <w:rFonts w:ascii="Calibri" w:eastAsia="Times New Roman" w:hAnsi="Calibri" w:cs="Calibri"/>
          <w:color w:val="2E75B5"/>
          <w:sz w:val="32"/>
          <w:szCs w:val="32"/>
          <w:lang w:val="en-US"/>
        </w:rPr>
        <w:t>STRIDE Model and Controls</w:t>
      </w:r>
    </w:p>
    <w:tbl>
      <w:tblPr>
        <w:tblW w:w="9360" w:type="dxa"/>
        <w:tblCellMar>
          <w:top w:w="15" w:type="dxa"/>
          <w:left w:w="15" w:type="dxa"/>
          <w:bottom w:w="15" w:type="dxa"/>
          <w:right w:w="15" w:type="dxa"/>
        </w:tblCellMar>
        <w:tblLook w:val="04A0" w:firstRow="1" w:lastRow="0" w:firstColumn="1" w:lastColumn="0" w:noHBand="0" w:noVBand="1"/>
      </w:tblPr>
      <w:tblGrid>
        <w:gridCol w:w="1550"/>
        <w:gridCol w:w="4137"/>
        <w:gridCol w:w="3673"/>
      </w:tblGrid>
      <w:tr w:rsidR="00961D82" w:rsidRPr="00961D82" w14:paraId="4F577D37"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935F"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b/>
                <w:bCs/>
                <w:color w:val="000000"/>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6B11"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b/>
                <w:bCs/>
                <w:color w:val="000000"/>
                <w:lang w:val="en-US"/>
              </w:rPr>
              <w:t>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56EC"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b/>
                <w:bCs/>
                <w:color w:val="000000"/>
                <w:lang w:val="en-US"/>
              </w:rPr>
              <w:t>Security Controls</w:t>
            </w:r>
          </w:p>
        </w:tc>
      </w:tr>
      <w:tr w:rsidR="00961D82" w:rsidRPr="00961D82" w14:paraId="7EFF4058"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B8CE1"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Spoofing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89524"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Threat action aimed to illegally access and use another user's credentials, such as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5427" w14:textId="43723450"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Strong authentication</w:t>
            </w:r>
            <w:r w:rsidR="00D35D75">
              <w:rPr>
                <w:rFonts w:ascii="Arial" w:eastAsia="Times New Roman" w:hAnsi="Arial" w:cs="Arial"/>
                <w:color w:val="000000"/>
                <w:lang w:val="en-US"/>
              </w:rPr>
              <w:t>,</w:t>
            </w:r>
            <w:r w:rsidRPr="00961D82">
              <w:rPr>
                <w:rFonts w:ascii="Arial" w:eastAsia="Times New Roman" w:hAnsi="Arial" w:cs="Arial"/>
                <w:color w:val="000000"/>
                <w:lang w:val="en-US"/>
              </w:rPr>
              <w:t xml:space="preserve"> </w:t>
            </w:r>
            <w:proofErr w:type="gramStart"/>
            <w:r w:rsidRPr="00961D82">
              <w:rPr>
                <w:rFonts w:ascii="Arial" w:eastAsia="Times New Roman" w:hAnsi="Arial" w:cs="Arial"/>
                <w:color w:val="000000"/>
                <w:lang w:val="en-US"/>
              </w:rPr>
              <w:t>e.g.</w:t>
            </w:r>
            <w:proofErr w:type="gramEnd"/>
            <w:r w:rsidRPr="00961D82">
              <w:rPr>
                <w:rFonts w:ascii="Arial" w:eastAsia="Times New Roman" w:hAnsi="Arial" w:cs="Arial"/>
                <w:color w:val="000000"/>
                <w:lang w:val="en-US"/>
              </w:rPr>
              <w:t xml:space="preserve"> passwords, MFA, digital signatures</w:t>
            </w:r>
          </w:p>
        </w:tc>
      </w:tr>
      <w:tr w:rsidR="00961D82" w:rsidRPr="00961D82" w14:paraId="015E4D42"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6A8E"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Tampering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835B" w14:textId="44D72C7A"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 xml:space="preserve">Threat action aimed to maliciously change/modify persistent data, such as </w:t>
            </w:r>
            <w:r w:rsidR="00D35D75">
              <w:rPr>
                <w:rFonts w:ascii="Arial" w:eastAsia="Times New Roman" w:hAnsi="Arial" w:cs="Arial"/>
                <w:color w:val="000000"/>
                <w:lang w:val="en-US"/>
              </w:rPr>
              <w:t>continuous</w:t>
            </w:r>
            <w:r w:rsidRPr="00961D82">
              <w:rPr>
                <w:rFonts w:ascii="Arial" w:eastAsia="Times New Roman" w:hAnsi="Arial" w:cs="Arial"/>
                <w:color w:val="000000"/>
                <w:lang w:val="en-US"/>
              </w:rPr>
              <w:t xml:space="preserve"> data in a database, and </w:t>
            </w:r>
            <w:r w:rsidR="00D35D75">
              <w:rPr>
                <w:rFonts w:ascii="Arial" w:eastAsia="Times New Roman" w:hAnsi="Arial" w:cs="Arial"/>
                <w:color w:val="000000"/>
                <w:lang w:val="en-US"/>
              </w:rPr>
              <w:t>alter</w:t>
            </w:r>
            <w:r w:rsidRPr="00961D82">
              <w:rPr>
                <w:rFonts w:ascii="Arial" w:eastAsia="Times New Roman" w:hAnsi="Arial" w:cs="Arial"/>
                <w:color w:val="000000"/>
                <w:lang w:val="en-US"/>
              </w:rPr>
              <w:t xml:space="preserve"> data in transit between two computers over an open network, such as the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15A0" w14:textId="0DD222E2"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Integrity controls</w:t>
            </w:r>
            <w:r w:rsidR="00D35D75">
              <w:rPr>
                <w:rFonts w:ascii="Arial" w:eastAsia="Times New Roman" w:hAnsi="Arial" w:cs="Arial"/>
                <w:color w:val="000000"/>
                <w:lang w:val="en-US"/>
              </w:rPr>
              <w:t>,</w:t>
            </w:r>
            <w:r w:rsidRPr="00961D82">
              <w:rPr>
                <w:rFonts w:ascii="Arial" w:eastAsia="Times New Roman" w:hAnsi="Arial" w:cs="Arial"/>
                <w:color w:val="000000"/>
                <w:lang w:val="en-US"/>
              </w:rPr>
              <w:t xml:space="preserve"> </w:t>
            </w:r>
            <w:proofErr w:type="gramStart"/>
            <w:r w:rsidRPr="00961D82">
              <w:rPr>
                <w:rFonts w:ascii="Arial" w:eastAsia="Times New Roman" w:hAnsi="Arial" w:cs="Arial"/>
                <w:color w:val="000000"/>
                <w:lang w:val="en-US"/>
              </w:rPr>
              <w:t>e.g.</w:t>
            </w:r>
            <w:proofErr w:type="gramEnd"/>
            <w:r w:rsidRPr="00961D82">
              <w:rPr>
                <w:rFonts w:ascii="Arial" w:eastAsia="Times New Roman" w:hAnsi="Arial" w:cs="Arial"/>
                <w:color w:val="000000"/>
                <w:lang w:val="en-US"/>
              </w:rPr>
              <w:t xml:space="preserve"> digital signatures, permissions (ACLs)</w:t>
            </w:r>
          </w:p>
        </w:tc>
      </w:tr>
      <w:tr w:rsidR="00961D82" w:rsidRPr="00961D82" w14:paraId="72190B69"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7DF3"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Repudiation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83C1" w14:textId="40FD8F2D"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 xml:space="preserve">Threat action aimed to perform illegal operations in a system that </w:t>
            </w:r>
            <w:r w:rsidR="00D35D75">
              <w:rPr>
                <w:rFonts w:ascii="Arial" w:eastAsia="Times New Roman" w:hAnsi="Arial" w:cs="Arial"/>
                <w:color w:val="000000"/>
                <w:lang w:val="en-US"/>
              </w:rPr>
              <w:t>cannot</w:t>
            </w:r>
            <w:r w:rsidRPr="00961D82">
              <w:rPr>
                <w:rFonts w:ascii="Arial" w:eastAsia="Times New Roman" w:hAnsi="Arial" w:cs="Arial"/>
                <w:color w:val="000000"/>
                <w:lang w:val="en-US"/>
              </w:rPr>
              <w:t xml:space="preserve"> trace the prohibited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7C76"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Secure logging and auditing</w:t>
            </w:r>
          </w:p>
          <w:p w14:paraId="4A9C87F8"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Digital signatures</w:t>
            </w:r>
          </w:p>
        </w:tc>
      </w:tr>
      <w:tr w:rsidR="00961D82" w:rsidRPr="00961D82" w14:paraId="4FEA8884"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9E93"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Information disclosure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48BD" w14:textId="46366D6B"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Threat action to read a file that one was not granted access to</w:t>
            </w:r>
            <w:r w:rsidR="00D35D75">
              <w:rPr>
                <w:rFonts w:ascii="Arial" w:eastAsia="Times New Roman" w:hAnsi="Arial" w:cs="Arial"/>
                <w:color w:val="000000"/>
                <w:lang w:val="en-US"/>
              </w:rPr>
              <w:t xml:space="preserve"> or</w:t>
            </w:r>
            <w:r w:rsidRPr="00961D82">
              <w:rPr>
                <w:rFonts w:ascii="Arial" w:eastAsia="Times New Roman" w:hAnsi="Arial" w:cs="Arial"/>
                <w:color w:val="000000"/>
                <w:lang w:val="en-US"/>
              </w:rPr>
              <w:t xml:space="preserve"> read data in transit.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649D"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Confidentiality controls e.g. permissions (ACLs), encryption</w:t>
            </w:r>
          </w:p>
        </w:tc>
      </w:tr>
      <w:tr w:rsidR="00961D82" w:rsidRPr="00961D82" w14:paraId="05C8EF00"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139B"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Denial of service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1117A" w14:textId="31107412"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Threat aimed to deny access to valid users by making a web server temporarily unavailable or unusable.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4C03" w14:textId="15D13796"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Resilience and business continuity</w:t>
            </w:r>
            <w:r w:rsidR="00D35D75">
              <w:rPr>
                <w:rFonts w:ascii="Arial" w:eastAsia="Times New Roman" w:hAnsi="Arial" w:cs="Arial"/>
                <w:color w:val="000000"/>
                <w:lang w:val="en-US"/>
              </w:rPr>
              <w:t>,</w:t>
            </w:r>
            <w:r w:rsidRPr="00961D82">
              <w:rPr>
                <w:rFonts w:ascii="Arial" w:eastAsia="Times New Roman" w:hAnsi="Arial" w:cs="Arial"/>
                <w:color w:val="000000"/>
                <w:lang w:val="en-US"/>
              </w:rPr>
              <w:t xml:space="preserve"> </w:t>
            </w:r>
            <w:r w:rsidR="00D35D75" w:rsidRPr="00961D82">
              <w:rPr>
                <w:rFonts w:ascii="Arial" w:eastAsia="Times New Roman" w:hAnsi="Arial" w:cs="Arial"/>
                <w:color w:val="000000"/>
                <w:lang w:val="en-US"/>
              </w:rPr>
              <w:t>e.g.,</w:t>
            </w:r>
            <w:r w:rsidRPr="00961D82">
              <w:rPr>
                <w:rFonts w:ascii="Arial" w:eastAsia="Times New Roman" w:hAnsi="Arial" w:cs="Arial"/>
                <w:color w:val="000000"/>
                <w:lang w:val="en-US"/>
              </w:rPr>
              <w:t xml:space="preserve"> permissions (ACLs), Quotas, Filtering</w:t>
            </w:r>
          </w:p>
        </w:tc>
      </w:tr>
      <w:tr w:rsidR="00961D82" w:rsidRPr="00961D82" w14:paraId="2CB65FE5" w14:textId="77777777" w:rsidTr="00961D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99A9" w14:textId="77777777"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Elevation of privilege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A6E3" w14:textId="5ABFE179" w:rsidR="00961D82" w:rsidRPr="00961D82" w:rsidRDefault="00961D82" w:rsidP="00961D82">
            <w:pPr>
              <w:spacing w:after="0" w:line="240" w:lineRule="auto"/>
              <w:rPr>
                <w:rFonts w:ascii="Times New Roman" w:eastAsia="Times New Roman" w:hAnsi="Times New Roman" w:cs="Times New Roman"/>
                <w:sz w:val="24"/>
                <w:szCs w:val="24"/>
                <w:lang w:val="en-US"/>
              </w:rPr>
            </w:pPr>
            <w:r w:rsidRPr="00961D82">
              <w:rPr>
                <w:rFonts w:ascii="Arial" w:eastAsia="Times New Roman" w:hAnsi="Arial" w:cs="Arial"/>
                <w:color w:val="000000"/>
                <w:lang w:val="en-US"/>
              </w:rPr>
              <w:t xml:space="preserve">Threat aimed to gain privileged access to resources </w:t>
            </w:r>
            <w:r w:rsidR="00D35D75">
              <w:rPr>
                <w:rFonts w:ascii="Arial" w:eastAsia="Times New Roman" w:hAnsi="Arial" w:cs="Arial"/>
                <w:color w:val="000000"/>
                <w:lang w:val="en-US"/>
              </w:rPr>
              <w:t>to gain unauthorized access to information or</w:t>
            </w:r>
            <w:r w:rsidRPr="00961D82">
              <w:rPr>
                <w:rFonts w:ascii="Arial" w:eastAsia="Times New Roman" w:hAnsi="Arial" w:cs="Arial"/>
                <w:color w:val="000000"/>
                <w:lang w:val="en-US"/>
              </w:rPr>
              <w:t xml:space="preserve"> compromise a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18AD" w14:textId="0797D42C" w:rsidR="00961D82" w:rsidRPr="00961D82" w:rsidRDefault="00961D82" w:rsidP="00961D82">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 xml:space="preserve">Filtering and </w:t>
            </w:r>
            <w:r w:rsidRPr="00961D82">
              <w:rPr>
                <w:rFonts w:ascii="Arial" w:eastAsia="Times New Roman" w:hAnsi="Arial" w:cs="Arial"/>
                <w:color w:val="000000"/>
                <w:lang w:val="en-US"/>
              </w:rPr>
              <w:t>Authorization controls</w:t>
            </w:r>
            <w:r w:rsidR="00D35D75">
              <w:rPr>
                <w:rFonts w:ascii="Arial" w:eastAsia="Times New Roman" w:hAnsi="Arial" w:cs="Arial"/>
                <w:color w:val="000000"/>
                <w:lang w:val="en-US"/>
              </w:rPr>
              <w:t>,</w:t>
            </w:r>
            <w:r w:rsidRPr="00961D82">
              <w:rPr>
                <w:rFonts w:ascii="Arial" w:eastAsia="Times New Roman" w:hAnsi="Arial" w:cs="Arial"/>
                <w:color w:val="000000"/>
                <w:lang w:val="en-US"/>
              </w:rPr>
              <w:t xml:space="preserve"> </w:t>
            </w:r>
            <w:r w:rsidR="00D35D75" w:rsidRPr="00961D82">
              <w:rPr>
                <w:rFonts w:ascii="Arial" w:eastAsia="Times New Roman" w:hAnsi="Arial" w:cs="Arial"/>
                <w:color w:val="000000"/>
                <w:lang w:val="en-US"/>
              </w:rPr>
              <w:t>e.g.,</w:t>
            </w:r>
            <w:r w:rsidRPr="00961D82">
              <w:rPr>
                <w:rFonts w:ascii="Arial" w:eastAsia="Times New Roman" w:hAnsi="Arial" w:cs="Arial"/>
                <w:color w:val="000000"/>
                <w:lang w:val="en-US"/>
              </w:rPr>
              <w:t xml:space="preserve"> permissions (ACLs), input validation</w:t>
            </w:r>
            <w:r>
              <w:rPr>
                <w:rFonts w:ascii="Arial" w:eastAsia="Times New Roman" w:hAnsi="Arial" w:cs="Arial"/>
                <w:color w:val="000000"/>
                <w:lang w:val="en-US"/>
              </w:rPr>
              <w:t>, patch management, intrusion detection, Anti-exploit and antimalware tools, firewalling</w:t>
            </w:r>
          </w:p>
        </w:tc>
      </w:tr>
    </w:tbl>
    <w:p w14:paraId="267F06BA" w14:textId="4C5A4D00" w:rsidR="00961D82" w:rsidRDefault="00961D82" w:rsidP="00961D82">
      <w:pPr>
        <w:shd w:val="clear" w:color="auto" w:fill="FFFFFF"/>
        <w:spacing w:after="240" w:line="240" w:lineRule="auto"/>
        <w:rPr>
          <w:rFonts w:ascii="Segoe UI" w:eastAsia="Times New Roman" w:hAnsi="Segoe UI" w:cs="Segoe UI"/>
          <w:color w:val="24292E"/>
          <w:sz w:val="21"/>
          <w:szCs w:val="21"/>
          <w:lang w:eastAsia="en-ZA"/>
        </w:rPr>
      </w:pPr>
    </w:p>
    <w:p w14:paraId="3F48CD98" w14:textId="77777777" w:rsidR="00D35D75" w:rsidRPr="00961D82" w:rsidRDefault="00D35D75" w:rsidP="00961D82">
      <w:pPr>
        <w:shd w:val="clear" w:color="auto" w:fill="FFFFFF"/>
        <w:spacing w:after="240" w:line="240" w:lineRule="auto"/>
        <w:rPr>
          <w:rFonts w:ascii="Segoe UI" w:eastAsia="Times New Roman" w:hAnsi="Segoe UI" w:cs="Segoe UI"/>
          <w:color w:val="24292E"/>
          <w:sz w:val="21"/>
          <w:szCs w:val="21"/>
          <w:lang w:eastAsia="en-ZA"/>
        </w:rPr>
      </w:pPr>
    </w:p>
    <w:p w14:paraId="3E89C17F" w14:textId="235758CC" w:rsidR="00D35D75" w:rsidRPr="00D35D75" w:rsidRDefault="00D35D75" w:rsidP="00D911E4">
      <w:pPr>
        <w:shd w:val="clear" w:color="auto" w:fill="FFFFFF"/>
        <w:spacing w:before="100" w:beforeAutospacing="1" w:after="100" w:afterAutospacing="1" w:line="240" w:lineRule="auto"/>
        <w:rPr>
          <w:rFonts w:ascii="Segoe UI" w:eastAsia="Times New Roman" w:hAnsi="Segoe UI" w:cs="Segoe UI"/>
          <w:b/>
          <w:bCs/>
          <w:color w:val="24292E"/>
          <w:u w:val="single"/>
          <w:lang w:eastAsia="en-ZA"/>
        </w:rPr>
      </w:pPr>
      <w:r w:rsidRPr="00D35D75">
        <w:rPr>
          <w:rFonts w:ascii="Segoe UI" w:eastAsia="Times New Roman" w:hAnsi="Segoe UI" w:cs="Segoe UI"/>
          <w:b/>
          <w:bCs/>
          <w:color w:val="24292E"/>
          <w:u w:val="single"/>
          <w:lang w:eastAsia="en-ZA"/>
        </w:rPr>
        <w:t>Mojaloop PCI DSS Standard Baseline Report</w:t>
      </w:r>
    </w:p>
    <w:p w14:paraId="68F64FA5" w14:textId="77777777" w:rsidR="00D35D75" w:rsidRPr="00D35D75" w:rsidRDefault="00D35D75" w:rsidP="00D911E4">
      <w:pPr>
        <w:shd w:val="clear" w:color="auto" w:fill="FFFFFF"/>
        <w:spacing w:before="100" w:beforeAutospacing="1" w:after="100" w:afterAutospacing="1" w:line="240" w:lineRule="auto"/>
        <w:rPr>
          <w:rFonts w:ascii="Segoe UI" w:eastAsia="Times New Roman" w:hAnsi="Segoe UI" w:cs="Segoe UI"/>
          <w:b/>
          <w:bCs/>
          <w:color w:val="24292E"/>
          <w:sz w:val="21"/>
          <w:szCs w:val="21"/>
          <w:u w:val="single"/>
          <w:lang w:eastAsia="en-ZA"/>
        </w:rPr>
      </w:pPr>
    </w:p>
    <w:p w14:paraId="459B2C03" w14:textId="653F5B7A" w:rsidR="00D35D75" w:rsidRPr="00D911E4" w:rsidRDefault="00D35D75" w:rsidP="00D911E4">
      <w:pPr>
        <w:shd w:val="clear" w:color="auto" w:fill="FFFFFF"/>
        <w:spacing w:before="100" w:beforeAutospacing="1" w:after="100" w:afterAutospacing="1" w:line="240" w:lineRule="auto"/>
        <w:rPr>
          <w:rFonts w:ascii="Segoe UI" w:eastAsia="Times New Roman" w:hAnsi="Segoe UI" w:cs="Segoe UI"/>
          <w:color w:val="24292E"/>
          <w:sz w:val="21"/>
          <w:szCs w:val="21"/>
          <w:lang w:eastAsia="en-ZA"/>
        </w:rPr>
      </w:pPr>
      <w:r>
        <w:object w:dxaOrig="1520" w:dyaOrig="985" w14:anchorId="6DD37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Excel.Sheet.12" ShapeID="_x0000_i1025" DrawAspect="Icon" ObjectID="_1672225337" r:id="rId11"/>
        </w:object>
      </w:r>
    </w:p>
    <w:sectPr w:rsidR="00D35D75" w:rsidRPr="00D911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account" w:date="2021-01-13T23:11:00Z" w:initials="Ma">
    <w:p w14:paraId="23BE9179" w14:textId="18C3B6F1" w:rsidR="00D911E4" w:rsidRDefault="00D911E4">
      <w:pPr>
        <w:pStyle w:val="CommentText"/>
      </w:pPr>
      <w:r>
        <w:rPr>
          <w:rStyle w:val="CommentReference"/>
        </w:rPr>
        <w:annotationRef/>
      </w:r>
      <w:r>
        <w:t xml:space="preserve">This might create a bottleneck as API GW is processing API calls and </w:t>
      </w:r>
      <w:proofErr w:type="spellStart"/>
      <w:r>
        <w:t>callbacks</w:t>
      </w:r>
      <w:proofErr w:type="spellEnd"/>
      <w:r>
        <w:t xml:space="preserve"> plus SSL offloading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BE91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E9179" w16cid:durableId="23AC1E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5D9A"/>
    <w:multiLevelType w:val="multilevel"/>
    <w:tmpl w:val="425056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362E"/>
    <w:multiLevelType w:val="multilevel"/>
    <w:tmpl w:val="2B549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677D0"/>
    <w:multiLevelType w:val="multilevel"/>
    <w:tmpl w:val="5858B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B5C7A"/>
    <w:multiLevelType w:val="multilevel"/>
    <w:tmpl w:val="159E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41713"/>
    <w:multiLevelType w:val="hybridMultilevel"/>
    <w:tmpl w:val="D9924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7203F"/>
    <w:multiLevelType w:val="multilevel"/>
    <w:tmpl w:val="B5F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24128"/>
    <w:multiLevelType w:val="hybridMultilevel"/>
    <w:tmpl w:val="CB5C46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0B41EC5"/>
    <w:multiLevelType w:val="multilevel"/>
    <w:tmpl w:val="3FA6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9298E"/>
    <w:multiLevelType w:val="hybridMultilevel"/>
    <w:tmpl w:val="BE9E682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7A920A15"/>
    <w:multiLevelType w:val="multilevel"/>
    <w:tmpl w:val="DB42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166F5"/>
    <w:multiLevelType w:val="multilevel"/>
    <w:tmpl w:val="2B549A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1"/>
  </w:num>
  <w:num w:numId="3">
    <w:abstractNumId w:val="3"/>
  </w:num>
  <w:num w:numId="4">
    <w:abstractNumId w:val="7"/>
  </w:num>
  <w:num w:numId="5">
    <w:abstractNumId w:val="5"/>
  </w:num>
  <w:num w:numId="6">
    <w:abstractNumId w:val="2"/>
  </w:num>
  <w:num w:numId="7">
    <w:abstractNumId w:val="6"/>
  </w:num>
  <w:num w:numId="8">
    <w:abstractNumId w:val="8"/>
  </w:num>
  <w:num w:numId="9">
    <w:abstractNumId w:val="0"/>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account">
    <w15:presenceInfo w15:providerId="Windows Live" w15:userId="23aa18bab6618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MTQ0MTEyNzE0MjFU0lEKTi0uzszPAykwqgUATD3fkCwAAAA="/>
  </w:docVars>
  <w:rsids>
    <w:rsidRoot w:val="00E96531"/>
    <w:rsid w:val="000107C8"/>
    <w:rsid w:val="000A498F"/>
    <w:rsid w:val="0021555E"/>
    <w:rsid w:val="0025554D"/>
    <w:rsid w:val="002F31D7"/>
    <w:rsid w:val="00363CA9"/>
    <w:rsid w:val="003A1710"/>
    <w:rsid w:val="003D3917"/>
    <w:rsid w:val="00506891"/>
    <w:rsid w:val="005235EF"/>
    <w:rsid w:val="00637D92"/>
    <w:rsid w:val="00701590"/>
    <w:rsid w:val="007955D1"/>
    <w:rsid w:val="007A1B23"/>
    <w:rsid w:val="00955017"/>
    <w:rsid w:val="00961D82"/>
    <w:rsid w:val="009F626D"/>
    <w:rsid w:val="00B7137C"/>
    <w:rsid w:val="00C233FF"/>
    <w:rsid w:val="00C47545"/>
    <w:rsid w:val="00D35D75"/>
    <w:rsid w:val="00D72D4B"/>
    <w:rsid w:val="00D911E4"/>
    <w:rsid w:val="00D97CB6"/>
    <w:rsid w:val="00E96531"/>
    <w:rsid w:val="00EB3793"/>
    <w:rsid w:val="00FB02F8"/>
    <w:rsid w:val="00FB1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D533"/>
  <w15:chartTrackingRefBased/>
  <w15:docId w15:val="{A951B3C9-14C8-4D35-9655-48CF3C21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53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96531"/>
    <w:rPr>
      <w:b/>
      <w:bCs/>
    </w:rPr>
  </w:style>
  <w:style w:type="paragraph" w:styleId="ListParagraph">
    <w:name w:val="List Paragraph"/>
    <w:basedOn w:val="Normal"/>
    <w:uiPriority w:val="34"/>
    <w:qFormat/>
    <w:rsid w:val="00E96531"/>
    <w:pPr>
      <w:ind w:left="720"/>
      <w:contextualSpacing/>
    </w:pPr>
  </w:style>
  <w:style w:type="character" w:styleId="CommentReference">
    <w:name w:val="annotation reference"/>
    <w:basedOn w:val="DefaultParagraphFont"/>
    <w:uiPriority w:val="99"/>
    <w:semiHidden/>
    <w:unhideWhenUsed/>
    <w:rsid w:val="00D911E4"/>
    <w:rPr>
      <w:sz w:val="16"/>
      <w:szCs w:val="16"/>
    </w:rPr>
  </w:style>
  <w:style w:type="paragraph" w:styleId="CommentText">
    <w:name w:val="annotation text"/>
    <w:basedOn w:val="Normal"/>
    <w:link w:val="CommentTextChar"/>
    <w:uiPriority w:val="99"/>
    <w:semiHidden/>
    <w:unhideWhenUsed/>
    <w:rsid w:val="00D911E4"/>
    <w:pPr>
      <w:spacing w:line="240" w:lineRule="auto"/>
    </w:pPr>
    <w:rPr>
      <w:sz w:val="20"/>
      <w:szCs w:val="20"/>
    </w:rPr>
  </w:style>
  <w:style w:type="character" w:customStyle="1" w:styleId="CommentTextChar">
    <w:name w:val="Comment Text Char"/>
    <w:basedOn w:val="DefaultParagraphFont"/>
    <w:link w:val="CommentText"/>
    <w:uiPriority w:val="99"/>
    <w:semiHidden/>
    <w:rsid w:val="00D911E4"/>
    <w:rPr>
      <w:sz w:val="20"/>
      <w:szCs w:val="20"/>
    </w:rPr>
  </w:style>
  <w:style w:type="paragraph" w:styleId="CommentSubject">
    <w:name w:val="annotation subject"/>
    <w:basedOn w:val="CommentText"/>
    <w:next w:val="CommentText"/>
    <w:link w:val="CommentSubjectChar"/>
    <w:uiPriority w:val="99"/>
    <w:semiHidden/>
    <w:unhideWhenUsed/>
    <w:rsid w:val="00D911E4"/>
    <w:rPr>
      <w:b/>
      <w:bCs/>
    </w:rPr>
  </w:style>
  <w:style w:type="character" w:customStyle="1" w:styleId="CommentSubjectChar">
    <w:name w:val="Comment Subject Char"/>
    <w:basedOn w:val="CommentTextChar"/>
    <w:link w:val="CommentSubject"/>
    <w:uiPriority w:val="99"/>
    <w:semiHidden/>
    <w:rsid w:val="00D911E4"/>
    <w:rPr>
      <w:b/>
      <w:bCs/>
      <w:sz w:val="20"/>
      <w:szCs w:val="20"/>
    </w:rPr>
  </w:style>
  <w:style w:type="paragraph" w:styleId="BalloonText">
    <w:name w:val="Balloon Text"/>
    <w:basedOn w:val="Normal"/>
    <w:link w:val="BalloonTextChar"/>
    <w:uiPriority w:val="99"/>
    <w:semiHidden/>
    <w:unhideWhenUsed/>
    <w:rsid w:val="00D91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1E4"/>
    <w:rPr>
      <w:rFonts w:ascii="Segoe UI" w:hAnsi="Segoe UI" w:cs="Segoe UI"/>
      <w:sz w:val="18"/>
      <w:szCs w:val="18"/>
    </w:rPr>
  </w:style>
  <w:style w:type="table" w:styleId="TableGrid">
    <w:name w:val="Table Grid"/>
    <w:basedOn w:val="TableNormal"/>
    <w:uiPriority w:val="39"/>
    <w:rsid w:val="003A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5D75"/>
    <w:rPr>
      <w:color w:val="0563C1" w:themeColor="hyperlink"/>
      <w:u w:val="single"/>
    </w:rPr>
  </w:style>
  <w:style w:type="character" w:styleId="UnresolvedMention">
    <w:name w:val="Unresolved Mention"/>
    <w:basedOn w:val="DefaultParagraphFont"/>
    <w:uiPriority w:val="99"/>
    <w:semiHidden/>
    <w:unhideWhenUsed/>
    <w:rsid w:val="00D35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278297">
      <w:bodyDiv w:val="1"/>
      <w:marLeft w:val="0"/>
      <w:marRight w:val="0"/>
      <w:marTop w:val="0"/>
      <w:marBottom w:val="0"/>
      <w:divBdr>
        <w:top w:val="none" w:sz="0" w:space="0" w:color="auto"/>
        <w:left w:val="none" w:sz="0" w:space="0" w:color="auto"/>
        <w:bottom w:val="none" w:sz="0" w:space="0" w:color="auto"/>
        <w:right w:val="none" w:sz="0" w:space="0" w:color="auto"/>
      </w:divBdr>
    </w:div>
    <w:div w:id="1829327444">
      <w:bodyDiv w:val="1"/>
      <w:marLeft w:val="0"/>
      <w:marRight w:val="0"/>
      <w:marTop w:val="0"/>
      <w:marBottom w:val="0"/>
      <w:divBdr>
        <w:top w:val="none" w:sz="0" w:space="0" w:color="auto"/>
        <w:left w:val="none" w:sz="0" w:space="0" w:color="auto"/>
        <w:bottom w:val="none" w:sz="0" w:space="0" w:color="auto"/>
        <w:right w:val="none" w:sz="0" w:space="0" w:color="auto"/>
      </w:divBdr>
    </w:div>
    <w:div w:id="20452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Worksheet.xlsx"/><Relationship Id="rId5" Type="http://schemas.openxmlformats.org/officeDocument/2006/relationships/hyperlink" Target="https://user-images.githubusercontent.com/58056329/91257366-f8cd2e00-e769-11ea-806c-e03f29c6362f.p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Hlashila Kutumela</dc:creator>
  <cp:keywords/>
  <dc:description/>
  <cp:lastModifiedBy>Hlashila Kutumela</cp:lastModifiedBy>
  <cp:revision>2</cp:revision>
  <dcterms:created xsi:type="dcterms:W3CDTF">2021-01-15T12:16:00Z</dcterms:created>
  <dcterms:modified xsi:type="dcterms:W3CDTF">2021-01-15T12:16:00Z</dcterms:modified>
</cp:coreProperties>
</file>