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Calibri" w:cs="Calibri" w:eastAsia="Calibri" w:hAnsi="Calibri"/>
          <w:b/>
          <w:bCs/>
          <w:color w:val="1E4D3B"/>
          <w:sz w:val="56"/>
          <w:szCs w:val="56"/>
        </w:rPr>
        <w:t xml:space="preserve">CAHIER DES CHARGES</w:t>
      </w:r>
    </w:p>
    <w:p>
      <w:pPr>
        <w:spacing w:after="200"/>
        <w:jc w:val="center"/>
      </w:pPr>
      <w:r>
        <w:rPr>
          <w:rFonts w:ascii="Calibri" w:cs="Calibri" w:eastAsia="Calibri" w:hAnsi="Calibri"/>
          <w:b/>
          <w:bCs/>
          <w:color w:val="C46A3E"/>
          <w:sz w:val="72"/>
          <w:szCs w:val="72"/>
        </w:rPr>
        <w:t xml:space="preserve">Alerte Douala</w:t>
      </w:r>
    </w:p>
    <w:p>
      <w:pPr>
        <w:spacing w:after="600"/>
        <w:jc w:val="center"/>
      </w:pPr>
      <w:r>
        <w:rPr>
          <w:rFonts w:ascii="Calibri" w:cs="Calibri" w:eastAsia="Calibri" w:hAnsi="Calibri"/>
          <w:i/>
          <w:iCs/>
          <w:color w:val="666666"/>
          <w:sz w:val="24"/>
          <w:szCs w:val="24"/>
        </w:rPr>
        <w:t xml:space="preserve">Plateforme citoyenne PWA + capteurs IoT pour la prévention des catastrophes naturelles</w:t>
      </w:r>
    </w:p>
    <w:p>
      <w:pPr>
        <w:spacing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63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Nom du projet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Alerte Douala</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Version</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Date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Mai 2026</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Statut</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Document de référence — soutenance académique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Audience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Encadrant·e académique / jury de soutenance</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Langue</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Français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Couverture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12 quartiers de Douala (Cameroun)</w:t>
            </w:r>
          </w:p>
        </w:tc>
      </w:tr>
    </w:tbl>
    <w:p>
      <w:pPr>
        <w:pageBreakBefore/>
      </w:pPr>
    </w:p>
    <w:p>
      <w:pPr>
        <w:spacing w:after="400"/>
        <w:jc w:val="center"/>
      </w:pPr>
      <w:r>
        <w:rPr>
          <w:rFonts w:ascii="Calibri" w:cs="Calibri" w:eastAsia="Calibri" w:hAnsi="Calibri"/>
          <w:b/>
          <w:bCs/>
          <w:color w:val="1E4D3B"/>
          <w:sz w:val="40"/>
          <w:szCs w:val="40"/>
        </w:rPr>
        <w:t xml:space="preserve">Table des matières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240" w:before="480"/>
      </w:pPr>
      <w:r>
        <w:rPr>
          <w:rFonts w:ascii="Calibri" w:cs="Calibri" w:eastAsia="Calibri" w:hAnsi="Calibri"/>
          <w:b/>
          <w:bCs/>
          <w:color w:val="1E4D3B"/>
          <w:sz w:val="44"/>
          <w:szCs w:val="44"/>
        </w:rPr>
        <w:t xml:space="preserve">1. Préambule et glossaire</w:t>
      </w:r>
    </w:p>
    <w:p>
      <w:pPr>
        <w:pStyle w:val="Heading2"/>
        <w:spacing w:after="160" w:before="320"/>
      </w:pPr>
      <w:r>
        <w:rPr>
          <w:rFonts w:ascii="Calibri" w:cs="Calibri" w:eastAsia="Calibri" w:hAnsi="Calibri"/>
          <w:b/>
          <w:bCs/>
          <w:color w:val="1E4D3B"/>
          <w:sz w:val="30"/>
          <w:szCs w:val="30"/>
        </w:rPr>
        <w:t xml:space="preserve">1.1 Objet du document</w:t>
      </w:r>
    </w:p>
    <w:p>
      <w:pPr>
        <w:spacing w:after="120" w:line="300"/>
      </w:pPr>
      <w:r>
        <w:rPr>
          <w:rFonts w:ascii="Calibri" w:cs="Calibri" w:eastAsia="Calibri" w:hAnsi="Calibri"/>
          <w:color w:val="0E0E0E"/>
          <w:sz w:val="22"/>
          <w:szCs w:val="22"/>
        </w:rPr>
        <w:t xml:space="preserve">Le présent cahier des charges décrit de manière </w:t>
      </w:r>
      <w:r>
        <w:rPr>
          <w:rFonts w:ascii="Calibri" w:cs="Calibri" w:eastAsia="Calibri" w:hAnsi="Calibri"/>
          <w:b/>
          <w:bCs/>
          <w:color w:val="0E0E0E"/>
          <w:sz w:val="22"/>
          <w:szCs w:val="22"/>
        </w:rPr>
        <w:t xml:space="preserve">précise et explicite</w:t>
      </w:r>
      <w:r>
        <w:rPr>
          <w:rFonts w:ascii="Calibri" w:cs="Calibri" w:eastAsia="Calibri" w:hAnsi="Calibri"/>
          <w:color w:val="0E0E0E"/>
          <w:sz w:val="22"/>
          <w:szCs w:val="22"/>
        </w:rPr>
        <w:t xml:space="preserve"> l'ensemble des besoins, contraintes, fonctionnalités, spécifications techniques, ressources et critères de réussite du projet </w:t>
      </w:r>
      <w:r>
        <w:rPr>
          <w:rFonts w:ascii="Calibri" w:cs="Calibri" w:eastAsia="Calibri" w:hAnsi="Calibri"/>
          <w:b/>
          <w:bCs/>
          <w:color w:val="0E0E0E"/>
          <w:sz w:val="22"/>
          <w:szCs w:val="22"/>
        </w:rPr>
        <w:t xml:space="preserve">Alerte Douala</w:t>
      </w:r>
      <w:r>
        <w:rPr>
          <w:rFonts w:ascii="Calibri" w:cs="Calibri" w:eastAsia="Calibri" w:hAnsi="Calibri"/>
          <w:color w:val="0E0E0E"/>
          <w:sz w:val="22"/>
          <w:szCs w:val="22"/>
        </w:rPr>
        <w:t xml:space="preserve">. Il sert de document contractuel et pédagogique entre l'étudiant·e porteur·euse, son encadrant·e et le jury de soutenance.</w:t>
      </w:r>
    </w:p>
    <w:p>
      <w:pPr>
        <w:spacing w:after="120" w:line="300"/>
      </w:pPr>
      <w:r>
        <w:rPr>
          <w:rFonts w:ascii="Calibri" w:cs="Calibri" w:eastAsia="Calibri" w:hAnsi="Calibri"/>
          <w:color w:val="0E0E0E"/>
          <w:sz w:val="22"/>
          <w:szCs w:val="22"/>
        </w:rPr>
        <w:t xml:space="preserve">Toute fonctionnalité ou contrainte non mentionnée dans ce document est considérée comme </w:t>
      </w:r>
      <w:r>
        <w:rPr>
          <w:rFonts w:ascii="Calibri" w:cs="Calibri" w:eastAsia="Calibri" w:hAnsi="Calibri"/>
          <w:b/>
          <w:bCs/>
          <w:color w:val="0E0E0E"/>
          <w:sz w:val="22"/>
          <w:szCs w:val="22"/>
        </w:rPr>
        <w:t xml:space="preserve">hors périmètre</w:t>
      </w:r>
      <w:r>
        <w:rPr>
          <w:rFonts w:ascii="Calibri" w:cs="Calibri" w:eastAsia="Calibri" w:hAnsi="Calibri"/>
          <w:color w:val="0E0E0E"/>
          <w:sz w:val="22"/>
          <w:szCs w:val="22"/>
        </w:rPr>
        <w:t xml:space="preserve"> de la version 1.0 du projet.</w:t>
      </w:r>
    </w:p>
    <w:p>
      <w:pPr>
        <w:pStyle w:val="Heading2"/>
        <w:spacing w:after="160" w:before="320"/>
      </w:pPr>
      <w:r>
        <w:rPr>
          <w:rFonts w:ascii="Calibri" w:cs="Calibri" w:eastAsia="Calibri" w:hAnsi="Calibri"/>
          <w:b/>
          <w:bCs/>
          <w:color w:val="1E4D3B"/>
          <w:sz w:val="30"/>
          <w:szCs w:val="30"/>
        </w:rPr>
        <w:t xml:space="preserve">1.2 Glossaire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67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Signalement / Disaster</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Déclaration d'un événement (inondation, glissement, incendie, tempête, autre) par un·e citoyen·ne ou un capteur IoT.</w:t>
            </w:r>
          </w:p>
        </w:tc>
      </w:tr>
      <w:tr>
        <w:tc>
          <w:tcPr>
            <w:tcW w:type="dxa" w:w="26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Validation</w:t>
            </w:r>
          </w:p>
        </w:tc>
        <w:tc>
          <w:tcPr>
            <w:tcW w:type="dxa" w:w="67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Acte par lequel un administrateur confirme qu'un signalement est réel et publiable.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Rejet</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Acte par lequel un administrateur écarte un signalement (faux, doublon, hors périmètre).</w:t>
            </w:r>
          </w:p>
        </w:tc>
      </w:tr>
      <w:tr>
        <w:tc>
          <w:tcPr>
            <w:tcW w:type="dxa" w:w="26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Quartier / Zone</w:t>
            </w:r>
          </w:p>
        </w:tc>
        <w:tc>
          <w:tcPr>
            <w:tcW w:type="dxa" w:w="67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Subdivision géographique de Douala parmi les 12 retenues.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Sévérité</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Niveau de gravité d'un signalement : low, medium, high, critical.</w:t>
            </w:r>
          </w:p>
        </w:tc>
      </w:tr>
      <w:tr>
        <w:tc>
          <w:tcPr>
            <w:tcW w:type="dxa" w:w="26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Capteur / Sensor</w:t>
            </w:r>
          </w:p>
        </w:tc>
        <w:tc>
          <w:tcPr>
            <w:tcW w:type="dxa" w:w="67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Dispositif ESP32 installé sur le terrain, qui transmet en continu des mesures.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Lecture / Reading</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Une mesure horodatée envoyée par un capteur.</w:t>
            </w:r>
          </w:p>
        </w:tc>
      </w:tr>
      <w:tr>
        <w:tc>
          <w:tcPr>
            <w:tcW w:type="dxa" w:w="26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Alerte auto-générée</w:t>
            </w:r>
          </w:p>
        </w:tc>
        <w:tc>
          <w:tcPr>
            <w:tcW w:type="dxa" w:w="67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Disaster créé automatiquement par le backend quand un capteur dépasse un seuil critique.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Cooldown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Délai minimum entre deux alertes auto pour un même capteur (30 min).</w:t>
            </w:r>
          </w:p>
        </w:tc>
      </w:tr>
    </w:tbl>
    <w:p>
      <w:pPr>
        <w:pStyle w:val="Heading2"/>
        <w:spacing w:after="160" w:before="320"/>
      </w:pPr>
      <w:r>
        <w:rPr>
          <w:rFonts w:ascii="Calibri" w:cs="Calibri" w:eastAsia="Calibri" w:hAnsi="Calibri"/>
          <w:b/>
          <w:bCs/>
          <w:color w:val="1E4D3B"/>
          <w:sz w:val="30"/>
          <w:szCs w:val="30"/>
        </w:rPr>
        <w:t xml:space="preserve">1.3 Glossaire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73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PWA</w:t>
            </w:r>
          </w:p>
        </w:tc>
        <w:tc>
          <w:tcPr>
            <w:tcW w:type="dxa" w:w="7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Progressive Web App — application web installable, offline-capable.</w:t>
            </w:r>
          </w:p>
        </w:tc>
      </w:tr>
      <w:tr>
        <w:tc>
          <w:tcPr>
            <w:tcW w:type="dxa" w:w="2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7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JSON Web Token — jeton d'authentification signé.</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SSE</w:t>
            </w:r>
          </w:p>
        </w:tc>
        <w:tc>
          <w:tcPr>
            <w:tcW w:type="dxa" w:w="7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Server-Sent Events — flux HTTP unidirectionnel serveur → client.</w:t>
            </w:r>
          </w:p>
        </w:tc>
      </w:tr>
      <w:tr>
        <w:tc>
          <w:tcPr>
            <w:tcW w:type="dxa" w:w="2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VAPID</w:t>
            </w:r>
          </w:p>
        </w:tc>
        <w:tc>
          <w:tcPr>
            <w:tcW w:type="dxa" w:w="7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Voluntary Application Server Identification — clés pour Web Push.</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REST</w:t>
            </w:r>
          </w:p>
        </w:tc>
        <w:tc>
          <w:tcPr>
            <w:tcW w:type="dxa" w:w="7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Representational State Transfer — architecture d'API HTTP.</w:t>
            </w:r>
          </w:p>
        </w:tc>
      </w:tr>
      <w:tr>
        <w:tc>
          <w:tcPr>
            <w:tcW w:type="dxa" w:w="2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CORS</w:t>
            </w:r>
          </w:p>
        </w:tc>
        <w:tc>
          <w:tcPr>
            <w:tcW w:type="dxa" w:w="7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Cross-Origin Resource Sharing — politique d'accès navigateur.</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MCU</w:t>
            </w:r>
          </w:p>
        </w:tc>
        <w:tc>
          <w:tcPr>
            <w:tcW w:type="dxa" w:w="7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Microcontroller Unit — microcontrôleur (ici ESP32).</w:t>
            </w:r>
          </w:p>
        </w:tc>
      </w:tr>
      <w:tr>
        <w:tc>
          <w:tcPr>
            <w:tcW w:type="dxa" w:w="2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GPIO</w:t>
            </w:r>
          </w:p>
        </w:tc>
        <w:tc>
          <w:tcPr>
            <w:tcW w:type="dxa" w:w="7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General Purpose Input/Output — broche d'entrée/sortie.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ADC</w:t>
            </w:r>
          </w:p>
        </w:tc>
        <w:tc>
          <w:tcPr>
            <w:tcW w:type="dxa" w:w="7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Analog-to-Digital Converter — convertisseur analogique-numérique.</w:t>
            </w:r>
          </w:p>
        </w:tc>
      </w:tr>
      <w:tr>
        <w:tc>
          <w:tcPr>
            <w:tcW w:type="dxa" w:w="2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OSM</w:t>
            </w:r>
          </w:p>
        </w:tc>
        <w:tc>
          <w:tcPr>
            <w:tcW w:type="dxa" w:w="7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OpenStreetMap — fond cartographique libre.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Bcrypt</w:t>
            </w:r>
          </w:p>
        </w:tc>
        <w:tc>
          <w:tcPr>
            <w:tcW w:type="dxa" w:w="7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Algorithme de hachage de mots de passe.</w:t>
            </w:r>
          </w:p>
        </w:tc>
      </w:tr>
      <w:tr>
        <w:tc>
          <w:tcPr>
            <w:tcW w:type="dxa" w:w="2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OWASP</w:t>
            </w:r>
          </w:p>
        </w:tc>
        <w:tc>
          <w:tcPr>
            <w:tcW w:type="dxa" w:w="7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Open Web Application Security Project — référentiel sécurité.</w:t>
            </w:r>
          </w:p>
        </w:tc>
      </w:tr>
    </w:tbl>
    <w:p>
      <w:pPr>
        <w:pStyle w:val="Heading1"/>
        <w:spacing w:after="240" w:before="480"/>
      </w:pPr>
      <w:r>
        <w:rPr>
          <w:rFonts w:ascii="Calibri" w:cs="Calibri" w:eastAsia="Calibri" w:hAnsi="Calibri"/>
          <w:b/>
          <w:bCs/>
          <w:color w:val="1E4D3B"/>
          <w:sz w:val="44"/>
          <w:szCs w:val="44"/>
        </w:rPr>
        <w:t xml:space="preserve">2. Présentation du projet</w:t>
      </w:r>
    </w:p>
    <w:p>
      <w:pPr>
        <w:pStyle w:val="Heading2"/>
        <w:spacing w:after="160" w:before="320"/>
      </w:pPr>
      <w:r>
        <w:rPr>
          <w:rFonts w:ascii="Calibri" w:cs="Calibri" w:eastAsia="Calibri" w:hAnsi="Calibri"/>
          <w:b/>
          <w:bCs/>
          <w:color w:val="1E4D3B"/>
          <w:sz w:val="30"/>
          <w:szCs w:val="30"/>
        </w:rPr>
        <w:t xml:space="preserve">2.1 Contexte général</w:t>
      </w:r>
    </w:p>
    <w:p>
      <w:pPr>
        <w:spacing w:after="120" w:line="300"/>
      </w:pPr>
      <w:r>
        <w:rPr>
          <w:rFonts w:ascii="Calibri" w:cs="Calibri" w:eastAsia="Calibri" w:hAnsi="Calibri"/>
          <w:color w:val="0E0E0E"/>
          <w:sz w:val="22"/>
          <w:szCs w:val="22"/>
        </w:rPr>
        <w:t xml:space="preserve">Douala, capitale économique du Cameroun (≈ 3,7 millions d'habitants), est exposée à plusieurs risques naturels récurrents :</w:t>
      </w:r>
    </w:p>
    <w:p>
      <w:pPr>
        <w:pStyle w:val="ListParagraph"/>
        <w:numPr>
          <w:ilvl w:val="0"/>
          <w:numId w:val="2"/>
        </w:numPr>
        <w:spacing w:after="80"/>
      </w:pPr>
      <w:r>
        <w:rPr>
          <w:rFonts w:ascii="Calibri" w:cs="Calibri" w:eastAsia="Calibri" w:hAnsi="Calibri"/>
          <w:b/>
          <w:bCs/>
          <w:color w:val="0E0E0E"/>
          <w:sz w:val="22"/>
          <w:szCs w:val="22"/>
        </w:rPr>
        <w:t xml:space="preserve">Inondations</w:t>
      </w:r>
      <w:r>
        <w:rPr>
          <w:rFonts w:ascii="Calibri" w:cs="Calibri" w:eastAsia="Calibri" w:hAnsi="Calibri"/>
          <w:color w:val="0E0E0E"/>
          <w:sz w:val="22"/>
          <w:szCs w:val="22"/>
        </w:rPr>
        <w:t xml:space="preserve"> : durant la saison des pluies (mai → octobre), les bassins versants du Wouri saturent, les drains coloniaux sous-dimensionnés débordent ; plusieurs quartiers (Bépanda, New Bell, Bonabéri, Ndogpassi) sont régulièrement submergés.</w:t>
      </w:r>
    </w:p>
    <w:p>
      <w:pPr>
        <w:pStyle w:val="ListParagraph"/>
        <w:numPr>
          <w:ilvl w:val="0"/>
          <w:numId w:val="2"/>
        </w:numPr>
        <w:spacing w:after="80"/>
      </w:pPr>
      <w:r>
        <w:rPr>
          <w:rFonts w:ascii="Calibri" w:cs="Calibri" w:eastAsia="Calibri" w:hAnsi="Calibri"/>
          <w:b/>
          <w:bCs/>
          <w:color w:val="0E0E0E"/>
          <w:sz w:val="22"/>
          <w:szCs w:val="22"/>
        </w:rPr>
        <w:t xml:space="preserve">Glissements de terrain</w:t>
      </w:r>
      <w:r>
        <w:rPr>
          <w:rFonts w:ascii="Calibri" w:cs="Calibri" w:eastAsia="Calibri" w:hAnsi="Calibri"/>
          <w:color w:val="0E0E0E"/>
          <w:sz w:val="22"/>
          <w:szCs w:val="22"/>
        </w:rPr>
        <w:t xml:space="preserve"> : les coteaux urbanisés sans étude géotechnique (Logbessou, PK Axe Lourd) cèdent après de fortes précipitations.</w:t>
      </w:r>
    </w:p>
    <w:p>
      <w:pPr>
        <w:pStyle w:val="ListParagraph"/>
        <w:numPr>
          <w:ilvl w:val="0"/>
          <w:numId w:val="2"/>
        </w:numPr>
        <w:spacing w:after="80"/>
      </w:pPr>
      <w:r>
        <w:rPr>
          <w:rFonts w:ascii="Calibri" w:cs="Calibri" w:eastAsia="Calibri" w:hAnsi="Calibri"/>
          <w:b/>
          <w:bCs/>
          <w:color w:val="0E0E0E"/>
          <w:sz w:val="22"/>
          <w:szCs w:val="22"/>
        </w:rPr>
        <w:t xml:space="preserve">Incendies urbains</w:t>
      </w:r>
      <w:r>
        <w:rPr>
          <w:rFonts w:ascii="Calibri" w:cs="Calibri" w:eastAsia="Calibri" w:hAnsi="Calibri"/>
          <w:color w:val="0E0E0E"/>
          <w:sz w:val="22"/>
          <w:szCs w:val="22"/>
        </w:rPr>
        <w:t xml:space="preserve"> : densité d'habitat, installations électriques précaires, marchés à risque (Sandaga, Mboppi).</w:t>
      </w:r>
    </w:p>
    <w:p>
      <w:pPr>
        <w:pStyle w:val="ListParagraph"/>
        <w:numPr>
          <w:ilvl w:val="0"/>
          <w:numId w:val="2"/>
        </w:numPr>
        <w:spacing w:after="80"/>
      </w:pPr>
      <w:r>
        <w:rPr>
          <w:rFonts w:ascii="Calibri" w:cs="Calibri" w:eastAsia="Calibri" w:hAnsi="Calibri"/>
          <w:b/>
          <w:bCs/>
          <w:color w:val="0E0E0E"/>
          <w:sz w:val="22"/>
          <w:szCs w:val="22"/>
        </w:rPr>
        <w:t xml:space="preserve">Tempêtes côtières</w:t>
      </w:r>
      <w:r>
        <w:rPr>
          <w:rFonts w:ascii="Calibri" w:cs="Calibri" w:eastAsia="Calibri" w:hAnsi="Calibri"/>
          <w:color w:val="0E0E0E"/>
          <w:sz w:val="22"/>
          <w:szCs w:val="22"/>
        </w:rPr>
        <w:t xml:space="preserve"> : vents violents, dégâts sur l'habitat léger.</w:t>
      </w:r>
    </w:p>
    <w:p>
      <w:pPr>
        <w:spacing w:after="120" w:line="300"/>
      </w:pPr>
      <w:r>
        <w:rPr>
          <w:rFonts w:ascii="Calibri" w:cs="Calibri" w:eastAsia="Calibri" w:hAnsi="Calibri"/>
          <w:color w:val="0E0E0E"/>
          <w:sz w:val="22"/>
          <w:szCs w:val="22"/>
        </w:rPr>
        <w:t xml:space="preserve">Les services municipaux et de protection civile manquent d'outil temps réel pour collecter, qualifier et diffuser ces alertes. Les citoyen·ne·s, malgré des smartphones largement diffusés, n'ont pas de canal unique pour signaler et s'informer.</w:t>
      </w:r>
    </w:p>
    <w:p>
      <w:pPr>
        <w:pStyle w:val="Heading2"/>
        <w:spacing w:after="160" w:before="320"/>
      </w:pPr>
      <w:r>
        <w:rPr>
          <w:rFonts w:ascii="Calibri" w:cs="Calibri" w:eastAsia="Calibri" w:hAnsi="Calibri"/>
          <w:b/>
          <w:bCs/>
          <w:color w:val="1E4D3B"/>
          <w:sz w:val="30"/>
          <w:szCs w:val="30"/>
        </w:rPr>
        <w:t xml:space="preserve">2.2 Problématique</w:t>
      </w:r>
    </w:p>
    <w:p>
      <w:pPr>
        <w:pBdr>
          <w:left w:val="single" w:color="1E4D3B" w:sz="24" w:space="12"/>
        </w:pBdr>
        <w:spacing w:after="180" w:before="180"/>
        <w:ind w:left="360"/>
      </w:pPr>
      <w:r>
        <w:rPr>
          <w:rFonts w:ascii="Calibri" w:cs="Calibri" w:eastAsia="Calibri" w:hAnsi="Calibri"/>
          <w:i/>
          <w:iCs/>
          <w:color w:val="666666"/>
          <w:sz w:val="22"/>
          <w:szCs w:val="22"/>
        </w:rPr>
        <w:t xml:space="preserve">Comment outiller à la fois les citoyen·ne·s, l'administration locale et le terrain (capteurs) pour détecter, valider et diffuser en temps réel les catastrophes naturelles à Douala, malgré les contraintes de connectivité, d'électricité et de littératie numérique ?</w:t>
      </w:r>
    </w:p>
    <w:p>
      <w:pPr>
        <w:spacing w:after="120" w:line="300"/>
      </w:pPr>
      <w:r>
        <w:rPr>
          <w:rFonts w:ascii="Calibri" w:cs="Calibri" w:eastAsia="Calibri" w:hAnsi="Calibri"/>
          <w:color w:val="0E0E0E"/>
          <w:sz w:val="22"/>
          <w:szCs w:val="22"/>
        </w:rPr>
        <w:t xml:space="preserve">Trois sous-problèmes :</w:t>
      </w:r>
    </w:p>
    <w:p>
      <w:pPr>
        <w:pStyle w:val="ListParagraph"/>
        <w:numPr>
          <w:ilvl w:val="0"/>
          <w:numId w:val="3"/>
        </w:numPr>
        <w:spacing w:after="80"/>
      </w:pPr>
      <w:r>
        <w:rPr>
          <w:rFonts w:ascii="Calibri" w:cs="Calibri" w:eastAsia="Calibri" w:hAnsi="Calibri"/>
          <w:b/>
          <w:bCs/>
          <w:color w:val="0E0E0E"/>
          <w:sz w:val="22"/>
          <w:szCs w:val="22"/>
        </w:rPr>
        <w:t xml:space="preserve">Collecte fragmentée</w:t>
      </w:r>
      <w:r>
        <w:rPr>
          <w:rFonts w:ascii="Calibri" w:cs="Calibri" w:eastAsia="Calibri" w:hAnsi="Calibri"/>
          <w:color w:val="0E0E0E"/>
          <w:sz w:val="22"/>
          <w:szCs w:val="22"/>
        </w:rPr>
        <w:t xml:space="preserve"> : les signalements circulent via WhatsApp, Facebook, radios — dispersés, non vérifiés, non géolocalisés.</w:t>
      </w:r>
    </w:p>
    <w:p>
      <w:pPr>
        <w:pStyle w:val="ListParagraph"/>
        <w:numPr>
          <w:ilvl w:val="0"/>
          <w:numId w:val="3"/>
        </w:numPr>
        <w:spacing w:after="80"/>
      </w:pPr>
      <w:r>
        <w:rPr>
          <w:rFonts w:ascii="Calibri" w:cs="Calibri" w:eastAsia="Calibri" w:hAnsi="Calibri"/>
          <w:b/>
          <w:bCs/>
          <w:color w:val="0E0E0E"/>
          <w:sz w:val="22"/>
          <w:szCs w:val="22"/>
        </w:rPr>
        <w:t xml:space="preserve">Absence de mesure objective</w:t>
      </w:r>
      <w:r>
        <w:rPr>
          <w:rFonts w:ascii="Calibri" w:cs="Calibri" w:eastAsia="Calibri" w:hAnsi="Calibri"/>
          <w:color w:val="0E0E0E"/>
          <w:sz w:val="22"/>
          <w:szCs w:val="22"/>
        </w:rPr>
        <w:t xml:space="preserve"> : les autorités réagissent après le pic, faute de capteurs hydrométéorologiques accessibles.</w:t>
      </w:r>
    </w:p>
    <w:p>
      <w:pPr>
        <w:pStyle w:val="ListParagraph"/>
        <w:numPr>
          <w:ilvl w:val="0"/>
          <w:numId w:val="3"/>
        </w:numPr>
        <w:spacing w:after="80"/>
      </w:pPr>
      <w:r>
        <w:rPr>
          <w:rFonts w:ascii="Calibri" w:cs="Calibri" w:eastAsia="Calibri" w:hAnsi="Calibri"/>
          <w:b/>
          <w:bCs/>
          <w:color w:val="0E0E0E"/>
          <w:sz w:val="22"/>
          <w:szCs w:val="22"/>
        </w:rPr>
        <w:t xml:space="preserve">Pas de diffusion coordonnée</w:t>
      </w:r>
      <w:r>
        <w:rPr>
          <w:rFonts w:ascii="Calibri" w:cs="Calibri" w:eastAsia="Calibri" w:hAnsi="Calibri"/>
          <w:color w:val="0E0E0E"/>
          <w:sz w:val="22"/>
          <w:szCs w:val="22"/>
        </w:rPr>
        <w:t xml:space="preserve"> : aucune notification temps réel ciblée par zone n'existe à destination du public.</w:t>
      </w:r>
    </w:p>
    <w:p>
      <w:pPr>
        <w:pStyle w:val="Heading2"/>
        <w:spacing w:after="160" w:before="320"/>
      </w:pPr>
      <w:r>
        <w:rPr>
          <w:rFonts w:ascii="Calibri" w:cs="Calibri" w:eastAsia="Calibri" w:hAnsi="Calibri"/>
          <w:b/>
          <w:bCs/>
          <w:color w:val="1E4D3B"/>
          <w:sz w:val="30"/>
          <w:szCs w:val="30"/>
        </w:rPr>
        <w:t xml:space="preserve">2.3 Objectifs</w:t>
      </w:r>
    </w:p>
    <w:p>
      <w:pPr>
        <w:pStyle w:val="Heading3"/>
        <w:spacing w:after="120" w:before="240"/>
      </w:pPr>
      <w:r>
        <w:rPr>
          <w:rFonts w:ascii="Calibri" w:cs="Calibri" w:eastAsia="Calibri" w:hAnsi="Calibri"/>
          <w:b/>
          <w:bCs/>
          <w:color w:val="C46A3E"/>
          <w:sz w:val="24"/>
          <w:szCs w:val="24"/>
        </w:rPr>
        <w:t xml:space="preserve">Objectif général</w:t>
      </w:r>
    </w:p>
    <w:p>
      <w:pPr>
        <w:spacing w:after="120" w:line="300"/>
      </w:pPr>
      <w:r>
        <w:rPr>
          <w:rFonts w:ascii="Calibri" w:cs="Calibri" w:eastAsia="Calibri" w:hAnsi="Calibri"/>
          <w:color w:val="0E0E0E"/>
          <w:sz w:val="22"/>
          <w:szCs w:val="22"/>
        </w:rPr>
        <w:t xml:space="preserve">Concevoir et déployer une </w:t>
      </w:r>
      <w:r>
        <w:rPr>
          <w:rFonts w:ascii="Calibri" w:cs="Calibri" w:eastAsia="Calibri" w:hAnsi="Calibri"/>
          <w:b/>
          <w:bCs/>
          <w:color w:val="0E0E0E"/>
          <w:sz w:val="22"/>
          <w:szCs w:val="22"/>
        </w:rPr>
        <w:t xml:space="preserve">plateforme web installable (PWA) + un réseau de capteurs IoT bas coût</w:t>
      </w:r>
      <w:r>
        <w:rPr>
          <w:rFonts w:ascii="Calibri" w:cs="Calibri" w:eastAsia="Calibri" w:hAnsi="Calibri"/>
          <w:color w:val="0E0E0E"/>
          <w:sz w:val="22"/>
          <w:szCs w:val="22"/>
        </w:rPr>
        <w:t xml:space="preserve"> permettant à toute personne disposant d'un smartphone de </w:t>
      </w:r>
      <w:r>
        <w:rPr>
          <w:rFonts w:ascii="Calibri" w:cs="Calibri" w:eastAsia="Calibri" w:hAnsi="Calibri"/>
          <w:b/>
          <w:bCs/>
          <w:color w:val="0E0E0E"/>
          <w:sz w:val="22"/>
          <w:szCs w:val="22"/>
        </w:rPr>
        <w:t xml:space="preserve">signaler</w:t>
      </w:r>
      <w:r>
        <w:rPr>
          <w:rFonts w:ascii="Calibri" w:cs="Calibri" w:eastAsia="Calibri" w:hAnsi="Calibri"/>
          <w:color w:val="0E0E0E"/>
          <w:sz w:val="22"/>
          <w:szCs w:val="22"/>
        </w:rPr>
        <w:t xml:space="preserve">, </w:t>
      </w:r>
      <w:r>
        <w:rPr>
          <w:rFonts w:ascii="Calibri" w:cs="Calibri" w:eastAsia="Calibri" w:hAnsi="Calibri"/>
          <w:b/>
          <w:bCs/>
          <w:color w:val="0E0E0E"/>
          <w:sz w:val="22"/>
          <w:szCs w:val="22"/>
        </w:rPr>
        <w:t xml:space="preserve">consulter</w:t>
      </w:r>
      <w:r>
        <w:rPr>
          <w:rFonts w:ascii="Calibri" w:cs="Calibri" w:eastAsia="Calibri" w:hAnsi="Calibri"/>
          <w:color w:val="0E0E0E"/>
          <w:sz w:val="22"/>
          <w:szCs w:val="22"/>
        </w:rPr>
        <w:t xml:space="preserve"> et </w:t>
      </w:r>
      <w:r>
        <w:rPr>
          <w:rFonts w:ascii="Calibri" w:cs="Calibri" w:eastAsia="Calibri" w:hAnsi="Calibri"/>
          <w:b/>
          <w:bCs/>
          <w:color w:val="0E0E0E"/>
          <w:sz w:val="22"/>
          <w:szCs w:val="22"/>
        </w:rPr>
        <w:t xml:space="preserve">être notifiée</w:t>
      </w:r>
      <w:r>
        <w:rPr>
          <w:rFonts w:ascii="Calibri" w:cs="Calibri" w:eastAsia="Calibri" w:hAnsi="Calibri"/>
          <w:color w:val="0E0E0E"/>
          <w:sz w:val="22"/>
          <w:szCs w:val="22"/>
        </w:rPr>
        <w:t xml:space="preserve"> des catastrophes naturelles à Douala, avec une </w:t>
      </w:r>
      <w:r>
        <w:rPr>
          <w:rFonts w:ascii="Calibri" w:cs="Calibri" w:eastAsia="Calibri" w:hAnsi="Calibri"/>
          <w:b/>
          <w:bCs/>
          <w:color w:val="0E0E0E"/>
          <w:sz w:val="22"/>
          <w:szCs w:val="22"/>
        </w:rPr>
        <w:t xml:space="preserve">validation administrative</w:t>
      </w:r>
      <w:r>
        <w:rPr>
          <w:rFonts w:ascii="Calibri" w:cs="Calibri" w:eastAsia="Calibri" w:hAnsi="Calibri"/>
          <w:color w:val="0E0E0E"/>
          <w:sz w:val="22"/>
          <w:szCs w:val="22"/>
        </w:rPr>
        <w:t xml:space="preserve"> et une </w:t>
      </w:r>
      <w:r>
        <w:rPr>
          <w:rFonts w:ascii="Calibri" w:cs="Calibri" w:eastAsia="Calibri" w:hAnsi="Calibri"/>
          <w:b/>
          <w:bCs/>
          <w:color w:val="0E0E0E"/>
          <w:sz w:val="22"/>
          <w:szCs w:val="22"/>
        </w:rPr>
        <w:t xml:space="preserve">détection automatique</w:t>
      </w:r>
      <w:r>
        <w:rPr>
          <w:rFonts w:ascii="Calibri" w:cs="Calibri" w:eastAsia="Calibri" w:hAnsi="Calibri"/>
          <w:color w:val="0E0E0E"/>
          <w:sz w:val="22"/>
          <w:szCs w:val="22"/>
        </w:rPr>
        <w:t xml:space="preserve"> sur seuils capteur.</w:t>
      </w:r>
    </w:p>
    <w:p>
      <w:pPr>
        <w:pStyle w:val="Heading3"/>
        <w:spacing w:after="120" w:before="240"/>
      </w:pPr>
      <w:r>
        <w:rPr>
          <w:rFonts w:ascii="Calibri" w:cs="Calibri" w:eastAsia="Calibri" w:hAnsi="Calibri"/>
          <w:b/>
          <w:bCs/>
          <w:color w:val="C46A3E"/>
          <w:sz w:val="24"/>
          <w:szCs w:val="24"/>
        </w:rPr>
        <w:t xml:space="preserve">Objectifs spécifiques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45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9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OS-1</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Permettre à tout·e citoyen·ne authentifié·e de signaler une catastrophe en moins de 90 secondes, photo comprise.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Temps moyen ≤ 90 s sur 20 sessions pilote.</w:t>
            </w:r>
          </w:p>
        </w:tc>
      </w:tr>
      <w:tr>
        <w:tc>
          <w:tcPr>
            <w:tcW w:type="dxa" w:w="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OS-2</w:t>
            </w:r>
          </w:p>
        </w:tc>
        <w:tc>
          <w:tcPr>
            <w:tcW w:type="dxa" w:w="4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Faire valider/rejeter chaque signalement par un·e admin en moins de 24 h.</w:t>
            </w:r>
          </w:p>
        </w:tc>
        <w:tc>
          <w:tcPr>
            <w:tcW w:type="dxa" w:w="39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90 % des signalements traités en &lt; 24 h.</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OS-3</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Déployer 6 capteurs ESP32 dans 6 quartiers représentatifs.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6 capteurs opérationnels 90 % du temps.</w:t>
            </w:r>
          </w:p>
        </w:tc>
      </w:tr>
      <w:tr>
        <w:tc>
          <w:tcPr>
            <w:tcW w:type="dxa" w:w="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OS-4</w:t>
            </w:r>
          </w:p>
        </w:tc>
        <w:tc>
          <w:tcPr>
            <w:tcW w:type="dxa" w:w="4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Détecter et diffuser une alerte capteur en moins de 2 secondes.</w:t>
            </w:r>
          </w:p>
        </w:tc>
        <w:tc>
          <w:tcPr>
            <w:tcW w:type="dxa" w:w="39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Latence p95 ≤ 2 s en intégration.</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OS-5</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Cartographier les zones à risque sur une carte Leaflet interactive.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Carte fonctionnelle avec ≥ 3 niveaux de risque.</w:t>
            </w:r>
          </w:p>
        </w:tc>
      </w:tr>
    </w:tbl>
    <w:p>
      <w:pPr>
        <w:pStyle w:val="Heading2"/>
        <w:spacing w:after="160" w:before="320"/>
      </w:pPr>
      <w:r>
        <w:rPr>
          <w:rFonts w:ascii="Calibri" w:cs="Calibri" w:eastAsia="Calibri" w:hAnsi="Calibri"/>
          <w:b/>
          <w:bCs/>
          <w:color w:val="1E4D3B"/>
          <w:sz w:val="30"/>
          <w:szCs w:val="30"/>
        </w:rPr>
        <w:t xml:space="preserve">2.4 Public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58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58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Citoyen·ne lambda</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Habitant·e de Douala, smartphone Android/iPhone, connexion 3G/4G intermittente.</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Signaler facilement, recevoir des alertes pertinentes.</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Administrateur·ice</w:t>
            </w:r>
          </w:p>
        </w:tc>
        <w:tc>
          <w:tcPr>
            <w:tcW w:type="dxa" w:w="358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Agent mairie ou protection civile, ordinateur de bureau.</w:t>
            </w:r>
          </w:p>
        </w:tc>
        <w:tc>
          <w:tcPr>
            <w:tcW w:type="dxa" w:w="358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Modérer rapidement, consulter statistiques, gérer capteurs.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Services de secours</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Sapeurs-pompiers, Croix-Rouge.</w:t>
            </w:r>
          </w:p>
        </w:tc>
        <w:tc>
          <w:tcPr>
            <w:tcW w:type="dxa" w:w="35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Vision agrégée temps réel pour intervention.</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Chercheur·euse / ONG</w:t>
            </w:r>
          </w:p>
        </w:tc>
        <w:tc>
          <w:tcPr>
            <w:tcW w:type="dxa" w:w="358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Universitaire, ONG climat.</w:t>
            </w:r>
          </w:p>
        </w:tc>
        <w:tc>
          <w:tcPr>
            <w:tcW w:type="dxa" w:w="358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Accès aux données publiques pour études.</w:t>
            </w:r>
          </w:p>
        </w:tc>
      </w:tr>
    </w:tbl>
    <w:p>
      <w:pPr>
        <w:pStyle w:val="Heading2"/>
        <w:spacing w:after="160" w:before="320"/>
      </w:pPr>
      <w:r>
        <w:rPr>
          <w:rFonts w:ascii="Calibri" w:cs="Calibri" w:eastAsia="Calibri" w:hAnsi="Calibri"/>
          <w:b/>
          <w:bCs/>
          <w:color w:val="1E4D3B"/>
          <w:sz w:val="30"/>
          <w:szCs w:val="30"/>
        </w:rPr>
        <w:t xml:space="preserve">2.5 Périmètre géographique : 12 quartiers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1530"/>
        <w:gridCol w:w="1530"/>
      </w:tblGrid>
      <w:tr>
        <w:trPr>
          <w:tblHeader/>
        </w:trPr>
        <w:tc>
          <w:tcPr>
            <w:tcW w:type="dxa" w:w="15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53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53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akwa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Akwa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1er</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4.0469</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9.7034</w:t>
            </w:r>
          </w:p>
        </w:tc>
      </w:tr>
      <w:tr>
        <w:tc>
          <w:tcPr>
            <w:tcW w:type="dxa" w:w="1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bonanjo</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Bonanjo</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1er</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4.0466</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9.6921</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deido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Deïdo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1er</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4.0625</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9.7055</w:t>
            </w:r>
          </w:p>
        </w:tc>
      </w:tr>
      <w:tr>
        <w:tc>
          <w:tcPr>
            <w:tcW w:type="dxa" w:w="1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bonaberi</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Bonabéri</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4e</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4.0822</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9.6622</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new-bell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New Bell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2e</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4.0426</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9.7244</w:t>
            </w:r>
          </w:p>
        </w:tc>
      </w:tr>
      <w:tr>
        <w:tc>
          <w:tcPr>
            <w:tcW w:type="dxa" w:w="1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ndogpassi</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Ndogpassi</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3e</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4.075</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9.78</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logbessou</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Logbessou</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5e</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4.083</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9.79</w:t>
            </w:r>
          </w:p>
        </w:tc>
      </w:tr>
      <w:tr>
        <w:tc>
          <w:tcPr>
            <w:tcW w:type="dxa" w:w="1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pk</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PK Axe Lourd</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3e</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4.099</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9.81</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makepe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Makepè</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5e</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4.0717</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9.7531</w:t>
            </w:r>
          </w:p>
        </w:tc>
      </w:tr>
      <w:tr>
        <w:tc>
          <w:tcPr>
            <w:tcW w:type="dxa" w:w="1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bonamoussadi</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Bonamoussadi</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5e</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4.085</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9.755</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bepanda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Bépanda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5e</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4.07</w:t>
            </w:r>
          </w:p>
        </w:tc>
        <w:tc>
          <w:tcPr>
            <w:tcW w:type="dxa" w:w="15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9.74</w:t>
            </w:r>
          </w:p>
        </w:tc>
      </w:tr>
      <w:tr>
        <w:tc>
          <w:tcPr>
            <w:tcW w:type="dxa" w:w="1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village</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Village</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Douala 1er</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4.06</w:t>
            </w:r>
          </w:p>
        </w:tc>
        <w:tc>
          <w:tcPr>
            <w:tcW w:type="dxa" w:w="153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9.69</w:t>
            </w:r>
          </w:p>
        </w:tc>
      </w:tr>
    </w:tbl>
    <w:p>
      <w:pPr>
        <w:pStyle w:val="Heading3"/>
        <w:spacing w:after="120" w:before="240"/>
      </w:pPr>
      <w:r>
        <w:rPr>
          <w:rFonts w:ascii="Calibri" w:cs="Calibri" w:eastAsia="Calibri" w:hAnsi="Calibri"/>
          <w:b/>
          <w:bCs/>
          <w:color w:val="C46A3E"/>
          <w:sz w:val="24"/>
          <w:szCs w:val="24"/>
        </w:rPr>
        <w:t xml:space="preserve">Périmètre fonctionnel V1</w:t>
      </w:r>
    </w:p>
    <w:p>
      <w:pPr>
        <w:pStyle w:val="ListParagraph"/>
        <w:numPr>
          <w:ilvl w:val="0"/>
          <w:numId w:val="2"/>
        </w:numPr>
        <w:spacing w:after="80"/>
      </w:pPr>
      <w:r>
        <w:rPr>
          <w:rFonts w:ascii="Calibri" w:cs="Calibri" w:eastAsia="Calibri" w:hAnsi="Calibri"/>
          <w:color w:val="0E0E0E"/>
          <w:sz w:val="22"/>
          <w:szCs w:val="22"/>
        </w:rPr>
        <w:t xml:space="preserve">Inscription / connexion (rôles user, admin) avec JWT + bcrypt</w:t>
      </w:r>
    </w:p>
    <w:p>
      <w:pPr>
        <w:pStyle w:val="ListParagraph"/>
        <w:numPr>
          <w:ilvl w:val="0"/>
          <w:numId w:val="2"/>
        </w:numPr>
        <w:spacing w:after="80"/>
      </w:pPr>
      <w:r>
        <w:rPr>
          <w:rFonts w:ascii="Calibri" w:cs="Calibri" w:eastAsia="Calibri" w:hAnsi="Calibri"/>
          <w:color w:val="0E0E0E"/>
          <w:sz w:val="22"/>
          <w:szCs w:val="22"/>
        </w:rPr>
        <w:t xml:space="preserve">Signalement avec photo, géolocalisation par zone, type, sévérité</w:t>
      </w:r>
    </w:p>
    <w:p>
      <w:pPr>
        <w:pStyle w:val="ListParagraph"/>
        <w:numPr>
          <w:ilvl w:val="0"/>
          <w:numId w:val="2"/>
        </w:numPr>
        <w:spacing w:after="80"/>
      </w:pPr>
      <w:r>
        <w:rPr>
          <w:rFonts w:ascii="Calibri" w:cs="Calibri" w:eastAsia="Calibri" w:hAnsi="Calibri"/>
          <w:color w:val="0E0E0E"/>
          <w:sz w:val="22"/>
          <w:szCs w:val="22"/>
        </w:rPr>
        <w:t xml:space="preserve">Validation/Rejet par admin</w:t>
      </w:r>
    </w:p>
    <w:p>
      <w:pPr>
        <w:pStyle w:val="ListParagraph"/>
        <w:numPr>
          <w:ilvl w:val="0"/>
          <w:numId w:val="2"/>
        </w:numPr>
        <w:spacing w:after="80"/>
      </w:pPr>
      <w:r>
        <w:rPr>
          <w:rFonts w:ascii="Calibri" w:cs="Calibri" w:eastAsia="Calibri" w:hAnsi="Calibri"/>
          <w:color w:val="0E0E0E"/>
          <w:sz w:val="22"/>
          <w:szCs w:val="22"/>
        </w:rPr>
        <w:t xml:space="preserve">Carte interactive zones de risque + capteurs</w:t>
      </w:r>
    </w:p>
    <w:p>
      <w:pPr>
        <w:pStyle w:val="ListParagraph"/>
        <w:numPr>
          <w:ilvl w:val="0"/>
          <w:numId w:val="2"/>
        </w:numPr>
        <w:spacing w:after="80"/>
      </w:pPr>
      <w:r>
        <w:rPr>
          <w:rFonts w:ascii="Calibri" w:cs="Calibri" w:eastAsia="Calibri" w:hAnsi="Calibri"/>
          <w:color w:val="0E0E0E"/>
          <w:sz w:val="22"/>
          <w:szCs w:val="22"/>
        </w:rPr>
        <w:t xml:space="preserve">Notifications temps réel (SSE + Web Push)</w:t>
      </w:r>
    </w:p>
    <w:p>
      <w:pPr>
        <w:pStyle w:val="ListParagraph"/>
        <w:numPr>
          <w:ilvl w:val="0"/>
          <w:numId w:val="2"/>
        </w:numPr>
        <w:spacing w:after="80"/>
      </w:pPr>
      <w:r>
        <w:rPr>
          <w:rFonts w:ascii="Calibri" w:cs="Calibri" w:eastAsia="Calibri" w:hAnsi="Calibri"/>
          <w:color w:val="0E0E0E"/>
          <w:sz w:val="22"/>
          <w:szCs w:val="22"/>
        </w:rPr>
        <w:t xml:space="preserve">Tableau de bord utilisateur et admin</w:t>
      </w:r>
    </w:p>
    <w:p>
      <w:pPr>
        <w:pStyle w:val="ListParagraph"/>
        <w:numPr>
          <w:ilvl w:val="0"/>
          <w:numId w:val="2"/>
        </w:numPr>
        <w:spacing w:after="80"/>
      </w:pPr>
      <w:r>
        <w:rPr>
          <w:rFonts w:ascii="Calibri" w:cs="Calibri" w:eastAsia="Calibri" w:hAnsi="Calibri"/>
          <w:color w:val="0E0E0E"/>
          <w:sz w:val="22"/>
          <w:szCs w:val="22"/>
        </w:rPr>
        <w:t xml:space="preserve">Ingestion automatique des capteurs ESP32</w:t>
      </w:r>
    </w:p>
    <w:p>
      <w:pPr>
        <w:pStyle w:val="ListParagraph"/>
        <w:numPr>
          <w:ilvl w:val="0"/>
          <w:numId w:val="2"/>
        </w:numPr>
        <w:spacing w:after="80"/>
      </w:pPr>
      <w:r>
        <w:rPr>
          <w:rFonts w:ascii="Calibri" w:cs="Calibri" w:eastAsia="Calibri" w:hAnsi="Calibri"/>
          <w:color w:val="0E0E0E"/>
          <w:sz w:val="22"/>
          <w:szCs w:val="22"/>
        </w:rPr>
        <w:t xml:space="preserve">PWA installable, fonctionnement hors-ligne</w:t>
      </w:r>
    </w:p>
    <w:p>
      <w:pPr>
        <w:pStyle w:val="Heading3"/>
        <w:spacing w:after="120" w:before="240"/>
      </w:pPr>
      <w:r>
        <w:rPr>
          <w:rFonts w:ascii="Calibri" w:cs="Calibri" w:eastAsia="Calibri" w:hAnsi="Calibri"/>
          <w:b/>
          <w:bCs/>
          <w:color w:val="C46A3E"/>
          <w:sz w:val="24"/>
          <w:szCs w:val="24"/>
        </w:rPr>
        <w:t xml:space="preserve">Hors périmètre V1</w:t>
      </w:r>
    </w:p>
    <w:p>
      <w:pPr>
        <w:pStyle w:val="ListParagraph"/>
        <w:numPr>
          <w:ilvl w:val="0"/>
          <w:numId w:val="2"/>
        </w:numPr>
        <w:spacing w:after="80"/>
      </w:pPr>
      <w:r>
        <w:rPr>
          <w:rFonts w:ascii="Calibri" w:cs="Calibri" w:eastAsia="Calibri" w:hAnsi="Calibri"/>
          <w:color w:val="0E0E0E"/>
          <w:sz w:val="22"/>
          <w:szCs w:val="22"/>
        </w:rPr>
        <w:t xml:space="preserve">Application native iOS/Android (la PWA suffit)</w:t>
      </w:r>
    </w:p>
    <w:p>
      <w:pPr>
        <w:pStyle w:val="ListParagraph"/>
        <w:numPr>
          <w:ilvl w:val="0"/>
          <w:numId w:val="2"/>
        </w:numPr>
        <w:spacing w:after="80"/>
      </w:pPr>
      <w:r>
        <w:rPr>
          <w:rFonts w:ascii="Calibri" w:cs="Calibri" w:eastAsia="Calibri" w:hAnsi="Calibri"/>
          <w:color w:val="0E0E0E"/>
          <w:sz w:val="22"/>
          <w:szCs w:val="22"/>
        </w:rPr>
        <w:t xml:space="preserve">SMS d'alerte (coût opérateur prohibitif)</w:t>
      </w:r>
    </w:p>
    <w:p>
      <w:pPr>
        <w:pStyle w:val="ListParagraph"/>
        <w:numPr>
          <w:ilvl w:val="0"/>
          <w:numId w:val="2"/>
        </w:numPr>
        <w:spacing w:after="80"/>
      </w:pPr>
      <w:r>
        <w:rPr>
          <w:rFonts w:ascii="Calibri" w:cs="Calibri" w:eastAsia="Calibri" w:hAnsi="Calibri"/>
          <w:color w:val="0E0E0E"/>
          <w:sz w:val="22"/>
          <w:szCs w:val="22"/>
        </w:rPr>
        <w:t xml:space="preserve">Multi-villes (Yaoundé, Limbé… à l'étude phase 2)</w:t>
      </w:r>
    </w:p>
    <w:p>
      <w:pPr>
        <w:pStyle w:val="ListParagraph"/>
        <w:numPr>
          <w:ilvl w:val="0"/>
          <w:numId w:val="2"/>
        </w:numPr>
        <w:spacing w:after="80"/>
      </w:pPr>
      <w:r>
        <w:rPr>
          <w:rFonts w:ascii="Calibri" w:cs="Calibri" w:eastAsia="Calibri" w:hAnsi="Calibri"/>
          <w:color w:val="0E0E0E"/>
          <w:sz w:val="22"/>
          <w:szCs w:val="22"/>
        </w:rPr>
        <w:t xml:space="preserve">Paiements ou monétisation</w:t>
      </w:r>
    </w:p>
    <w:p>
      <w:pPr>
        <w:pStyle w:val="Heading1"/>
        <w:spacing w:after="240" w:before="480"/>
      </w:pPr>
      <w:r>
        <w:rPr>
          <w:rFonts w:ascii="Calibri" w:cs="Calibri" w:eastAsia="Calibri" w:hAnsi="Calibri"/>
          <w:b/>
          <w:bCs/>
          <w:color w:val="1E4D3B"/>
          <w:sz w:val="44"/>
          <w:szCs w:val="44"/>
        </w:rPr>
        <w:t xml:space="preserve">3. Étude de l'existant</w:t>
      </w:r>
    </w:p>
    <w:p>
      <w:pPr>
        <w:pStyle w:val="Heading2"/>
        <w:spacing w:after="160" w:before="320"/>
      </w:pPr>
      <w:r>
        <w:rPr>
          <w:rFonts w:ascii="Calibri" w:cs="Calibri" w:eastAsia="Calibri" w:hAnsi="Calibri"/>
          <w:b/>
          <w:bCs/>
          <w:color w:val="1E4D3B"/>
          <w:sz w:val="30"/>
          <w:szCs w:val="30"/>
        </w:rPr>
        <w:t xml:space="preserve">3.1 Solutions concurrentes ou voisines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48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48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Ushahidi (crowdmapping)</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Mature, multilingue, déjà utilisée en Afrique de l'Est.</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Lourd à installer, pas d'IoT natif, UI vieillissante, pas pensé PWA.</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Google FloodHub</w:t>
            </w:r>
          </w:p>
        </w:tc>
        <w:tc>
          <w:tcPr>
            <w:tcW w:type="dxa" w:w="348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Modèles ML précis sur bassins versants équipés.</w:t>
            </w:r>
          </w:p>
        </w:tc>
        <w:tc>
          <w:tcPr>
            <w:tcW w:type="dxa" w:w="348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Couverture limitée, pas de Douala, pas de signalement citoyen.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WhatsApp / Facebook locaux</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Adoption massive.</w:t>
            </w:r>
          </w:p>
        </w:tc>
        <w:tc>
          <w:tcPr>
            <w:tcW w:type="dxa" w:w="3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Pas de modération, pas d'agrégation, pas géolocalisé.</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Téléphone vert mairie</w:t>
            </w:r>
          </w:p>
        </w:tc>
        <w:tc>
          <w:tcPr>
            <w:tcW w:type="dxa" w:w="348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Officiel.</w:t>
            </w:r>
          </w:p>
        </w:tc>
        <w:tc>
          <w:tcPr>
            <w:tcW w:type="dxa" w:w="348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Saturé en crise, pas de trace, pas de visualisation.</w:t>
            </w:r>
          </w:p>
        </w:tc>
      </w:tr>
    </w:tbl>
    <w:p>
      <w:pPr>
        <w:pStyle w:val="Heading2"/>
        <w:spacing w:after="160" w:before="320"/>
      </w:pPr>
      <w:r>
        <w:rPr>
          <w:rFonts w:ascii="Calibri" w:cs="Calibri" w:eastAsia="Calibri" w:hAnsi="Calibri"/>
          <w:b/>
          <w:bCs/>
          <w:color w:val="1E4D3B"/>
          <w:sz w:val="30"/>
          <w:szCs w:val="30"/>
        </w:rPr>
        <w:t xml:space="preserve">3.2 Positionnement différenciant</w:t>
      </w:r>
    </w:p>
    <w:p>
      <w:pPr>
        <w:pStyle w:val="ListParagraph"/>
        <w:numPr>
          <w:ilvl w:val="0"/>
          <w:numId w:val="3"/>
        </w:numPr>
        <w:spacing w:after="80"/>
      </w:pPr>
      <w:r>
        <w:rPr>
          <w:rFonts w:ascii="Calibri" w:cs="Calibri" w:eastAsia="Calibri" w:hAnsi="Calibri"/>
          <w:b/>
          <w:bCs/>
          <w:color w:val="0E0E0E"/>
          <w:sz w:val="22"/>
          <w:szCs w:val="22"/>
        </w:rPr>
        <w:t xml:space="preserve">PWA installable</w:t>
      </w:r>
      <w:r>
        <w:rPr>
          <w:rFonts w:ascii="Calibri" w:cs="Calibri" w:eastAsia="Calibri" w:hAnsi="Calibri"/>
          <w:color w:val="0E0E0E"/>
          <w:sz w:val="22"/>
          <w:szCs w:val="22"/>
        </w:rPr>
        <w:t xml:space="preserve"> : pas de magasin d'apps, mise à jour automatique, légère (&lt; 500 ko à la première visite).</w:t>
      </w:r>
    </w:p>
    <w:p>
      <w:pPr>
        <w:pStyle w:val="ListParagraph"/>
        <w:numPr>
          <w:ilvl w:val="0"/>
          <w:numId w:val="3"/>
        </w:numPr>
        <w:spacing w:after="80"/>
      </w:pPr>
      <w:r>
        <w:rPr>
          <w:rFonts w:ascii="Calibri" w:cs="Calibri" w:eastAsia="Calibri" w:hAnsi="Calibri"/>
          <w:b/>
          <w:bCs/>
          <w:color w:val="0E0E0E"/>
          <w:sz w:val="22"/>
          <w:szCs w:val="22"/>
        </w:rPr>
        <w:t xml:space="preserve">Hybride humain + capteurs</w:t>
      </w:r>
      <w:r>
        <w:rPr>
          <w:rFonts w:ascii="Calibri" w:cs="Calibri" w:eastAsia="Calibri" w:hAnsi="Calibri"/>
          <w:color w:val="0E0E0E"/>
          <w:sz w:val="22"/>
          <w:szCs w:val="22"/>
        </w:rPr>
        <w:t xml:space="preserve"> : signalement citoyen validé manuellement ; signalement capteur validé automatiquement sur seuil → équilibre fiabilité/réactivité.</w:t>
      </w:r>
    </w:p>
    <w:p>
      <w:pPr>
        <w:pStyle w:val="ListParagraph"/>
        <w:numPr>
          <w:ilvl w:val="0"/>
          <w:numId w:val="3"/>
        </w:numPr>
        <w:spacing w:after="80"/>
      </w:pPr>
      <w:r>
        <w:rPr>
          <w:rFonts w:ascii="Calibri" w:cs="Calibri" w:eastAsia="Calibri" w:hAnsi="Calibri"/>
          <w:b/>
          <w:bCs/>
          <w:color w:val="0E0E0E"/>
          <w:sz w:val="22"/>
          <w:szCs w:val="22"/>
        </w:rPr>
        <w:t xml:space="preserve">Identité graphique locale</w:t>
      </w:r>
      <w:r>
        <w:rPr>
          <w:rFonts w:ascii="Calibri" w:cs="Calibri" w:eastAsia="Calibri" w:hAnsi="Calibri"/>
          <w:color w:val="0E0E0E"/>
          <w:sz w:val="22"/>
          <w:szCs w:val="22"/>
        </w:rPr>
        <w:t xml:space="preserve"> : « brutalisme éditorial tropical » affirmant l'ancrage camerounais.</w:t>
      </w:r>
    </w:p>
    <w:p>
      <w:pPr>
        <w:pStyle w:val="ListParagraph"/>
        <w:numPr>
          <w:ilvl w:val="0"/>
          <w:numId w:val="3"/>
        </w:numPr>
        <w:spacing w:after="80"/>
      </w:pPr>
      <w:r>
        <w:rPr>
          <w:rFonts w:ascii="Calibri" w:cs="Calibri" w:eastAsia="Calibri" w:hAnsi="Calibri"/>
          <w:b/>
          <w:bCs/>
          <w:color w:val="0E0E0E"/>
          <w:sz w:val="22"/>
          <w:szCs w:val="22"/>
        </w:rPr>
        <w:t xml:space="preserve">Open-source et reproductible</w:t>
      </w:r>
      <w:r>
        <w:rPr>
          <w:rFonts w:ascii="Calibri" w:cs="Calibri" w:eastAsia="Calibri" w:hAnsi="Calibri"/>
          <w:color w:val="0E0E0E"/>
          <w:sz w:val="22"/>
          <w:szCs w:val="22"/>
        </w:rPr>
        <w:t xml:space="preserve"> : code ouvert, documenté, calibrable sur site par un·e technicien·ne local·e.</w:t>
      </w:r>
    </w:p>
    <w:p>
      <w:pPr>
        <w:pStyle w:val="ListParagraph"/>
        <w:numPr>
          <w:ilvl w:val="0"/>
          <w:numId w:val="3"/>
        </w:numPr>
        <w:spacing w:after="80"/>
      </w:pPr>
      <w:r>
        <w:rPr>
          <w:rFonts w:ascii="Calibri" w:cs="Calibri" w:eastAsia="Calibri" w:hAnsi="Calibri"/>
          <w:b/>
          <w:bCs/>
          <w:color w:val="0E0E0E"/>
          <w:sz w:val="22"/>
          <w:szCs w:val="22"/>
        </w:rPr>
        <w:t xml:space="preserve">Bas coût</w:t>
      </w:r>
      <w:r>
        <w:rPr>
          <w:rFonts w:ascii="Calibri" w:cs="Calibri" w:eastAsia="Calibri" w:hAnsi="Calibri"/>
          <w:color w:val="0E0E0E"/>
          <w:sz w:val="22"/>
          <w:szCs w:val="22"/>
        </w:rPr>
        <w:t xml:space="preserve"> : matériel &lt; 50 € par capteur (voir section 8).</w:t>
      </w:r>
    </w:p>
    <w:p>
      <w:pPr>
        <w:pStyle w:val="Heading1"/>
        <w:spacing w:after="240" w:before="480"/>
      </w:pPr>
      <w:r>
        <w:rPr>
          <w:rFonts w:ascii="Calibri" w:cs="Calibri" w:eastAsia="Calibri" w:hAnsi="Calibri"/>
          <w:b/>
          <w:bCs/>
          <w:color w:val="1E4D3B"/>
          <w:sz w:val="44"/>
          <w:szCs w:val="44"/>
        </w:rPr>
        <w:t xml:space="preserve">4. Besoins fonctionnels</w:t>
      </w:r>
    </w:p>
    <w:p>
      <w:pPr>
        <w:pStyle w:val="Heading2"/>
        <w:spacing w:after="160" w:before="320"/>
      </w:pPr>
      <w:r>
        <w:rPr>
          <w:rFonts w:ascii="Calibri" w:cs="Calibri" w:eastAsia="Calibri" w:hAnsi="Calibri"/>
          <w:b/>
          <w:bCs/>
          <w:color w:val="1E4D3B"/>
          <w:sz w:val="30"/>
          <w:szCs w:val="30"/>
        </w:rPr>
        <w:t xml:space="preserve">4.1 Acteurs et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49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Visiteur anonyme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Aucune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Lecture du feed public, ticker, stats publiques, sensors publics, inscription.</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Utilisateur (role=user)</w:t>
            </w:r>
          </w:p>
        </w:tc>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 Bearer</w:t>
            </w:r>
          </w:p>
        </w:tc>
        <w:tc>
          <w:tcPr>
            <w:tcW w:type="dxa" w:w="49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Toutes les actions visiteur + créer un signalement, voir ses propres signalements, recevoir des notifications, gérer son profil.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Administrateur (role=admin)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 Bearer</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Toutes les actions user + valider/rejeter signalements, CRUD capteurs, CRUD utilisateurs, stats globales, logs d'activité.</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Capteur IoT</w:t>
            </w:r>
          </w:p>
        </w:tc>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Header x-api-key</w:t>
            </w:r>
          </w:p>
        </w:tc>
        <w:tc>
          <w:tcPr>
            <w:tcW w:type="dxa" w:w="49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Envoyer des lectures pour son deviceId. Aucun autre droit.</w:t>
            </w:r>
          </w:p>
        </w:tc>
      </w:tr>
    </w:tbl>
    <w:p>
      <w:pPr>
        <w:pStyle w:val="Heading2"/>
        <w:spacing w:after="160" w:before="320"/>
      </w:pPr>
      <w:r>
        <w:rPr>
          <w:rFonts w:ascii="Calibri" w:cs="Calibri" w:eastAsia="Calibri" w:hAnsi="Calibri"/>
          <w:b/>
          <w:bCs/>
          <w:color w:val="1E4D3B"/>
          <w:sz w:val="30"/>
          <w:szCs w:val="30"/>
        </w:rPr>
        <w:t xml:space="preserve">4.2 Cas d'usage détaillés</w:t>
      </w:r>
    </w:p>
    <w:p>
      <w:pPr>
        <w:spacing w:after="120" w:line="300"/>
      </w:pPr>
      <w:r>
        <w:rPr>
          <w:rFonts w:ascii="Calibri" w:cs="Calibri" w:eastAsia="Calibri" w:hAnsi="Calibri"/>
          <w:color w:val="0E0E0E"/>
          <w:sz w:val="22"/>
          <w:szCs w:val="22"/>
        </w:rPr>
        <w:t xml:space="preserve">Pour chaque cas d'usage : code, acteur, préconditions, scénario nominal, scénarios alternatifs, postconditions.</w:t>
      </w:r>
    </w:p>
    <w:p>
      <w:pPr>
        <w:pStyle w:val="Heading3"/>
        <w:spacing w:after="120" w:before="240"/>
      </w:pPr>
      <w:r>
        <w:rPr>
          <w:rFonts w:ascii="Calibri" w:cs="Calibri" w:eastAsia="Calibri" w:hAnsi="Calibri"/>
          <w:b/>
          <w:bCs/>
          <w:color w:val="C46A3E"/>
          <w:sz w:val="24"/>
          <w:szCs w:val="24"/>
        </w:rPr>
        <w:t xml:space="preserve">UC-01 — S'inscrire et se connecter</w:t>
      </w:r>
    </w:p>
    <w:p>
      <w:pPr>
        <w:spacing w:after="120" w:line="300"/>
      </w:pPr>
      <w:r>
        <w:rPr>
          <w:rFonts w:ascii="Calibri" w:cs="Calibri" w:eastAsia="Calibri" w:hAnsi="Calibri"/>
          <w:b/>
          <w:bCs/>
          <w:color w:val="0E0E0E"/>
          <w:sz w:val="22"/>
          <w:szCs w:val="22"/>
        </w:rPr>
        <w:t xml:space="preserve">Acteur</w:t>
      </w:r>
      <w:r>
        <w:rPr>
          <w:rFonts w:ascii="Calibri" w:cs="Calibri" w:eastAsia="Calibri" w:hAnsi="Calibri"/>
          <w:color w:val="0E0E0E"/>
          <w:sz w:val="22"/>
          <w:szCs w:val="22"/>
        </w:rPr>
        <w:t xml:space="preserve"> : visiteur anonyme. </w:t>
      </w:r>
      <w:r>
        <w:rPr>
          <w:rFonts w:ascii="Calibri" w:cs="Calibri" w:eastAsia="Calibri" w:hAnsi="Calibri"/>
          <w:b/>
          <w:bCs/>
          <w:color w:val="0E0E0E"/>
          <w:sz w:val="22"/>
          <w:szCs w:val="22"/>
        </w:rPr>
        <w:t xml:space="preserve">Préconditions</w:t>
      </w:r>
      <w:r>
        <w:rPr>
          <w:rFonts w:ascii="Calibri" w:cs="Calibri" w:eastAsia="Calibri" w:hAnsi="Calibri"/>
          <w:color w:val="0E0E0E"/>
          <w:sz w:val="22"/>
          <w:szCs w:val="22"/>
        </w:rPr>
        <w:t xml:space="preserve"> : néant.</w:t>
      </w:r>
    </w:p>
    <w:p>
      <w:pPr>
        <w:pStyle w:val="Heading4"/>
        <w:spacing w:after="100" w:before="180"/>
      </w:pPr>
      <w:r>
        <w:rPr>
          <w:rFonts w:ascii="Calibri" w:cs="Calibri" w:eastAsia="Calibri" w:hAnsi="Calibri"/>
          <w:b/>
          <w:bCs/>
          <w:i/>
          <w:iCs/>
          <w:color w:val="0E0E0E"/>
          <w:sz w:val="22"/>
          <w:szCs w:val="22"/>
        </w:rPr>
        <w:t xml:space="preserve">Scénario nominal — Inscription</w:t>
      </w:r>
    </w:p>
    <w:p>
      <w:pPr>
        <w:pStyle w:val="ListParagraph"/>
        <w:numPr>
          <w:ilvl w:val="0"/>
          <w:numId w:val="3"/>
        </w:numPr>
        <w:spacing w:after="80"/>
      </w:pPr>
      <w:r>
        <w:rPr>
          <w:rFonts w:ascii="Calibri" w:cs="Calibri" w:eastAsia="Calibri" w:hAnsi="Calibri"/>
          <w:color w:val="0E0E0E"/>
          <w:sz w:val="22"/>
          <w:szCs w:val="22"/>
        </w:rPr>
        <w:t xml:space="preserve">Le visiteur ouvre </w:t>
      </w:r>
      <w:r>
        <w:rPr>
          <w:rFonts w:ascii="Consolas" w:cs="Consolas" w:eastAsia="Consolas" w:hAnsi="Consolas"/>
          <w:color w:val="C46A3E"/>
          <w:sz w:val="20"/>
          <w:szCs w:val="20"/>
        </w:rPr>
        <w:t xml:space="preserve">/inscription</w:t>
      </w:r>
      <w:r>
        <w:rPr>
          <w:rFonts w:ascii="Calibri" w:cs="Calibri" w:eastAsia="Calibri" w:hAnsi="Calibri"/>
          <w:color w:val="0E0E0E"/>
          <w:sz w:val="22"/>
          <w:szCs w:val="22"/>
        </w:rPr>
        <w:t xml:space="preserve">.</w:t>
      </w:r>
    </w:p>
    <w:p>
      <w:pPr>
        <w:pStyle w:val="ListParagraph"/>
        <w:numPr>
          <w:ilvl w:val="0"/>
          <w:numId w:val="3"/>
        </w:numPr>
        <w:spacing w:after="80"/>
      </w:pPr>
      <w:r>
        <w:rPr>
          <w:rFonts w:ascii="Calibri" w:cs="Calibri" w:eastAsia="Calibri" w:hAnsi="Calibri"/>
          <w:color w:val="0E0E0E"/>
          <w:sz w:val="22"/>
          <w:szCs w:val="22"/>
        </w:rPr>
        <w:t xml:space="preserve">Il saisit email, mot de passe (≥ 8 caractères), nom d'affichage.</w:t>
      </w:r>
    </w:p>
    <w:p>
      <w:pPr>
        <w:pStyle w:val="ListParagraph"/>
        <w:numPr>
          <w:ilvl w:val="0"/>
          <w:numId w:val="3"/>
        </w:numPr>
        <w:spacing w:after="80"/>
      </w:pPr>
      <w:r>
        <w:rPr>
          <w:rFonts w:ascii="Calibri" w:cs="Calibri" w:eastAsia="Calibri" w:hAnsi="Calibri"/>
          <w:color w:val="0E0E0E"/>
          <w:sz w:val="22"/>
          <w:szCs w:val="22"/>
        </w:rPr>
        <w:t xml:space="preserve">Le backend vérifie l'unicité, hashe avec bcrypt (10 rounds), crée le user (role par défaut = user).</w:t>
      </w:r>
    </w:p>
    <w:p>
      <w:pPr>
        <w:pStyle w:val="ListParagraph"/>
        <w:numPr>
          <w:ilvl w:val="0"/>
          <w:numId w:val="3"/>
        </w:numPr>
        <w:spacing w:after="80"/>
      </w:pPr>
      <w:r>
        <w:rPr>
          <w:rFonts w:ascii="Calibri" w:cs="Calibri" w:eastAsia="Calibri" w:hAnsi="Calibri"/>
          <w:color w:val="0E0E0E"/>
          <w:sz w:val="22"/>
          <w:szCs w:val="22"/>
        </w:rPr>
        <w:t xml:space="preserve">Le backend renvoie {user, token} (JWT signé HS256, expiration 7 j).</w:t>
      </w:r>
    </w:p>
    <w:p>
      <w:pPr>
        <w:pStyle w:val="ListParagraph"/>
        <w:numPr>
          <w:ilvl w:val="0"/>
          <w:numId w:val="3"/>
        </w:numPr>
        <w:spacing w:after="80"/>
      </w:pPr>
      <w:r>
        <w:rPr>
          <w:rFonts w:ascii="Calibri" w:cs="Calibri" w:eastAsia="Calibri" w:hAnsi="Calibri"/>
          <w:color w:val="0E0E0E"/>
          <w:sz w:val="22"/>
          <w:szCs w:val="22"/>
        </w:rPr>
        <w:t xml:space="preserve">Le frontend stocke le token, redirige vers /tableau-de-bord.</w:t>
      </w:r>
    </w:p>
    <w:p>
      <w:pPr>
        <w:pStyle w:val="Heading4"/>
        <w:spacing w:after="100" w:before="180"/>
      </w:pPr>
      <w:r>
        <w:rPr>
          <w:rFonts w:ascii="Calibri" w:cs="Calibri" w:eastAsia="Calibri" w:hAnsi="Calibri"/>
          <w:b/>
          <w:bCs/>
          <w:i/>
          <w:iCs/>
          <w:color w:val="0E0E0E"/>
          <w:sz w:val="22"/>
          <w:szCs w:val="22"/>
        </w:rPr>
        <w:t xml:space="preserve">Scénario nominal — Connexion</w:t>
      </w:r>
    </w:p>
    <w:p>
      <w:pPr>
        <w:pStyle w:val="ListParagraph"/>
        <w:numPr>
          <w:ilvl w:val="0"/>
          <w:numId w:val="3"/>
        </w:numPr>
        <w:spacing w:after="80"/>
      </w:pPr>
      <w:r>
        <w:rPr>
          <w:rFonts w:ascii="Calibri" w:cs="Calibri" w:eastAsia="Calibri" w:hAnsi="Calibri"/>
          <w:color w:val="0E0E0E"/>
          <w:sz w:val="22"/>
          <w:szCs w:val="22"/>
        </w:rPr>
        <w:t xml:space="preserve">Le visiteur ouvre </w:t>
      </w:r>
      <w:r>
        <w:rPr>
          <w:rFonts w:ascii="Consolas" w:cs="Consolas" w:eastAsia="Consolas" w:hAnsi="Consolas"/>
          <w:color w:val="C46A3E"/>
          <w:sz w:val="20"/>
          <w:szCs w:val="20"/>
        </w:rPr>
        <w:t xml:space="preserve">/connexion</w:t>
      </w:r>
      <w:r>
        <w:rPr>
          <w:rFonts w:ascii="Calibri" w:cs="Calibri" w:eastAsia="Calibri" w:hAnsi="Calibri"/>
          <w:color w:val="0E0E0E"/>
          <w:sz w:val="22"/>
          <w:szCs w:val="22"/>
        </w:rPr>
        <w:t xml:space="preserve">.</w:t>
      </w:r>
    </w:p>
    <w:p>
      <w:pPr>
        <w:pStyle w:val="ListParagraph"/>
        <w:numPr>
          <w:ilvl w:val="0"/>
          <w:numId w:val="3"/>
        </w:numPr>
        <w:spacing w:after="80"/>
      </w:pPr>
      <w:r>
        <w:rPr>
          <w:rFonts w:ascii="Calibri" w:cs="Calibri" w:eastAsia="Calibri" w:hAnsi="Calibri"/>
          <w:color w:val="0E0E0E"/>
          <w:sz w:val="22"/>
          <w:szCs w:val="22"/>
        </w:rPr>
        <w:t xml:space="preserve">Il saisit email + mot de passe.</w:t>
      </w:r>
    </w:p>
    <w:p>
      <w:pPr>
        <w:pStyle w:val="ListParagraph"/>
        <w:numPr>
          <w:ilvl w:val="0"/>
          <w:numId w:val="3"/>
        </w:numPr>
        <w:spacing w:after="80"/>
      </w:pPr>
      <w:r>
        <w:rPr>
          <w:rFonts w:ascii="Calibri" w:cs="Calibri" w:eastAsia="Calibri" w:hAnsi="Calibri"/>
          <w:color w:val="0E0E0E"/>
          <w:sz w:val="22"/>
          <w:szCs w:val="22"/>
        </w:rPr>
        <w:t xml:space="preserve">Le backend compare le hash, génère un JWT, renvoie {user, token}.</w:t>
      </w:r>
    </w:p>
    <w:p>
      <w:pPr>
        <w:pStyle w:val="ListParagraph"/>
        <w:numPr>
          <w:ilvl w:val="0"/>
          <w:numId w:val="3"/>
        </w:numPr>
        <w:spacing w:after="80"/>
      </w:pPr>
      <w:r>
        <w:rPr>
          <w:rFonts w:ascii="Calibri" w:cs="Calibri" w:eastAsia="Calibri" w:hAnsi="Calibri"/>
          <w:color w:val="0E0E0E"/>
          <w:sz w:val="22"/>
          <w:szCs w:val="22"/>
        </w:rPr>
        <w:t xml:space="preserve">Selon le role : user → /tableau-de-bord, admin → /admin.</w:t>
      </w:r>
    </w:p>
    <w:p>
      <w:pPr>
        <w:pStyle w:val="Heading4"/>
        <w:spacing w:after="100" w:before="180"/>
      </w:pPr>
      <w:r>
        <w:rPr>
          <w:rFonts w:ascii="Calibri" w:cs="Calibri" w:eastAsia="Calibri" w:hAnsi="Calibri"/>
          <w:b/>
          <w:bCs/>
          <w:i/>
          <w:iCs/>
          <w:color w:val="0E0E0E"/>
          <w:sz w:val="22"/>
          <w:szCs w:val="22"/>
        </w:rPr>
        <w:t xml:space="preserve">Scénarios alternatifs</w:t>
      </w:r>
    </w:p>
    <w:p>
      <w:pPr>
        <w:pStyle w:val="ListParagraph"/>
        <w:numPr>
          <w:ilvl w:val="0"/>
          <w:numId w:val="2"/>
        </w:numPr>
        <w:spacing w:after="80"/>
      </w:pPr>
      <w:r>
        <w:rPr>
          <w:rFonts w:ascii="Calibri" w:cs="Calibri" w:eastAsia="Calibri" w:hAnsi="Calibri"/>
          <w:color w:val="0E0E0E"/>
          <w:sz w:val="22"/>
          <w:szCs w:val="22"/>
        </w:rPr>
        <w:t xml:space="preserve">A1 Email déjà utilisé → 409 Conflict, message « email déjà enregistré ».</w:t>
      </w:r>
    </w:p>
    <w:p>
      <w:pPr>
        <w:pStyle w:val="ListParagraph"/>
        <w:numPr>
          <w:ilvl w:val="0"/>
          <w:numId w:val="2"/>
        </w:numPr>
        <w:spacing w:after="80"/>
      </w:pPr>
      <w:r>
        <w:rPr>
          <w:rFonts w:ascii="Calibri" w:cs="Calibri" w:eastAsia="Calibri" w:hAnsi="Calibri"/>
          <w:color w:val="0E0E0E"/>
          <w:sz w:val="22"/>
          <w:szCs w:val="22"/>
        </w:rPr>
        <w:t xml:space="preserve">A2 Mot de passe incorrect → 401, message générique « identifiants invalides ».</w:t>
      </w:r>
    </w:p>
    <w:p>
      <w:pPr>
        <w:pStyle w:val="ListParagraph"/>
        <w:numPr>
          <w:ilvl w:val="0"/>
          <w:numId w:val="2"/>
        </w:numPr>
        <w:spacing w:after="80"/>
      </w:pPr>
      <w:r>
        <w:rPr>
          <w:rFonts w:ascii="Calibri" w:cs="Calibri" w:eastAsia="Calibri" w:hAnsi="Calibri"/>
          <w:color w:val="0E0E0E"/>
          <w:sz w:val="22"/>
          <w:szCs w:val="22"/>
        </w:rPr>
        <w:t xml:space="preserve">A3 Plus de 10 tentatives en 15 min depuis la même IP → 429 (rate limit).</w:t>
      </w:r>
    </w:p>
    <w:p>
      <w:pPr>
        <w:pStyle w:val="ListParagraph"/>
        <w:numPr>
          <w:ilvl w:val="0"/>
          <w:numId w:val="2"/>
        </w:numPr>
        <w:spacing w:after="80"/>
      </w:pPr>
      <w:r>
        <w:rPr>
          <w:rFonts w:ascii="Calibri" w:cs="Calibri" w:eastAsia="Calibri" w:hAnsi="Calibri"/>
          <w:color w:val="0E0E0E"/>
          <w:sz w:val="22"/>
          <w:szCs w:val="22"/>
        </w:rPr>
        <w:t xml:space="preserve">A4 Mot de passe oublié → flux /mot-de-passe-oublie → email avec token → /reset-password.</w:t>
      </w:r>
    </w:p>
    <w:p>
      <w:pPr>
        <w:spacing w:after="120" w:line="300"/>
      </w:pPr>
      <w:r>
        <w:rPr>
          <w:rFonts w:ascii="Calibri" w:cs="Calibri" w:eastAsia="Calibri" w:hAnsi="Calibri"/>
          <w:b/>
          <w:bCs/>
          <w:color w:val="0E0E0E"/>
          <w:sz w:val="22"/>
          <w:szCs w:val="22"/>
        </w:rPr>
        <w:t xml:space="preserve">Postconditions</w:t>
      </w:r>
      <w:r>
        <w:rPr>
          <w:rFonts w:ascii="Calibri" w:cs="Calibri" w:eastAsia="Calibri" w:hAnsi="Calibri"/>
          <w:color w:val="0E0E0E"/>
          <w:sz w:val="22"/>
          <w:szCs w:val="22"/>
        </w:rPr>
        <w:t xml:space="preserve"> : un user est créé en base ou une session JWT est ouverte.</w:t>
      </w:r>
    </w:p>
    <w:p>
      <w:pPr>
        <w:pStyle w:val="Heading3"/>
        <w:spacing w:after="120" w:before="240"/>
      </w:pPr>
      <w:r>
        <w:rPr>
          <w:rFonts w:ascii="Calibri" w:cs="Calibri" w:eastAsia="Calibri" w:hAnsi="Calibri"/>
          <w:b/>
          <w:bCs/>
          <w:color w:val="C46A3E"/>
          <w:sz w:val="24"/>
          <w:szCs w:val="24"/>
        </w:rPr>
        <w:t xml:space="preserve">UC-02 — Signaler une catastrophe</w:t>
      </w:r>
    </w:p>
    <w:p>
      <w:pPr>
        <w:spacing w:after="120" w:line="300"/>
      </w:pPr>
      <w:r>
        <w:rPr>
          <w:rFonts w:ascii="Calibri" w:cs="Calibri" w:eastAsia="Calibri" w:hAnsi="Calibri"/>
          <w:b/>
          <w:bCs/>
          <w:color w:val="0E0E0E"/>
          <w:sz w:val="22"/>
          <w:szCs w:val="22"/>
        </w:rPr>
        <w:t xml:space="preserve">Acteur</w:t>
      </w:r>
      <w:r>
        <w:rPr>
          <w:rFonts w:ascii="Calibri" w:cs="Calibri" w:eastAsia="Calibri" w:hAnsi="Calibri"/>
          <w:color w:val="0E0E0E"/>
          <w:sz w:val="22"/>
          <w:szCs w:val="22"/>
        </w:rPr>
        <w:t xml:space="preserve"> : utilisateur authentifié. </w:t>
      </w:r>
      <w:r>
        <w:rPr>
          <w:rFonts w:ascii="Calibri" w:cs="Calibri" w:eastAsia="Calibri" w:hAnsi="Calibri"/>
          <w:b/>
          <w:bCs/>
          <w:color w:val="0E0E0E"/>
          <w:sz w:val="22"/>
          <w:szCs w:val="22"/>
        </w:rPr>
        <w:t xml:space="preserve">Préconditions</w:t>
      </w:r>
      <w:r>
        <w:rPr>
          <w:rFonts w:ascii="Calibri" w:cs="Calibri" w:eastAsia="Calibri" w:hAnsi="Calibri"/>
          <w:color w:val="0E0E0E"/>
          <w:sz w:val="22"/>
          <w:szCs w:val="22"/>
        </w:rPr>
        <w:t xml:space="preserve"> : JWT valide, navigateur compatible </w:t>
      </w:r>
      <w:r>
        <w:rPr>
          <w:rFonts w:ascii="Consolas" w:cs="Consolas" w:eastAsia="Consolas" w:hAnsi="Consolas"/>
          <w:color w:val="C46A3E"/>
          <w:sz w:val="20"/>
          <w:szCs w:val="20"/>
        </w:rPr>
        <w:t xml:space="preserve">getUserMedia</w:t>
      </w:r>
      <w:r>
        <w:rPr>
          <w:rFonts w:ascii="Calibri" w:cs="Calibri" w:eastAsia="Calibri" w:hAnsi="Calibri"/>
          <w:color w:val="0E0E0E"/>
          <w:sz w:val="22"/>
          <w:szCs w:val="22"/>
        </w:rPr>
        <w:t xml:space="preserve">.</w:t>
      </w:r>
    </w:p>
    <w:p>
      <w:pPr>
        <w:pStyle w:val="Heading4"/>
        <w:spacing w:after="100" w:before="180"/>
      </w:pPr>
      <w:r>
        <w:rPr>
          <w:rFonts w:ascii="Calibri" w:cs="Calibri" w:eastAsia="Calibri" w:hAnsi="Calibri"/>
          <w:b/>
          <w:bCs/>
          <w:i/>
          <w:iCs/>
          <w:color w:val="0E0E0E"/>
          <w:sz w:val="22"/>
          <w:szCs w:val="22"/>
        </w:rPr>
        <w:t xml:space="preserve">Scénario nominal</w:t>
      </w:r>
    </w:p>
    <w:p>
      <w:pPr>
        <w:pStyle w:val="ListParagraph"/>
        <w:numPr>
          <w:ilvl w:val="0"/>
          <w:numId w:val="3"/>
        </w:numPr>
        <w:spacing w:after="80"/>
      </w:pPr>
      <w:r>
        <w:rPr>
          <w:rFonts w:ascii="Calibri" w:cs="Calibri" w:eastAsia="Calibri" w:hAnsi="Calibri"/>
          <w:color w:val="0E0E0E"/>
          <w:sz w:val="22"/>
          <w:szCs w:val="22"/>
        </w:rPr>
        <w:t xml:space="preserve">L'utilisateur ouvre </w:t>
      </w:r>
      <w:r>
        <w:rPr>
          <w:rFonts w:ascii="Consolas" w:cs="Consolas" w:eastAsia="Consolas" w:hAnsi="Consolas"/>
          <w:color w:val="C46A3E"/>
          <w:sz w:val="20"/>
          <w:szCs w:val="20"/>
        </w:rPr>
        <w:t xml:space="preserve">/signaler</w:t>
      </w:r>
      <w:r>
        <w:rPr>
          <w:rFonts w:ascii="Calibri" w:cs="Calibri" w:eastAsia="Calibri" w:hAnsi="Calibri"/>
          <w:color w:val="0E0E0E"/>
          <w:sz w:val="22"/>
          <w:szCs w:val="22"/>
        </w:rPr>
        <w:t xml:space="preserve">.</w:t>
      </w:r>
    </w:p>
    <w:p>
      <w:pPr>
        <w:pStyle w:val="ListParagraph"/>
        <w:numPr>
          <w:ilvl w:val="0"/>
          <w:numId w:val="3"/>
        </w:numPr>
        <w:spacing w:after="80"/>
      </w:pPr>
      <w:r>
        <w:rPr>
          <w:rFonts w:ascii="Calibri" w:cs="Calibri" w:eastAsia="Calibri" w:hAnsi="Calibri"/>
          <w:b/>
          <w:bCs/>
          <w:color w:val="0E0E0E"/>
          <w:sz w:val="22"/>
          <w:szCs w:val="22"/>
        </w:rPr>
        <w:t xml:space="preserve">Étape 1 — Photo</w:t>
      </w:r>
      <w:r>
        <w:rPr>
          <w:rFonts w:ascii="Calibri" w:cs="Calibri" w:eastAsia="Calibri" w:hAnsi="Calibri"/>
          <w:color w:val="0E0E0E"/>
          <w:sz w:val="22"/>
          <w:szCs w:val="22"/>
        </w:rPr>
        <w:t xml:space="preserve"> : déclenche la caméra arrière (facingMode </w:t>
      </w:r>
      <w:r>
        <w:rPr>
          <w:rFonts w:ascii="Consolas" w:cs="Consolas" w:eastAsia="Consolas" w:hAnsi="Consolas"/>
          <w:color w:val="C46A3E"/>
          <w:sz w:val="20"/>
          <w:szCs w:val="20"/>
        </w:rPr>
        <w:t xml:space="preserve">environment</w:t>
      </w:r>
      <w:r>
        <w:rPr>
          <w:rFonts w:ascii="Calibri" w:cs="Calibri" w:eastAsia="Calibri" w:hAnsi="Calibri"/>
          <w:color w:val="0E0E0E"/>
          <w:sz w:val="22"/>
          <w:szCs w:val="22"/>
        </w:rPr>
        <w:t xml:space="preserve">), prend une photo. Fallback : import fichier.</w:t>
      </w:r>
    </w:p>
    <w:p>
      <w:pPr>
        <w:pStyle w:val="ListParagraph"/>
        <w:numPr>
          <w:ilvl w:val="0"/>
          <w:numId w:val="3"/>
        </w:numPr>
        <w:spacing w:after="80"/>
      </w:pPr>
      <w:r>
        <w:rPr>
          <w:rFonts w:ascii="Calibri" w:cs="Calibri" w:eastAsia="Calibri" w:hAnsi="Calibri"/>
          <w:b/>
          <w:bCs/>
          <w:color w:val="0E0E0E"/>
          <w:sz w:val="22"/>
          <w:szCs w:val="22"/>
        </w:rPr>
        <w:t xml:space="preserve">Étape 2 — Détails</w:t>
      </w:r>
      <w:r>
        <w:rPr>
          <w:rFonts w:ascii="Calibri" w:cs="Calibri" w:eastAsia="Calibri" w:hAnsi="Calibri"/>
          <w:color w:val="0E0E0E"/>
          <w:sz w:val="22"/>
          <w:szCs w:val="22"/>
        </w:rPr>
        <w:t xml:space="preserve"> : type (flood/landslide/fire/storm/other), quartier, sévérité, titre (4-100 car.), description (10-2000 car.), adresse libre.</w:t>
      </w:r>
    </w:p>
    <w:p>
      <w:pPr>
        <w:pStyle w:val="ListParagraph"/>
        <w:numPr>
          <w:ilvl w:val="0"/>
          <w:numId w:val="3"/>
        </w:numPr>
        <w:spacing w:after="80"/>
      </w:pPr>
      <w:r>
        <w:rPr>
          <w:rFonts w:ascii="Calibri" w:cs="Calibri" w:eastAsia="Calibri" w:hAnsi="Calibri"/>
          <w:color w:val="0E0E0E"/>
          <w:sz w:val="22"/>
          <w:szCs w:val="22"/>
        </w:rPr>
        <w:t xml:space="preserve">Soumission : POST </w:t>
      </w:r>
      <w:r>
        <w:rPr>
          <w:rFonts w:ascii="Consolas" w:cs="Consolas" w:eastAsia="Consolas" w:hAnsi="Consolas"/>
          <w:color w:val="C46A3E"/>
          <w:sz w:val="20"/>
          <w:szCs w:val="20"/>
        </w:rPr>
        <w:t xml:space="preserve">/api/disasters</w:t>
      </w:r>
      <w:r>
        <w:rPr>
          <w:rFonts w:ascii="Calibri" w:cs="Calibri" w:eastAsia="Calibri" w:hAnsi="Calibri"/>
          <w:color w:val="0E0E0E"/>
          <w:sz w:val="22"/>
          <w:szCs w:val="22"/>
        </w:rPr>
        <w:t xml:space="preserve"> avec photoDataUrl base64.</w:t>
      </w:r>
    </w:p>
    <w:p>
      <w:pPr>
        <w:pStyle w:val="ListParagraph"/>
        <w:numPr>
          <w:ilvl w:val="0"/>
          <w:numId w:val="3"/>
        </w:numPr>
        <w:spacing w:after="80"/>
      </w:pPr>
      <w:r>
        <w:rPr>
          <w:rFonts w:ascii="Calibri" w:cs="Calibri" w:eastAsia="Calibri" w:hAnsi="Calibri"/>
          <w:color w:val="0E0E0E"/>
          <w:sz w:val="22"/>
          <w:szCs w:val="22"/>
        </w:rPr>
        <w:t xml:space="preserve">Backend valide via </w:t>
      </w:r>
      <w:r>
        <w:rPr>
          <w:rFonts w:ascii="Consolas" w:cs="Consolas" w:eastAsia="Consolas" w:hAnsi="Consolas"/>
          <w:color w:val="C46A3E"/>
          <w:sz w:val="20"/>
          <w:szCs w:val="20"/>
        </w:rPr>
        <w:t xml:space="preserve">disasters.validators.js</w:t>
      </w:r>
      <w:r>
        <w:rPr>
          <w:rFonts w:ascii="Calibri" w:cs="Calibri" w:eastAsia="Calibri" w:hAnsi="Calibri"/>
          <w:color w:val="0E0E0E"/>
          <w:sz w:val="22"/>
          <w:szCs w:val="22"/>
        </w:rPr>
        <w:t xml:space="preserve">, crée un disaster </w:t>
      </w:r>
      <w:r>
        <w:rPr>
          <w:rFonts w:ascii="Consolas" w:cs="Consolas" w:eastAsia="Consolas" w:hAnsi="Consolas"/>
          <w:color w:val="C46A3E"/>
          <w:sz w:val="20"/>
          <w:szCs w:val="20"/>
        </w:rPr>
        <w:t xml:space="preserve">status=pending, source=user</w:t>
      </w:r>
      <w:r>
        <w:rPr>
          <w:rFonts w:ascii="Calibri" w:cs="Calibri" w:eastAsia="Calibri" w:hAnsi="Calibri"/>
          <w:color w:val="0E0E0E"/>
          <w:sz w:val="22"/>
          <w:szCs w:val="22"/>
        </w:rPr>
        <w:t xml:space="preserve">, incrémente reportsCount.</w:t>
      </w:r>
    </w:p>
    <w:p>
      <w:pPr>
        <w:pStyle w:val="ListParagraph"/>
        <w:numPr>
          <w:ilvl w:val="0"/>
          <w:numId w:val="3"/>
        </w:numPr>
        <w:spacing w:after="80"/>
      </w:pPr>
      <w:r>
        <w:rPr>
          <w:rFonts w:ascii="Calibri" w:cs="Calibri" w:eastAsia="Calibri" w:hAnsi="Calibri"/>
          <w:color w:val="0E0E0E"/>
          <w:sz w:val="22"/>
          <w:szCs w:val="22"/>
        </w:rPr>
        <w:t xml:space="preserve">Toast confirmation, redirection vers /tableau-de-bord.</w:t>
      </w:r>
    </w:p>
    <w:p>
      <w:pPr>
        <w:pStyle w:val="Heading4"/>
        <w:spacing w:after="100" w:before="180"/>
      </w:pPr>
      <w:r>
        <w:rPr>
          <w:rFonts w:ascii="Calibri" w:cs="Calibri" w:eastAsia="Calibri" w:hAnsi="Calibri"/>
          <w:b/>
          <w:bCs/>
          <w:i/>
          <w:iCs/>
          <w:color w:val="0E0E0E"/>
          <w:sz w:val="22"/>
          <w:szCs w:val="22"/>
        </w:rPr>
        <w:t xml:space="preserve">Scénarios alternatifs</w:t>
      </w:r>
    </w:p>
    <w:p>
      <w:pPr>
        <w:pStyle w:val="ListParagraph"/>
        <w:numPr>
          <w:ilvl w:val="0"/>
          <w:numId w:val="2"/>
        </w:numPr>
        <w:spacing w:after="80"/>
      </w:pPr>
      <w:r>
        <w:rPr>
          <w:rFonts w:ascii="Calibri" w:cs="Calibri" w:eastAsia="Calibri" w:hAnsi="Calibri"/>
          <w:color w:val="0E0E0E"/>
          <w:sz w:val="22"/>
          <w:szCs w:val="22"/>
        </w:rPr>
        <w:t xml:space="preserve">A1 Photo absente → bouton de soumission désactivé.</w:t>
      </w:r>
    </w:p>
    <w:p>
      <w:pPr>
        <w:pStyle w:val="ListParagraph"/>
        <w:numPr>
          <w:ilvl w:val="0"/>
          <w:numId w:val="2"/>
        </w:numPr>
        <w:spacing w:after="80"/>
      </w:pPr>
      <w:r>
        <w:rPr>
          <w:rFonts w:ascii="Calibri" w:cs="Calibri" w:eastAsia="Calibri" w:hAnsi="Calibri"/>
          <w:color w:val="0E0E0E"/>
          <w:sz w:val="22"/>
          <w:szCs w:val="22"/>
        </w:rPr>
        <w:t xml:space="preserve">A2 Titre &lt; 4 caractères → 400 Bad Request avec détail erreur.</w:t>
      </w:r>
    </w:p>
    <w:p>
      <w:pPr>
        <w:pStyle w:val="ListParagraph"/>
        <w:numPr>
          <w:ilvl w:val="0"/>
          <w:numId w:val="2"/>
        </w:numPr>
        <w:spacing w:after="80"/>
      </w:pPr>
      <w:r>
        <w:rPr>
          <w:rFonts w:ascii="Calibri" w:cs="Calibri" w:eastAsia="Calibri" w:hAnsi="Calibri"/>
          <w:color w:val="0E0E0E"/>
          <w:sz w:val="22"/>
          <w:szCs w:val="22"/>
        </w:rPr>
        <w:t xml:space="preserve">A3 JWT expiré → 401, redirection /connexion.</w:t>
      </w:r>
    </w:p>
    <w:p>
      <w:pPr>
        <w:spacing w:after="120" w:line="300"/>
      </w:pPr>
      <w:r>
        <w:rPr>
          <w:rFonts w:ascii="Calibri" w:cs="Calibri" w:eastAsia="Calibri" w:hAnsi="Calibri"/>
          <w:b/>
          <w:bCs/>
          <w:color w:val="0E0E0E"/>
          <w:sz w:val="22"/>
          <w:szCs w:val="22"/>
        </w:rPr>
        <w:t xml:space="preserve">Postconditions</w:t>
      </w:r>
      <w:r>
        <w:rPr>
          <w:rFonts w:ascii="Calibri" w:cs="Calibri" w:eastAsia="Calibri" w:hAnsi="Calibri"/>
          <w:color w:val="0E0E0E"/>
          <w:sz w:val="22"/>
          <w:szCs w:val="22"/>
        </w:rPr>
        <w:t xml:space="preserve"> : nouveau disaster </w:t>
      </w:r>
      <w:r>
        <w:rPr>
          <w:rFonts w:ascii="Consolas" w:cs="Consolas" w:eastAsia="Consolas" w:hAnsi="Consolas"/>
          <w:color w:val="C46A3E"/>
          <w:sz w:val="20"/>
          <w:szCs w:val="20"/>
        </w:rPr>
        <w:t xml:space="preserve">pending</w:t>
      </w:r>
      <w:r>
        <w:rPr>
          <w:rFonts w:ascii="Calibri" w:cs="Calibri" w:eastAsia="Calibri" w:hAnsi="Calibri"/>
          <w:color w:val="0E0E0E"/>
          <w:sz w:val="22"/>
          <w:szCs w:val="22"/>
        </w:rPr>
        <w:t xml:space="preserve"> en base. Visible dans </w:t>
      </w:r>
      <w:r>
        <w:rPr>
          <w:rFonts w:ascii="Consolas" w:cs="Consolas" w:eastAsia="Consolas" w:hAnsi="Consolas"/>
          <w:color w:val="C46A3E"/>
          <w:sz w:val="20"/>
          <w:szCs w:val="20"/>
        </w:rPr>
        <w:t xml:space="preserve">/admin/en-attente</w:t>
      </w:r>
      <w:r>
        <w:rPr>
          <w:rFonts w:ascii="Calibri" w:cs="Calibri" w:eastAsia="Calibri" w:hAnsi="Calibri"/>
          <w:color w:val="0E0E0E"/>
          <w:sz w:val="22"/>
          <w:szCs w:val="22"/>
        </w:rPr>
        <w:t xml:space="preserve">. Aucune diffusion publique tant que non validé.</w:t>
      </w:r>
    </w:p>
    <w:p>
      <w:pPr>
        <w:pStyle w:val="Heading3"/>
        <w:spacing w:after="120" w:before="240"/>
      </w:pPr>
      <w:r>
        <w:rPr>
          <w:rFonts w:ascii="Calibri" w:cs="Calibri" w:eastAsia="Calibri" w:hAnsi="Calibri"/>
          <w:b/>
          <w:bCs/>
          <w:color w:val="C46A3E"/>
          <w:sz w:val="24"/>
          <w:szCs w:val="24"/>
        </w:rPr>
        <w:t xml:space="preserve">UC-03 — Consulter le flux d'alertes en temps réel</w:t>
      </w:r>
    </w:p>
    <w:p>
      <w:pPr>
        <w:spacing w:after="120" w:line="300"/>
      </w:pPr>
      <w:r>
        <w:rPr>
          <w:rFonts w:ascii="Calibri" w:cs="Calibri" w:eastAsia="Calibri" w:hAnsi="Calibri"/>
          <w:color w:val="0E0E0E"/>
          <w:sz w:val="22"/>
          <w:szCs w:val="22"/>
        </w:rPr>
        <w:t xml:space="preserve">Sur `/`, le composant `LiveTicker` affiche les 6 dernières alertes validées et rafraîchit toutes les 30 s via `GET /api/public/ticker`. Sur `/alertes`, le composant `LiveAlerts` affiche le feed paginé avec filtres (type, zone, source) et KPIs.</w:t>
      </w:r>
    </w:p>
    <w:p>
      <w:pPr>
        <w:pStyle w:val="Heading3"/>
        <w:spacing w:after="120" w:before="240"/>
      </w:pPr>
      <w:r>
        <w:rPr>
          <w:rFonts w:ascii="Calibri" w:cs="Calibri" w:eastAsia="Calibri" w:hAnsi="Calibri"/>
          <w:b/>
          <w:bCs/>
          <w:color w:val="C46A3E"/>
          <w:sz w:val="24"/>
          <w:szCs w:val="24"/>
        </w:rPr>
        <w:t xml:space="preserve">UC-04 — Visualiser la carte interactive</w:t>
      </w:r>
    </w:p>
    <w:p>
      <w:pPr>
        <w:spacing w:after="120" w:line="300"/>
      </w:pPr>
      <w:r>
        <w:rPr>
          <w:rFonts w:ascii="Calibri" w:cs="Calibri" w:eastAsia="Calibri" w:hAnsi="Calibri"/>
          <w:color w:val="0E0E0E"/>
          <w:sz w:val="22"/>
          <w:szCs w:val="22"/>
        </w:rPr>
        <w:t xml:space="preserve">Page `/carte` : React-Leaflet + OpenStreetMap centré sur Douala (lat 4.0511, lng 9.7679, zoom 12). Pour chaque quartier, cercle coloré selon niveau de risque (vert/or/orange/rouge). Capteurs IoT actifs représentés par des points avec tooltips (nom, dernière lecture, statut). Légende `RiskLegend` explique le code couleur. Au clic : popup détaillé.</w:t>
      </w:r>
    </w:p>
    <w:p>
      <w:pPr>
        <w:pStyle w:val="Heading3"/>
        <w:spacing w:after="120" w:before="240"/>
      </w:pPr>
      <w:r>
        <w:rPr>
          <w:rFonts w:ascii="Calibri" w:cs="Calibri" w:eastAsia="Calibri" w:hAnsi="Calibri"/>
          <w:b/>
          <w:bCs/>
          <w:color w:val="C46A3E"/>
          <w:sz w:val="24"/>
          <w:szCs w:val="24"/>
        </w:rPr>
        <w:t xml:space="preserve">UC-05 — Recevoir des notifications Web Push</w:t>
      </w:r>
    </w:p>
    <w:p>
      <w:pPr>
        <w:spacing w:after="120" w:line="300"/>
      </w:pPr>
      <w:r>
        <w:rPr>
          <w:rFonts w:ascii="Calibri" w:cs="Calibri" w:eastAsia="Calibri" w:hAnsi="Calibri"/>
          <w:color w:val="0E0E0E"/>
          <w:sz w:val="22"/>
          <w:szCs w:val="22"/>
        </w:rPr>
        <w:t xml:space="preserve">Activation depuis `/profil`. Le frontend récupère la VAPID publicKey, appelle `pushManager.subscribe()`, POST la subscription sur `/api/notifications/subscribe`. Quand un disaster est validé, le backend appelle `web-push`. Le service worker `/sw-push.js` reçoit l'événement `push`, affiche la notification OS. En parallèle, flux SSE `/api/notifications/stream` pour temps réel in-app.</w:t>
      </w:r>
    </w:p>
    <w:p>
      <w:pPr>
        <w:pStyle w:val="Heading3"/>
        <w:spacing w:after="120" w:before="240"/>
      </w:pPr>
      <w:r>
        <w:rPr>
          <w:rFonts w:ascii="Calibri" w:cs="Calibri" w:eastAsia="Calibri" w:hAnsi="Calibri"/>
          <w:b/>
          <w:bCs/>
          <w:color w:val="C46A3E"/>
          <w:sz w:val="24"/>
          <w:szCs w:val="24"/>
        </w:rPr>
        <w:t xml:space="preserve">UC-06 — Valider ou rejeter un signalement (admin)</w:t>
      </w:r>
    </w:p>
    <w:p>
      <w:pPr>
        <w:spacing w:after="120" w:line="300"/>
      </w:pPr>
      <w:r>
        <w:rPr>
          <w:rFonts w:ascii="Calibri" w:cs="Calibri" w:eastAsia="Calibri" w:hAnsi="Calibri"/>
          <w:color w:val="0E0E0E"/>
          <w:sz w:val="22"/>
          <w:szCs w:val="22"/>
        </w:rPr>
        <w:t xml:space="preserve">Sur `/admin/en-attente`, l'admin voit la liste filtrée. Clique sur un signalement → modal détail avec photo, description. « Valider » → POST `/api/disasters/:id/validate` → status=validated, notification au reporter. « Rejeter » → modal RejectModal demandant raison → POST `/api/disasters/:id/reject` avec {reason}.</w:t>
      </w:r>
    </w:p>
    <w:p>
      <w:pPr>
        <w:pStyle w:val="Heading3"/>
        <w:spacing w:after="120" w:before="240"/>
      </w:pPr>
      <w:r>
        <w:rPr>
          <w:rFonts w:ascii="Calibri" w:cs="Calibri" w:eastAsia="Calibri" w:hAnsi="Calibri"/>
          <w:b/>
          <w:bCs/>
          <w:color w:val="C46A3E"/>
          <w:sz w:val="24"/>
          <w:szCs w:val="24"/>
        </w:rPr>
        <w:t xml:space="preserve">UC-07 — Gérer les capteurs IoT (admin)</w:t>
      </w:r>
    </w:p>
    <w:p>
      <w:pPr>
        <w:spacing w:after="120" w:line="300"/>
      </w:pPr>
      <w:r>
        <w:rPr>
          <w:rFonts w:ascii="Calibri" w:cs="Calibri" w:eastAsia="Calibri" w:hAnsi="Calibri"/>
          <w:color w:val="0E0E0E"/>
          <w:sz w:val="22"/>
          <w:szCs w:val="22"/>
        </w:rPr>
        <w:t xml:space="preserve">Sur `/admin/capteurs` : création (deviceId unique, nom, zone, lat/lng, types, seuils warning/critical, statut), édition partielle (PATCH), suppression. GET `/api/sensors` renvoie liste enrichie avec alertLevel et offline (booléen, `now - lastSeenAtMs &gt; 5 min`).</w:t>
      </w:r>
    </w:p>
    <w:p>
      <w:pPr>
        <w:pStyle w:val="Heading3"/>
        <w:spacing w:after="120" w:before="240"/>
      </w:pPr>
      <w:r>
        <w:rPr>
          <w:rFonts w:ascii="Calibri" w:cs="Calibri" w:eastAsia="Calibri" w:hAnsi="Calibri"/>
          <w:b/>
          <w:bCs/>
          <w:color w:val="C46A3E"/>
          <w:sz w:val="24"/>
          <w:szCs w:val="24"/>
        </w:rPr>
        <w:t xml:space="preserve">UC-08 — Consulter le tableau de bord admin</w:t>
      </w:r>
    </w:p>
    <w:p>
      <w:pPr>
        <w:spacing w:after="120" w:line="300"/>
      </w:pPr>
      <w:r>
        <w:rPr>
          <w:rFonts w:ascii="Calibri" w:cs="Calibri" w:eastAsia="Calibri" w:hAnsi="Calibri"/>
          <w:color w:val="0E0E0E"/>
          <w:sz w:val="22"/>
          <w:szCs w:val="22"/>
        </w:rPr>
        <w:t xml:space="preserve">Sur `/admin` : 4 KPIs (`GET /api/admin/stats`), file pending (5 derniers), activité récente (8 logs via `/activity`), top 5 zones à risque (`/top-zones?days=7&amp;limit=5`), buckets capteurs (`/alerts/buckets`).</w:t>
      </w:r>
    </w:p>
    <w:p>
      <w:pPr>
        <w:pStyle w:val="Heading3"/>
        <w:spacing w:after="120" w:before="240"/>
      </w:pPr>
      <w:r>
        <w:rPr>
          <w:rFonts w:ascii="Calibri" w:cs="Calibri" w:eastAsia="Calibri" w:hAnsi="Calibri"/>
          <w:b/>
          <w:bCs/>
          <w:color w:val="C46A3E"/>
          <w:sz w:val="24"/>
          <w:szCs w:val="24"/>
        </w:rPr>
        <w:t xml:space="preserve">UC-09 — Ingestion automatique d'une lecture capteur</w:t>
      </w:r>
    </w:p>
    <w:p>
      <w:pPr>
        <w:spacing w:after="120" w:line="300"/>
      </w:pPr>
      <w:r>
        <w:rPr>
          <w:rFonts w:ascii="Calibri" w:cs="Calibri" w:eastAsia="Calibri" w:hAnsi="Calibri"/>
          <w:color w:val="0E0E0E"/>
          <w:sz w:val="22"/>
          <w:szCs w:val="22"/>
        </w:rPr>
        <w:t xml:space="preserve">**Acteur** : capteur ESP32. Le capteur POST `/api/sensors/:deviceId/readings` (rate-limité 60 req/min). Backend valide x-api-key, persiste, appelle `evaluateAlertLevel()`. Si alertLevel ≥ warning ET aucun disaster auto dans les 30 dernières minutes → création automatique d'un disaster `source=sensor, status=validated`, severity dérivée. Diffusion immédiate via SSE + Web Push. Réponse : `{ ok, sensorId, alertLevel, disasterId|null }`. Latence cible &lt; 2 s.</w:t>
      </w:r>
    </w:p>
    <w:p>
      <w:pPr>
        <w:pStyle w:val="Heading3"/>
        <w:spacing w:after="120" w:before="240"/>
      </w:pPr>
      <w:r>
        <w:rPr>
          <w:rFonts w:ascii="Calibri" w:cs="Calibri" w:eastAsia="Calibri" w:hAnsi="Calibri"/>
          <w:b/>
          <w:bCs/>
          <w:color w:val="C46A3E"/>
          <w:sz w:val="24"/>
          <w:szCs w:val="24"/>
        </w:rPr>
        <w:t xml:space="preserve">UC-10 — Installer l'application en PWA</w:t>
      </w:r>
    </w:p>
    <w:p>
      <w:pPr>
        <w:spacing w:after="120" w:line="300"/>
      </w:pPr>
      <w:r>
        <w:rPr>
          <w:rFonts w:ascii="Calibri" w:cs="Calibri" w:eastAsia="Calibri" w:hAnsi="Calibri"/>
          <w:color w:val="0E0E0E"/>
          <w:sz w:val="22"/>
          <w:szCs w:val="22"/>
        </w:rPr>
        <w:t xml:space="preserve">**Desktop Chrome/Edge** : icône « Installer » dans la barre d'adresse. **Android Chrome** : bannière InstallPrompt, ou `⋮ → Ajouter à l'écran d'accueil`. **iOS Safari** : Partager → Sur l'écran d'accueil. Manifest : nom, icônes SVG, theme color, shortcuts (Signaler, Alertes, Carte).</w:t>
      </w:r>
    </w:p>
    <w:p>
      <w:pPr>
        <w:pStyle w:val="Heading3"/>
        <w:spacing w:after="120" w:before="240"/>
      </w:pPr>
      <w:r>
        <w:rPr>
          <w:rFonts w:ascii="Calibri" w:cs="Calibri" w:eastAsia="Calibri" w:hAnsi="Calibri"/>
          <w:b/>
          <w:bCs/>
          <w:color w:val="C46A3E"/>
          <w:sz w:val="24"/>
          <w:szCs w:val="24"/>
        </w:rPr>
        <w:t xml:space="preserve">UC-11 — Utiliser l'app hors-ligne</w:t>
      </w:r>
    </w:p>
    <w:p>
      <w:pPr>
        <w:spacing w:after="120" w:line="300"/>
      </w:pPr>
      <w:r>
        <w:rPr>
          <w:rFonts w:ascii="Calibri" w:cs="Calibri" w:eastAsia="Calibri" w:hAnsi="Calibri"/>
          <w:color w:val="0E0E0E"/>
          <w:sz w:val="22"/>
          <w:szCs w:val="22"/>
        </w:rPr>
        <w:t xml:space="preserve">Le service worker (vite-plugin-pwa + Workbox) précache l'app shell (JS/CSS/HTML/SVG). Les appels `/api/*` en stratégie *network-first* avec timeout 5 s ; retour cache si échec. Tuiles OSM cachées en *CacheFirst*. Utilisateur sans connexion : peut ouvrir l'app, consulter dernier feed, naviguer. Actions d'écriture échouent avec toast d'erreur.</w:t>
      </w:r>
    </w:p>
    <w:p>
      <w:pPr>
        <w:pStyle w:val="Heading2"/>
        <w:spacing w:after="160" w:before="320"/>
      </w:pPr>
      <w:r>
        <w:rPr>
          <w:rFonts w:ascii="Calibri" w:cs="Calibri" w:eastAsia="Calibri" w:hAnsi="Calibri"/>
          <w:b/>
          <w:bCs/>
          <w:color w:val="1E4D3B"/>
          <w:sz w:val="30"/>
          <w:szCs w:val="30"/>
        </w:rPr>
        <w:t xml:space="preserve">4.3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81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RG-01</w:t>
            </w:r>
          </w:p>
        </w:tc>
        <w:tc>
          <w:tcPr>
            <w:tcW w:type="dxa" w:w="8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Tout signalement utilisateur a un status=pending à la création. Pas de diffusion publique tant que non validé.</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RG-02</w:t>
            </w:r>
          </w:p>
        </w:tc>
        <w:tc>
          <w:tcPr>
            <w:tcW w:type="dxa" w:w="8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Cible de délai de validation par un admin : 24 h. Au-delà, indicateur visuel.</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RG-03</w:t>
            </w:r>
          </w:p>
        </w:tc>
        <w:tc>
          <w:tcPr>
            <w:tcW w:type="dxa" w:w="8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Un signalement source=sensor est créé en status=validated directement (pré-approuvé).</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RG-04</w:t>
            </w:r>
          </w:p>
        </w:tc>
        <w:tc>
          <w:tcPr>
            <w:tcW w:type="dxa" w:w="8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Cooldown de 30 min entre deux disasters auto pour un même capteur.</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RG-05</w:t>
            </w:r>
          </w:p>
        </w:tc>
        <w:tc>
          <w:tcPr>
            <w:tcW w:type="dxa" w:w="8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Capteur considéré offline si now - lastSeenAtMs &gt; 5 min.</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RG-06</w:t>
            </w:r>
          </w:p>
        </w:tc>
        <w:tc>
          <w:tcPr>
            <w:tcW w:type="dxa" w:w="8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Seuils par défaut : eau {warning:60%, critical:80%}, pluie {warning:30, critical:60 mm/h}, sol {warning:70%, critical:90%}.</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RG-07</w:t>
            </w:r>
          </w:p>
        </w:tc>
        <w:tc>
          <w:tcPr>
            <w:tcW w:type="dxa" w:w="8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Validation champs : titre 4-100 car., description 10-2000 car., photo obligatoire, quartier dans liste fermée.</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RG-08</w:t>
            </w:r>
          </w:p>
        </w:tc>
        <w:tc>
          <w:tcPr>
            <w:tcW w:type="dxa" w:w="8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Mot de passe ≥ 8 caractères, hashé bcrypt 10 rounds. JWT expire après 7 jours.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RG-09</w:t>
            </w:r>
          </w:p>
        </w:tc>
        <w:tc>
          <w:tcPr>
            <w:tcW w:type="dxa" w:w="8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Rate limit : auth = 10 req/15 min/IP, ingestion = 60 req/min/IP+deviceId.</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RG-10</w:t>
            </w:r>
          </w:p>
        </w:tc>
        <w:tc>
          <w:tcPr>
            <w:tcW w:type="dxa" w:w="8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Rôle admin attribué manuellement en base ou par un autre admin — pas d'auto-promotion.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RG-11</w:t>
            </w:r>
          </w:p>
        </w:tc>
        <w:tc>
          <w:tcPr>
            <w:tcW w:type="dxa" w:w="8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Utilisateur ne voit que ses propres signalements (GET /api/disasters) sauf admin.</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RG-12</w:t>
            </w:r>
          </w:p>
        </w:tc>
        <w:tc>
          <w:tcPr>
            <w:tcW w:type="dxa" w:w="8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Notifications Web Push exigent HTTPS en production.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RG-13</w:t>
            </w:r>
          </w:p>
        </w:tc>
        <w:tc>
          <w:tcPr>
            <w:tcW w:type="dxa" w:w="8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Subscription push doit avoir endpoint commençant par https://, sinon rejetée.</w:t>
            </w:r>
          </w:p>
        </w:tc>
      </w:tr>
    </w:tbl>
    <w:p>
      <w:pPr>
        <w:pStyle w:val="Heading1"/>
        <w:spacing w:after="240" w:before="480"/>
      </w:pPr>
      <w:r>
        <w:rPr>
          <w:rFonts w:ascii="Calibri" w:cs="Calibri" w:eastAsia="Calibri" w:hAnsi="Calibri"/>
          <w:b/>
          <w:bCs/>
          <w:color w:val="1E4D3B"/>
          <w:sz w:val="44"/>
          <w:szCs w:val="44"/>
        </w:rPr>
        <w:t xml:space="preserve">5. Spécifications techniques</w:t>
      </w:r>
    </w:p>
    <w:p>
      <w:pPr>
        <w:pStyle w:val="Heading2"/>
        <w:spacing w:after="160" w:before="320"/>
      </w:pPr>
      <w:r>
        <w:rPr>
          <w:rFonts w:ascii="Calibri" w:cs="Calibri" w:eastAsia="Calibri" w:hAnsi="Calibri"/>
          <w:b/>
          <w:bCs/>
          <w:color w:val="1E4D3B"/>
          <w:sz w:val="30"/>
          <w:szCs w:val="30"/>
        </w:rPr>
        <w:t xml:space="preserve">5.1 Architecture générale</w:t>
      </w:r>
    </w:p>
    <w:p>
      <w:pPr>
        <w:spacing w:after="120" w:line="300"/>
      </w:pPr>
      <w:r>
        <w:rPr>
          <w:rFonts w:ascii="Calibri" w:cs="Calibri" w:eastAsia="Calibri" w:hAnsi="Calibri"/>
          <w:color w:val="0E0E0E"/>
          <w:sz w:val="22"/>
          <w:szCs w:val="22"/>
        </w:rPr>
        <w:t xml:space="preserve">Architecture en 3 couches : Frontend PWA (React 19 + Vite + Service Worker) ↔ Backend REST Express (Node.js ≥ 20) ↔ Capteurs ESP32 sur le terrain. Communication temps réel via SSE (server → frontend) et Web Push API (server → OS notification). Persistance par fichier JSON. Les capteurs s'authentifient par clé API partagée.</w:t>
      </w:r>
    </w:p>
    <w:p>
      <w:pPr>
        <w:shd w:fill="F2F2F2" w:val="clear"/>
        <w:spacing w:after="0" w:before="120"/>
      </w:pPr>
      <w:r>
        <w:rPr>
          <w:rFonts w:ascii="Consolas" w:cs="Consolas" w:eastAsia="Consolas" w:hAnsi="Consolas"/>
          <w:color w:val="0E0E0E"/>
          <w:sz w:val="18"/>
          <w:szCs w:val="18"/>
        </w:rPr>
        <w:t xml:space="preserve">┌────────────────┐   HTTPS REST   ┌─────────────────┐</w:t>
      </w:r>
    </w:p>
    <w:p>
      <w:pPr>
        <w:shd w:fill="F2F2F2" w:val="clear"/>
        <w:spacing w:after="0" w:before="0"/>
      </w:pPr>
      <w:r>
        <w:rPr>
          <w:rFonts w:ascii="Consolas" w:cs="Consolas" w:eastAsia="Consolas" w:hAnsi="Consolas"/>
          <w:color w:val="0E0E0E"/>
          <w:sz w:val="18"/>
          <w:szCs w:val="18"/>
        </w:rPr>
        <w:t xml:space="preserve">│  Frontend PWA  │ ──────────────▶│  Backend Express│</w:t>
      </w:r>
    </w:p>
    <w:p>
      <w:pPr>
        <w:shd w:fill="F2F2F2" w:val="clear"/>
        <w:spacing w:after="0" w:before="0"/>
      </w:pPr>
      <w:r>
        <w:rPr>
          <w:rFonts w:ascii="Consolas" w:cs="Consolas" w:eastAsia="Consolas" w:hAnsi="Consolas"/>
          <w:color w:val="0E0E0E"/>
          <w:sz w:val="18"/>
          <w:szCs w:val="18"/>
        </w:rPr>
        <w:t xml:space="preserve">│  React 19/Vite │ ◀── SSE ──────  │  JWT + bcrypt   │</w:t>
      </w:r>
    </w:p>
    <w:p>
      <w:pPr>
        <w:shd w:fill="F2F2F2" w:val="clear"/>
        <w:spacing w:after="0" w:before="0"/>
      </w:pPr>
      <w:r>
        <w:rPr>
          <w:rFonts w:ascii="Consolas" w:cs="Consolas" w:eastAsia="Consolas" w:hAnsi="Consolas"/>
          <w:color w:val="0E0E0E"/>
          <w:sz w:val="18"/>
          <w:szCs w:val="18"/>
        </w:rPr>
        <w:t xml:space="preserve">│  Service Worker│ ◀── Web Push ── │  web-push VAPID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  db.json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POST /readings   │</w:t>
      </w:r>
    </w:p>
    <w:p>
      <w:pPr>
        <w:shd w:fill="F2F2F2" w:val="clear"/>
        <w:spacing w:after="0" w:before="0"/>
      </w:pPr>
      <w:r>
        <w:rPr>
          <w:rFonts w:ascii="Consolas" w:cs="Consolas" w:eastAsia="Consolas" w:hAnsi="Consolas"/>
          <w:color w:val="0E0E0E"/>
          <w:sz w:val="18"/>
          <w:szCs w:val="18"/>
        </w:rPr>
        <w:t xml:space="preserve">                            (x-api-key)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 ESP32 ×6 (WiFi)  │</w:t>
      </w:r>
    </w:p>
    <w:p>
      <w:pPr>
        <w:shd w:fill="F2F2F2" w:val="clear"/>
        <w:spacing w:after="0" w:before="0"/>
      </w:pPr>
      <w:r>
        <w:rPr>
          <w:rFonts w:ascii="Consolas" w:cs="Consolas" w:eastAsia="Consolas" w:hAnsi="Consolas"/>
          <w:color w:val="0E0E0E"/>
          <w:sz w:val="18"/>
          <w:szCs w:val="18"/>
        </w:rPr>
        <w:t xml:space="preserve">                                  │ HC-SR04, YL-83,  │</w:t>
      </w:r>
    </w:p>
    <w:p>
      <w:pPr>
        <w:shd w:fill="F2F2F2" w:val="clear"/>
        <w:spacing w:after="0" w:before="0"/>
      </w:pPr>
      <w:r>
        <w:rPr>
          <w:rFonts w:ascii="Consolas" w:cs="Consolas" w:eastAsia="Consolas" w:hAnsi="Consolas"/>
          <w:color w:val="0E0E0E"/>
          <w:sz w:val="18"/>
          <w:szCs w:val="18"/>
        </w:rPr>
        <w:t xml:space="preserve">                                  │ capacitif sol    │</w:t>
      </w:r>
    </w:p>
    <w:p>
      <w:pPr>
        <w:shd w:fill="F2F2F2" w:val="clear"/>
        <w:spacing w:after="180" w:before="0"/>
      </w:pPr>
      <w:r>
        <w:rPr>
          <w:rFonts w:ascii="Consolas" w:cs="Consolas" w:eastAsia="Consolas" w:hAnsi="Consolas"/>
          <w:color w:val="0E0E0E"/>
          <w:sz w:val="18"/>
          <w:szCs w:val="18"/>
        </w:rPr>
        <w:t xml:space="preserve">                                  └──────────────────┘</w:t>
      </w:r>
    </w:p>
    <w:p>
      <w:pPr>
        <w:pStyle w:val="Heading2"/>
        <w:spacing w:after="160" w:before="320"/>
      </w:pPr>
      <w:r>
        <w:rPr>
          <w:rFonts w:ascii="Calibri" w:cs="Calibri" w:eastAsia="Calibri" w:hAnsi="Calibri"/>
          <w:b/>
          <w:bCs/>
          <w:color w:val="1E4D3B"/>
          <w:sz w:val="30"/>
          <w:szCs w:val="30"/>
        </w:rPr>
        <w:t xml:space="preserve">5.2 Stack technique exhaustive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700"/>
        <w:gridCol w:w="3360"/>
      </w:tblGrid>
      <w:tr>
        <w:trPr>
          <w:tblHeader/>
        </w:trPr>
        <w:tc>
          <w:tcPr>
            <w:tcW w:type="dxa" w:w="1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9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7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3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Frontend</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React</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^19.2</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UI</w:t>
            </w:r>
          </w:p>
        </w:tc>
      </w:tr>
      <w:tr>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Routing</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react-router-dom</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^7.15</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Routage SPA</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Bundler</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Vite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^8.0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Dev server + build</w:t>
            </w:r>
          </w:p>
        </w:tc>
      </w:tr>
      <w:tr>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PWA</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vite-plugin-pwa (Workbox)</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^1.3</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Manifest + service worker</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Carto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Leaflet + react-leaflet</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1.9 / 5.0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Carte interactive</w:t>
            </w:r>
          </w:p>
        </w:tc>
      </w:tr>
      <w:tr>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Animations</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framer-motion</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^12.38</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Transitions UI</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Dates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date-fns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^4.1</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Formatage</w:t>
            </w:r>
          </w:p>
        </w:tc>
      </w:tr>
      <w:tr>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Linter</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ESLint + Prettier</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10 / 3.8</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Qualité code</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Tests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Vitest</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^4.1</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Unit + intégration</w:t>
            </w:r>
          </w:p>
        </w:tc>
      </w:tr>
      <w:tr>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Runtime</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Node.js</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 20</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Serveur</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API</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Express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^4.19</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Routage HTTP</w:t>
            </w:r>
          </w:p>
        </w:tc>
      </w:tr>
      <w:tr>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Auth</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jsonwebtoken + bcryptjs</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9 / 2.4</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 + hash MDP</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CORS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cors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^2.8</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Politique d'origine</w:t>
            </w:r>
          </w:p>
        </w:tc>
      </w:tr>
      <w:tr>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Rate limit</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express-rate-limit</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^8.5</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Protection abus</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Web Push</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web-push</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^3.6</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Push API + VAPID</w:t>
            </w:r>
          </w:p>
        </w:tc>
      </w:tr>
      <w:tr>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Config</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dotenv</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^16.4</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Variables d'env.</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Persistance</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JSON fichier (db.json)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Stockage V1</w:t>
            </w:r>
          </w:p>
        </w:tc>
      </w:tr>
      <w:tr>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IoT MCU</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ESP32 DevKit V1</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Microcontrôleur</w:t>
            </w:r>
          </w:p>
        </w:tc>
      </w:tr>
      <w:t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IoT libs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WiFi, HTTPClient, ArduinoJson, esp_task_wdt</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Sketch Arduino</w:t>
            </w:r>
          </w:p>
        </w:tc>
      </w:tr>
    </w:tbl>
    <w:p>
      <w:pPr>
        <w:pStyle w:val="Heading2"/>
        <w:spacing w:after="160" w:before="320"/>
      </w:pPr>
      <w:r>
        <w:rPr>
          <w:rFonts w:ascii="Calibri" w:cs="Calibri" w:eastAsia="Calibri" w:hAnsi="Calibri"/>
          <w:b/>
          <w:bCs/>
          <w:color w:val="1E4D3B"/>
          <w:sz w:val="30"/>
          <w:szCs w:val="30"/>
        </w:rPr>
        <w:t xml:space="preserve">5.3 Modèle de données</w:t>
      </w:r>
    </w:p>
    <w:p>
      <w:pPr>
        <w:spacing w:after="120" w:line="300"/>
      </w:pPr>
      <w:r>
        <w:rPr>
          <w:rFonts w:ascii="Calibri" w:cs="Calibri" w:eastAsia="Calibri" w:hAnsi="Calibri"/>
          <w:color w:val="0E0E0E"/>
          <w:sz w:val="22"/>
          <w:szCs w:val="22"/>
        </w:rPr>
        <w:t xml:space="preserve">La base est un fichier JSON unique (`backend/data/db.json`) géré par un module `jsonStore` avec sérialisation atomique. 8 collections :</w:t>
      </w:r>
    </w:p>
    <w:p>
      <w:pPr>
        <w:pStyle w:val="Heading3"/>
        <w:spacing w:after="120" w:before="240"/>
      </w:pPr>
      <w:r>
        <w:rPr>
          <w:rFonts w:ascii="Calibri" w:cs="Calibri" w:eastAsia="Calibri" w:hAnsi="Calibri"/>
          <w:b/>
          <w:bCs/>
          <w:color w:val="C46A3E"/>
          <w:sz w:val="24"/>
          <w:szCs w:val="24"/>
        </w:rPr>
        <w:t xml:space="preserve">Collection users</w:t>
      </w:r>
    </w:p>
    <w:p>
      <w:pPr>
        <w:shd w:fill="F2F2F2" w:val="clear"/>
        <w:spacing w:after="0" w:before="120"/>
      </w:pPr>
      <w:r>
        <w:rPr>
          <w:rFonts w:ascii="Consolas" w:cs="Consolas" w:eastAsia="Consolas" w:hAnsi="Consolas"/>
          <w:color w:val="0E0E0E"/>
          <w:sz w:val="18"/>
          <w:szCs w:val="18"/>
        </w:rPr>
        <w:t xml:space="preserve">{</w:t>
      </w:r>
    </w:p>
    <w:p>
      <w:pPr>
        <w:shd w:fill="F2F2F2" w:val="clear"/>
        <w:spacing w:after="0" w:before="0"/>
      </w:pPr>
      <w:r>
        <w:rPr>
          <w:rFonts w:ascii="Consolas" w:cs="Consolas" w:eastAsia="Consolas" w:hAnsi="Consolas"/>
          <w:color w:val="0E0E0E"/>
          <w:sz w:val="18"/>
          <w:szCs w:val="18"/>
        </w:rPr>
        <w:t xml:space="preserve">  "uid": "u-abc123",</w:t>
      </w:r>
    </w:p>
    <w:p>
      <w:pPr>
        <w:shd w:fill="F2F2F2" w:val="clear"/>
        <w:spacing w:after="0" w:before="0"/>
      </w:pPr>
      <w:r>
        <w:rPr>
          <w:rFonts w:ascii="Consolas" w:cs="Consolas" w:eastAsia="Consolas" w:hAnsi="Consolas"/>
          <w:color w:val="0E0E0E"/>
          <w:sz w:val="18"/>
          <w:szCs w:val="18"/>
        </w:rPr>
        <w:t xml:space="preserve">  "email": "alice@example.com",</w:t>
      </w:r>
    </w:p>
    <w:p>
      <w:pPr>
        <w:shd w:fill="F2F2F2" w:val="clear"/>
        <w:spacing w:after="0" w:before="0"/>
      </w:pPr>
      <w:r>
        <w:rPr>
          <w:rFonts w:ascii="Consolas" w:cs="Consolas" w:eastAsia="Consolas" w:hAnsi="Consolas"/>
          <w:color w:val="0E0E0E"/>
          <w:sz w:val="18"/>
          <w:szCs w:val="18"/>
        </w:rPr>
        <w:t xml:space="preserve">  "password": "&lt;bcrypt hash&gt;",</w:t>
      </w:r>
    </w:p>
    <w:p>
      <w:pPr>
        <w:shd w:fill="F2F2F2" w:val="clear"/>
        <w:spacing w:after="0" w:before="0"/>
      </w:pPr>
      <w:r>
        <w:rPr>
          <w:rFonts w:ascii="Consolas" w:cs="Consolas" w:eastAsia="Consolas" w:hAnsi="Consolas"/>
          <w:color w:val="0E0E0E"/>
          <w:sz w:val="18"/>
          <w:szCs w:val="18"/>
        </w:rPr>
        <w:t xml:space="preserve">  "displayName": "Alice",</w:t>
      </w:r>
    </w:p>
    <w:p>
      <w:pPr>
        <w:shd w:fill="F2F2F2" w:val="clear"/>
        <w:spacing w:after="0" w:before="0"/>
      </w:pPr>
      <w:r>
        <w:rPr>
          <w:rFonts w:ascii="Consolas" w:cs="Consolas" w:eastAsia="Consolas" w:hAnsi="Consolas"/>
          <w:color w:val="0E0E0E"/>
          <w:sz w:val="18"/>
          <w:szCs w:val="18"/>
        </w:rPr>
        <w:t xml:space="preserve">  "role": "user",</w:t>
      </w:r>
    </w:p>
    <w:p>
      <w:pPr>
        <w:shd w:fill="F2F2F2" w:val="clear"/>
        <w:spacing w:after="0" w:before="0"/>
      </w:pPr>
      <w:r>
        <w:rPr>
          <w:rFonts w:ascii="Consolas" w:cs="Consolas" w:eastAsia="Consolas" w:hAnsi="Consolas"/>
          <w:color w:val="0E0E0E"/>
          <w:sz w:val="18"/>
          <w:szCs w:val="18"/>
        </w:rPr>
        <w:t xml:space="preserve">  "fcmTokens": [],</w:t>
      </w:r>
    </w:p>
    <w:p>
      <w:pPr>
        <w:shd w:fill="F2F2F2" w:val="clear"/>
        <w:spacing w:after="0" w:before="0"/>
      </w:pPr>
      <w:r>
        <w:rPr>
          <w:rFonts w:ascii="Consolas" w:cs="Consolas" w:eastAsia="Consolas" w:hAnsi="Consolas"/>
          <w:color w:val="0E0E0E"/>
          <w:sz w:val="18"/>
          <w:szCs w:val="18"/>
        </w:rPr>
        <w:t xml:space="preserve">  "notificationPrefs": { "zones": [], "muteAll": false },</w:t>
      </w:r>
    </w:p>
    <w:p>
      <w:pPr>
        <w:shd w:fill="F2F2F2" w:val="clear"/>
        <w:spacing w:after="0" w:before="0"/>
      </w:pPr>
      <w:r>
        <w:rPr>
          <w:rFonts w:ascii="Consolas" w:cs="Consolas" w:eastAsia="Consolas" w:hAnsi="Consolas"/>
          <w:color w:val="0E0E0E"/>
          <w:sz w:val="18"/>
          <w:szCs w:val="18"/>
        </w:rPr>
        <w:t xml:space="preserve">  "reportsCount": 3,</w:t>
      </w:r>
    </w:p>
    <w:p>
      <w:pPr>
        <w:shd w:fill="F2F2F2" w:val="clear"/>
        <w:spacing w:after="0" w:before="0"/>
      </w:pPr>
      <w:r>
        <w:rPr>
          <w:rFonts w:ascii="Consolas" w:cs="Consolas" w:eastAsia="Consolas" w:hAnsi="Consolas"/>
          <w:color w:val="0E0E0E"/>
          <w:sz w:val="18"/>
          <w:szCs w:val="18"/>
        </w:rPr>
        <w:t xml:space="preserve">  "createdAt": "2026-05-14T10:00:00.000Z"</w:t>
      </w:r>
    </w:p>
    <w:p>
      <w:pPr>
        <w:shd w:fill="F2F2F2" w:val="clear"/>
        <w:spacing w:after="180" w:before="0"/>
      </w:pPr>
      <w:r>
        <w:rPr>
          <w:rFonts w:ascii="Consolas" w:cs="Consolas" w:eastAsia="Consolas" w:hAnsi="Consolas"/>
          <w:color w:val="0E0E0E"/>
          <w:sz w:val="18"/>
          <w:szCs w:val="18"/>
        </w:rPr>
        <w:t xml:space="preserve">}</w:t>
      </w:r>
    </w:p>
    <w:p>
      <w:pPr>
        <w:pStyle w:val="Heading3"/>
        <w:spacing w:after="120" w:before="240"/>
      </w:pPr>
      <w:r>
        <w:rPr>
          <w:rFonts w:ascii="Calibri" w:cs="Calibri" w:eastAsia="Calibri" w:hAnsi="Calibri"/>
          <w:b/>
          <w:bCs/>
          <w:color w:val="C46A3E"/>
          <w:sz w:val="24"/>
          <w:szCs w:val="24"/>
        </w:rPr>
        <w:t xml:space="preserve">Collection disasters</w:t>
      </w:r>
    </w:p>
    <w:p>
      <w:pPr>
        <w:shd w:fill="F2F2F2" w:val="clear"/>
        <w:spacing w:after="0" w:before="120"/>
      </w:pPr>
      <w:r>
        <w:rPr>
          <w:rFonts w:ascii="Consolas" w:cs="Consolas" w:eastAsia="Consolas" w:hAnsi="Consolas"/>
          <w:color w:val="0E0E0E"/>
          <w:sz w:val="18"/>
          <w:szCs w:val="18"/>
        </w:rPr>
        <w:t xml:space="preserve">{</w:t>
      </w:r>
    </w:p>
    <w:p>
      <w:pPr>
        <w:shd w:fill="F2F2F2" w:val="clear"/>
        <w:spacing w:after="0" w:before="0"/>
      </w:pPr>
      <w:r>
        <w:rPr>
          <w:rFonts w:ascii="Consolas" w:cs="Consolas" w:eastAsia="Consolas" w:hAnsi="Consolas"/>
          <w:color w:val="0E0E0E"/>
          <w:sz w:val="18"/>
          <w:szCs w:val="18"/>
        </w:rPr>
        <w:t xml:space="preserve">  "id": "d-xyz789",</w:t>
      </w:r>
    </w:p>
    <w:p>
      <w:pPr>
        <w:shd w:fill="F2F2F2" w:val="clear"/>
        <w:spacing w:after="0" w:before="0"/>
      </w:pPr>
      <w:r>
        <w:rPr>
          <w:rFonts w:ascii="Consolas" w:cs="Consolas" w:eastAsia="Consolas" w:hAnsi="Consolas"/>
          <w:color w:val="0E0E0E"/>
          <w:sz w:val="18"/>
          <w:szCs w:val="18"/>
        </w:rPr>
        <w:t xml:space="preserve">  "source": "user",         // ou "sensor"</w:t>
      </w:r>
    </w:p>
    <w:p>
      <w:pPr>
        <w:shd w:fill="F2F2F2" w:val="clear"/>
        <w:spacing w:after="0" w:before="0"/>
      </w:pPr>
      <w:r>
        <w:rPr>
          <w:rFonts w:ascii="Consolas" w:cs="Consolas" w:eastAsia="Consolas" w:hAnsi="Consolas"/>
          <w:color w:val="0E0E0E"/>
          <w:sz w:val="18"/>
          <w:szCs w:val="18"/>
        </w:rPr>
        <w:t xml:space="preserve">  "type": "flood",          // flood | landslide | fire | storm | other</w:t>
      </w:r>
    </w:p>
    <w:p>
      <w:pPr>
        <w:shd w:fill="F2F2F2" w:val="clear"/>
        <w:spacing w:after="0" w:before="0"/>
      </w:pPr>
      <w:r>
        <w:rPr>
          <w:rFonts w:ascii="Consolas" w:cs="Consolas" w:eastAsia="Consolas" w:hAnsi="Consolas"/>
          <w:color w:val="0E0E0E"/>
          <w:sz w:val="18"/>
          <w:szCs w:val="18"/>
        </w:rPr>
        <w:t xml:space="preserve">  "title": "Inondation rue Joss",</w:t>
      </w:r>
    </w:p>
    <w:p>
      <w:pPr>
        <w:shd w:fill="F2F2F2" w:val="clear"/>
        <w:spacing w:after="0" w:before="0"/>
      </w:pPr>
      <w:r>
        <w:rPr>
          <w:rFonts w:ascii="Consolas" w:cs="Consolas" w:eastAsia="Consolas" w:hAnsi="Consolas"/>
          <w:color w:val="0E0E0E"/>
          <w:sz w:val="18"/>
          <w:szCs w:val="18"/>
        </w:rPr>
        <w:t xml:space="preserve">  "description": "Eau jusqu'aux genoux...",</w:t>
      </w:r>
    </w:p>
    <w:p>
      <w:pPr>
        <w:shd w:fill="F2F2F2" w:val="clear"/>
        <w:spacing w:after="0" w:before="0"/>
      </w:pPr>
      <w:r>
        <w:rPr>
          <w:rFonts w:ascii="Consolas" w:cs="Consolas" w:eastAsia="Consolas" w:hAnsi="Consolas"/>
          <w:color w:val="0E0E0E"/>
          <w:sz w:val="18"/>
          <w:szCs w:val="18"/>
        </w:rPr>
        <w:t xml:space="preserve">  "address": "Rue Joss, Akwa",</w:t>
      </w:r>
    </w:p>
    <w:p>
      <w:pPr>
        <w:shd w:fill="F2F2F2" w:val="clear"/>
        <w:spacing w:after="0" w:before="0"/>
      </w:pPr>
      <w:r>
        <w:rPr>
          <w:rFonts w:ascii="Consolas" w:cs="Consolas" w:eastAsia="Consolas" w:hAnsi="Consolas"/>
          <w:color w:val="0E0E0E"/>
          <w:sz w:val="18"/>
          <w:szCs w:val="18"/>
        </w:rPr>
        <w:t xml:space="preserve">  "quartierId": "akwa",</w:t>
      </w:r>
    </w:p>
    <w:p>
      <w:pPr>
        <w:shd w:fill="F2F2F2" w:val="clear"/>
        <w:spacing w:after="0" w:before="0"/>
      </w:pPr>
      <w:r>
        <w:rPr>
          <w:rFonts w:ascii="Consolas" w:cs="Consolas" w:eastAsia="Consolas" w:hAnsi="Consolas"/>
          <w:color w:val="0E0E0E"/>
          <w:sz w:val="18"/>
          <w:szCs w:val="18"/>
        </w:rPr>
        <w:t xml:space="preserve">  "severity": "high",       // low | medium | high | critical</w:t>
      </w:r>
    </w:p>
    <w:p>
      <w:pPr>
        <w:shd w:fill="F2F2F2" w:val="clear"/>
        <w:spacing w:after="0" w:before="0"/>
      </w:pPr>
      <w:r>
        <w:rPr>
          <w:rFonts w:ascii="Consolas" w:cs="Consolas" w:eastAsia="Consolas" w:hAnsi="Consolas"/>
          <w:color w:val="0E0E0E"/>
          <w:sz w:val="18"/>
          <w:szCs w:val="18"/>
        </w:rPr>
        <w:t xml:space="preserve">  "status": "pending",      // pending | validated | rejected</w:t>
      </w:r>
    </w:p>
    <w:p>
      <w:pPr>
        <w:shd w:fill="F2F2F2" w:val="clear"/>
        <w:spacing w:after="0" w:before="0"/>
      </w:pPr>
      <w:r>
        <w:rPr>
          <w:rFonts w:ascii="Consolas" w:cs="Consolas" w:eastAsia="Consolas" w:hAnsi="Consolas"/>
          <w:color w:val="0E0E0E"/>
          <w:sz w:val="18"/>
          <w:szCs w:val="18"/>
        </w:rPr>
        <w:t xml:space="preserve">  "reporterId": "u-abc123",</w:t>
      </w:r>
    </w:p>
    <w:p>
      <w:pPr>
        <w:shd w:fill="F2F2F2" w:val="clear"/>
        <w:spacing w:after="0" w:before="0"/>
      </w:pPr>
      <w:r>
        <w:rPr>
          <w:rFonts w:ascii="Consolas" w:cs="Consolas" w:eastAsia="Consolas" w:hAnsi="Consolas"/>
          <w:color w:val="0E0E0E"/>
          <w:sz w:val="18"/>
          <w:szCs w:val="18"/>
        </w:rPr>
        <w:t xml:space="preserve">  "reporterName": "Alice",</w:t>
      </w:r>
    </w:p>
    <w:p>
      <w:pPr>
        <w:shd w:fill="F2F2F2" w:val="clear"/>
        <w:spacing w:after="0" w:before="0"/>
      </w:pPr>
      <w:r>
        <w:rPr>
          <w:rFonts w:ascii="Consolas" w:cs="Consolas" w:eastAsia="Consolas" w:hAnsi="Consolas"/>
          <w:color w:val="0E0E0E"/>
          <w:sz w:val="18"/>
          <w:szCs w:val="18"/>
        </w:rPr>
        <w:t xml:space="preserve">  "sensorId": null,</w:t>
      </w:r>
    </w:p>
    <w:p>
      <w:pPr>
        <w:shd w:fill="F2F2F2" w:val="clear"/>
        <w:spacing w:after="0" w:before="0"/>
      </w:pPr>
      <w:r>
        <w:rPr>
          <w:rFonts w:ascii="Consolas" w:cs="Consolas" w:eastAsia="Consolas" w:hAnsi="Consolas"/>
          <w:color w:val="0E0E0E"/>
          <w:sz w:val="18"/>
          <w:szCs w:val="18"/>
        </w:rPr>
        <w:t xml:space="preserve">  "validatedAt": null,</w:t>
      </w:r>
    </w:p>
    <w:p>
      <w:pPr>
        <w:shd w:fill="F2F2F2" w:val="clear"/>
        <w:spacing w:after="0" w:before="0"/>
      </w:pPr>
      <w:r>
        <w:rPr>
          <w:rFonts w:ascii="Consolas" w:cs="Consolas" w:eastAsia="Consolas" w:hAnsi="Consolas"/>
          <w:color w:val="0E0E0E"/>
          <w:sz w:val="18"/>
          <w:szCs w:val="18"/>
        </w:rPr>
        <w:t xml:space="preserve">  "validatedBy": null,</w:t>
      </w:r>
    </w:p>
    <w:p>
      <w:pPr>
        <w:shd w:fill="F2F2F2" w:val="clear"/>
        <w:spacing w:after="0" w:before="0"/>
      </w:pPr>
      <w:r>
        <w:rPr>
          <w:rFonts w:ascii="Consolas" w:cs="Consolas" w:eastAsia="Consolas" w:hAnsi="Consolas"/>
          <w:color w:val="0E0E0E"/>
          <w:sz w:val="18"/>
          <w:szCs w:val="18"/>
        </w:rPr>
        <w:t xml:space="preserve">  "rejectionReason": null,</w:t>
      </w:r>
    </w:p>
    <w:p>
      <w:pPr>
        <w:shd w:fill="F2F2F2" w:val="clear"/>
        <w:spacing w:after="0" w:before="0"/>
      </w:pPr>
      <w:r>
        <w:rPr>
          <w:rFonts w:ascii="Consolas" w:cs="Consolas" w:eastAsia="Consolas" w:hAnsi="Consolas"/>
          <w:color w:val="0E0E0E"/>
          <w:sz w:val="18"/>
          <w:szCs w:val="18"/>
        </w:rPr>
        <w:t xml:space="preserve">  "photoDataUrl": "data:image/jpeg;base64,...",</w:t>
      </w:r>
    </w:p>
    <w:p>
      <w:pPr>
        <w:shd w:fill="F2F2F2" w:val="clear"/>
        <w:spacing w:after="0" w:before="0"/>
      </w:pPr>
      <w:r>
        <w:rPr>
          <w:rFonts w:ascii="Consolas" w:cs="Consolas" w:eastAsia="Consolas" w:hAnsi="Consolas"/>
          <w:color w:val="0E0E0E"/>
          <w:sz w:val="18"/>
          <w:szCs w:val="18"/>
        </w:rPr>
        <w:t xml:space="preserve">  "createdAt": "2026-05-14T10:00:00.000Z",</w:t>
      </w:r>
    </w:p>
    <w:p>
      <w:pPr>
        <w:shd w:fill="F2F2F2" w:val="clear"/>
        <w:spacing w:after="0" w:before="0"/>
      </w:pPr>
      <w:r>
        <w:rPr>
          <w:rFonts w:ascii="Consolas" w:cs="Consolas" w:eastAsia="Consolas" w:hAnsi="Consolas"/>
          <w:color w:val="0E0E0E"/>
          <w:sz w:val="18"/>
          <w:szCs w:val="18"/>
        </w:rPr>
        <w:t xml:space="preserve">  "updatedAt": "2026-05-14T10:00:00.000Z"</w:t>
      </w:r>
    </w:p>
    <w:p>
      <w:pPr>
        <w:shd w:fill="F2F2F2" w:val="clear"/>
        <w:spacing w:after="180" w:before="0"/>
      </w:pPr>
      <w:r>
        <w:rPr>
          <w:rFonts w:ascii="Consolas" w:cs="Consolas" w:eastAsia="Consolas" w:hAnsi="Consolas"/>
          <w:color w:val="0E0E0E"/>
          <w:sz w:val="18"/>
          <w:szCs w:val="18"/>
        </w:rPr>
        <w:t xml:space="preserve">}</w:t>
      </w:r>
    </w:p>
    <w:p>
      <w:pPr>
        <w:pStyle w:val="Heading3"/>
        <w:spacing w:after="120" w:before="240"/>
      </w:pPr>
      <w:r>
        <w:rPr>
          <w:rFonts w:ascii="Calibri" w:cs="Calibri" w:eastAsia="Calibri" w:hAnsi="Calibri"/>
          <w:b/>
          <w:bCs/>
          <w:color w:val="C46A3E"/>
          <w:sz w:val="24"/>
          <w:szCs w:val="24"/>
        </w:rPr>
        <w:t xml:space="preserve">Collection sensors</w:t>
      </w:r>
    </w:p>
    <w:p>
      <w:pPr>
        <w:shd w:fill="F2F2F2" w:val="clear"/>
        <w:spacing w:after="0" w:before="120"/>
      </w:pPr>
      <w:r>
        <w:rPr>
          <w:rFonts w:ascii="Consolas" w:cs="Consolas" w:eastAsia="Consolas" w:hAnsi="Consolas"/>
          <w:color w:val="0E0E0E"/>
          <w:sz w:val="18"/>
          <w:szCs w:val="18"/>
        </w:rPr>
        <w:t xml:space="preserve">{</w:t>
      </w:r>
    </w:p>
    <w:p>
      <w:pPr>
        <w:shd w:fill="F2F2F2" w:val="clear"/>
        <w:spacing w:after="0" w:before="0"/>
      </w:pPr>
      <w:r>
        <w:rPr>
          <w:rFonts w:ascii="Consolas" w:cs="Consolas" w:eastAsia="Consolas" w:hAnsi="Consolas"/>
          <w:color w:val="0E0E0E"/>
          <w:sz w:val="18"/>
          <w:szCs w:val="18"/>
        </w:rPr>
        <w:t xml:space="preserve">  "id": "s-akwa-001",</w:t>
      </w:r>
    </w:p>
    <w:p>
      <w:pPr>
        <w:shd w:fill="F2F2F2" w:val="clear"/>
        <w:spacing w:after="0" w:before="0"/>
      </w:pPr>
      <w:r>
        <w:rPr>
          <w:rFonts w:ascii="Consolas" w:cs="Consolas" w:eastAsia="Consolas" w:hAnsi="Consolas"/>
          <w:color w:val="0E0E0E"/>
          <w:sz w:val="18"/>
          <w:szCs w:val="18"/>
        </w:rPr>
        <w:t xml:space="preserve">  "deviceId": "ESP32-AKWA-001",</w:t>
      </w:r>
    </w:p>
    <w:p>
      <w:pPr>
        <w:shd w:fill="F2F2F2" w:val="clear"/>
        <w:spacing w:after="0" w:before="0"/>
      </w:pPr>
      <w:r>
        <w:rPr>
          <w:rFonts w:ascii="Consolas" w:cs="Consolas" w:eastAsia="Consolas" w:hAnsi="Consolas"/>
          <w:color w:val="0E0E0E"/>
          <w:sz w:val="18"/>
          <w:szCs w:val="18"/>
        </w:rPr>
        <w:t xml:space="preserve">  "name": "Akwa — Marché central",</w:t>
      </w:r>
    </w:p>
    <w:p>
      <w:pPr>
        <w:shd w:fill="F2F2F2" w:val="clear"/>
        <w:spacing w:after="0" w:before="0"/>
      </w:pPr>
      <w:r>
        <w:rPr>
          <w:rFonts w:ascii="Consolas" w:cs="Consolas" w:eastAsia="Consolas" w:hAnsi="Consolas"/>
          <w:color w:val="0E0E0E"/>
          <w:sz w:val="18"/>
          <w:szCs w:val="18"/>
        </w:rPr>
        <w:t xml:space="preserve">  "zoneId": "akwa",</w:t>
      </w:r>
    </w:p>
    <w:p>
      <w:pPr>
        <w:shd w:fill="F2F2F2" w:val="clear"/>
        <w:spacing w:after="0" w:before="0"/>
      </w:pPr>
      <w:r>
        <w:rPr>
          <w:rFonts w:ascii="Consolas" w:cs="Consolas" w:eastAsia="Consolas" w:hAnsi="Consolas"/>
          <w:color w:val="0E0E0E"/>
          <w:sz w:val="18"/>
          <w:szCs w:val="18"/>
        </w:rPr>
        <w:t xml:space="preserve">  "lat": 4.0469, "lng": 9.7034,</w:t>
      </w:r>
    </w:p>
    <w:p>
      <w:pPr>
        <w:shd w:fill="F2F2F2" w:val="clear"/>
        <w:spacing w:after="0" w:before="0"/>
      </w:pPr>
      <w:r>
        <w:rPr>
          <w:rFonts w:ascii="Consolas" w:cs="Consolas" w:eastAsia="Consolas" w:hAnsi="Consolas"/>
          <w:color w:val="0E0E0E"/>
          <w:sz w:val="18"/>
          <w:szCs w:val="18"/>
        </w:rPr>
        <w:t xml:space="preserve">  "types": ["water_level", "rainfall", "soil_moisture"],</w:t>
      </w:r>
    </w:p>
    <w:p>
      <w:pPr>
        <w:shd w:fill="F2F2F2" w:val="clear"/>
        <w:spacing w:after="0" w:before="0"/>
      </w:pPr>
      <w:r>
        <w:rPr>
          <w:rFonts w:ascii="Consolas" w:cs="Consolas" w:eastAsia="Consolas" w:hAnsi="Consolas"/>
          <w:color w:val="0E0E0E"/>
          <w:sz w:val="18"/>
          <w:szCs w:val="18"/>
        </w:rPr>
        <w:t xml:space="preserve">  "thresholds": {</w:t>
      </w:r>
    </w:p>
    <w:p>
      <w:pPr>
        <w:shd w:fill="F2F2F2" w:val="clear"/>
        <w:spacing w:after="0" w:before="0"/>
      </w:pPr>
      <w:r>
        <w:rPr>
          <w:rFonts w:ascii="Consolas" w:cs="Consolas" w:eastAsia="Consolas" w:hAnsi="Consolas"/>
          <w:color w:val="0E0E0E"/>
          <w:sz w:val="18"/>
          <w:szCs w:val="18"/>
        </w:rPr>
        <w:t xml:space="preserve">    "water_level":   { "warning": 60, "critical": 80 },</w:t>
      </w:r>
    </w:p>
    <w:p>
      <w:pPr>
        <w:shd w:fill="F2F2F2" w:val="clear"/>
        <w:spacing w:after="0" w:before="0"/>
      </w:pPr>
      <w:r>
        <w:rPr>
          <w:rFonts w:ascii="Consolas" w:cs="Consolas" w:eastAsia="Consolas" w:hAnsi="Consolas"/>
          <w:color w:val="0E0E0E"/>
          <w:sz w:val="18"/>
          <w:szCs w:val="18"/>
        </w:rPr>
        <w:t xml:space="preserve">    "rainfall":      { "warning": 30, "critical": 60 },</w:t>
      </w:r>
    </w:p>
    <w:p>
      <w:pPr>
        <w:shd w:fill="F2F2F2" w:val="clear"/>
        <w:spacing w:after="0" w:before="0"/>
      </w:pPr>
      <w:r>
        <w:rPr>
          <w:rFonts w:ascii="Consolas" w:cs="Consolas" w:eastAsia="Consolas" w:hAnsi="Consolas"/>
          <w:color w:val="0E0E0E"/>
          <w:sz w:val="18"/>
          <w:szCs w:val="18"/>
        </w:rPr>
        <w:t xml:space="preserve">    "soil_moisture": { "warning": 70, "critical": 90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"status": "active",      // active | inactive | maintenance</w:t>
      </w:r>
    </w:p>
    <w:p>
      <w:pPr>
        <w:shd w:fill="F2F2F2" w:val="clear"/>
        <w:spacing w:after="0" w:before="0"/>
      </w:pPr>
      <w:r>
        <w:rPr>
          <w:rFonts w:ascii="Consolas" w:cs="Consolas" w:eastAsia="Consolas" w:hAnsi="Consolas"/>
          <w:color w:val="0E0E0E"/>
          <w:sz w:val="18"/>
          <w:szCs w:val="18"/>
        </w:rPr>
        <w:t xml:space="preserve">  "lastSeenAtMs": 1731580800000,</w:t>
      </w:r>
    </w:p>
    <w:p>
      <w:pPr>
        <w:shd w:fill="F2F2F2" w:val="clear"/>
        <w:spacing w:after="0" w:before="0"/>
      </w:pPr>
      <w:r>
        <w:rPr>
          <w:rFonts w:ascii="Consolas" w:cs="Consolas" w:eastAsia="Consolas" w:hAnsi="Consolas"/>
          <w:color w:val="0E0E0E"/>
          <w:sz w:val="18"/>
          <w:szCs w:val="18"/>
        </w:rPr>
        <w:t xml:space="preserve">  "lastReading": { "water_level": 42, "rainfall": 5, "soil_moisture": 55, "batteryLevel": 78 }</w:t>
      </w:r>
    </w:p>
    <w:p>
      <w:pPr>
        <w:shd w:fill="F2F2F2" w:val="clear"/>
        <w:spacing w:after="180" w:before="0"/>
      </w:pPr>
      <w:r>
        <w:rPr>
          <w:rFonts w:ascii="Consolas" w:cs="Consolas" w:eastAsia="Consolas" w:hAnsi="Consolas"/>
          <w:color w:val="0E0E0E"/>
          <w:sz w:val="18"/>
          <w:szCs w:val="18"/>
        </w:rPr>
        <w:t xml:space="preserve">}</w:t>
      </w:r>
    </w:p>
    <w:p>
      <w:pPr>
        <w:pStyle w:val="Heading3"/>
        <w:spacing w:after="120" w:before="240"/>
      </w:pPr>
      <w:r>
        <w:rPr>
          <w:rFonts w:ascii="Calibri" w:cs="Calibri" w:eastAsia="Calibri" w:hAnsi="Calibri"/>
          <w:b/>
          <w:bCs/>
          <w:color w:val="C46A3E"/>
          <w:sz w:val="24"/>
          <w:szCs w:val="24"/>
        </w:rPr>
        <w:t xml:space="preserve">Autres collections</w:t>
      </w:r>
    </w:p>
    <w:p>
      <w:pPr>
        <w:pStyle w:val="ListParagraph"/>
        <w:numPr>
          <w:ilvl w:val="0"/>
          <w:numId w:val="2"/>
        </w:numPr>
        <w:spacing w:after="80"/>
      </w:pPr>
      <w:r>
        <w:rPr>
          <w:rFonts w:ascii="Calibri" w:cs="Calibri" w:eastAsia="Calibri" w:hAnsi="Calibri"/>
          <w:b/>
          <w:bCs/>
          <w:color w:val="0E0E0E"/>
          <w:sz w:val="22"/>
          <w:szCs w:val="22"/>
        </w:rPr>
        <w:t xml:space="preserve">sensor_readings</w:t>
      </w:r>
      <w:r>
        <w:rPr>
          <w:rFonts w:ascii="Calibri" w:cs="Calibri" w:eastAsia="Calibri" w:hAnsi="Calibri"/>
          <w:color w:val="0E0E0E"/>
          <w:sz w:val="22"/>
          <w:szCs w:val="22"/>
        </w:rPr>
        <w:t xml:space="preserve"> : id, sensorId, values {water_level, rainfall, soil_moisture, batteryLevel}, createdAt</w:t>
      </w:r>
    </w:p>
    <w:p>
      <w:pPr>
        <w:pStyle w:val="ListParagraph"/>
        <w:numPr>
          <w:ilvl w:val="0"/>
          <w:numId w:val="2"/>
        </w:numPr>
        <w:spacing w:after="80"/>
      </w:pPr>
      <w:r>
        <w:rPr>
          <w:rFonts w:ascii="Calibri" w:cs="Calibri" w:eastAsia="Calibri" w:hAnsi="Calibri"/>
          <w:b/>
          <w:bCs/>
          <w:color w:val="0E0E0E"/>
          <w:sz w:val="22"/>
          <w:szCs w:val="22"/>
        </w:rPr>
        <w:t xml:space="preserve">notifications</w:t>
      </w:r>
      <w:r>
        <w:rPr>
          <w:rFonts w:ascii="Calibri" w:cs="Calibri" w:eastAsia="Calibri" w:hAnsi="Calibri"/>
          <w:color w:val="0E0E0E"/>
          <w:sz w:val="22"/>
          <w:szCs w:val="22"/>
        </w:rPr>
        <w:t xml:space="preserve"> : id, userId, type, title, body, link, payload, createdAt, readAt</w:t>
      </w:r>
    </w:p>
    <w:p>
      <w:pPr>
        <w:pStyle w:val="ListParagraph"/>
        <w:numPr>
          <w:ilvl w:val="0"/>
          <w:numId w:val="2"/>
        </w:numPr>
        <w:spacing w:after="80"/>
      </w:pPr>
      <w:r>
        <w:rPr>
          <w:rFonts w:ascii="Calibri" w:cs="Calibri" w:eastAsia="Calibri" w:hAnsi="Calibri"/>
          <w:b/>
          <w:bCs/>
          <w:color w:val="0E0E0E"/>
          <w:sz w:val="22"/>
          <w:szCs w:val="22"/>
        </w:rPr>
        <w:t xml:space="preserve">push_subscriptions</w:t>
      </w:r>
      <w:r>
        <w:rPr>
          <w:rFonts w:ascii="Calibri" w:cs="Calibri" w:eastAsia="Calibri" w:hAnsi="Calibri"/>
          <w:color w:val="0E0E0E"/>
          <w:sz w:val="22"/>
          <w:szCs w:val="22"/>
        </w:rPr>
        <w:t xml:space="preserve"> : id, userId, endpoint (HTTPS), keys {p256dh, auth}, userAgent</w:t>
      </w:r>
    </w:p>
    <w:p>
      <w:pPr>
        <w:pStyle w:val="ListParagraph"/>
        <w:numPr>
          <w:ilvl w:val="0"/>
          <w:numId w:val="2"/>
        </w:numPr>
        <w:spacing w:after="80"/>
      </w:pPr>
      <w:r>
        <w:rPr>
          <w:rFonts w:ascii="Calibri" w:cs="Calibri" w:eastAsia="Calibri" w:hAnsi="Calibri"/>
          <w:b/>
          <w:bCs/>
          <w:color w:val="0E0E0E"/>
          <w:sz w:val="22"/>
          <w:szCs w:val="22"/>
        </w:rPr>
        <w:t xml:space="preserve">activity</w:t>
      </w:r>
      <w:r>
        <w:rPr>
          <w:rFonts w:ascii="Calibri" w:cs="Calibri" w:eastAsia="Calibri" w:hAnsi="Calibri"/>
          <w:color w:val="0E0E0E"/>
          <w:sz w:val="22"/>
          <w:szCs w:val="22"/>
        </w:rPr>
        <w:t xml:space="preserve"> : audit logs admin (id, actorId, action, target, payload, createdAt)</w:t>
      </w:r>
    </w:p>
    <w:p>
      <w:pPr>
        <w:pStyle w:val="ListParagraph"/>
        <w:numPr>
          <w:ilvl w:val="0"/>
          <w:numId w:val="2"/>
        </w:numPr>
        <w:spacing w:after="80"/>
      </w:pPr>
      <w:r>
        <w:rPr>
          <w:rFonts w:ascii="Calibri" w:cs="Calibri" w:eastAsia="Calibri" w:hAnsi="Calibri"/>
          <w:b/>
          <w:bCs/>
          <w:color w:val="0E0E0E"/>
          <w:sz w:val="22"/>
          <w:szCs w:val="22"/>
        </w:rPr>
        <w:t xml:space="preserve">password_resets</w:t>
      </w:r>
      <w:r>
        <w:rPr>
          <w:rFonts w:ascii="Calibri" w:cs="Calibri" w:eastAsia="Calibri" w:hAnsi="Calibri"/>
          <w:color w:val="0E0E0E"/>
          <w:sz w:val="22"/>
          <w:szCs w:val="22"/>
        </w:rPr>
        <w:t xml:space="preserve"> : tokens éphémères réinitialisation</w:t>
      </w:r>
    </w:p>
    <w:p>
      <w:pPr>
        <w:pStyle w:val="Heading2"/>
        <w:spacing w:after="160" w:before="320"/>
      </w:pPr>
      <w:r>
        <w:rPr>
          <w:rFonts w:ascii="Calibri" w:cs="Calibri" w:eastAsia="Calibri" w:hAnsi="Calibri"/>
          <w:b/>
          <w:bCs/>
          <w:color w:val="1E4D3B"/>
          <w:sz w:val="30"/>
          <w:szCs w:val="30"/>
        </w:rPr>
        <w:t xml:space="preserve">5.4 API REST exhaustive</w:t>
      </w:r>
    </w:p>
    <w:p>
      <w:pPr>
        <w:pStyle w:val="Heading3"/>
        <w:spacing w:after="120" w:before="240"/>
      </w:pPr>
      <w:r>
        <w:rPr>
          <w:rFonts w:ascii="Calibri" w:cs="Calibri" w:eastAsia="Calibri" w:hAnsi="Calibri"/>
          <w:b/>
          <w:bCs/>
          <w:color w:val="C46A3E"/>
          <w:sz w:val="24"/>
          <w:szCs w:val="24"/>
        </w:rPr>
        <w:t xml:space="preserve">Authentification — /api/auth (rate-limited 10 req/15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6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/register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201 {user, token}</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/login</w:t>
            </w:r>
          </w:p>
        </w:tc>
        <w:tc>
          <w:tcPr>
            <w:tcW w:type="dxa" w:w="1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36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200 {user, token}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200 {user}</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/logout</w:t>
            </w:r>
          </w:p>
        </w:tc>
        <w:tc>
          <w:tcPr>
            <w:tcW w:type="dxa" w:w="1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36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204</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/password-reset/request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200 {ok:true}</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/password-reset/confirm</w:t>
            </w:r>
          </w:p>
        </w:tc>
        <w:tc>
          <w:tcPr>
            <w:tcW w:type="dxa" w:w="1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36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200 {ok:true}</w:t>
            </w:r>
          </w:p>
        </w:tc>
      </w:tr>
    </w:tbl>
    <w:p>
      <w:pPr>
        <w:pStyle w:val="Heading3"/>
        <w:spacing w:after="120" w:before="240"/>
      </w:pPr>
      <w:r>
        <w:rPr>
          <w:rFonts w:ascii="Calibri" w:cs="Calibri" w:eastAsia="Calibri" w:hAnsi="Calibri"/>
          <w:b/>
          <w:bCs/>
          <w:color w:val="C46A3E"/>
          <w:sz w:val="24"/>
          <w:szCs w:val="24"/>
        </w:rPr>
        <w:t xml:space="preserve">Signalements — /api/disasters (JWT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rPr>
          <w:tblHeader/>
        </w:trPr>
        <w:tc>
          <w:tcPr>
            <w:tcW w:type="dxa" w:w="1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8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8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45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Liste filtrable (non-admin = ses signalements)</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1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1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45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Créer signalement</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 owner/admin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Détail</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1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/:id/validate</w:t>
            </w:r>
          </w:p>
        </w:tc>
        <w:tc>
          <w:tcPr>
            <w:tcW w:type="dxa" w:w="1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 admin</w:t>
            </w:r>
          </w:p>
        </w:tc>
        <w:tc>
          <w:tcPr>
            <w:tcW w:type="dxa" w:w="45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Valider</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/:id/reject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 admin</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Rejeter avec raison</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DELETE</w:t>
            </w:r>
          </w:p>
        </w:tc>
        <w:tc>
          <w:tcPr>
            <w:tcW w:type="dxa" w:w="1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/:id</w:t>
            </w:r>
          </w:p>
        </w:tc>
        <w:tc>
          <w:tcPr>
            <w:tcW w:type="dxa" w:w="1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 admin</w:t>
            </w:r>
          </w:p>
        </w:tc>
        <w:tc>
          <w:tcPr>
            <w:tcW w:type="dxa" w:w="45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Supprimer</w:t>
            </w:r>
          </w:p>
        </w:tc>
      </w:tr>
    </w:tbl>
    <w:p>
      <w:pPr>
        <w:pStyle w:val="Heading3"/>
        <w:spacing w:after="120" w:before="240"/>
      </w:pPr>
      <w:r>
        <w:rPr>
          <w:rFonts w:ascii="Calibri" w:cs="Calibri" w:eastAsia="Calibri" w:hAnsi="Calibri"/>
          <w:b/>
          <w:bCs/>
          <w:color w:val="C46A3E"/>
          <w:sz w:val="24"/>
          <w:szCs w:val="24"/>
        </w:rPr>
        <w:t xml:space="preserve">Capteurs — /api/sensors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rPr>
          <w:tblHeader/>
        </w:trPr>
        <w:tc>
          <w:tcPr>
            <w:tcW w:type="dxa" w:w="1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7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/:deviceId/readings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x-api-key (60/min)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Ingestion lecture</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37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Liste enrichie (alertLevel, offline)</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Détail</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 admin</w:t>
            </w:r>
          </w:p>
        </w:tc>
        <w:tc>
          <w:tcPr>
            <w:tcW w:type="dxa" w:w="37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Créer</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PATCH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 admin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Mettre à jour</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DELETE</w:t>
            </w:r>
          </w:p>
        </w:tc>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/:id</w:t>
            </w:r>
          </w:p>
        </w:tc>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 admin</w:t>
            </w:r>
          </w:p>
        </w:tc>
        <w:tc>
          <w:tcPr>
            <w:tcW w:type="dxa" w:w="37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Supprimer</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/:id/readings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Historique lectures</w:t>
            </w:r>
          </w:p>
        </w:tc>
      </w:tr>
    </w:tbl>
    <w:p>
      <w:pPr>
        <w:pStyle w:val="Heading3"/>
        <w:spacing w:after="120" w:before="240"/>
      </w:pPr>
      <w:r>
        <w:rPr>
          <w:rFonts w:ascii="Calibri" w:cs="Calibri" w:eastAsia="Calibri" w:hAnsi="Calibri"/>
          <w:b/>
          <w:bCs/>
          <w:color w:val="C46A3E"/>
          <w:sz w:val="24"/>
          <w:szCs w:val="24"/>
        </w:rPr>
        <w:t xml:space="preserve">Admin — /api/admin (JWT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51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/stats</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Compteurs globaux</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/activity</w:t>
            </w:r>
          </w:p>
        </w:tc>
        <w:tc>
          <w:tcPr>
            <w:tcW w:type="dxa" w:w="5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Logs d'activité</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/top-zones</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Top zones par fréquence</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/alerts/buckets</w:t>
            </w:r>
          </w:p>
        </w:tc>
        <w:tc>
          <w:tcPr>
            <w:tcW w:type="dxa" w:w="5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Distribution normal/warning/critical</w:t>
            </w:r>
          </w:p>
        </w:tc>
      </w:tr>
    </w:tbl>
    <w:p>
      <w:pPr>
        <w:pStyle w:val="Heading3"/>
        <w:spacing w:after="120" w:before="240"/>
      </w:pPr>
      <w:r>
        <w:rPr>
          <w:rFonts w:ascii="Calibri" w:cs="Calibri" w:eastAsia="Calibri" w:hAnsi="Calibri"/>
          <w:b/>
          <w:bCs/>
          <w:color w:val="C46A3E"/>
          <w:sz w:val="24"/>
          <w:szCs w:val="24"/>
        </w:rPr>
        <w:t xml:space="preserve">Public — /api/public (sans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51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/feed</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Feed validés + capteurs actifs</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/ticker</w:t>
            </w:r>
          </w:p>
        </w:tc>
        <w:tc>
          <w:tcPr>
            <w:tcW w:type="dxa" w:w="5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Derniers 6 validés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/stats</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Stats publiques anonymisées</w:t>
            </w:r>
          </w:p>
        </w:tc>
      </w:tr>
      <w:tr>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/sensors</w:t>
            </w:r>
          </w:p>
        </w:tc>
        <w:tc>
          <w:tcPr>
            <w:tcW w:type="dxa" w:w="5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Liste publique capteurs</w:t>
            </w:r>
          </w:p>
        </w:tc>
      </w:tr>
    </w:tbl>
    <w:p>
      <w:pPr>
        <w:pStyle w:val="Heading3"/>
        <w:spacing w:after="120" w:before="240"/>
      </w:pPr>
      <w:r>
        <w:rPr>
          <w:rFonts w:ascii="Calibri" w:cs="Calibri" w:eastAsia="Calibri" w:hAnsi="Calibri"/>
          <w:b/>
          <w:bCs/>
          <w:color w:val="C46A3E"/>
          <w:sz w:val="24"/>
          <w:szCs w:val="24"/>
        </w:rPr>
        <w:t xml:space="preserve">Notifications — /api/notifications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700"/>
        <w:gridCol w:w="4060"/>
      </w:tblGrid>
      <w:tr>
        <w:trPr>
          <w:tblHeader/>
        </w:trPr>
        <w:tc>
          <w:tcPr>
            <w:tcW w:type="dxa" w:w="11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5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7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40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/stream</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 en query</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Flux SSE (hello, notification). Keepalive 25 s.</w:t>
            </w:r>
          </w:p>
        </w:tc>
      </w:tr>
      <w:tr>
        <w:tc>
          <w:tcPr>
            <w:tcW w:type="dxa" w:w="11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2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/vapid-public-key</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40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{publicKey, enabled}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Liste notifs user</w:t>
            </w:r>
          </w:p>
        </w:tc>
      </w:tr>
      <w:tr>
        <w:tc>
          <w:tcPr>
            <w:tcW w:type="dxa" w:w="11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GET</w:t>
            </w:r>
          </w:p>
        </w:tc>
        <w:tc>
          <w:tcPr>
            <w:tcW w:type="dxa" w:w="2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/unread-count</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40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Compteur non-lues</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/:id/read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Marquer une lue</w:t>
            </w:r>
          </w:p>
        </w:tc>
      </w:tr>
      <w:tr>
        <w:tc>
          <w:tcPr>
            <w:tcW w:type="dxa" w:w="11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2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/read-all</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40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Marquer toutes lues</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/subscribe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Enregistrer subscription Web Push</w:t>
            </w:r>
          </w:p>
        </w:tc>
      </w:tr>
      <w:tr>
        <w:tc>
          <w:tcPr>
            <w:tcW w:type="dxa" w:w="11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POST</w:t>
            </w:r>
          </w:p>
        </w:tc>
        <w:tc>
          <w:tcPr>
            <w:tcW w:type="dxa" w:w="2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/unsubscribe</w:t>
            </w:r>
          </w:p>
        </w:tc>
        <w:tc>
          <w:tcPr>
            <w:tcW w:type="dxa" w:w="17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JWT</w:t>
            </w:r>
          </w:p>
        </w:tc>
        <w:tc>
          <w:tcPr>
            <w:tcW w:type="dxa" w:w="40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Désenregistrer par endpoint</w:t>
            </w:r>
          </w:p>
        </w:tc>
      </w:tr>
    </w:tbl>
    <w:p>
      <w:pPr>
        <w:pStyle w:val="Heading2"/>
        <w:spacing w:after="160" w:before="320"/>
      </w:pPr>
      <w:r>
        <w:rPr>
          <w:rFonts w:ascii="Calibri" w:cs="Calibri" w:eastAsia="Calibri" w:hAnsi="Calibri"/>
          <w:b/>
          <w:bCs/>
          <w:color w:val="1E4D3B"/>
          <w:sz w:val="30"/>
          <w:szCs w:val="30"/>
        </w:rPr>
        <w:t xml:space="preserve">5.5 Sécurité</w:t>
      </w:r>
    </w:p>
    <w:p>
      <w:pPr>
        <w:pStyle w:val="ListParagraph"/>
        <w:numPr>
          <w:ilvl w:val="0"/>
          <w:numId w:val="2"/>
        </w:numPr>
        <w:spacing w:after="80"/>
      </w:pPr>
      <w:r>
        <w:rPr>
          <w:rFonts w:ascii="Calibri" w:cs="Calibri" w:eastAsia="Calibri" w:hAnsi="Calibri"/>
          <w:b/>
          <w:bCs/>
          <w:color w:val="0E0E0E"/>
          <w:sz w:val="22"/>
          <w:szCs w:val="22"/>
        </w:rPr>
        <w:t xml:space="preserve">Authentification JWT</w:t>
      </w:r>
      <w:r>
        <w:rPr>
          <w:rFonts w:ascii="Calibri" w:cs="Calibri" w:eastAsia="Calibri" w:hAnsi="Calibri"/>
          <w:color w:val="0E0E0E"/>
          <w:sz w:val="22"/>
          <w:szCs w:val="22"/>
        </w:rPr>
        <w:t xml:space="preserve"> : signé HS256 avec JWT_SECRET (≥ 32 caractères aléatoires), expiration 7 j. Bearer dans Authorization. Variante </w:t>
      </w:r>
      <w:r>
        <w:rPr>
          <w:rFonts w:ascii="Consolas" w:cs="Consolas" w:eastAsia="Consolas" w:hAnsi="Consolas"/>
          <w:color w:val="C46A3E"/>
          <w:sz w:val="20"/>
          <w:szCs w:val="20"/>
        </w:rPr>
        <w:t xml:space="preserve">requireAuthFromQuery</w:t>
      </w:r>
      <w:r>
        <w:rPr>
          <w:rFonts w:ascii="Calibri" w:cs="Calibri" w:eastAsia="Calibri" w:hAnsi="Calibri"/>
          <w:color w:val="0E0E0E"/>
          <w:sz w:val="22"/>
          <w:szCs w:val="22"/>
        </w:rPr>
        <w:t xml:space="preserve"> pour SSE.</w:t>
      </w:r>
    </w:p>
    <w:p>
      <w:pPr>
        <w:pStyle w:val="ListParagraph"/>
        <w:numPr>
          <w:ilvl w:val="0"/>
          <w:numId w:val="2"/>
        </w:numPr>
        <w:spacing w:after="80"/>
      </w:pPr>
      <w:r>
        <w:rPr>
          <w:rFonts w:ascii="Calibri" w:cs="Calibri" w:eastAsia="Calibri" w:hAnsi="Calibri"/>
          <w:b/>
          <w:bCs/>
          <w:color w:val="0E0E0E"/>
          <w:sz w:val="22"/>
          <w:szCs w:val="22"/>
        </w:rPr>
        <w:t xml:space="preserve">Mots de passe</w:t>
      </w:r>
      <w:r>
        <w:rPr>
          <w:rFonts w:ascii="Calibri" w:cs="Calibri" w:eastAsia="Calibri" w:hAnsi="Calibri"/>
          <w:color w:val="0E0E0E"/>
          <w:sz w:val="22"/>
          <w:szCs w:val="22"/>
        </w:rPr>
        <w:t xml:space="preserve"> : bcryptjs 10 rounds (paramétrable BCRYPT_ROUNDS).</w:t>
      </w:r>
    </w:p>
    <w:p>
      <w:pPr>
        <w:pStyle w:val="ListParagraph"/>
        <w:numPr>
          <w:ilvl w:val="0"/>
          <w:numId w:val="2"/>
        </w:numPr>
        <w:spacing w:after="80"/>
      </w:pPr>
      <w:r>
        <w:rPr>
          <w:rFonts w:ascii="Calibri" w:cs="Calibri" w:eastAsia="Calibri" w:hAnsi="Calibri"/>
          <w:b/>
          <w:bCs/>
          <w:color w:val="0E0E0E"/>
          <w:sz w:val="22"/>
          <w:szCs w:val="22"/>
        </w:rPr>
        <w:t xml:space="preserve">Capteurs</w:t>
      </w:r>
      <w:r>
        <w:rPr>
          <w:rFonts w:ascii="Calibri" w:cs="Calibri" w:eastAsia="Calibri" w:hAnsi="Calibri"/>
          <w:color w:val="0E0E0E"/>
          <w:sz w:val="22"/>
          <w:szCs w:val="22"/>
        </w:rPr>
        <w:t xml:space="preserve"> : header x-api-key vs SENSOR_API_KEY. Pas de JWT.</w:t>
      </w:r>
    </w:p>
    <w:p>
      <w:pPr>
        <w:pStyle w:val="ListParagraph"/>
        <w:numPr>
          <w:ilvl w:val="0"/>
          <w:numId w:val="2"/>
        </w:numPr>
        <w:spacing w:after="80"/>
      </w:pPr>
      <w:r>
        <w:rPr>
          <w:rFonts w:ascii="Calibri" w:cs="Calibri" w:eastAsia="Calibri" w:hAnsi="Calibri"/>
          <w:b/>
          <w:bCs/>
          <w:color w:val="0E0E0E"/>
          <w:sz w:val="22"/>
          <w:szCs w:val="22"/>
        </w:rPr>
        <w:t xml:space="preserve">CORS</w:t>
      </w:r>
      <w:r>
        <w:rPr>
          <w:rFonts w:ascii="Calibri" w:cs="Calibri" w:eastAsia="Calibri" w:hAnsi="Calibri"/>
          <w:color w:val="0E0E0E"/>
          <w:sz w:val="22"/>
          <w:szCs w:val="22"/>
        </w:rPr>
        <w:t xml:space="preserve"> : restreint à CORS_ORIGIN.</w:t>
      </w:r>
    </w:p>
    <w:p>
      <w:pPr>
        <w:pStyle w:val="ListParagraph"/>
        <w:numPr>
          <w:ilvl w:val="0"/>
          <w:numId w:val="2"/>
        </w:numPr>
        <w:spacing w:after="80"/>
      </w:pPr>
      <w:r>
        <w:rPr>
          <w:rFonts w:ascii="Calibri" w:cs="Calibri" w:eastAsia="Calibri" w:hAnsi="Calibri"/>
          <w:b/>
          <w:bCs/>
          <w:color w:val="0E0E0E"/>
          <w:sz w:val="22"/>
          <w:szCs w:val="22"/>
        </w:rPr>
        <w:t xml:space="preserve">Rate limiting</w:t>
      </w:r>
      <w:r>
        <w:rPr>
          <w:rFonts w:ascii="Calibri" w:cs="Calibri" w:eastAsia="Calibri" w:hAnsi="Calibri"/>
          <w:color w:val="0E0E0E"/>
          <w:sz w:val="22"/>
          <w:szCs w:val="22"/>
        </w:rPr>
        <w:t xml:space="preserve"> : 10 req/15 min sur /api/auth, 60 req/min/IP+deviceId sur ingestion.</w:t>
      </w:r>
    </w:p>
    <w:p>
      <w:pPr>
        <w:pStyle w:val="ListParagraph"/>
        <w:numPr>
          <w:ilvl w:val="0"/>
          <w:numId w:val="2"/>
        </w:numPr>
        <w:spacing w:after="80"/>
      </w:pPr>
      <w:r>
        <w:rPr>
          <w:rFonts w:ascii="Calibri" w:cs="Calibri" w:eastAsia="Calibri" w:hAnsi="Calibri"/>
          <w:b/>
          <w:bCs/>
          <w:color w:val="0E0E0E"/>
          <w:sz w:val="22"/>
          <w:szCs w:val="22"/>
        </w:rPr>
        <w:t xml:space="preserve">HTTPS</w:t>
      </w:r>
      <w:r>
        <w:rPr>
          <w:rFonts w:ascii="Calibri" w:cs="Calibri" w:eastAsia="Calibri" w:hAnsi="Calibri"/>
          <w:color w:val="0E0E0E"/>
          <w:sz w:val="22"/>
          <w:szCs w:val="22"/>
        </w:rPr>
        <w:t xml:space="preserve"> : obligatoire en production (Web Push l'exige).</w:t>
      </w:r>
    </w:p>
    <w:p>
      <w:pPr>
        <w:pStyle w:val="ListParagraph"/>
        <w:numPr>
          <w:ilvl w:val="0"/>
          <w:numId w:val="2"/>
        </w:numPr>
        <w:spacing w:after="80"/>
      </w:pPr>
      <w:r>
        <w:rPr>
          <w:rFonts w:ascii="Calibri" w:cs="Calibri" w:eastAsia="Calibri" w:hAnsi="Calibri"/>
          <w:b/>
          <w:bCs/>
          <w:color w:val="0E0E0E"/>
          <w:sz w:val="22"/>
          <w:szCs w:val="22"/>
        </w:rPr>
        <w:t xml:space="preserve">Validation entrées</w:t>
      </w:r>
      <w:r>
        <w:rPr>
          <w:rFonts w:ascii="Calibri" w:cs="Calibri" w:eastAsia="Calibri" w:hAnsi="Calibri"/>
          <w:color w:val="0E0E0E"/>
          <w:sz w:val="22"/>
          <w:szCs w:val="22"/>
        </w:rPr>
        <w:t xml:space="preserve"> : chaque payload passe par un validator (backend/src/validators/).</w:t>
      </w:r>
    </w:p>
    <w:p>
      <w:pPr>
        <w:pStyle w:val="ListParagraph"/>
        <w:numPr>
          <w:ilvl w:val="0"/>
          <w:numId w:val="2"/>
        </w:numPr>
        <w:spacing w:after="80"/>
      </w:pPr>
      <w:r>
        <w:rPr>
          <w:rFonts w:ascii="Calibri" w:cs="Calibri" w:eastAsia="Calibri" w:hAnsi="Calibri"/>
          <w:b/>
          <w:bCs/>
          <w:color w:val="0E0E0E"/>
          <w:sz w:val="22"/>
          <w:szCs w:val="22"/>
        </w:rPr>
        <w:t xml:space="preserve">OWASP Top 10</w:t>
      </w:r>
      <w:r>
        <w:rPr>
          <w:rFonts w:ascii="Calibri" w:cs="Calibri" w:eastAsia="Calibri" w:hAnsi="Calibri"/>
          <w:color w:val="0E0E0E"/>
          <w:sz w:val="22"/>
          <w:szCs w:val="22"/>
        </w:rPr>
        <w:t xml:space="preserve"> : middlewares requireAuth/requireAdmin systématiques, secrets en .env, table activity pour audit.</w:t>
      </w:r>
    </w:p>
    <w:p>
      <w:pPr>
        <w:pStyle w:val="ListParagraph"/>
        <w:numPr>
          <w:ilvl w:val="0"/>
          <w:numId w:val="2"/>
        </w:numPr>
        <w:spacing w:after="80"/>
      </w:pPr>
      <w:r>
        <w:rPr>
          <w:rFonts w:ascii="Calibri" w:cs="Calibri" w:eastAsia="Calibri" w:hAnsi="Calibri"/>
          <w:b/>
          <w:bCs/>
          <w:color w:val="0E0E0E"/>
          <w:sz w:val="22"/>
          <w:szCs w:val="22"/>
        </w:rPr>
        <w:t xml:space="preserve">Secrets</w:t>
      </w:r>
      <w:r>
        <w:rPr>
          <w:rFonts w:ascii="Calibri" w:cs="Calibri" w:eastAsia="Calibri" w:hAnsi="Calibri"/>
          <w:color w:val="0E0E0E"/>
          <w:sz w:val="22"/>
          <w:szCs w:val="22"/>
        </w:rPr>
        <w:t xml:space="preserve"> : JWT_SECRET, SENSOR_API_KEY, VAPID_PUBLIC_KEY, VAPID_PRIVATE_KEY, VAPID_SUBJECT en variables d'environnement.</w:t>
      </w:r>
    </w:p>
    <w:p>
      <w:pPr>
        <w:pStyle w:val="Heading2"/>
        <w:spacing w:after="160" w:before="320"/>
      </w:pPr>
      <w:r>
        <w:rPr>
          <w:rFonts w:ascii="Calibri" w:cs="Calibri" w:eastAsia="Calibri" w:hAnsi="Calibri"/>
          <w:b/>
          <w:bCs/>
          <w:color w:val="1E4D3B"/>
          <w:sz w:val="30"/>
          <w:szCs w:val="30"/>
        </w:rPr>
        <w:t xml:space="preserve">5.6 Spécifications matérielles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400"/>
        <w:gridCol w:w="2260"/>
      </w:tblGrid>
      <w:tr>
        <w:trPr>
          <w:tblHeader/>
        </w:trPr>
        <w:tc>
          <w:tcPr>
            <w:tcW w:type="dxa" w:w="18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9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2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MCU</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ESP32 DevKit V1 (WiFi 2.4 GHz, ADC 12-bit)</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Cerveau</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r>
      <w:tr>
        <w:tc>
          <w:tcPr>
            <w:tcW w:type="dxa" w:w="1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Niveau d'eau</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HC-SR04 ultrason</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Mesure distance → niveau</w:t>
            </w:r>
          </w:p>
        </w:tc>
        <w:tc>
          <w:tcPr>
            <w:tcW w:type="dxa" w:w="22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TRIG=5, ECHO=18</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Pluie</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YL-83 (carte + sonde)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Détection / intensité</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A0 → GPIO34</w:t>
            </w:r>
          </w:p>
        </w:tc>
      </w:tr>
      <w:tr>
        <w:tc>
          <w:tcPr>
            <w:tcW w:type="dxa" w:w="1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Humidité sol</w:t>
            </w:r>
          </w:p>
        </w:tc>
        <w:tc>
          <w:tcPr>
            <w:tcW w:type="dxa" w:w="29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Capacitif v2.0</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Saturation sol</w:t>
            </w:r>
          </w:p>
        </w:tc>
        <w:tc>
          <w:tcPr>
            <w:tcW w:type="dxa" w:w="22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A1 → GPIO35</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Batterie</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Diviseur 2×100 kΩ</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Lecture Vbat</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GPIO33</w:t>
            </w:r>
          </w:p>
        </w:tc>
      </w:tr>
    </w:tbl>
    <w:p>
      <w:pPr>
        <w:pStyle w:val="Heading3"/>
        <w:spacing w:after="120" w:before="240"/>
      </w:pPr>
      <w:r>
        <w:rPr>
          <w:rFonts w:ascii="Calibri" w:cs="Calibri" w:eastAsia="Calibri" w:hAnsi="Calibri"/>
          <w:b/>
          <w:bCs/>
          <w:color w:val="C46A3E"/>
          <w:sz w:val="24"/>
          <w:szCs w:val="24"/>
        </w:rPr>
        <w:t xml:space="preserve">Comportement firmware</w:t>
      </w:r>
    </w:p>
    <w:p>
      <w:pPr>
        <w:pStyle w:val="ListParagraph"/>
        <w:numPr>
          <w:ilvl w:val="0"/>
          <w:numId w:val="2"/>
        </w:numPr>
        <w:spacing w:after="80"/>
      </w:pPr>
      <w:r>
        <w:rPr>
          <w:rFonts w:ascii="Calibri" w:cs="Calibri" w:eastAsia="Calibri" w:hAnsi="Calibri"/>
          <w:b/>
          <w:bCs/>
          <w:color w:val="0E0E0E"/>
          <w:sz w:val="22"/>
          <w:szCs w:val="22"/>
        </w:rPr>
        <w:t xml:space="preserve">Boucle</w:t>
      </w:r>
      <w:r>
        <w:rPr>
          <w:rFonts w:ascii="Calibri" w:cs="Calibri" w:eastAsia="Calibri" w:hAnsi="Calibri"/>
          <w:color w:val="0E0E0E"/>
          <w:sz w:val="22"/>
          <w:szCs w:val="22"/>
        </w:rPr>
        <w:t xml:space="preserve"> : toutes les 60 s, lit les 3 capteurs, formate JSON, POST sur le backend.</w:t>
      </w:r>
    </w:p>
    <w:p>
      <w:pPr>
        <w:pStyle w:val="ListParagraph"/>
        <w:numPr>
          <w:ilvl w:val="0"/>
          <w:numId w:val="2"/>
        </w:numPr>
        <w:spacing w:after="80"/>
      </w:pPr>
      <w:r>
        <w:rPr>
          <w:rFonts w:ascii="Calibri" w:cs="Calibri" w:eastAsia="Calibri" w:hAnsi="Calibri"/>
          <w:b/>
          <w:bCs/>
          <w:color w:val="0E0E0E"/>
          <w:sz w:val="22"/>
          <w:szCs w:val="22"/>
        </w:rPr>
        <w:t xml:space="preserve">Authentification</w:t>
      </w:r>
      <w:r>
        <w:rPr>
          <w:rFonts w:ascii="Calibri" w:cs="Calibri" w:eastAsia="Calibri" w:hAnsi="Calibri"/>
          <w:color w:val="0E0E0E"/>
          <w:sz w:val="22"/>
          <w:szCs w:val="22"/>
        </w:rPr>
        <w:t xml:space="preserve"> : header </w:t>
      </w:r>
      <w:r>
        <w:rPr>
          <w:rFonts w:ascii="Consolas" w:cs="Consolas" w:eastAsia="Consolas" w:hAnsi="Consolas"/>
          <w:color w:val="C46A3E"/>
          <w:sz w:val="20"/>
          <w:szCs w:val="20"/>
        </w:rPr>
        <w:t xml:space="preserve">x-api-key: &lt;SENSOR_API_KEY&gt;</w:t>
      </w:r>
      <w:r>
        <w:rPr>
          <w:rFonts w:ascii="Calibri" w:cs="Calibri" w:eastAsia="Calibri" w:hAnsi="Calibri"/>
          <w:color w:val="0E0E0E"/>
          <w:sz w:val="22"/>
          <w:szCs w:val="22"/>
        </w:rPr>
        <w:t xml:space="preserve">.</w:t>
      </w:r>
    </w:p>
    <w:p>
      <w:pPr>
        <w:pStyle w:val="ListParagraph"/>
        <w:numPr>
          <w:ilvl w:val="0"/>
          <w:numId w:val="2"/>
        </w:numPr>
        <w:spacing w:after="80"/>
      </w:pPr>
      <w:r>
        <w:rPr>
          <w:rFonts w:ascii="Calibri" w:cs="Calibri" w:eastAsia="Calibri" w:hAnsi="Calibri"/>
          <w:b/>
          <w:bCs/>
          <w:color w:val="0E0E0E"/>
          <w:sz w:val="22"/>
          <w:szCs w:val="22"/>
        </w:rPr>
        <w:t xml:space="preserve">Watchdog logiciel</w:t>
      </w:r>
      <w:r>
        <w:rPr>
          <w:rFonts w:ascii="Calibri" w:cs="Calibri" w:eastAsia="Calibri" w:hAnsi="Calibri"/>
          <w:color w:val="0E0E0E"/>
          <w:sz w:val="22"/>
          <w:szCs w:val="22"/>
        </w:rPr>
        <w:t xml:space="preserve"> : esp_task_wdt à 60 s. Reboot si la boucle bloque.</w:t>
      </w:r>
    </w:p>
    <w:p>
      <w:pPr>
        <w:pStyle w:val="ListParagraph"/>
        <w:numPr>
          <w:ilvl w:val="0"/>
          <w:numId w:val="2"/>
        </w:numPr>
        <w:spacing w:after="80"/>
      </w:pPr>
      <w:r>
        <w:rPr>
          <w:rFonts w:ascii="Calibri" w:cs="Calibri" w:eastAsia="Calibri" w:hAnsi="Calibri"/>
          <w:b/>
          <w:bCs/>
          <w:color w:val="0E0E0E"/>
          <w:sz w:val="22"/>
          <w:szCs w:val="22"/>
        </w:rPr>
        <w:t xml:space="preserve">Reconnexion WiFi</w:t>
      </w:r>
      <w:r>
        <w:rPr>
          <w:rFonts w:ascii="Calibri" w:cs="Calibri" w:eastAsia="Calibri" w:hAnsi="Calibri"/>
          <w:color w:val="0E0E0E"/>
          <w:sz w:val="22"/>
          <w:szCs w:val="22"/>
        </w:rPr>
        <w:t xml:space="preserve"> : non-bloquante, backoff exponentiel 1 s → 60 s.</w:t>
      </w:r>
    </w:p>
    <w:p>
      <w:pPr>
        <w:pStyle w:val="ListParagraph"/>
        <w:numPr>
          <w:ilvl w:val="0"/>
          <w:numId w:val="2"/>
        </w:numPr>
        <w:spacing w:after="80"/>
      </w:pPr>
      <w:r>
        <w:rPr>
          <w:rFonts w:ascii="Calibri" w:cs="Calibri" w:eastAsia="Calibri" w:hAnsi="Calibri"/>
          <w:b/>
          <w:bCs/>
          <w:color w:val="0E0E0E"/>
          <w:sz w:val="22"/>
          <w:szCs w:val="22"/>
        </w:rPr>
        <w:t xml:space="preserve">Retry HTTP</w:t>
      </w:r>
      <w:r>
        <w:rPr>
          <w:rFonts w:ascii="Calibri" w:cs="Calibri" w:eastAsia="Calibri" w:hAnsi="Calibri"/>
          <w:color w:val="0E0E0E"/>
          <w:sz w:val="22"/>
          <w:szCs w:val="22"/>
        </w:rPr>
        <w:t xml:space="preserve"> : doublement de l'intervalle (60 s → 5 min max) sur 5xx/timeout, retour à 60 s à la première réussite.</w:t>
      </w:r>
    </w:p>
    <w:p>
      <w:pPr>
        <w:pStyle w:val="ListParagraph"/>
        <w:numPr>
          <w:ilvl w:val="0"/>
          <w:numId w:val="2"/>
        </w:numPr>
        <w:spacing w:after="80"/>
      </w:pPr>
      <w:r>
        <w:rPr>
          <w:rFonts w:ascii="Calibri" w:cs="Calibri" w:eastAsia="Calibri" w:hAnsi="Calibri"/>
          <w:b/>
          <w:bCs/>
          <w:color w:val="0E0E0E"/>
          <w:sz w:val="22"/>
          <w:szCs w:val="22"/>
        </w:rPr>
        <w:t xml:space="preserve">Calibration sur site</w:t>
      </w:r>
      <w:r>
        <w:rPr>
          <w:rFonts w:ascii="Calibri" w:cs="Calibri" w:eastAsia="Calibri" w:hAnsi="Calibri"/>
          <w:color w:val="0E0E0E"/>
          <w:sz w:val="22"/>
          <w:szCs w:val="22"/>
        </w:rPr>
        <w:t xml:space="preserve"> : seuils ADC à mesurer pour chaque déploiement (HC-SR04, YL-83, capacitif).</w:t>
      </w:r>
    </w:p>
    <w:p>
      <w:pPr>
        <w:pStyle w:val="Heading3"/>
        <w:spacing w:after="120" w:before="240"/>
      </w:pPr>
      <w:r>
        <w:rPr>
          <w:rFonts w:ascii="Calibri" w:cs="Calibri" w:eastAsia="Calibri" w:hAnsi="Calibri"/>
          <w:b/>
          <w:bCs/>
          <w:color w:val="C46A3E"/>
          <w:sz w:val="24"/>
          <w:szCs w:val="24"/>
        </w:rPr>
        <w:t xml:space="preserve">Format payload capteur</w:t>
      </w:r>
    </w:p>
    <w:p>
      <w:pPr>
        <w:shd w:fill="F2F2F2" w:val="clear"/>
        <w:spacing w:after="0" w:before="120"/>
      </w:pPr>
      <w:r>
        <w:rPr>
          <w:rFonts w:ascii="Consolas" w:cs="Consolas" w:eastAsia="Consolas" w:hAnsi="Consolas"/>
          <w:color w:val="0E0E0E"/>
          <w:sz w:val="18"/>
          <w:szCs w:val="18"/>
        </w:rPr>
        <w:t xml:space="preserve">{</w:t>
      </w:r>
    </w:p>
    <w:p>
      <w:pPr>
        <w:shd w:fill="F2F2F2" w:val="clear"/>
        <w:spacing w:after="0" w:before="0"/>
      </w:pPr>
      <w:r>
        <w:rPr>
          <w:rFonts w:ascii="Consolas" w:cs="Consolas" w:eastAsia="Consolas" w:hAnsi="Consolas"/>
          <w:color w:val="0E0E0E"/>
          <w:sz w:val="18"/>
          <w:szCs w:val="18"/>
        </w:rPr>
        <w:t xml:space="preserve">  "deviceId": "ESP32-AKWA-001",</w:t>
      </w:r>
    </w:p>
    <w:p>
      <w:pPr>
        <w:shd w:fill="F2F2F2" w:val="clear"/>
        <w:spacing w:after="0" w:before="0"/>
      </w:pPr>
      <w:r>
        <w:rPr>
          <w:rFonts w:ascii="Consolas" w:cs="Consolas" w:eastAsia="Consolas" w:hAnsi="Consolas"/>
          <w:color w:val="0E0E0E"/>
          <w:sz w:val="18"/>
          <w:szCs w:val="18"/>
        </w:rPr>
        <w:t xml:space="preserve">  "readings": {</w:t>
      </w:r>
    </w:p>
    <w:p>
      <w:pPr>
        <w:shd w:fill="F2F2F2" w:val="clear"/>
        <w:spacing w:after="0" w:before="0"/>
      </w:pPr>
      <w:r>
        <w:rPr>
          <w:rFonts w:ascii="Consolas" w:cs="Consolas" w:eastAsia="Consolas" w:hAnsi="Consolas"/>
          <w:color w:val="0E0E0E"/>
          <w:sz w:val="18"/>
          <w:szCs w:val="18"/>
        </w:rPr>
        <w:t xml:space="preserve">    "water_level": 45,</w:t>
      </w:r>
    </w:p>
    <w:p>
      <w:pPr>
        <w:shd w:fill="F2F2F2" w:val="clear"/>
        <w:spacing w:after="0" w:before="0"/>
      </w:pPr>
      <w:r>
        <w:rPr>
          <w:rFonts w:ascii="Consolas" w:cs="Consolas" w:eastAsia="Consolas" w:hAnsi="Consolas"/>
          <w:color w:val="0E0E0E"/>
          <w:sz w:val="18"/>
          <w:szCs w:val="18"/>
        </w:rPr>
        <w:t xml:space="preserve">    "rainfall": 62,</w:t>
      </w:r>
    </w:p>
    <w:p>
      <w:pPr>
        <w:shd w:fill="F2F2F2" w:val="clear"/>
        <w:spacing w:after="0" w:before="0"/>
      </w:pPr>
      <w:r>
        <w:rPr>
          <w:rFonts w:ascii="Consolas" w:cs="Consolas" w:eastAsia="Consolas" w:hAnsi="Consolas"/>
          <w:color w:val="0E0E0E"/>
          <w:sz w:val="18"/>
          <w:szCs w:val="18"/>
        </w:rPr>
        <w:t xml:space="preserve">    "soil_moisture": 75</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"batteryLevel": 80</w:t>
      </w:r>
    </w:p>
    <w:p>
      <w:pPr>
        <w:shd w:fill="F2F2F2" w:val="clear"/>
        <w:spacing w:after="180" w:before="0"/>
      </w:pPr>
      <w:r>
        <w:rPr>
          <w:rFonts w:ascii="Consolas" w:cs="Consolas" w:eastAsia="Consolas" w:hAnsi="Consolas"/>
          <w:color w:val="0E0E0E"/>
          <w:sz w:val="18"/>
          <w:szCs w:val="18"/>
        </w:rPr>
        <w:t xml:space="preserve">}</w:t>
      </w:r>
    </w:p>
    <w:p>
      <w:pPr>
        <w:pStyle w:val="Heading3"/>
        <w:spacing w:after="120" w:before="240"/>
      </w:pPr>
      <w:r>
        <w:rPr>
          <w:rFonts w:ascii="Calibri" w:cs="Calibri" w:eastAsia="Calibri" w:hAnsi="Calibri"/>
          <w:b/>
          <w:bCs/>
          <w:color w:val="C46A3E"/>
          <w:sz w:val="24"/>
          <w:szCs w:val="24"/>
        </w:rPr>
        <w:t xml:space="preserve">Limites V1 documentées</w:t>
      </w:r>
    </w:p>
    <w:p>
      <w:pPr>
        <w:pStyle w:val="ListParagraph"/>
        <w:numPr>
          <w:ilvl w:val="0"/>
          <w:numId w:val="2"/>
        </w:numPr>
        <w:spacing w:after="80"/>
      </w:pPr>
      <w:r>
        <w:rPr>
          <w:rFonts w:ascii="Calibri" w:cs="Calibri" w:eastAsia="Calibri" w:hAnsi="Calibri"/>
          <w:color w:val="0E0E0E"/>
          <w:sz w:val="22"/>
          <w:szCs w:val="22"/>
        </w:rPr>
        <w:t xml:space="preserve">Pas de buffer offline : mesures perdues si WiFi absent (à corriger V2).</w:t>
      </w:r>
    </w:p>
    <w:p>
      <w:pPr>
        <w:pStyle w:val="ListParagraph"/>
        <w:numPr>
          <w:ilvl w:val="0"/>
          <w:numId w:val="2"/>
        </w:numPr>
        <w:spacing w:after="80"/>
      </w:pPr>
      <w:r>
        <w:rPr>
          <w:rFonts w:ascii="Calibri" w:cs="Calibri" w:eastAsia="Calibri" w:hAnsi="Calibri"/>
          <w:color w:val="0E0E0E"/>
          <w:sz w:val="22"/>
          <w:szCs w:val="22"/>
        </w:rPr>
        <w:t xml:space="preserve">Pas de seuil batterie critique ni hibernation d'urgence.</w:t>
      </w:r>
    </w:p>
    <w:p>
      <w:pPr>
        <w:pStyle w:val="ListParagraph"/>
        <w:numPr>
          <w:ilvl w:val="0"/>
          <w:numId w:val="2"/>
        </w:numPr>
        <w:spacing w:after="80"/>
      </w:pPr>
      <w:r>
        <w:rPr>
          <w:rFonts w:ascii="Calibri" w:cs="Calibri" w:eastAsia="Calibri" w:hAnsi="Calibri"/>
          <w:color w:val="0E0E0E"/>
          <w:sz w:val="22"/>
          <w:szCs w:val="22"/>
        </w:rPr>
        <w:t xml:space="preserve">HTTPS via reverse proxy (Nginx/Caddy), pas natif dans le sketch.</w:t>
      </w:r>
    </w:p>
    <w:p>
      <w:pPr>
        <w:pStyle w:val="Heading2"/>
        <w:spacing w:after="160" w:before="320"/>
      </w:pPr>
      <w:r>
        <w:rPr>
          <w:rFonts w:ascii="Calibri" w:cs="Calibri" w:eastAsia="Calibri" w:hAnsi="Calibri"/>
          <w:b/>
          <w:bCs/>
          <w:color w:val="1E4D3B"/>
          <w:sz w:val="30"/>
          <w:szCs w:val="30"/>
        </w:rPr>
        <w:t xml:space="preserve">5.7 PWA et hors-ligne</w:t>
      </w:r>
    </w:p>
    <w:p>
      <w:pPr>
        <w:pStyle w:val="ListParagraph"/>
        <w:numPr>
          <w:ilvl w:val="0"/>
          <w:numId w:val="2"/>
        </w:numPr>
        <w:spacing w:after="80"/>
      </w:pPr>
      <w:r>
        <w:rPr>
          <w:rFonts w:ascii="Calibri" w:cs="Calibri" w:eastAsia="Calibri" w:hAnsi="Calibri"/>
          <w:b/>
          <w:bCs/>
          <w:color w:val="0E0E0E"/>
          <w:sz w:val="22"/>
          <w:szCs w:val="22"/>
        </w:rPr>
        <w:t xml:space="preserve">Manifest</w:t>
      </w:r>
      <w:r>
        <w:rPr>
          <w:rFonts w:ascii="Calibri" w:cs="Calibri" w:eastAsia="Calibri" w:hAnsi="Calibri"/>
          <w:color w:val="0E0E0E"/>
          <w:sz w:val="22"/>
          <w:szCs w:val="22"/>
        </w:rPr>
        <w:t xml:space="preserve"> (public/manifest.webmanifest) : nom Alerte Douala, theme color vert mangrove, icônes SVG 192/512, shortcuts (/signaler, /alertes, /carte).</w:t>
      </w:r>
    </w:p>
    <w:p>
      <w:pPr>
        <w:pStyle w:val="ListParagraph"/>
        <w:numPr>
          <w:ilvl w:val="0"/>
          <w:numId w:val="2"/>
        </w:numPr>
        <w:spacing w:after="80"/>
      </w:pPr>
      <w:r>
        <w:rPr>
          <w:rFonts w:ascii="Calibri" w:cs="Calibri" w:eastAsia="Calibri" w:hAnsi="Calibri"/>
          <w:b/>
          <w:bCs/>
          <w:color w:val="0E0E0E"/>
          <w:sz w:val="22"/>
          <w:szCs w:val="22"/>
        </w:rPr>
        <w:t xml:space="preserve">Service Worker</w:t>
      </w:r>
      <w:r>
        <w:rPr>
          <w:rFonts w:ascii="Calibri" w:cs="Calibri" w:eastAsia="Calibri" w:hAnsi="Calibri"/>
          <w:color w:val="0E0E0E"/>
          <w:sz w:val="22"/>
          <w:szCs w:val="22"/>
        </w:rPr>
        <w:t xml:space="preserve"> : vite-plugin-pwa + Workbox. Précache app shell. Runtime cache /api/* en NetworkFirst (timeout 5 s, max 50 entrées). Tuiles OSM en CacheFirst (expiration 7 j).</w:t>
      </w:r>
    </w:p>
    <w:p>
      <w:pPr>
        <w:pStyle w:val="ListParagraph"/>
        <w:numPr>
          <w:ilvl w:val="0"/>
          <w:numId w:val="2"/>
        </w:numPr>
        <w:spacing w:after="80"/>
      </w:pPr>
      <w:r>
        <w:rPr>
          <w:rFonts w:ascii="Calibri" w:cs="Calibri" w:eastAsia="Calibri" w:hAnsi="Calibri"/>
          <w:b/>
          <w:bCs/>
          <w:color w:val="0E0E0E"/>
          <w:sz w:val="22"/>
          <w:szCs w:val="22"/>
        </w:rPr>
        <w:t xml:space="preserve">sw-push.js</w:t>
      </w:r>
      <w:r>
        <w:rPr>
          <w:rFonts w:ascii="Calibri" w:cs="Calibri" w:eastAsia="Calibri" w:hAnsi="Calibri"/>
          <w:color w:val="0E0E0E"/>
          <w:sz w:val="22"/>
          <w:szCs w:val="22"/>
        </w:rPr>
        <w:t xml:space="preserve"> : handlers push (notification OS) + notificationclick (focus onglet existant ou open).</w:t>
      </w:r>
    </w:p>
    <w:p>
      <w:pPr>
        <w:pStyle w:val="ListParagraph"/>
        <w:numPr>
          <w:ilvl w:val="0"/>
          <w:numId w:val="2"/>
        </w:numPr>
        <w:spacing w:after="80"/>
      </w:pPr>
      <w:r>
        <w:rPr>
          <w:rFonts w:ascii="Calibri" w:cs="Calibri" w:eastAsia="Calibri" w:hAnsi="Calibri"/>
          <w:b/>
          <w:bCs/>
          <w:color w:val="0E0E0E"/>
          <w:sz w:val="22"/>
          <w:szCs w:val="22"/>
        </w:rPr>
        <w:t xml:space="preserve">InstallPrompt</w:t>
      </w:r>
      <w:r>
        <w:rPr>
          <w:rFonts w:ascii="Calibri" w:cs="Calibri" w:eastAsia="Calibri" w:hAnsi="Calibri"/>
          <w:color w:val="0E0E0E"/>
          <w:sz w:val="22"/>
          <w:szCs w:val="22"/>
        </w:rPr>
        <w:t xml:space="preserve"> : détecte beforeinstallprompt (Android/Desktop) ou plateforme iOS, propose installation, dismiss 14 j.</w:t>
      </w:r>
    </w:p>
    <w:p>
      <w:pPr>
        <w:pStyle w:val="ListParagraph"/>
        <w:numPr>
          <w:ilvl w:val="0"/>
          <w:numId w:val="2"/>
        </w:numPr>
        <w:spacing w:after="80"/>
      </w:pPr>
      <w:r>
        <w:rPr>
          <w:rFonts w:ascii="Calibri" w:cs="Calibri" w:eastAsia="Calibri" w:hAnsi="Calibri"/>
          <w:b/>
          <w:bCs/>
          <w:color w:val="0E0E0E"/>
          <w:sz w:val="22"/>
          <w:szCs w:val="22"/>
        </w:rPr>
        <w:t xml:space="preserve">Mise à jour</w:t>
      </w:r>
      <w:r>
        <w:rPr>
          <w:rFonts w:ascii="Calibri" w:cs="Calibri" w:eastAsia="Calibri" w:hAnsi="Calibri"/>
          <w:color w:val="0E0E0E"/>
          <w:sz w:val="22"/>
          <w:szCs w:val="22"/>
        </w:rPr>
        <w:t xml:space="preserve"> : Workbox auto-update, prompt « nouvelle version disponible — recharger ».</w:t>
      </w:r>
    </w:p>
    <w:p>
      <w:pPr>
        <w:pStyle w:val="Heading2"/>
        <w:spacing w:after="160" w:before="320"/>
      </w:pPr>
      <w:r>
        <w:rPr>
          <w:rFonts w:ascii="Calibri" w:cs="Calibri" w:eastAsia="Calibri" w:hAnsi="Calibri"/>
          <w:b/>
          <w:bCs/>
          <w:color w:val="1E4D3B"/>
          <w:sz w:val="30"/>
          <w:szCs w:val="30"/>
        </w:rPr>
        <w:t xml:space="preserve">5.8 Notifications temps réel</w:t>
      </w:r>
    </w:p>
    <w:p>
      <w:pPr>
        <w:spacing w:after="120" w:line="300"/>
      </w:pPr>
      <w:r>
        <w:rPr>
          <w:rFonts w:ascii="Calibri" w:cs="Calibri" w:eastAsia="Calibri" w:hAnsi="Calibri"/>
          <w:color w:val="0E0E0E"/>
          <w:sz w:val="22"/>
          <w:szCs w:val="22"/>
        </w:rPr>
        <w:t xml:space="preserve">Deux canaux complémentaires :</w:t>
      </w:r>
    </w:p>
    <w:p>
      <w:pPr>
        <w:pStyle w:val="ListParagraph"/>
        <w:numPr>
          <w:ilvl w:val="0"/>
          <w:numId w:val="3"/>
        </w:numPr>
        <w:spacing w:after="80"/>
      </w:pPr>
      <w:r>
        <w:rPr>
          <w:rFonts w:ascii="Calibri" w:cs="Calibri" w:eastAsia="Calibri" w:hAnsi="Calibri"/>
          <w:b/>
          <w:bCs/>
          <w:color w:val="0E0E0E"/>
          <w:sz w:val="22"/>
          <w:szCs w:val="22"/>
        </w:rPr>
        <w:t xml:space="preserve">SSE in-app</w:t>
      </w:r>
      <w:r>
        <w:rPr>
          <w:rFonts w:ascii="Calibri" w:cs="Calibri" w:eastAsia="Calibri" w:hAnsi="Calibri"/>
          <w:color w:val="0E0E0E"/>
          <w:sz w:val="22"/>
          <w:szCs w:val="22"/>
        </w:rPr>
        <w:t xml:space="preserve"> (GET /api/notifications/stream) : flux server → client tant que l'onglet est ouvert. Broker in-memory Map&lt;userId, Set&lt;Response&gt;&gt;. Événements </w:t>
      </w:r>
      <w:r>
        <w:rPr>
          <w:rFonts w:ascii="Consolas" w:cs="Consolas" w:eastAsia="Consolas" w:hAnsi="Consolas"/>
          <w:color w:val="C46A3E"/>
          <w:sz w:val="20"/>
          <w:szCs w:val="20"/>
        </w:rPr>
        <w:t xml:space="preserve">hello</w:t>
      </w:r>
      <w:r>
        <w:rPr>
          <w:rFonts w:ascii="Calibri" w:cs="Calibri" w:eastAsia="Calibri" w:hAnsi="Calibri"/>
          <w:color w:val="0E0E0E"/>
          <w:sz w:val="22"/>
          <w:szCs w:val="22"/>
        </w:rPr>
        <w:t xml:space="preserve"> (handshake), </w:t>
      </w:r>
      <w:r>
        <w:rPr>
          <w:rFonts w:ascii="Consolas" w:cs="Consolas" w:eastAsia="Consolas" w:hAnsi="Consolas"/>
          <w:color w:val="C46A3E"/>
          <w:sz w:val="20"/>
          <w:szCs w:val="20"/>
        </w:rPr>
        <w:t xml:space="preserve">notification</w:t>
      </w:r>
      <w:r>
        <w:rPr>
          <w:rFonts w:ascii="Calibri" w:cs="Calibri" w:eastAsia="Calibri" w:hAnsi="Calibri"/>
          <w:color w:val="0E0E0E"/>
          <w:sz w:val="22"/>
          <w:szCs w:val="22"/>
        </w:rPr>
        <w:t xml:space="preserve"> (payload JSON). Keepalive 25 s.</w:t>
      </w:r>
    </w:p>
    <w:p>
      <w:pPr>
        <w:pStyle w:val="ListParagraph"/>
        <w:numPr>
          <w:ilvl w:val="0"/>
          <w:numId w:val="3"/>
        </w:numPr>
        <w:spacing w:after="80"/>
      </w:pPr>
      <w:r>
        <w:rPr>
          <w:rFonts w:ascii="Calibri" w:cs="Calibri" w:eastAsia="Calibri" w:hAnsi="Calibri"/>
          <w:b/>
          <w:bCs/>
          <w:color w:val="0E0E0E"/>
          <w:sz w:val="22"/>
          <w:szCs w:val="22"/>
        </w:rPr>
        <w:t xml:space="preserve">Web Push</w:t>
      </w:r>
      <w:r>
        <w:rPr>
          <w:rFonts w:ascii="Calibri" w:cs="Calibri" w:eastAsia="Calibri" w:hAnsi="Calibri"/>
          <w:color w:val="0E0E0E"/>
          <w:sz w:val="22"/>
          <w:szCs w:val="22"/>
        </w:rPr>
        <w:t xml:space="preserve"> (web-push + VAPID) : notification OS même app fermée. Endpoint HTTPS obligatoire. Coalescing par tag.</w:t>
      </w:r>
    </w:p>
    <w:p>
      <w:pPr>
        <w:pStyle w:val="Heading2"/>
        <w:spacing w:after="160" w:before="320"/>
      </w:pPr>
      <w:r>
        <w:rPr>
          <w:rFonts w:ascii="Calibri" w:cs="Calibri" w:eastAsia="Calibri" w:hAnsi="Calibri"/>
          <w:b/>
          <w:bCs/>
          <w:color w:val="1E4D3B"/>
          <w:sz w:val="30"/>
          <w:szCs w:val="30"/>
        </w:rPr>
        <w:t xml:space="preserve">5.9 Configuration et variables d'environnement</w:t>
      </w:r>
    </w:p>
    <w:p>
      <w:pPr>
        <w:spacing w:after="120" w:line="300"/>
      </w:pPr>
      <w:r>
        <w:rPr>
          <w:rFonts w:ascii="Calibri" w:cs="Calibri" w:eastAsia="Calibri" w:hAnsi="Calibri"/>
          <w:color w:val="0E0E0E"/>
          <w:sz w:val="22"/>
          <w:szCs w:val="22"/>
        </w:rPr>
        <w:t xml:space="preserve">Fichier `backend/.env` (voir `backend/.env.example`) :</w:t>
      </w:r>
    </w:p>
    <w:p>
      <w:pPr>
        <w:shd w:fill="F2F2F2" w:val="clear"/>
        <w:spacing w:after="0" w:before="120"/>
      </w:pPr>
      <w:r>
        <w:rPr>
          <w:rFonts w:ascii="Consolas" w:cs="Consolas" w:eastAsia="Consolas" w:hAnsi="Consolas"/>
          <w:color w:val="0E0E0E"/>
          <w:sz w:val="18"/>
          <w:szCs w:val="18"/>
        </w:rPr>
        <w:t xml:space="preserve">PORT=4000</w:t>
      </w:r>
    </w:p>
    <w:p>
      <w:pPr>
        <w:shd w:fill="F2F2F2" w:val="clear"/>
        <w:spacing w:after="0" w:before="0"/>
      </w:pPr>
      <w:r>
        <w:rPr>
          <w:rFonts w:ascii="Consolas" w:cs="Consolas" w:eastAsia="Consolas" w:hAnsi="Consolas"/>
          <w:color w:val="0E0E0E"/>
          <w:sz w:val="18"/>
          <w:szCs w:val="18"/>
        </w:rPr>
        <w:t xml:space="preserve">JWT_SECRET=&lt;au moins 32 caractères aléatoires&gt;</w:t>
      </w:r>
    </w:p>
    <w:p>
      <w:pPr>
        <w:shd w:fill="F2F2F2" w:val="clear"/>
        <w:spacing w:after="0" w:before="0"/>
      </w:pPr>
      <w:r>
        <w:rPr>
          <w:rFonts w:ascii="Consolas" w:cs="Consolas" w:eastAsia="Consolas" w:hAnsi="Consolas"/>
          <w:color w:val="0E0E0E"/>
          <w:sz w:val="18"/>
          <w:szCs w:val="18"/>
        </w:rPr>
        <w:t xml:space="preserve">JWT_EXPIRES_IN=7d</w:t>
      </w:r>
    </w:p>
    <w:p>
      <w:pPr>
        <w:shd w:fill="F2F2F2" w:val="clear"/>
        <w:spacing w:after="0" w:before="0"/>
      </w:pPr>
      <w:r>
        <w:rPr>
          <w:rFonts w:ascii="Consolas" w:cs="Consolas" w:eastAsia="Consolas" w:hAnsi="Consolas"/>
          <w:color w:val="0E0E0E"/>
          <w:sz w:val="18"/>
          <w:szCs w:val="18"/>
        </w:rPr>
        <w:t xml:space="preserve">BCRYPT_ROUNDS=10</w:t>
      </w:r>
    </w:p>
    <w:p>
      <w:pPr>
        <w:shd w:fill="F2F2F2" w:val="clear"/>
        <w:spacing w:after="0" w:before="0"/>
      </w:pPr>
      <w:r>
        <w:rPr>
          <w:rFonts w:ascii="Consolas" w:cs="Consolas" w:eastAsia="Consolas" w:hAnsi="Consolas"/>
          <w:color w:val="0E0E0E"/>
          <w:sz w:val="18"/>
          <w:szCs w:val="18"/>
        </w:rPr>
        <w:t xml:space="preserve">CORS_ORIGIN=http://localhost:5173</w:t>
      </w:r>
    </w:p>
    <w:p>
      <w:pPr>
        <w:shd w:fill="F2F2F2" w:val="clear"/>
        <w:spacing w:after="0" w:before="0"/>
      </w:pPr>
      <w:r>
        <w:rPr>
          <w:rFonts w:ascii="Consolas" w:cs="Consolas" w:eastAsia="Consolas" w:hAnsi="Consolas"/>
          <w:color w:val="0E0E0E"/>
          <w:sz w:val="18"/>
          <w:szCs w:val="18"/>
        </w:rPr>
        <w:t xml:space="preserve">SENSOR_API_KEY=&lt;secret partagé firmware/backend&gt;</w:t>
      </w:r>
    </w:p>
    <w:p>
      <w:pPr>
        <w:shd w:fill="F2F2F2" w:val="clear"/>
        <w:spacing w:after="0" w:before="0"/>
      </w:pPr>
      <w:r>
        <w:rPr>
          <w:rFonts w:ascii="Consolas" w:cs="Consolas" w:eastAsia="Consolas" w:hAnsi="Consolas"/>
          <w:color w:val="0E0E0E"/>
          <w:sz w:val="18"/>
          <w:szCs w:val="18"/>
        </w:rPr>
        <w:t xml:space="preserve">VAPID_PUBLIC_KEY=&lt;clé publique base64&gt;</w:t>
      </w:r>
    </w:p>
    <w:p>
      <w:pPr>
        <w:shd w:fill="F2F2F2" w:val="clear"/>
        <w:spacing w:after="0" w:before="0"/>
      </w:pPr>
      <w:r>
        <w:rPr>
          <w:rFonts w:ascii="Consolas" w:cs="Consolas" w:eastAsia="Consolas" w:hAnsi="Consolas"/>
          <w:color w:val="0E0E0E"/>
          <w:sz w:val="18"/>
          <w:szCs w:val="18"/>
        </w:rPr>
        <w:t xml:space="preserve">VAPID_PRIVATE_KEY=&lt;clé privée base64&gt;</w:t>
      </w:r>
    </w:p>
    <w:p>
      <w:pPr>
        <w:shd w:fill="F2F2F2" w:val="clear"/>
        <w:spacing w:after="180" w:before="0"/>
      </w:pPr>
      <w:r>
        <w:rPr>
          <w:rFonts w:ascii="Consolas" w:cs="Consolas" w:eastAsia="Consolas" w:hAnsi="Consolas"/>
          <w:color w:val="0E0E0E"/>
          <w:sz w:val="18"/>
          <w:szCs w:val="18"/>
        </w:rPr>
        <w:t xml:space="preserve">VAPID_SUBJECT=mailto:admin@alertedouala.cm</w:t>
      </w:r>
    </w:p>
    <w:p>
      <w:pPr>
        <w:spacing w:after="120" w:line="300"/>
      </w:pPr>
      <w:r>
        <w:rPr>
          <w:rFonts w:ascii="Calibri" w:cs="Calibri" w:eastAsia="Calibri" w:hAnsi="Calibri"/>
          <w:color w:val="0E0E0E"/>
          <w:sz w:val="22"/>
          <w:szCs w:val="22"/>
        </w:rPr>
        <w:t xml:space="preserve">Frontend : pas de .env requis. Vite proxifie /api/* vers http://localhost:4000 en dev.</w:t>
      </w:r>
    </w:p>
    <w:p>
      <w:pPr>
        <w:pStyle w:val="Heading1"/>
        <w:spacing w:after="240" w:before="480"/>
      </w:pPr>
      <w:r>
        <w:rPr>
          <w:rFonts w:ascii="Calibri" w:cs="Calibri" w:eastAsia="Calibri" w:hAnsi="Calibri"/>
          <w:b/>
          <w:bCs/>
          <w:color w:val="1E4D3B"/>
          <w:sz w:val="44"/>
          <w:szCs w:val="44"/>
        </w:rPr>
        <w:t xml:space="preserve">6. Exigences non-fonctionnelles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41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Performance frontend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Charge initiale légère</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First Contentful Paint &lt; 2 s sur 4G simulée</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Performance frontend</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Carte fluide</w:t>
            </w:r>
          </w:p>
        </w:tc>
        <w:tc>
          <w:tcPr>
            <w:tcW w:type="dxa" w:w="4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 30 fps au zoom/pan sur smartphone milieu de gamme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Performance backend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Latence API</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p95 &lt; 300 ms (feed, ticker, stats)</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Performance backend</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Latence notification</w:t>
            </w:r>
          </w:p>
        </w:tc>
        <w:tc>
          <w:tcPr>
            <w:tcW w:type="dxa" w:w="4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&lt; 2 s entre lecture critique et arrivée notif client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Disponibilité</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Service en ligne</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99 % hors coupures électriques/réseau documentées</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Sécurité</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Conformité OWASP Top 10</w:t>
            </w:r>
          </w:p>
        </w:tc>
        <w:tc>
          <w:tcPr>
            <w:tcW w:type="dxa" w:w="4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Aucun risque haut ouvert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Sécurité</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Pas de secret en clair</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Tous secrets en .env, jamais commités</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Accessibilité</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WCAG 2.1 niveau AA</w:t>
            </w:r>
          </w:p>
        </w:tc>
        <w:tc>
          <w:tcPr>
            <w:tcW w:type="dxa" w:w="4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Contrastes ≥ 4.5:1, navigation clavier, labels ARIA</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Compatibilité</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Navigateurs</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Chrome/Edge/Firefox/Safari 2 dernières versions, iOS 16.4+</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Compatibilité</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Responsive</w:t>
            </w:r>
          </w:p>
        </w:tc>
        <w:tc>
          <w:tcPr>
            <w:tcW w:type="dxa" w:w="4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Breakpoints 320/768/1024/1440 px</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i18n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Langue</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FR par défaut, hook FR/EN dans /profil (V2)</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RGPD</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Minimisation</w:t>
            </w:r>
          </w:p>
        </w:tc>
        <w:tc>
          <w:tcPr>
            <w:tcW w:type="dxa" w:w="4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Email + nom + signalements. Pas de tracking tiers.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RGPD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Droit à l'oubli</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Endpoint suppression compte (V1.1)</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Maintenabilité</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Qualité code</w:t>
            </w:r>
          </w:p>
        </w:tc>
        <w:tc>
          <w:tcPr>
            <w:tcW w:type="dxa" w:w="4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ESLint + Prettier, architecture modulaire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Maintenabilité</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Tests</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Couverture cible 60 % services backend (Vitest)</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Évolutivité</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Migration BD</w:t>
            </w:r>
          </w:p>
        </w:tc>
        <w:tc>
          <w:tcPr>
            <w:tcW w:type="dxa" w:w="4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JSON V1 → PostgreSQL/Firestore V2</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Coût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Hébergement</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&lt; 10 €/mois (VPS 1 vCPU / 1 Go RAM)</w:t>
            </w:r>
          </w:p>
        </w:tc>
      </w:tr>
    </w:tbl>
    <w:p>
      <w:pPr>
        <w:pStyle w:val="Heading1"/>
        <w:spacing w:after="240" w:before="480"/>
      </w:pPr>
      <w:r>
        <w:rPr>
          <w:rFonts w:ascii="Calibri" w:cs="Calibri" w:eastAsia="Calibri" w:hAnsi="Calibri"/>
          <w:b/>
          <w:bCs/>
          <w:color w:val="1E4D3B"/>
          <w:sz w:val="44"/>
          <w:szCs w:val="44"/>
        </w:rPr>
        <w:t xml:space="preserve">7. Planning prévisionnel</w:t>
      </w:r>
    </w:p>
    <w:p>
      <w:pPr>
        <w:pStyle w:val="Heading2"/>
        <w:spacing w:after="160" w:before="320"/>
      </w:pPr>
      <w:r>
        <w:rPr>
          <w:rFonts w:ascii="Calibri" w:cs="Calibri" w:eastAsia="Calibri" w:hAnsi="Calibri"/>
          <w:b/>
          <w:bCs/>
          <w:color w:val="1E4D3B"/>
          <w:sz w:val="30"/>
          <w:szCs w:val="30"/>
        </w:rPr>
        <w:t xml:space="preserve">7.1 Phases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rPr>
          <w:tblHeader/>
        </w:trPr>
        <w:tc>
          <w:tcPr>
            <w:tcW w:type="dxa" w:w="2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43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P1 — Étude &amp; cadrage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2 sem.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S1–S2</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Ce cahier des charges, maquettes Figma, choix techniques</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P2 — Backend &amp; BD</w:t>
            </w:r>
          </w:p>
        </w:tc>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3 sem.</w:t>
            </w:r>
          </w:p>
        </w:tc>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S3–S5</w:t>
            </w:r>
          </w:p>
        </w:tc>
        <w:tc>
          <w:tcPr>
            <w:tcW w:type="dxa" w:w="4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API REST complète, auth JWT, seed users + capteurs, tests Vitest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P3 — Frontend MVP</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 sem.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S6–S9</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Pages Home, Auth, Report, Alerts, Map, Dashboard</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P4 — Firmware IoT</w:t>
            </w:r>
          </w:p>
        </w:tc>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2 sem.</w:t>
            </w:r>
          </w:p>
        </w:tc>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S10–S11</w:t>
            </w:r>
          </w:p>
        </w:tc>
        <w:tc>
          <w:tcPr>
            <w:tcW w:type="dxa" w:w="4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Sketch ESP32, calibration labo, test ingestion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P5 — PWA &amp; Web Push</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2 sem.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S12–S13</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Manifest, service worker, VAPID, SSE, InstallPrompt</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P6 — Admin &amp; dashboard</w:t>
            </w:r>
          </w:p>
        </w:tc>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2 sem.</w:t>
            </w:r>
          </w:p>
        </w:tc>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S14–S15</w:t>
            </w:r>
          </w:p>
        </w:tc>
        <w:tc>
          <w:tcPr>
            <w:tcW w:type="dxa" w:w="4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/admin/*, validation, stats, CRUD capteurs/utilisateurs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P7 — Tests &amp; recette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2 sem.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S16–S17</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Vitest, recette manuelle, Lighthouse, corrections</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P8 — Déploiement pilote</w:t>
            </w:r>
          </w:p>
        </w:tc>
        <w:tc>
          <w:tcPr>
            <w:tcW w:type="dxa" w:w="1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 sem.</w:t>
            </w:r>
          </w:p>
        </w:tc>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S18</w:t>
            </w:r>
          </w:p>
        </w:tc>
        <w:tc>
          <w:tcPr>
            <w:tcW w:type="dxa" w:w="4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Déploiement VPS, formation admin, installation 6 capteurs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TOTAL</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18 sem.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~4,5 mois</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r>
    </w:tbl>
    <w:p>
      <w:pPr>
        <w:pStyle w:val="Heading2"/>
        <w:spacing w:after="160" w:before="320"/>
      </w:pPr>
      <w:r>
        <w:rPr>
          <w:rFonts w:ascii="Calibri" w:cs="Calibri" w:eastAsia="Calibri" w:hAnsi="Calibri"/>
          <w:b/>
          <w:bCs/>
          <w:color w:val="1E4D3B"/>
          <w:sz w:val="30"/>
          <w:szCs w:val="30"/>
        </w:rPr>
        <w:t xml:space="preserve">7.2 Jalons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51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J1 — Cadrage validé</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S2</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Cahier des charges signé par l'encadrant·e</w:t>
            </w:r>
          </w:p>
        </w:tc>
      </w:tr>
      <w:tr>
        <w:tc>
          <w:tcPr>
            <w:tcW w:type="dxa" w:w="2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J2 — API testable</w:t>
            </w:r>
          </w:p>
        </w:tc>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S5</w:t>
            </w:r>
          </w:p>
        </w:tc>
        <w:tc>
          <w:tcPr>
            <w:tcW w:type="dxa" w:w="5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Tous les endpoints répondent, collection Postman partagée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J3 — MVP frontend</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S9</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Démo signalement complet sur navigateur</w:t>
            </w:r>
          </w:p>
        </w:tc>
      </w:tr>
      <w:tr>
        <w:tc>
          <w:tcPr>
            <w:tcW w:type="dxa" w:w="2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J4 — 1ère lecture capteur</w:t>
            </w:r>
          </w:p>
        </w:tc>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S11</w:t>
            </w:r>
          </w:p>
        </w:tc>
        <w:tc>
          <w:tcPr>
            <w:tcW w:type="dxa" w:w="5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Un ESP32 envoie en continu vers backend dev</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J5 — PWA installable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S13</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Installe sur Android et passe Lighthouse PWA ≥ 90</w:t>
            </w:r>
          </w:p>
        </w:tc>
      </w:tr>
      <w:tr>
        <w:tc>
          <w:tcPr>
            <w:tcW w:type="dxa" w:w="2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J6 — Admin complet</w:t>
            </w:r>
          </w:p>
        </w:tc>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S15</w:t>
            </w:r>
          </w:p>
        </w:tc>
        <w:tc>
          <w:tcPr>
            <w:tcW w:type="dxa" w:w="5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Workflow validation/rejet bout en bout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J7 — Recette pilote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S17</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Tous les UC validés en recette manuelle</w:t>
            </w:r>
          </w:p>
        </w:tc>
      </w:tr>
      <w:tr>
        <w:tc>
          <w:tcPr>
            <w:tcW w:type="dxa" w:w="2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J8 — Mise en ligne</w:t>
            </w:r>
          </w:p>
        </w:tc>
        <w:tc>
          <w:tcPr>
            <w:tcW w:type="dxa" w:w="1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S18</w:t>
            </w:r>
          </w:p>
        </w:tc>
        <w:tc>
          <w:tcPr>
            <w:tcW w:type="dxa" w:w="51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URL publique + 6 capteurs sur le terrain</w:t>
            </w:r>
          </w:p>
        </w:tc>
      </w:tr>
    </w:tbl>
    <w:p>
      <w:pPr>
        <w:pStyle w:val="Heading1"/>
        <w:spacing w:after="240" w:before="480"/>
      </w:pPr>
      <w:r>
        <w:rPr>
          <w:rFonts w:ascii="Calibri" w:cs="Calibri" w:eastAsia="Calibri" w:hAnsi="Calibri"/>
          <w:b/>
          <w:bCs/>
          <w:color w:val="1E4D3B"/>
          <w:sz w:val="44"/>
          <w:szCs w:val="44"/>
        </w:rPr>
        <w:t xml:space="preserve">8. Budget estimatif</w:t>
      </w:r>
    </w:p>
    <w:p>
      <w:pPr>
        <w:spacing w:after="120" w:line="300"/>
      </w:pPr>
      <w:r>
        <w:rPr>
          <w:rFonts w:ascii="Calibri" w:cs="Calibri" w:eastAsia="Calibri" w:hAnsi="Calibri"/>
          <w:color w:val="0E0E0E"/>
          <w:sz w:val="22"/>
          <w:szCs w:val="22"/>
        </w:rPr>
        <w:t xml:space="preserve">Devise : FCFA (XAF) avec équivalence € indicative (1 € ≈ 656 FCFA, taux mai 2026). Le développement, réalisé en cadre académique, n'est pas chiffré.</w:t>
      </w:r>
    </w:p>
    <w:p>
      <w:pPr>
        <w:pStyle w:val="Heading2"/>
        <w:spacing w:after="160" w:before="320"/>
      </w:pPr>
      <w:r>
        <w:rPr>
          <w:rFonts w:ascii="Calibri" w:cs="Calibri" w:eastAsia="Calibri" w:hAnsi="Calibri"/>
          <w:b/>
          <w:bCs/>
          <w:color w:val="1E4D3B"/>
          <w:sz w:val="30"/>
          <w:szCs w:val="30"/>
        </w:rPr>
        <w:t xml:space="preserve">8.1 Matériel IoT (par capteur)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2400"/>
        <w:gridCol w:w="2460"/>
      </w:tblGrid>
      <w:tr>
        <w:trPr>
          <w:tblHeader/>
        </w:trPr>
        <w:tc>
          <w:tcPr>
            <w:tcW w:type="dxa" w:w="35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4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ESP32 DevKit V1</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6 000 FCFA</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6 000 FCFA</w:t>
            </w:r>
          </w:p>
        </w:tc>
      </w:tr>
      <w:tr>
        <w:tc>
          <w:tcPr>
            <w:tcW w:type="dxa" w:w="3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HC-SR04 ultrason</w:t>
            </w:r>
          </w:p>
        </w:tc>
        <w:tc>
          <w:tcPr>
            <w:tcW w:type="dxa" w:w="1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1 500 FCFA</w:t>
            </w:r>
          </w:p>
        </w:tc>
        <w:tc>
          <w:tcPr>
            <w:tcW w:type="dxa" w:w="24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1 500 FCFA</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YL-83 pluie</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2 500 FCFA</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2 500 FCFA</w:t>
            </w:r>
          </w:p>
        </w:tc>
      </w:tr>
      <w:tr>
        <w:tc>
          <w:tcPr>
            <w:tcW w:type="dxa" w:w="3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Capteur capacitif sol</w:t>
            </w:r>
          </w:p>
        </w:tc>
        <w:tc>
          <w:tcPr>
            <w:tcW w:type="dxa" w:w="1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3 000 FCFA</w:t>
            </w:r>
          </w:p>
        </w:tc>
        <w:tc>
          <w:tcPr>
            <w:tcW w:type="dxa" w:w="24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3 000 FCFA</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Boîtier IP65</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5 000 FCFA</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5 000 FCFA</w:t>
            </w:r>
          </w:p>
        </w:tc>
      </w:tr>
      <w:tr>
        <w:tc>
          <w:tcPr>
            <w:tcW w:type="dxa" w:w="3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Batterie Li-Ion 18650 + TP4056</w:t>
            </w:r>
          </w:p>
        </w:tc>
        <w:tc>
          <w:tcPr>
            <w:tcW w:type="dxa" w:w="1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4 000 FCFA</w:t>
            </w:r>
          </w:p>
        </w:tc>
        <w:tc>
          <w:tcPr>
            <w:tcW w:type="dxa" w:w="24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4 000 FCFA</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Panneau solaire 5W + régulateur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8 000 FCFA</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8 000 FCFA</w:t>
            </w:r>
          </w:p>
        </w:tc>
      </w:tr>
      <w:tr>
        <w:tc>
          <w:tcPr>
            <w:tcW w:type="dxa" w:w="3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Câblage, soudure, fixation</w:t>
            </w:r>
          </w:p>
        </w:tc>
        <w:tc>
          <w:tcPr>
            <w:tcW w:type="dxa" w:w="1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2 000 FCFA</w:t>
            </w:r>
          </w:p>
        </w:tc>
        <w:tc>
          <w:tcPr>
            <w:tcW w:type="dxa" w:w="24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2 000 FCFA</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TOTAL PAR CAPTEUR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sz w:val="22"/>
                <w:szCs w:val="22"/>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sz w:val="22"/>
                <w:szCs w:val="22"/>
              </w:rPr>
              <w:t xml:space="preserve"/>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32 000 FCFA (~49 €)</w:t>
            </w:r>
          </w:p>
        </w:tc>
      </w:tr>
      <w:tr>
        <w:tc>
          <w:tcPr>
            <w:tcW w:type="dxa" w:w="3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TOTAL 6 CAPTEURS</w:t>
            </w:r>
          </w:p>
        </w:tc>
        <w:tc>
          <w:tcPr>
            <w:tcW w:type="dxa" w:w="1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sz w:val="22"/>
                <w:szCs w:val="22"/>
              </w:rPr>
              <w:t xml:space="preserve"/>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sz w:val="22"/>
                <w:szCs w:val="22"/>
              </w:rPr>
              <w:t xml:space="preserve"/>
            </w:r>
          </w:p>
        </w:tc>
        <w:tc>
          <w:tcPr>
            <w:tcW w:type="dxa" w:w="24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192 000 FCFA (~293 €)</w:t>
            </w:r>
          </w:p>
        </w:tc>
      </w:tr>
    </w:tbl>
    <w:p>
      <w:pPr>
        <w:pStyle w:val="Heading2"/>
        <w:spacing w:after="160" w:before="320"/>
      </w:pPr>
      <w:r>
        <w:rPr>
          <w:rFonts w:ascii="Calibri" w:cs="Calibri" w:eastAsia="Calibri" w:hAnsi="Calibri"/>
          <w:b/>
          <w:bCs/>
          <w:color w:val="1E4D3B"/>
          <w:sz w:val="30"/>
          <w:szCs w:val="30"/>
        </w:rPr>
        <w:t xml:space="preserve">8.2 Infrastructure (annuel)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2400"/>
        <w:gridCol w:w="2460"/>
      </w:tblGrid>
      <w:tr>
        <w:trPr>
          <w:tblHeader/>
        </w:trPr>
        <w:tc>
          <w:tcPr>
            <w:tcW w:type="dxa" w:w="35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4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VPS 1 vCPU / 1 Go RAM</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50 000 FCFA</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50 000 FCFA</w:t>
            </w:r>
          </w:p>
        </w:tc>
      </w:tr>
      <w:tr>
        <w:tc>
          <w:tcPr>
            <w:tcW w:type="dxa" w:w="3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Nom de domaine .cm ou .com</w:t>
            </w:r>
          </w:p>
        </w:tc>
        <w:tc>
          <w:tcPr>
            <w:tcW w:type="dxa" w:w="1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10 000 FCFA</w:t>
            </w:r>
          </w:p>
        </w:tc>
        <w:tc>
          <w:tcPr>
            <w:tcW w:type="dxa" w:w="24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10 000 FCFA</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Certificat SSL Let's Encrypt</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gratuit</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0</w:t>
            </w:r>
          </w:p>
        </w:tc>
      </w:tr>
      <w:tr>
        <w:tc>
          <w:tcPr>
            <w:tcW w:type="dxa" w:w="3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Sauvegarde hebdo S3-compat</w:t>
            </w:r>
          </w:p>
        </w:tc>
        <w:tc>
          <w:tcPr>
            <w:tcW w:type="dxa" w:w="1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5 000 FCFA</w:t>
            </w:r>
          </w:p>
        </w:tc>
        <w:tc>
          <w:tcPr>
            <w:tcW w:type="dxa" w:w="24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5 000 FCFA</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SOUS-TOTAL INFRA</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sz w:val="22"/>
                <w:szCs w:val="22"/>
              </w:rPr>
              <w:t xml:space="preserve"/>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sz w:val="22"/>
                <w:szCs w:val="22"/>
              </w:rPr>
              <w:t xml:space="preserve"/>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65 000 FCFA (~99 €)</w:t>
            </w:r>
          </w:p>
        </w:tc>
      </w:tr>
    </w:tbl>
    <w:p>
      <w:pPr>
        <w:pStyle w:val="Heading2"/>
        <w:spacing w:after="160" w:before="320"/>
      </w:pPr>
      <w:r>
        <w:rPr>
          <w:rFonts w:ascii="Calibri" w:cs="Calibri" w:eastAsia="Calibri" w:hAnsi="Calibri"/>
          <w:b/>
          <w:bCs/>
          <w:color w:val="1E4D3B"/>
          <w:sz w:val="30"/>
          <w:szCs w:val="30"/>
        </w:rPr>
        <w:t xml:space="preserve">8.3 Récapitulatif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4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Matériel IoT (6 capteurs)</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192 000 FCFA</w:t>
            </w:r>
          </w:p>
        </w:tc>
      </w:tr>
      <w:tr>
        <w:tc>
          <w:tcPr>
            <w:tcW w:type="dxa" w:w="5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Infrastructure 1 an</w:t>
            </w:r>
          </w:p>
        </w:tc>
        <w:tc>
          <w:tcPr>
            <w:tcW w:type="dxa" w:w="4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65 000 FCFA</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Communication / formation admin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15 000 FCFA</w:t>
            </w:r>
          </w:p>
        </w:tc>
      </w:tr>
      <w:tr>
        <w:tc>
          <w:tcPr>
            <w:tcW w:type="dxa" w:w="5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Marge imprévus (10 %)</w:t>
            </w:r>
          </w:p>
        </w:tc>
        <w:tc>
          <w:tcPr>
            <w:tcW w:type="dxa" w:w="4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27 000 FCFA</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TOTAL V1</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 300 000 FCFA (~458 €)</w:t>
            </w:r>
          </w:p>
        </w:tc>
      </w:tr>
    </w:tbl>
    <w:p>
      <w:pPr>
        <w:pStyle w:val="Heading1"/>
        <w:spacing w:after="240" w:before="480"/>
      </w:pPr>
      <w:r>
        <w:rPr>
          <w:rFonts w:ascii="Calibri" w:cs="Calibri" w:eastAsia="Calibri" w:hAnsi="Calibri"/>
          <w:b/>
          <w:bCs/>
          <w:color w:val="1E4D3B"/>
          <w:sz w:val="44"/>
          <w:szCs w:val="44"/>
        </w:rPr>
        <w:t xml:space="preserve">9. Stratégie de tests et critères d'acceptation</w:t>
      </w:r>
    </w:p>
    <w:p>
      <w:pPr>
        <w:pStyle w:val="Heading2"/>
        <w:spacing w:after="160" w:before="320"/>
      </w:pPr>
      <w:r>
        <w:rPr>
          <w:rFonts w:ascii="Calibri" w:cs="Calibri" w:eastAsia="Calibri" w:hAnsi="Calibri"/>
          <w:b/>
          <w:bCs/>
          <w:color w:val="1E4D3B"/>
          <w:sz w:val="30"/>
          <w:szCs w:val="30"/>
        </w:rPr>
        <w:t xml:space="preserve">9.1 Niveaux de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47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Unitaires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Vitest</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Services backend, utils (thresholds, validators), hooks frontend</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Intégration</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Vitest + supertest</w:t>
            </w:r>
          </w:p>
        </w:tc>
        <w:tc>
          <w:tcPr>
            <w:tcW w:type="dxa" w:w="47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Endpoints API end-to-end avec base JSON éphémère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PWA / Performance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Lighthouse CI</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Audit PWA, performance, accessibilité, SEO</w:t>
            </w:r>
          </w:p>
        </w:tc>
      </w:tr>
      <w:tr>
        <w:tc>
          <w:tcPr>
            <w:tcW w:type="dxa" w:w="22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Manuels / Recette</w:t>
            </w:r>
          </w:p>
        </w:tc>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Checklist</w:t>
            </w:r>
          </w:p>
        </w:tc>
        <w:tc>
          <w:tcPr>
            <w:tcW w:type="dxa" w:w="47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UC-01 à UC-11 sur 3 navigateurs et 2 OS mobiles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Charge (optionnel V1)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k6 ou Artillery</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100 utilisateurs simultanés sur feed + ticker</w:t>
            </w:r>
          </w:p>
        </w:tc>
      </w:tr>
    </w:tbl>
    <w:p>
      <w:pPr>
        <w:pStyle w:val="Heading2"/>
        <w:spacing w:after="160" w:before="320"/>
      </w:pPr>
      <w:r>
        <w:rPr>
          <w:rFonts w:ascii="Calibri" w:cs="Calibri" w:eastAsia="Calibri" w:hAnsi="Calibri"/>
          <w:b/>
          <w:bCs/>
          <w:color w:val="1E4D3B"/>
          <w:sz w:val="30"/>
          <w:szCs w:val="30"/>
        </w:rPr>
        <w:t xml:space="preserve">9.2 Critères d'acceptation par cas d'usage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85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UC-01</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Inscription + connexion &lt; 5 s ; MDP &lt; 8 car. rejeté ; 11ᵉ tentative en 15 min bloquée (429)</w:t>
            </w:r>
          </w:p>
        </w:tc>
      </w:tr>
      <w:tr>
        <w:tc>
          <w:tcPr>
            <w:tcW w:type="dxa" w:w="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UC-02</w:t>
            </w:r>
          </w:p>
        </w:tc>
        <w:tc>
          <w:tcPr>
            <w:tcW w:type="dxa" w:w="85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Signalement avec photo + champs requis ⇒ disaster pending créé ; sans photo ⇒ bouton désactivé ; titre 3 car. ⇒ 400</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UC-03</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Feed mis à jour ≤ 30 s après validation admin ; KPI = nombre exact</w:t>
            </w:r>
          </w:p>
        </w:tc>
      </w:tr>
      <w:tr>
        <w:tc>
          <w:tcPr>
            <w:tcW w:type="dxa" w:w="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UC-04</w:t>
            </w:r>
          </w:p>
        </w:tc>
        <w:tc>
          <w:tcPr>
            <w:tcW w:type="dxa" w:w="85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Carte centrée sur Douala, 12 zones visibles, capteurs avec tooltips, légende affichée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UC-05</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Notif Web Push reçue &lt; 5 s sur Android Chrome ; click → ouvre l'app sur bonne route</w:t>
            </w:r>
          </w:p>
        </w:tc>
      </w:tr>
      <w:tr>
        <w:tc>
          <w:tcPr>
            <w:tcW w:type="dxa" w:w="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UC-06</w:t>
            </w:r>
          </w:p>
        </w:tc>
        <w:tc>
          <w:tcPr>
            <w:tcW w:type="dxa" w:w="85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Validation : disaster validated, notif au reporter ; rejet avec raison stockée + notif</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UC-07</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CRUD capteur : 200, log activité créé, capteur visible dans liste enrichie</w:t>
            </w:r>
          </w:p>
        </w:tc>
      </w:tr>
      <w:tr>
        <w:tc>
          <w:tcPr>
            <w:tcW w:type="dxa" w:w="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UC-08</w:t>
            </w:r>
          </w:p>
        </w:tc>
        <w:tc>
          <w:tcPr>
            <w:tcW w:type="dxa" w:w="85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4 KPIs admin chargés &lt; 1 s ; top-zones et buckets cohérents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UC-09</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POST water_level=85 ⇒ {alertLevel:"critical", disasterId:"..."} en &lt; 500 ms ; 2ᵉ POST en &lt; 30 min ⇒ disasterId:null</w:t>
            </w:r>
          </w:p>
        </w:tc>
      </w:tr>
      <w:tr>
        <w:tc>
          <w:tcPr>
            <w:tcW w:type="dxa" w:w="8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UC-10</w:t>
            </w:r>
          </w:p>
        </w:tc>
        <w:tc>
          <w:tcPr>
            <w:tcW w:type="dxa" w:w="85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Audit Lighthouse PWA ≥ 90 ; installable Chrome desktop + Android Chrome + iOS Safari</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UC-11</w:t>
            </w:r>
          </w:p>
        </w:tc>
        <w:tc>
          <w:tcPr>
            <w:tcW w:type="dxa" w:w="8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App ouvrable hors-ligne après 1ère visite ; dernier feed visible ; toast d'erreur sur écriture</w:t>
            </w:r>
          </w:p>
        </w:tc>
      </w:tr>
    </w:tbl>
    <w:p>
      <w:pPr>
        <w:pStyle w:val="Heading2"/>
        <w:spacing w:after="160" w:before="320"/>
      </w:pPr>
      <w:r>
        <w:rPr>
          <w:rFonts w:ascii="Calibri" w:cs="Calibri" w:eastAsia="Calibri" w:hAnsi="Calibri"/>
          <w:b/>
          <w:bCs/>
          <w:color w:val="1E4D3B"/>
          <w:sz w:val="30"/>
          <w:szCs w:val="30"/>
        </w:rPr>
        <w:t xml:space="preserve">9.3 Indicateurs de succès du projet (pilote 3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Nombre de signalements citoyens validés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 50</w:t>
            </w:r>
          </w:p>
        </w:tc>
      </w:tr>
      <w:tr>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Délai moyen de validation admin</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&lt; 6 h</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Disponibilité capteurs (6 zones)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 90 % du temps</w:t>
            </w:r>
          </w:p>
        </w:tc>
      </w:tr>
      <w:tr>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Notifications délivrées avec succès</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 95 %</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Score Lighthouse PWA</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 90</w:t>
            </w:r>
          </w:p>
        </w:tc>
      </w:tr>
      <w:tr>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NPS utilisateur post-pilote</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 30</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Utilisateurs actifs/mois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 100</w:t>
            </w:r>
          </w:p>
        </w:tc>
      </w:tr>
    </w:tbl>
    <w:p>
      <w:pPr>
        <w:pStyle w:val="Heading1"/>
        <w:spacing w:after="240" w:before="480"/>
      </w:pPr>
      <w:r>
        <w:rPr>
          <w:rFonts w:ascii="Calibri" w:cs="Calibri" w:eastAsia="Calibri" w:hAnsi="Calibri"/>
          <w:b/>
          <w:bCs/>
          <w:color w:val="1E4D3B"/>
          <w:sz w:val="44"/>
          <w:szCs w:val="44"/>
        </w:rPr>
        <w:t xml:space="preserve">10. Analyse de risques et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300"/>
        <w:gridCol w:w="3360"/>
      </w:tblGrid>
      <w:tr>
        <w:trPr>
          <w:tblHeader/>
        </w:trPr>
        <w:tc>
          <w:tcPr>
            <w:tcW w:type="dxa" w:w="24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3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23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3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Coupure électrique fréquente</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Élevée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Capteurs offline, backend down</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Batterie + panneau solaire ; VPS hors zone Cameroun ; alerting perte signal</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Connectivité 3G/4G intermittente</w:t>
            </w:r>
          </w:p>
        </w:tc>
        <w:tc>
          <w:tcPr>
            <w:tcW w:type="dxa" w:w="1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Élevée</w:t>
            </w:r>
          </w:p>
        </w:tc>
        <w:tc>
          <w:tcPr>
            <w:tcW w:type="dxa" w:w="2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Citoyens ne peuvent pas signaler</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PWA offline + cache app shell ; queue d'envoi locale (V2)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Faux positifs capteurs</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Moyenne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Perte de confiance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Calibration obligatoire ; double seuil ; cooldown 30 min ; revue hebdo</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Signalements abusifs / trolling</w:t>
            </w:r>
          </w:p>
        </w:tc>
        <w:tc>
          <w:tcPr>
            <w:tcW w:type="dxa" w:w="1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Moyenne</w:t>
            </w:r>
          </w:p>
        </w:tc>
        <w:tc>
          <w:tcPr>
            <w:tcW w:type="dxa" w:w="2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Pollution data, charge admin</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Validation admin obligatoire ; rate limit register ; ban manuel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Perte de la base JSON</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Faible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Perte totale des données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Sauvegarde quotidienne S3 ; migration PostgreSQL V2</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Adoption PWA iOS faible</w:t>
            </w:r>
          </w:p>
        </w:tc>
        <w:tc>
          <w:tcPr>
            <w:tcW w:type="dxa" w:w="1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Moyenne</w:t>
            </w:r>
          </w:p>
        </w:tc>
        <w:tc>
          <w:tcPr>
            <w:tcW w:type="dxa" w:w="2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Reach limité</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InstallPrompt + tutoriel Safari illustré</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Vol/vandalisme capteurs</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Moyenne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Couverture dégradée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Boîtier discret, fixation murale, sensibilisation locale ; budget +1/an</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Fuite de SENSOR_API_KEY</w:t>
            </w:r>
          </w:p>
        </w:tc>
        <w:tc>
          <w:tcPr>
            <w:tcW w:type="dxa" w:w="1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Faible</w:t>
            </w:r>
          </w:p>
        </w:tc>
        <w:tc>
          <w:tcPr>
            <w:tcW w:type="dxa" w:w="2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Ingestion frauduleuse</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Rotation annuelle ; surveillance volumes par deviceId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Compromission JWT</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Faible</w:t>
            </w:r>
          </w:p>
        </w:tc>
        <w:tc>
          <w:tcPr>
            <w:tcW w:type="dxa" w:w="2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Usurpation user</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JWT court 7 j ; secret long ; HTTPS strict</w:t>
            </w:r>
          </w:p>
        </w:tc>
      </w:tr>
      <w:tr>
        <w:tc>
          <w:tcPr>
            <w:tcW w:type="dxa" w:w="24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Surcharge admin (trop de pending)</w:t>
            </w:r>
          </w:p>
        </w:tc>
        <w:tc>
          <w:tcPr>
            <w:tcW w:type="dxa" w:w="1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Moyenne</w:t>
            </w:r>
          </w:p>
        </w:tc>
        <w:tc>
          <w:tcPr>
            <w:tcW w:type="dxa" w:w="23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Délai validation &gt; 24 h</w:t>
            </w:r>
          </w:p>
        </w:tc>
        <w:tc>
          <w:tcPr>
            <w:tcW w:type="dxa" w:w="3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Notifications mail admin ; multi-admins ; batch validation V2</w:t>
            </w:r>
          </w:p>
        </w:tc>
      </w:tr>
    </w:tbl>
    <w:p>
      <w:pPr>
        <w:pStyle w:val="Heading1"/>
        <w:spacing w:after="240" w:before="480"/>
      </w:pPr>
      <w:r>
        <w:rPr>
          <w:rFonts w:ascii="Calibri" w:cs="Calibri" w:eastAsia="Calibri" w:hAnsi="Calibri"/>
          <w:b/>
          <w:bCs/>
          <w:color w:val="1E4D3B"/>
          <w:sz w:val="44"/>
          <w:szCs w:val="44"/>
        </w:rPr>
        <w:t xml:space="preserve">11. Livrables finaux</w:t>
      </w:r>
    </w:p>
    <w:p>
      <w:pPr>
        <w:spacing w:after="120" w:line="300"/>
      </w:pPr>
      <w:r>
        <w:rPr>
          <w:rFonts w:ascii="Calibri" w:cs="Calibri" w:eastAsia="Calibri" w:hAnsi="Calibri"/>
          <w:color w:val="0E0E0E"/>
          <w:sz w:val="22"/>
          <w:szCs w:val="22"/>
        </w:rPr>
        <w:t xml:space="preserve">À la fin du projet, l'étudiant·e remet :</w:t>
      </w:r>
    </w:p>
    <w:p>
      <w:pPr>
        <w:pStyle w:val="ListParagraph"/>
        <w:numPr>
          <w:ilvl w:val="0"/>
          <w:numId w:val="3"/>
        </w:numPr>
        <w:spacing w:after="80"/>
      </w:pPr>
      <w:r>
        <w:rPr>
          <w:rFonts w:ascii="Calibri" w:cs="Calibri" w:eastAsia="Calibri" w:hAnsi="Calibri"/>
          <w:b/>
          <w:bCs/>
          <w:color w:val="0E0E0E"/>
          <w:sz w:val="22"/>
          <w:szCs w:val="22"/>
        </w:rPr>
        <w:t xml:space="preserve">Code source complet</w:t>
      </w:r>
      <w:r>
        <w:rPr>
          <w:rFonts w:ascii="Calibri" w:cs="Calibri" w:eastAsia="Calibri" w:hAnsi="Calibri"/>
          <w:color w:val="0E0E0E"/>
          <w:sz w:val="22"/>
          <w:szCs w:val="22"/>
        </w:rPr>
        <w:t xml:space="preserve"> versionné Git : src/ (frontend), backend/ (API), firmware/ (ESP32).</w:t>
      </w:r>
    </w:p>
    <w:p>
      <w:pPr>
        <w:pStyle w:val="ListParagraph"/>
        <w:numPr>
          <w:ilvl w:val="0"/>
          <w:numId w:val="3"/>
        </w:numPr>
        <w:spacing w:after="80"/>
      </w:pPr>
      <w:r>
        <w:rPr>
          <w:rFonts w:ascii="Calibri" w:cs="Calibri" w:eastAsia="Calibri" w:hAnsi="Calibri"/>
          <w:b/>
          <w:bCs/>
          <w:color w:val="0E0E0E"/>
          <w:sz w:val="22"/>
          <w:szCs w:val="22"/>
        </w:rPr>
        <w:t xml:space="preserve">Documentation technique</w:t>
      </w:r>
      <w:r>
        <w:rPr>
          <w:rFonts w:ascii="Calibri" w:cs="Calibri" w:eastAsia="Calibri" w:hAnsi="Calibri"/>
          <w:color w:val="0E0E0E"/>
          <w:sz w:val="22"/>
          <w:szCs w:val="22"/>
        </w:rPr>
        <w:t xml:space="preserve"> : README.md, ce cahier des charges, README firmware.</w:t>
      </w:r>
    </w:p>
    <w:p>
      <w:pPr>
        <w:pStyle w:val="ListParagraph"/>
        <w:numPr>
          <w:ilvl w:val="0"/>
          <w:numId w:val="3"/>
        </w:numPr>
        <w:spacing w:after="80"/>
      </w:pPr>
      <w:r>
        <w:rPr>
          <w:rFonts w:ascii="Calibri" w:cs="Calibri" w:eastAsia="Calibri" w:hAnsi="Calibri"/>
          <w:b/>
          <w:bCs/>
          <w:color w:val="0E0E0E"/>
          <w:sz w:val="22"/>
          <w:szCs w:val="22"/>
        </w:rPr>
        <w:t xml:space="preserve">Manuel utilisateur</w:t>
      </w:r>
      <w:r>
        <w:rPr>
          <w:rFonts w:ascii="Calibri" w:cs="Calibri" w:eastAsia="Calibri" w:hAnsi="Calibri"/>
          <w:color w:val="0E0E0E"/>
          <w:sz w:val="22"/>
          <w:szCs w:val="22"/>
        </w:rPr>
        <w:t xml:space="preserve"> (PDF, FR) avec captures d'écran : inscription, signalement, installation PWA, notifications.</w:t>
      </w:r>
    </w:p>
    <w:p>
      <w:pPr>
        <w:pStyle w:val="ListParagraph"/>
        <w:numPr>
          <w:ilvl w:val="0"/>
          <w:numId w:val="3"/>
        </w:numPr>
        <w:spacing w:after="80"/>
      </w:pPr>
      <w:r>
        <w:rPr>
          <w:rFonts w:ascii="Calibri" w:cs="Calibri" w:eastAsia="Calibri" w:hAnsi="Calibri"/>
          <w:b/>
          <w:bCs/>
          <w:color w:val="0E0E0E"/>
          <w:sz w:val="22"/>
          <w:szCs w:val="22"/>
        </w:rPr>
        <w:t xml:space="preserve">Manuel administrateur</w:t>
      </w:r>
      <w:r>
        <w:rPr>
          <w:rFonts w:ascii="Calibri" w:cs="Calibri" w:eastAsia="Calibri" w:hAnsi="Calibri"/>
          <w:color w:val="0E0E0E"/>
          <w:sz w:val="22"/>
          <w:szCs w:val="22"/>
        </w:rPr>
        <w:t xml:space="preserve"> (PDF, FR) : validation, gestion capteurs/utilisateurs, lecture stats.</w:t>
      </w:r>
    </w:p>
    <w:p>
      <w:pPr>
        <w:pStyle w:val="ListParagraph"/>
        <w:numPr>
          <w:ilvl w:val="0"/>
          <w:numId w:val="3"/>
        </w:numPr>
        <w:spacing w:after="80"/>
      </w:pPr>
      <w:r>
        <w:rPr>
          <w:rFonts w:ascii="Calibri" w:cs="Calibri" w:eastAsia="Calibri" w:hAnsi="Calibri"/>
          <w:b/>
          <w:bCs/>
          <w:color w:val="0E0E0E"/>
          <w:sz w:val="22"/>
          <w:szCs w:val="22"/>
        </w:rPr>
        <w:t xml:space="preserve">Rapport de tests d'acceptation</w:t>
      </w:r>
      <w:r>
        <w:rPr>
          <w:rFonts w:ascii="Calibri" w:cs="Calibri" w:eastAsia="Calibri" w:hAnsi="Calibri"/>
          <w:color w:val="0E0E0E"/>
          <w:sz w:val="22"/>
          <w:szCs w:val="22"/>
        </w:rPr>
        <w:t xml:space="preserve"> : résultat des 11 UC, captures Lighthouse, bugs résiduels.</w:t>
      </w:r>
    </w:p>
    <w:p>
      <w:pPr>
        <w:pStyle w:val="ListParagraph"/>
        <w:numPr>
          <w:ilvl w:val="0"/>
          <w:numId w:val="3"/>
        </w:numPr>
        <w:spacing w:after="80"/>
      </w:pPr>
      <w:r>
        <w:rPr>
          <w:rFonts w:ascii="Calibri" w:cs="Calibri" w:eastAsia="Calibri" w:hAnsi="Calibri"/>
          <w:b/>
          <w:bCs/>
          <w:color w:val="0E0E0E"/>
          <w:sz w:val="22"/>
          <w:szCs w:val="22"/>
        </w:rPr>
        <w:t xml:space="preserve">Démo vidéo</w:t>
      </w:r>
      <w:r>
        <w:rPr>
          <w:rFonts w:ascii="Calibri" w:cs="Calibri" w:eastAsia="Calibri" w:hAnsi="Calibri"/>
          <w:color w:val="0E0E0E"/>
          <w:sz w:val="22"/>
          <w:szCs w:val="22"/>
        </w:rPr>
        <w:t xml:space="preserve"> (2 min) : parcours complet signaler → valider → notifier → carte.</w:t>
      </w:r>
    </w:p>
    <w:p>
      <w:pPr>
        <w:pStyle w:val="ListParagraph"/>
        <w:numPr>
          <w:ilvl w:val="0"/>
          <w:numId w:val="3"/>
        </w:numPr>
        <w:spacing w:after="80"/>
      </w:pPr>
      <w:r>
        <w:rPr>
          <w:rFonts w:ascii="Calibri" w:cs="Calibri" w:eastAsia="Calibri" w:hAnsi="Calibri"/>
          <w:b/>
          <w:bCs/>
          <w:color w:val="0E0E0E"/>
          <w:sz w:val="22"/>
          <w:szCs w:val="22"/>
        </w:rPr>
        <w:t xml:space="preserve">Scripts de déploiement</w:t>
      </w:r>
      <w:r>
        <w:rPr>
          <w:rFonts w:ascii="Calibri" w:cs="Calibri" w:eastAsia="Calibri" w:hAnsi="Calibri"/>
          <w:color w:val="0E0E0E"/>
          <w:sz w:val="22"/>
          <w:szCs w:val="22"/>
        </w:rPr>
        <w:t xml:space="preserve"> : </w:t>
      </w:r>
      <w:r>
        <w:rPr>
          <w:rFonts w:ascii="Consolas" w:cs="Consolas" w:eastAsia="Consolas" w:hAnsi="Consolas"/>
          <w:color w:val="C46A3E"/>
          <w:sz w:val="20"/>
          <w:szCs w:val="20"/>
        </w:rPr>
        <w:t xml:space="preserve">npm run build</w:t>
      </w:r>
      <w:r>
        <w:rPr>
          <w:rFonts w:ascii="Calibri" w:cs="Calibri" w:eastAsia="Calibri" w:hAnsi="Calibri"/>
          <w:color w:val="0E0E0E"/>
          <w:sz w:val="22"/>
          <w:szCs w:val="22"/>
        </w:rPr>
        <w:t xml:space="preserve">, configuration VPS (Nginx + certbot).</w:t>
      </w:r>
    </w:p>
    <w:p>
      <w:pPr>
        <w:pStyle w:val="ListParagraph"/>
        <w:numPr>
          <w:ilvl w:val="0"/>
          <w:numId w:val="3"/>
        </w:numPr>
        <w:spacing w:after="80"/>
      </w:pPr>
      <w:r>
        <w:rPr>
          <w:rFonts w:ascii="Calibri" w:cs="Calibri" w:eastAsia="Calibri" w:hAnsi="Calibri"/>
          <w:b/>
          <w:bCs/>
          <w:color w:val="0E0E0E"/>
          <w:sz w:val="22"/>
          <w:szCs w:val="22"/>
        </w:rPr>
        <w:t xml:space="preserve">6 capteurs physiques</w:t>
      </w:r>
      <w:r>
        <w:rPr>
          <w:rFonts w:ascii="Calibri" w:cs="Calibri" w:eastAsia="Calibri" w:hAnsi="Calibri"/>
          <w:color w:val="0E0E0E"/>
          <w:sz w:val="22"/>
          <w:szCs w:val="22"/>
        </w:rPr>
        <w:t xml:space="preserve"> assemblés, calibrés et installés (livrable optionnel selon contraintes terrain).</w:t>
      </w:r>
    </w:p>
    <w:p>
      <w:pPr>
        <w:pStyle w:val="Heading1"/>
        <w:spacing w:after="240" w:before="480"/>
      </w:pPr>
      <w:r>
        <w:rPr>
          <w:rFonts w:ascii="Calibri" w:cs="Calibri" w:eastAsia="Calibri" w:hAnsi="Calibri"/>
          <w:b/>
          <w:bCs/>
          <w:color w:val="1E4D3B"/>
          <w:sz w:val="44"/>
          <w:szCs w:val="44"/>
        </w:rPr>
        <w:t xml:space="preserve">12. Annexes</w:t>
      </w:r>
    </w:p>
    <w:p>
      <w:pPr>
        <w:pStyle w:val="Heading2"/>
        <w:spacing w:after="160" w:before="320"/>
      </w:pPr>
      <w:r>
        <w:rPr>
          <w:rFonts w:ascii="Calibri" w:cs="Calibri" w:eastAsia="Calibri" w:hAnsi="Calibri"/>
          <w:b/>
          <w:bCs/>
          <w:color w:val="1E4D3B"/>
          <w:sz w:val="30"/>
          <w:szCs w:val="30"/>
        </w:rPr>
        <w:t xml:space="preserve">Annexe A — Identité graphique</w:t>
      </w:r>
    </w:p>
    <w:p>
      <w:pPr>
        <w:pStyle w:val="ListParagraph"/>
        <w:numPr>
          <w:ilvl w:val="0"/>
          <w:numId w:val="2"/>
        </w:numPr>
        <w:spacing w:after="80"/>
      </w:pPr>
      <w:r>
        <w:rPr>
          <w:rFonts w:ascii="Calibri" w:cs="Calibri" w:eastAsia="Calibri" w:hAnsi="Calibri"/>
          <w:b/>
          <w:bCs/>
          <w:color w:val="0E0E0E"/>
          <w:sz w:val="22"/>
          <w:szCs w:val="22"/>
        </w:rPr>
        <w:t xml:space="preserve">Style</w:t>
      </w:r>
      <w:r>
        <w:rPr>
          <w:rFonts w:ascii="Calibri" w:cs="Calibri" w:eastAsia="Calibri" w:hAnsi="Calibri"/>
          <w:color w:val="0E0E0E"/>
          <w:sz w:val="22"/>
          <w:szCs w:val="22"/>
        </w:rPr>
        <w:t xml:space="preserve"> : « brutalisme éditorial tropical »</w:t>
      </w:r>
    </w:p>
    <w:p>
      <w:pPr>
        <w:pStyle w:val="ListParagraph"/>
        <w:numPr>
          <w:ilvl w:val="0"/>
          <w:numId w:val="2"/>
        </w:numPr>
        <w:spacing w:after="80"/>
      </w:pPr>
      <w:r>
        <w:rPr>
          <w:rFonts w:ascii="Calibri" w:cs="Calibri" w:eastAsia="Calibri" w:hAnsi="Calibri"/>
          <w:b/>
          <w:bCs/>
          <w:color w:val="0E0E0E"/>
          <w:sz w:val="22"/>
          <w:szCs w:val="22"/>
        </w:rPr>
        <w:t xml:space="preserve">Typographies</w:t>
      </w:r>
      <w:r>
        <w:rPr>
          <w:rFonts w:ascii="Calibri" w:cs="Calibri" w:eastAsia="Calibri" w:hAnsi="Calibri"/>
          <w:color w:val="0E0E0E"/>
          <w:sz w:val="22"/>
          <w:szCs w:val="22"/>
        </w:rPr>
        <w:t xml:space="preserve"> : Fraunces (titres, sérif contemporain), Inter (corps), JetBrains Mono (chiffres, valeurs capteurs)</w:t>
      </w:r>
    </w:p>
    <w:p>
      <w:pPr>
        <w:pStyle w:val="ListParagraph"/>
        <w:numPr>
          <w:ilvl w:val="0"/>
          <w:numId w:val="2"/>
        </w:numPr>
        <w:spacing w:after="80"/>
      </w:pPr>
      <w:r>
        <w:rPr>
          <w:rFonts w:ascii="Calibri" w:cs="Calibri" w:eastAsia="Calibri" w:hAnsi="Calibri"/>
          <w:b/>
          <w:bCs/>
          <w:color w:val="0E0E0E"/>
          <w:sz w:val="22"/>
          <w:szCs w:val="22"/>
        </w:rPr>
        <w:t xml:space="preserve">Palette</w:t>
      </w:r>
      <w:r>
        <w:rPr>
          <w:rFonts w:ascii="Calibri" w:cs="Calibri" w:eastAsia="Calibri" w:hAnsi="Calibri"/>
          <w:color w:val="0E0E0E"/>
          <w:sz w:val="22"/>
          <w:szCs w:val="22"/>
        </w:rPr>
        <w:t xml:space="preserve"> : papier crème (#F4ECD8), vert mangrove (#1E4D3B), terre cuite (#C46A3E), rouge alerte (#D7263D), noir encre (#0E0E0E)</w:t>
      </w:r>
    </w:p>
    <w:p>
      <w:pPr>
        <w:pStyle w:val="ListParagraph"/>
        <w:numPr>
          <w:ilvl w:val="0"/>
          <w:numId w:val="2"/>
        </w:numPr>
        <w:spacing w:after="80"/>
      </w:pPr>
      <w:r>
        <w:rPr>
          <w:rFonts w:ascii="Calibri" w:cs="Calibri" w:eastAsia="Calibri" w:hAnsi="Calibri"/>
          <w:b/>
          <w:bCs/>
          <w:color w:val="0E0E0E"/>
          <w:sz w:val="22"/>
          <w:szCs w:val="22"/>
        </w:rPr>
        <w:t xml:space="preserve">Composants</w:t>
      </w:r>
      <w:r>
        <w:rPr>
          <w:rFonts w:ascii="Calibri" w:cs="Calibri" w:eastAsia="Calibri" w:hAnsi="Calibri"/>
          <w:color w:val="0E0E0E"/>
          <w:sz w:val="22"/>
          <w:szCs w:val="22"/>
        </w:rPr>
        <w:t xml:space="preserve"> : bordures épaisses, ombres décalées, texture papier subtile</w:t>
      </w:r>
    </w:p>
    <w:p>
      <w:pPr>
        <w:pStyle w:val="ListParagraph"/>
        <w:numPr>
          <w:ilvl w:val="0"/>
          <w:numId w:val="2"/>
        </w:numPr>
        <w:spacing w:after="80"/>
      </w:pPr>
      <w:r>
        <w:rPr>
          <w:rFonts w:ascii="Calibri" w:cs="Calibri" w:eastAsia="Calibri" w:hAnsi="Calibri"/>
          <w:b/>
          <w:bCs/>
          <w:color w:val="0E0E0E"/>
          <w:sz w:val="22"/>
          <w:szCs w:val="22"/>
        </w:rPr>
        <w:t xml:space="preserve">Référence</w:t>
      </w:r>
      <w:r>
        <w:rPr>
          <w:rFonts w:ascii="Calibri" w:cs="Calibri" w:eastAsia="Calibri" w:hAnsi="Calibri"/>
          <w:color w:val="0E0E0E"/>
          <w:sz w:val="22"/>
          <w:szCs w:val="22"/>
        </w:rPr>
        <w:t xml:space="preserve"> : tokens CSS dans </w:t>
      </w:r>
      <w:r>
        <w:rPr>
          <w:rFonts w:ascii="Consolas" w:cs="Consolas" w:eastAsia="Consolas" w:hAnsi="Consolas"/>
          <w:color w:val="C46A3E"/>
          <w:sz w:val="20"/>
          <w:szCs w:val="20"/>
        </w:rPr>
        <w:t xml:space="preserve">src/styles/tokens.css</w:t>
      </w:r>
    </w:p>
    <w:p>
      <w:pPr>
        <w:pStyle w:val="Heading2"/>
        <w:spacing w:after="160" w:before="320"/>
      </w:pPr>
      <w:r>
        <w:rPr>
          <w:rFonts w:ascii="Calibri" w:cs="Calibri" w:eastAsia="Calibri" w:hAnsi="Calibri"/>
          <w:b/>
          <w:bCs/>
          <w:color w:val="1E4D3B"/>
          <w:sz w:val="30"/>
          <w:szCs w:val="30"/>
        </w:rPr>
        <w:t xml:space="preserve">Annexe B — Diagramme de séquence : signalement → notification</w:t>
      </w:r>
    </w:p>
    <w:p>
      <w:pPr>
        <w:shd w:fill="F2F2F2" w:val="clear"/>
        <w:spacing w:after="0" w:before="120"/>
      </w:pPr>
      <w:r>
        <w:rPr>
          <w:rFonts w:ascii="Consolas" w:cs="Consolas" w:eastAsia="Consolas" w:hAnsi="Consolas"/>
          <w:color w:val="0E0E0E"/>
          <w:sz w:val="18"/>
          <w:szCs w:val="18"/>
        </w:rPr>
        <w:t xml:space="preserve">Utilisateur     Frontend       Backend         Admin         Push Service</w:t>
      </w:r>
    </w:p>
    <w:p>
      <w:pPr>
        <w:shd w:fill="F2F2F2" w:val="clear"/>
        <w:spacing w:after="0" w:before="0"/>
      </w:pPr>
      <w:r>
        <w:rPr>
          <w:rFonts w:ascii="Consolas" w:cs="Consolas" w:eastAsia="Consolas" w:hAnsi="Consolas"/>
          <w:color w:val="0E0E0E"/>
          <w:sz w:val="18"/>
          <w:szCs w:val="18"/>
        </w:rPr>
        <w:t xml:space="preserve">    │              │              │              │                 │</w:t>
      </w:r>
    </w:p>
    <w:p>
      <w:pPr>
        <w:shd w:fill="F2F2F2" w:val="clear"/>
        <w:spacing w:after="0" w:before="0"/>
      </w:pPr>
      <w:r>
        <w:rPr>
          <w:rFonts w:ascii="Consolas" w:cs="Consolas" w:eastAsia="Consolas" w:hAnsi="Consolas"/>
          <w:color w:val="0E0E0E"/>
          <w:sz w:val="18"/>
          <w:szCs w:val="18"/>
        </w:rPr>
        <w:t xml:space="preserve">    │ /signaler    │              │              │                 │</w:t>
      </w:r>
    </w:p>
    <w:p>
      <w:pPr>
        <w:shd w:fill="F2F2F2" w:val="clear"/>
        <w:spacing w:after="0" w:before="0"/>
      </w:pPr>
      <w:r>
        <w:rPr>
          <w:rFonts w:ascii="Consolas" w:cs="Consolas" w:eastAsia="Consolas" w:hAnsi="Consolas"/>
          <w:color w:val="0E0E0E"/>
          <w:sz w:val="18"/>
          <w:szCs w:val="18"/>
        </w:rPr>
        <w:t xml:space="preserve">    ├─────────────▶│              │              │                 │</w:t>
      </w:r>
    </w:p>
    <w:p>
      <w:pPr>
        <w:shd w:fill="F2F2F2" w:val="clear"/>
        <w:spacing w:after="0" w:before="0"/>
      </w:pPr>
      <w:r>
        <w:rPr>
          <w:rFonts w:ascii="Consolas" w:cs="Consolas" w:eastAsia="Consolas" w:hAnsi="Consolas"/>
          <w:color w:val="0E0E0E"/>
          <w:sz w:val="18"/>
          <w:szCs w:val="18"/>
        </w:rPr>
        <w:t xml:space="preserve">    │              │ caméra +     │              │                 │</w:t>
      </w:r>
    </w:p>
    <w:p>
      <w:pPr>
        <w:shd w:fill="F2F2F2" w:val="clear"/>
        <w:spacing w:after="0" w:before="0"/>
      </w:pPr>
      <w:r>
        <w:rPr>
          <w:rFonts w:ascii="Consolas" w:cs="Consolas" w:eastAsia="Consolas" w:hAnsi="Consolas"/>
          <w:color w:val="0E0E0E"/>
          <w:sz w:val="18"/>
          <w:szCs w:val="18"/>
        </w:rPr>
        <w:t xml:space="preserve">    │              │ formulaire   │              │                 │</w:t>
      </w:r>
    </w:p>
    <w:p>
      <w:pPr>
        <w:shd w:fill="F2F2F2" w:val="clear"/>
        <w:spacing w:after="0" w:before="0"/>
      </w:pPr>
      <w:r>
        <w:rPr>
          <w:rFonts w:ascii="Consolas" w:cs="Consolas" w:eastAsia="Consolas" w:hAnsi="Consolas"/>
          <w:color w:val="0E0E0E"/>
          <w:sz w:val="18"/>
          <w:szCs w:val="18"/>
        </w:rPr>
        <w:t xml:space="preserve">    │ valide       │              │              │                 │</w:t>
      </w:r>
    </w:p>
    <w:p>
      <w:pPr>
        <w:shd w:fill="F2F2F2" w:val="clear"/>
        <w:spacing w:after="0" w:before="0"/>
      </w:pPr>
      <w:r>
        <w:rPr>
          <w:rFonts w:ascii="Consolas" w:cs="Consolas" w:eastAsia="Consolas" w:hAnsi="Consolas"/>
          <w:color w:val="0E0E0E"/>
          <w:sz w:val="18"/>
          <w:szCs w:val="18"/>
        </w:rPr>
        <w:t xml:space="preserve">    ├─────────────▶│ POST         │              │                 │</w:t>
      </w:r>
    </w:p>
    <w:p>
      <w:pPr>
        <w:shd w:fill="F2F2F2" w:val="clear"/>
        <w:spacing w:after="0" w:before="0"/>
      </w:pPr>
      <w:r>
        <w:rPr>
          <w:rFonts w:ascii="Consolas" w:cs="Consolas" w:eastAsia="Consolas" w:hAnsi="Consolas"/>
          <w:color w:val="0E0E0E"/>
          <w:sz w:val="18"/>
          <w:szCs w:val="18"/>
        </w:rPr>
        <w:t xml:space="preserve">    │              │ /api/        │              │                 │</w:t>
      </w:r>
    </w:p>
    <w:p>
      <w:pPr>
        <w:shd w:fill="F2F2F2" w:val="clear"/>
        <w:spacing w:after="0" w:before="0"/>
      </w:pPr>
      <w:r>
        <w:rPr>
          <w:rFonts w:ascii="Consolas" w:cs="Consolas" w:eastAsia="Consolas" w:hAnsi="Consolas"/>
          <w:color w:val="0E0E0E"/>
          <w:sz w:val="18"/>
          <w:szCs w:val="18"/>
        </w:rPr>
        <w:t xml:space="preserve">    │              │ disasters    │              │                 │</w:t>
      </w:r>
    </w:p>
    <w:p>
      <w:pPr>
        <w:shd w:fill="F2F2F2" w:val="clear"/>
        <w:spacing w:after="0" w:before="0"/>
      </w:pPr>
      <w:r>
        <w:rPr>
          <w:rFonts w:ascii="Consolas" w:cs="Consolas" w:eastAsia="Consolas" w:hAnsi="Consolas"/>
          <w:color w:val="0E0E0E"/>
          <w:sz w:val="18"/>
          <w:szCs w:val="18"/>
        </w:rPr>
        <w:t xml:space="preserve">    │              ├─────────────▶│ valide,      │                 │</w:t>
      </w:r>
    </w:p>
    <w:p>
      <w:pPr>
        <w:shd w:fill="F2F2F2" w:val="clear"/>
        <w:spacing w:after="0" w:before="0"/>
      </w:pPr>
      <w:r>
        <w:rPr>
          <w:rFonts w:ascii="Consolas" w:cs="Consolas" w:eastAsia="Consolas" w:hAnsi="Consolas"/>
          <w:color w:val="0E0E0E"/>
          <w:sz w:val="18"/>
          <w:szCs w:val="18"/>
        </w:rPr>
        <w:t xml:space="preserve">    │              │              │ persiste     │                 │</w:t>
      </w:r>
    </w:p>
    <w:p>
      <w:pPr>
        <w:shd w:fill="F2F2F2" w:val="clear"/>
        <w:spacing w:after="0" w:before="0"/>
      </w:pPr>
      <w:r>
        <w:rPr>
          <w:rFonts w:ascii="Consolas" w:cs="Consolas" w:eastAsia="Consolas" w:hAnsi="Consolas"/>
          <w:color w:val="0E0E0E"/>
          <w:sz w:val="18"/>
          <w:szCs w:val="18"/>
        </w:rPr>
        <w:t xml:space="preserve">    │              │              │ status=      │                 │</w:t>
      </w:r>
    </w:p>
    <w:p>
      <w:pPr>
        <w:shd w:fill="F2F2F2" w:val="clear"/>
        <w:spacing w:after="0" w:before="0"/>
      </w:pPr>
      <w:r>
        <w:rPr>
          <w:rFonts w:ascii="Consolas" w:cs="Consolas" w:eastAsia="Consolas" w:hAnsi="Consolas"/>
          <w:color w:val="0E0E0E"/>
          <w:sz w:val="18"/>
          <w:szCs w:val="18"/>
        </w:rPr>
        <w:t xml:space="preserve">    │              │              │ pending      │                 │</w:t>
      </w:r>
    </w:p>
    <w:p>
      <w:pPr>
        <w:shd w:fill="F2F2F2" w:val="clear"/>
        <w:spacing w:after="0" w:before="0"/>
      </w:pPr>
      <w:r>
        <w:rPr>
          <w:rFonts w:ascii="Consolas" w:cs="Consolas" w:eastAsia="Consolas" w:hAnsi="Consolas"/>
          <w:color w:val="0E0E0E"/>
          <w:sz w:val="18"/>
          <w:szCs w:val="18"/>
        </w:rPr>
        <w:t xml:space="preserve">    │              │◀─────────────│ 201 Created  │                 │</w:t>
      </w:r>
    </w:p>
    <w:p>
      <w:pPr>
        <w:shd w:fill="F2F2F2" w:val="clear"/>
        <w:spacing w:after="0" w:before="0"/>
      </w:pPr>
      <w:r>
        <w:rPr>
          <w:rFonts w:ascii="Consolas" w:cs="Consolas" w:eastAsia="Consolas" w:hAnsi="Consolas"/>
          <w:color w:val="0E0E0E"/>
          <w:sz w:val="18"/>
          <w:szCs w:val="18"/>
        </w:rPr>
        <w:t xml:space="preserve">    │              │              │              │ voit dans       │</w:t>
      </w:r>
    </w:p>
    <w:p>
      <w:pPr>
        <w:shd w:fill="F2F2F2" w:val="clear"/>
        <w:spacing w:after="0" w:before="0"/>
      </w:pPr>
      <w:r>
        <w:rPr>
          <w:rFonts w:ascii="Consolas" w:cs="Consolas" w:eastAsia="Consolas" w:hAnsi="Consolas"/>
          <w:color w:val="0E0E0E"/>
          <w:sz w:val="18"/>
          <w:szCs w:val="18"/>
        </w:rPr>
        <w:t xml:space="preserve">    │              │              │              │ /admin/         │</w:t>
      </w:r>
    </w:p>
    <w:p>
      <w:pPr>
        <w:shd w:fill="F2F2F2" w:val="clear"/>
        <w:spacing w:after="0" w:before="0"/>
      </w:pPr>
      <w:r>
        <w:rPr>
          <w:rFonts w:ascii="Consolas" w:cs="Consolas" w:eastAsia="Consolas" w:hAnsi="Consolas"/>
          <w:color w:val="0E0E0E"/>
          <w:sz w:val="18"/>
          <w:szCs w:val="18"/>
        </w:rPr>
        <w:t xml:space="preserve">    │              │              │              │ en-attente      │</w:t>
      </w:r>
    </w:p>
    <w:p>
      <w:pPr>
        <w:shd w:fill="F2F2F2" w:val="clear"/>
        <w:spacing w:after="0" w:before="0"/>
      </w:pPr>
      <w:r>
        <w:rPr>
          <w:rFonts w:ascii="Consolas" w:cs="Consolas" w:eastAsia="Consolas" w:hAnsi="Consolas"/>
          <w:color w:val="0E0E0E"/>
          <w:sz w:val="18"/>
          <w:szCs w:val="18"/>
        </w:rPr>
        <w:t xml:space="preserve">    │              │              │ POST         │                 │</w:t>
      </w:r>
    </w:p>
    <w:p>
      <w:pPr>
        <w:shd w:fill="F2F2F2" w:val="clear"/>
        <w:spacing w:after="0" w:before="0"/>
      </w:pPr>
      <w:r>
        <w:rPr>
          <w:rFonts w:ascii="Consolas" w:cs="Consolas" w:eastAsia="Consolas" w:hAnsi="Consolas"/>
          <w:color w:val="0E0E0E"/>
          <w:sz w:val="18"/>
          <w:szCs w:val="18"/>
        </w:rPr>
        <w:t xml:space="preserve">    │              │              │ /:id/validate│                 │</w:t>
      </w:r>
    </w:p>
    <w:p>
      <w:pPr>
        <w:shd w:fill="F2F2F2" w:val="clear"/>
        <w:spacing w:after="0" w:before="0"/>
      </w:pPr>
      <w:r>
        <w:rPr>
          <w:rFonts w:ascii="Consolas" w:cs="Consolas" w:eastAsia="Consolas" w:hAnsi="Consolas"/>
          <w:color w:val="0E0E0E"/>
          <w:sz w:val="18"/>
          <w:szCs w:val="18"/>
        </w:rPr>
        <w:t xml:space="preserve">    │              │              │◀─────────────┤                 │</w:t>
      </w:r>
    </w:p>
    <w:p>
      <w:pPr>
        <w:shd w:fill="F2F2F2" w:val="clear"/>
        <w:spacing w:after="0" w:before="0"/>
      </w:pPr>
      <w:r>
        <w:rPr>
          <w:rFonts w:ascii="Consolas" w:cs="Consolas" w:eastAsia="Consolas" w:hAnsi="Consolas"/>
          <w:color w:val="0E0E0E"/>
          <w:sz w:val="18"/>
          <w:szCs w:val="18"/>
        </w:rPr>
        <w:t xml:space="preserve">    │              │              │ status=      │                 │</w:t>
      </w:r>
    </w:p>
    <w:p>
      <w:pPr>
        <w:shd w:fill="F2F2F2" w:val="clear"/>
        <w:spacing w:after="0" w:before="0"/>
      </w:pPr>
      <w:r>
        <w:rPr>
          <w:rFonts w:ascii="Consolas" w:cs="Consolas" w:eastAsia="Consolas" w:hAnsi="Consolas"/>
          <w:color w:val="0E0E0E"/>
          <w:sz w:val="18"/>
          <w:szCs w:val="18"/>
        </w:rPr>
        <w:t xml:space="preserve">    │              │              │ validated    │                 │</w:t>
      </w:r>
    </w:p>
    <w:p>
      <w:pPr>
        <w:shd w:fill="F2F2F2" w:val="clear"/>
        <w:spacing w:after="0" w:before="0"/>
      </w:pPr>
      <w:r>
        <w:rPr>
          <w:rFonts w:ascii="Consolas" w:cs="Consolas" w:eastAsia="Consolas" w:hAnsi="Consolas"/>
          <w:color w:val="0E0E0E"/>
          <w:sz w:val="18"/>
          <w:szCs w:val="18"/>
        </w:rPr>
        <w:t xml:space="preserve">    │              │              │ notif créée  │                 │</w:t>
      </w:r>
    </w:p>
    <w:p>
      <w:pPr>
        <w:shd w:fill="F2F2F2" w:val="clear"/>
        <w:spacing w:after="0" w:before="0"/>
      </w:pPr>
      <w:r>
        <w:rPr>
          <w:rFonts w:ascii="Consolas" w:cs="Consolas" w:eastAsia="Consolas" w:hAnsi="Consolas"/>
          <w:color w:val="0E0E0E"/>
          <w:sz w:val="18"/>
          <w:szCs w:val="18"/>
        </w:rPr>
        <w:t xml:space="preserve">    │              │              ├──────────────┼────────────────▶│</w:t>
      </w:r>
    </w:p>
    <w:p>
      <w:pPr>
        <w:shd w:fill="F2F2F2" w:val="clear"/>
        <w:spacing w:after="0" w:before="0"/>
      </w:pPr>
      <w:r>
        <w:rPr>
          <w:rFonts w:ascii="Consolas" w:cs="Consolas" w:eastAsia="Consolas" w:hAnsi="Consolas"/>
          <w:color w:val="0E0E0E"/>
          <w:sz w:val="18"/>
          <w:szCs w:val="18"/>
        </w:rPr>
        <w:t xml:space="preserve">    │              │              │              │      Web Push    │</w:t>
      </w:r>
    </w:p>
    <w:p>
      <w:pPr>
        <w:shd w:fill="F2F2F2" w:val="clear"/>
        <w:spacing w:after="0" w:before="0"/>
      </w:pPr>
      <w:r>
        <w:rPr>
          <w:rFonts w:ascii="Consolas" w:cs="Consolas" w:eastAsia="Consolas" w:hAnsi="Consolas"/>
          <w:color w:val="0E0E0E"/>
          <w:sz w:val="18"/>
          <w:szCs w:val="18"/>
        </w:rPr>
        <w:t xml:space="preserve">    │              │◀── SSE ──────│              │                 │</w:t>
      </w:r>
    </w:p>
    <w:p>
      <w:pPr>
        <w:shd w:fill="F2F2F2" w:val="clear"/>
        <w:spacing w:after="0" w:before="0"/>
      </w:pPr>
      <w:r>
        <w:rPr>
          <w:rFonts w:ascii="Consolas" w:cs="Consolas" w:eastAsia="Consolas" w:hAnsi="Consolas"/>
          <w:color w:val="0E0E0E"/>
          <w:sz w:val="18"/>
          <w:szCs w:val="18"/>
        </w:rPr>
        <w:t xml:space="preserve">    │ notification │              │              │                 │</w:t>
      </w:r>
    </w:p>
    <w:p>
      <w:pPr>
        <w:shd w:fill="F2F2F2" w:val="clear"/>
        <w:spacing w:after="180" w:before="0"/>
      </w:pPr>
      <w:r>
        <w:rPr>
          <w:rFonts w:ascii="Consolas" w:cs="Consolas" w:eastAsia="Consolas" w:hAnsi="Consolas"/>
          <w:color w:val="0E0E0E"/>
          <w:sz w:val="18"/>
          <w:szCs w:val="18"/>
        </w:rPr>
        <w:t xml:space="preserve">    │◀─────────────│              │              │                 │</w:t>
      </w:r>
    </w:p>
    <w:p>
      <w:pPr>
        <w:pStyle w:val="Heading2"/>
        <w:spacing w:after="160" w:before="320"/>
      </w:pPr>
      <w:r>
        <w:rPr>
          <w:rFonts w:ascii="Calibri" w:cs="Calibri" w:eastAsia="Calibri" w:hAnsi="Calibri"/>
          <w:b/>
          <w:bCs/>
          <w:color w:val="1E4D3B"/>
          <w:sz w:val="30"/>
          <w:szCs w:val="30"/>
        </w:rPr>
        <w:t xml:space="preserve">Annexe C — Schéma de câblage ESP32</w:t>
      </w:r>
    </w:p>
    <w:p>
      <w:pPr>
        <w:shd w:fill="F2F2F2" w:val="clear"/>
        <w:spacing w:after="0" w:before="12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5V ────────│ VCC      HC-SR04 │</w:t>
      </w:r>
    </w:p>
    <w:p>
      <w:pPr>
        <w:shd w:fill="F2F2F2" w:val="clear"/>
        <w:spacing w:after="0" w:before="0"/>
      </w:pPr>
      <w:r>
        <w:rPr>
          <w:rFonts w:ascii="Consolas" w:cs="Consolas" w:eastAsia="Consolas" w:hAnsi="Consolas"/>
          <w:color w:val="0E0E0E"/>
          <w:sz w:val="18"/>
          <w:szCs w:val="18"/>
        </w:rPr>
        <w:t xml:space="preserve">   GND ───────│ GND              │</w:t>
      </w:r>
    </w:p>
    <w:p>
      <w:pPr>
        <w:shd w:fill="F2F2F2" w:val="clear"/>
        <w:spacing w:after="0" w:before="0"/>
      </w:pPr>
      <w:r>
        <w:rPr>
          <w:rFonts w:ascii="Consolas" w:cs="Consolas" w:eastAsia="Consolas" w:hAnsi="Consolas"/>
          <w:color w:val="0E0E0E"/>
          <w:sz w:val="18"/>
          <w:szCs w:val="18"/>
        </w:rPr>
        <w:t xml:space="preserve">   GPIO5 ─────│ TRIG             │</w:t>
      </w:r>
    </w:p>
    <w:p>
      <w:pPr>
        <w:shd w:fill="F2F2F2" w:val="clear"/>
        <w:spacing w:after="0" w:before="0"/>
      </w:pPr>
      <w:r>
        <w:rPr>
          <w:rFonts w:ascii="Consolas" w:cs="Consolas" w:eastAsia="Consolas" w:hAnsi="Consolas"/>
          <w:color w:val="0E0E0E"/>
          <w:sz w:val="18"/>
          <w:szCs w:val="18"/>
        </w:rPr>
        <w:t xml:space="preserve">   GPIO18 ────│ ECHO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3V3 ───────│ VCC      YL-83   │</w:t>
      </w:r>
    </w:p>
    <w:p>
      <w:pPr>
        <w:shd w:fill="F2F2F2" w:val="clear"/>
        <w:spacing w:after="0" w:before="0"/>
      </w:pPr>
      <w:r>
        <w:rPr>
          <w:rFonts w:ascii="Consolas" w:cs="Consolas" w:eastAsia="Consolas" w:hAnsi="Consolas"/>
          <w:color w:val="0E0E0E"/>
          <w:sz w:val="18"/>
          <w:szCs w:val="18"/>
        </w:rPr>
        <w:t xml:space="preserve">   GND ───────│ GND              │</w:t>
      </w:r>
    </w:p>
    <w:p>
      <w:pPr>
        <w:shd w:fill="F2F2F2" w:val="clear"/>
        <w:spacing w:after="0" w:before="0"/>
      </w:pPr>
      <w:r>
        <w:rPr>
          <w:rFonts w:ascii="Consolas" w:cs="Consolas" w:eastAsia="Consolas" w:hAnsi="Consolas"/>
          <w:color w:val="0E0E0E"/>
          <w:sz w:val="18"/>
          <w:szCs w:val="18"/>
        </w:rPr>
        <w:t xml:space="preserve">   GPIO34 ────│ A0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3V3 ───────│ VCC  Sol capacit.│</w:t>
      </w:r>
    </w:p>
    <w:p>
      <w:pPr>
        <w:shd w:fill="F2F2F2" w:val="clear"/>
        <w:spacing w:after="0" w:before="0"/>
      </w:pPr>
      <w:r>
        <w:rPr>
          <w:rFonts w:ascii="Consolas" w:cs="Consolas" w:eastAsia="Consolas" w:hAnsi="Consolas"/>
          <w:color w:val="0E0E0E"/>
          <w:sz w:val="18"/>
          <w:szCs w:val="18"/>
        </w:rPr>
        <w:t xml:space="preserve">   GND ───────│ GND              │</w:t>
      </w:r>
    </w:p>
    <w:p>
      <w:pPr>
        <w:shd w:fill="F2F2F2" w:val="clear"/>
        <w:spacing w:after="0" w:before="0"/>
      </w:pPr>
      <w:r>
        <w:rPr>
          <w:rFonts w:ascii="Consolas" w:cs="Consolas" w:eastAsia="Consolas" w:hAnsi="Consolas"/>
          <w:color w:val="0E0E0E"/>
          <w:sz w:val="18"/>
          <w:szCs w:val="18"/>
        </w:rPr>
        <w:t xml:space="preserve">   GPIO35 ────│ A0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Vbat ───[100kΩ]────┬───── GPIO33  (lecture batterie)</w:t>
      </w:r>
    </w:p>
    <w:p>
      <w:pPr>
        <w:shd w:fill="F2F2F2" w:val="clear"/>
        <w:spacing w:after="0" w:before="0"/>
      </w:pPr>
      <w:r>
        <w:rPr>
          <w:rFonts w:ascii="Consolas" w:cs="Consolas" w:eastAsia="Consolas" w:hAnsi="Consolas"/>
          <w:color w:val="0E0E0E"/>
          <w:sz w:val="18"/>
          <w:szCs w:val="18"/>
        </w:rPr>
        <w:t xml:space="preserve">                      │</w:t>
      </w:r>
    </w:p>
    <w:p>
      <w:pPr>
        <w:shd w:fill="F2F2F2" w:val="clear"/>
        <w:spacing w:after="0" w:before="0"/>
      </w:pPr>
      <w:r>
        <w:rPr>
          <w:rFonts w:ascii="Consolas" w:cs="Consolas" w:eastAsia="Consolas" w:hAnsi="Consolas"/>
          <w:color w:val="0E0E0E"/>
          <w:sz w:val="18"/>
          <w:szCs w:val="18"/>
        </w:rPr>
        <w:t xml:space="preserve">                  [100kΩ]</w:t>
      </w:r>
    </w:p>
    <w:p>
      <w:pPr>
        <w:shd w:fill="F2F2F2" w:val="clear"/>
        <w:spacing w:after="0" w:before="0"/>
      </w:pPr>
      <w:r>
        <w:rPr>
          <w:rFonts w:ascii="Consolas" w:cs="Consolas" w:eastAsia="Consolas" w:hAnsi="Consolas"/>
          <w:color w:val="0E0E0E"/>
          <w:sz w:val="18"/>
          <w:szCs w:val="18"/>
        </w:rPr>
        <w:t xml:space="preserve">                      │</w:t>
      </w:r>
    </w:p>
    <w:p>
      <w:pPr>
        <w:shd w:fill="F2F2F2" w:val="clear"/>
        <w:spacing w:after="180" w:before="0"/>
      </w:pPr>
      <w:r>
        <w:rPr>
          <w:rFonts w:ascii="Consolas" w:cs="Consolas" w:eastAsia="Consolas" w:hAnsi="Consolas"/>
          <w:color w:val="0E0E0E"/>
          <w:sz w:val="18"/>
          <w:szCs w:val="18"/>
        </w:rPr>
        <w:t xml:space="preserve">                     GND</w:t>
      </w:r>
    </w:p>
    <w:p>
      <w:pPr>
        <w:pStyle w:val="Heading2"/>
        <w:spacing w:after="160" w:before="320"/>
      </w:pPr>
      <w:r>
        <w:rPr>
          <w:rFonts w:ascii="Calibri" w:cs="Calibri" w:eastAsia="Calibri" w:hAnsi="Calibri"/>
          <w:b/>
          <w:bCs/>
          <w:color w:val="1E4D3B"/>
          <w:sz w:val="30"/>
          <w:szCs w:val="30"/>
        </w:rPr>
        <w:t xml:space="preserve">Annexe D — Checklist déploiement</w:t>
      </w:r>
    </w:p>
    <w:p>
      <w:pPr>
        <w:pStyle w:val="ListParagraph"/>
        <w:numPr>
          <w:ilvl w:val="0"/>
          <w:numId w:val="2"/>
        </w:numPr>
        <w:spacing w:after="80"/>
      </w:pPr>
      <w:r>
        <w:rPr>
          <w:rFonts w:ascii="Calibri" w:cs="Calibri" w:eastAsia="Calibri" w:hAnsi="Calibri"/>
          <w:color w:val="0E0E0E"/>
          <w:sz w:val="22"/>
          <w:szCs w:val="22"/>
        </w:rPr>
        <w:t xml:space="preserve">VPS provisionné (1 vCPU, 1 Go RAM, Ubuntu 24.04)</w:t>
      </w:r>
    </w:p>
    <w:p>
      <w:pPr>
        <w:pStyle w:val="ListParagraph"/>
        <w:numPr>
          <w:ilvl w:val="0"/>
          <w:numId w:val="2"/>
        </w:numPr>
        <w:spacing w:after="80"/>
      </w:pPr>
      <w:r>
        <w:rPr>
          <w:rFonts w:ascii="Calibri" w:cs="Calibri" w:eastAsia="Calibri" w:hAnsi="Calibri"/>
          <w:color w:val="0E0E0E"/>
          <w:sz w:val="22"/>
          <w:szCs w:val="22"/>
        </w:rPr>
        <w:t xml:space="preserve">Node.js 20 LTS installé</w:t>
      </w:r>
    </w:p>
    <w:p>
      <w:pPr>
        <w:pStyle w:val="ListParagraph"/>
        <w:numPr>
          <w:ilvl w:val="0"/>
          <w:numId w:val="2"/>
        </w:numPr>
        <w:spacing w:after="80"/>
      </w:pPr>
      <w:r>
        <w:rPr>
          <w:rFonts w:ascii="Calibri" w:cs="Calibri" w:eastAsia="Calibri" w:hAnsi="Calibri"/>
          <w:color w:val="0E0E0E"/>
          <w:sz w:val="22"/>
          <w:szCs w:val="22"/>
        </w:rPr>
        <w:t xml:space="preserve">Reverse proxy Nginx + certificat Let's Encrypt</w:t>
      </w:r>
    </w:p>
    <w:p>
      <w:pPr>
        <w:pStyle w:val="ListParagraph"/>
        <w:numPr>
          <w:ilvl w:val="0"/>
          <w:numId w:val="2"/>
        </w:numPr>
        <w:spacing w:after="80"/>
      </w:pPr>
      <w:r>
        <w:rPr>
          <w:rFonts w:ascii="Calibri" w:cs="Calibri" w:eastAsia="Calibri" w:hAnsi="Calibri"/>
          <w:color w:val="0E0E0E"/>
          <w:sz w:val="22"/>
          <w:szCs w:val="22"/>
        </w:rPr>
        <w:t xml:space="preserve">backend/.env configuré (JWT_SECRET, SENSOR_API_KEY, VAPID_*, CORS_ORIGIN HTTPS)</w:t>
      </w:r>
    </w:p>
    <w:p>
      <w:pPr>
        <w:pStyle w:val="ListParagraph"/>
        <w:numPr>
          <w:ilvl w:val="0"/>
          <w:numId w:val="2"/>
        </w:numPr>
        <w:spacing w:after="80"/>
      </w:pPr>
      <w:r>
        <w:rPr>
          <w:rFonts w:ascii="Calibri" w:cs="Calibri" w:eastAsia="Calibri" w:hAnsi="Calibri"/>
          <w:color w:val="0E0E0E"/>
          <w:sz w:val="22"/>
          <w:szCs w:val="22"/>
        </w:rPr>
        <w:t xml:space="preserve">db.json seedé avec 2 comptes + 6 capteurs</w:t>
      </w:r>
    </w:p>
    <w:p>
      <w:pPr>
        <w:pStyle w:val="ListParagraph"/>
        <w:numPr>
          <w:ilvl w:val="0"/>
          <w:numId w:val="2"/>
        </w:numPr>
        <w:spacing w:after="80"/>
      </w:pPr>
      <w:r>
        <w:rPr>
          <w:rFonts w:ascii="Calibri" w:cs="Calibri" w:eastAsia="Calibri" w:hAnsi="Calibri"/>
          <w:color w:val="0E0E0E"/>
          <w:sz w:val="22"/>
          <w:szCs w:val="22"/>
        </w:rPr>
        <w:t xml:space="preserve">Frontend built (npm run build), dist/ servi par Nginx</w:t>
      </w:r>
    </w:p>
    <w:p>
      <w:pPr>
        <w:pStyle w:val="ListParagraph"/>
        <w:numPr>
          <w:ilvl w:val="0"/>
          <w:numId w:val="2"/>
        </w:numPr>
        <w:spacing w:after="80"/>
      </w:pPr>
      <w:r>
        <w:rPr>
          <w:rFonts w:ascii="Calibri" w:cs="Calibri" w:eastAsia="Calibri" w:hAnsi="Calibri"/>
          <w:color w:val="0E0E0E"/>
          <w:sz w:val="22"/>
          <w:szCs w:val="22"/>
        </w:rPr>
        <w:t xml:space="preserve">DNS pointé vers le VPS</w:t>
      </w:r>
    </w:p>
    <w:p>
      <w:pPr>
        <w:pStyle w:val="ListParagraph"/>
        <w:numPr>
          <w:ilvl w:val="0"/>
          <w:numId w:val="2"/>
        </w:numPr>
        <w:spacing w:after="80"/>
      </w:pPr>
      <w:r>
        <w:rPr>
          <w:rFonts w:ascii="Calibri" w:cs="Calibri" w:eastAsia="Calibri" w:hAnsi="Calibri"/>
          <w:color w:val="0E0E0E"/>
          <w:sz w:val="22"/>
          <w:szCs w:val="22"/>
        </w:rPr>
        <w:t xml:space="preserve">Service systemd pour backend (auto-restart)</w:t>
      </w:r>
    </w:p>
    <w:p>
      <w:pPr>
        <w:pStyle w:val="ListParagraph"/>
        <w:numPr>
          <w:ilvl w:val="0"/>
          <w:numId w:val="2"/>
        </w:numPr>
        <w:spacing w:after="80"/>
      </w:pPr>
      <w:r>
        <w:rPr>
          <w:rFonts w:ascii="Calibri" w:cs="Calibri" w:eastAsia="Calibri" w:hAnsi="Calibri"/>
          <w:color w:val="0E0E0E"/>
          <w:sz w:val="22"/>
          <w:szCs w:val="22"/>
        </w:rPr>
        <w:t xml:space="preserve">Sauvegarde quotidienne db.json (cron + S3)</w:t>
      </w:r>
    </w:p>
    <w:p>
      <w:pPr>
        <w:pStyle w:val="ListParagraph"/>
        <w:numPr>
          <w:ilvl w:val="0"/>
          <w:numId w:val="2"/>
        </w:numPr>
        <w:spacing w:after="80"/>
      </w:pPr>
      <w:r>
        <w:rPr>
          <w:rFonts w:ascii="Calibri" w:cs="Calibri" w:eastAsia="Calibri" w:hAnsi="Calibri"/>
          <w:color w:val="0E0E0E"/>
          <w:sz w:val="22"/>
          <w:szCs w:val="22"/>
        </w:rPr>
        <w:t xml:space="preserve">Monitoring uptime (UptimeRobot ou équivalent)</w:t>
      </w:r>
    </w:p>
    <w:p>
      <w:pPr>
        <w:pStyle w:val="ListParagraph"/>
        <w:numPr>
          <w:ilvl w:val="0"/>
          <w:numId w:val="2"/>
        </w:numPr>
        <w:spacing w:after="80"/>
      </w:pPr>
      <w:r>
        <w:rPr>
          <w:rFonts w:ascii="Calibri" w:cs="Calibri" w:eastAsia="Calibri" w:hAnsi="Calibri"/>
          <w:color w:val="0E0E0E"/>
          <w:sz w:val="22"/>
          <w:szCs w:val="22"/>
        </w:rPr>
        <w:t xml:space="preserve">Comptes admin par défaut : mots de passe changés</w:t>
      </w:r>
    </w:p>
    <w:p>
      <w:pPr>
        <w:pStyle w:val="ListParagraph"/>
        <w:numPr>
          <w:ilvl w:val="0"/>
          <w:numId w:val="2"/>
        </w:numPr>
        <w:spacing w:after="80"/>
      </w:pPr>
      <w:r>
        <w:rPr>
          <w:rFonts w:ascii="Calibri" w:cs="Calibri" w:eastAsia="Calibri" w:hAnsi="Calibri"/>
          <w:color w:val="0E0E0E"/>
          <w:sz w:val="22"/>
          <w:szCs w:val="22"/>
        </w:rPr>
        <w:t xml:space="preserve">6 capteurs flashés, calibrés, installés, vérifiés en monitoring</w:t>
      </w:r>
    </w:p>
    <w:p>
      <w:pPr>
        <w:pStyle w:val="Heading2"/>
        <w:spacing w:after="160" w:before="320"/>
      </w:pPr>
      <w:r>
        <w:rPr>
          <w:rFonts w:ascii="Calibri" w:cs="Calibri" w:eastAsia="Calibri" w:hAnsi="Calibri"/>
          <w:b/>
          <w:bCs/>
          <w:color w:val="1E4D3B"/>
          <w:sz w:val="30"/>
          <w:szCs w:val="30"/>
        </w:rPr>
        <w:t xml:space="preserve">Annexe E — Comptes initiaux de seed</w:t>
      </w:r>
    </w:p>
    <w:p>
      <w:pPr>
        <w:pBdr>
          <w:left w:val="single" w:color="1E4D3B" w:sz="24" w:space="12"/>
        </w:pBdr>
        <w:spacing w:after="180" w:before="180"/>
        <w:ind w:left="360"/>
      </w:pPr>
      <w:r>
        <w:rPr>
          <w:rFonts w:ascii="Calibri" w:cs="Calibri" w:eastAsia="Calibri" w:hAnsi="Calibri"/>
          <w:i/>
          <w:iCs/>
          <w:color w:val="666666"/>
          <w:sz w:val="22"/>
          <w:szCs w:val="22"/>
        </w:rPr>
        <w:t xml:space="preserve">Ces comptes existent uniquement à des fins de démonstration. À supprimer ou changer impérativement avant mise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1860"/>
      </w:tblGrid>
      <w:tr>
        <w:trPr>
          <w:tblHeader/>
        </w:trPr>
        <w:tc>
          <w:tcPr>
            <w:tcW w:type="dxa" w:w="45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3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18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admin@test.com</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12345678</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admin</w:t>
            </w:r>
          </w:p>
        </w:tc>
      </w:tr>
      <w:tr>
        <w:tc>
          <w:tcPr>
            <w:tcW w:type="dxa" w:w="45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user@test.com</w:t>
            </w:r>
          </w:p>
        </w:tc>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12345678</w:t>
            </w:r>
          </w:p>
        </w:tc>
        <w:tc>
          <w:tcPr>
            <w:tcW w:type="dxa" w:w="18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user</w:t>
            </w:r>
          </w:p>
        </w:tc>
      </w:tr>
    </w:tbl>
    <w:p>
      <w:pPr>
        <w:spacing w:after="120" w:line="300"/>
      </w:pPr>
      <w:r>
        <w:rPr>
          <w:rFonts w:ascii="Calibri" w:cs="Calibri" w:eastAsia="Calibri" w:hAnsi="Calibri"/>
          <w:color w:val="0E0E0E"/>
          <w:sz w:val="22"/>
          <w:szCs w:val="22"/>
        </w:rPr>
        <w:t xml:space="preserve">Six capteurs préenregistrés : Akwa, Bonabéri, New Bell, Bépanda, Ndogpassi, Makepè.</w:t>
      </w:r>
    </w:p>
    <w:p>
      <w:pPr>
        <w:pStyle w:val="Heading2"/>
        <w:spacing w:after="160" w:before="320"/>
      </w:pPr>
      <w:r>
        <w:rPr>
          <w:rFonts w:ascii="Calibri" w:cs="Calibri" w:eastAsia="Calibri" w:hAnsi="Calibri"/>
          <w:b/>
          <w:bCs/>
          <w:color w:val="1E4D3B"/>
          <w:sz w:val="30"/>
          <w:szCs w:val="30"/>
        </w:rPr>
        <w:t xml:space="preserve">Annexe F — Glossaire des dépendances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c>
          <w:tcPr>
            <w:tcW w:type="dxa" w:w="6360"/>
            <w:tcBorders>
              <w:top w:val="single" w:color="CCCCCC" w:sz="4"/>
              <w:left w:val="single" w:color="CCCCCC" w:sz="4"/>
              <w:bottom w:val="single" w:color="CCCCCC" w:sz="4"/>
              <w:right w:val="single" w:color="CCCCCC" w:sz="4"/>
            </w:tcBorders>
            <w:shd w:fill="1E4D3B"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react@^19.2</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Couche UI déclarative</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react-router-dom@^7.15</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Routage côté client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react-leaflet@^5.0 + leaflet@^1.9</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Composants React pour carte interactive</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framer-motion@^12.38</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Animations d'entrée/sortie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date-fns@^4.1</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Formatage « il y a 3 min », parsing ISO</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vite@^8.0</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Bundler et dev server (HMR)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vite-plugin-pwa@^1.3</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Génération manifest + service worker Workbox</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express@^4.19</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Serveur HTTP backend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jsonwebtoken@^9.0</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Création/vérification des JWT</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bcryptjs@^2.4</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Hash mot de passe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web-push@^3.6</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Envoi Web Push (VAPID)</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express-rate-limit@^8.5</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Limitation de débit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cors@^2.8</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Politique CORS</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dotenv@^16.4</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Lecture .env</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vitest@^4.1</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Tests unit/intégration</w:t>
            </w:r>
          </w:p>
        </w:tc>
      </w:tr>
      <w:tr>
        <w:tc>
          <w:tcPr>
            <w:tcW w:type="dxa" w:w="300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concurrently@^9.2</w:t>
            </w:r>
          </w:p>
        </w:tc>
        <w:tc>
          <w:tcPr>
            <w:tcW w:type="dxa" w:w="6360"/>
            <w:tcBorders>
              <w:top w:val="single" w:color="CCCCCC" w:sz="4"/>
              <w:left w:val="single" w:color="CCCCCC" w:sz="4"/>
              <w:bottom w:val="single" w:color="CCCCCC" w:sz="4"/>
              <w:right w:val="single" w:color="CCCCCC" w:sz="4"/>
            </w:tcBorders>
            <w:shd w:fill="D4E4DC" w:val="clear"/>
            <w:tcMar>
              <w:top w:type="dxa" w:w="100"/>
              <w:left w:type="dxa" w:w="140"/>
              <w:bottom w:type="dxa" w:w="100"/>
              <w:right w:type="dxa" w:w="140"/>
            </w:tcMar>
          </w:tcPr>
          <w:p>
            <w:pPr>
              <w:spacing w:after="0"/>
            </w:pPr>
            <w:r>
              <w:rPr>
                <w:rFonts w:ascii="Calibri" w:cs="Calibri" w:eastAsia="Calibri" w:hAnsi="Calibri"/>
                <w:color w:val="0E0E0E"/>
                <w:sz w:val="22"/>
                <w:szCs w:val="22"/>
              </w:rPr>
              <w:t xml:space="preserve">Lancement parallèle front+back en dev</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kill-port@^2.0</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color w:val="0E0E0E"/>
                <w:sz w:val="22"/>
                <w:szCs w:val="22"/>
              </w:rPr>
              <w:t xml:space="preserve">Libération de ports avant relance</w:t>
            </w:r>
          </w:p>
        </w:tc>
      </w:tr>
    </w:tbl>
    <w:p>
      <w:pPr>
        <w:spacing w:after="400"/>
      </w:pPr>
      <w:r>
        <w:t xml:space="preserve"/>
      </w:r>
    </w:p>
    <w:p>
      <w:pPr>
        <w:spacing w:before="600"/>
        <w:jc w:val="center"/>
      </w:pPr>
      <w:r>
        <w:rPr>
          <w:rFonts w:ascii="Calibri" w:cs="Calibri" w:eastAsia="Calibri" w:hAnsi="Calibri"/>
          <w:i/>
          <w:iCs/>
          <w:color w:val="666666"/>
          <w:sz w:val="20"/>
          <w:szCs w:val="20"/>
        </w:rPr>
        <w:t xml:space="preserve">Fin du cahier des charges — Alerte Douala v1.0 — Mai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3B" w:sz="4" w:space="4"/>
      </w:pBdr>
      <w:jc w:val="right"/>
    </w:pPr>
    <w:r>
      <w:rPr>
        <w:rFonts w:ascii="Calibri" w:cs="Calibri" w:eastAsia="Calibri" w:hAnsi="Calibri"/>
        <w:i/>
        <w:iCs/>
        <w:color w:val="666666"/>
        <w:sz w:val="18"/>
        <w:szCs w:val="18"/>
      </w:rPr>
      <w:t xml:space="preserve">Cahier des charges — Alerte Douala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E4D3B"/>
      <w:sz w:val="44"/>
      <w:szCs w:val="44"/>
    </w:rPr>
  </w:style>
  <w:style w:type="paragraph" w:styleId="Heading2">
    <w:name w:val="Heading 2"/>
    <w:basedOn w:val="Normal"/>
    <w:next w:val="Normal"/>
    <w:qFormat/>
    <w:pPr>
      <w:spacing w:after="160" w:before="320"/>
      <w:outlineLvl w:val="1"/>
    </w:pPr>
    <w:rPr>
      <w:rFonts w:ascii="Calibri" w:cs="Calibri" w:eastAsia="Calibri" w:hAnsi="Calibri"/>
      <w:b/>
      <w:bCs/>
      <w:color w:val="1E4D3B"/>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C46A3E"/>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0E0E0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Alerte Douala v1.0</dc:title>
  <dc:creator>Alerte Douala</dc:creator>
  <dc:description>Plateforme citoyenne PWA + capteurs IoT — cahier des charges complet</dc:description>
  <cp:lastModifiedBy>Un-named</cp:lastModifiedBy>
  <cp:revision>1</cp:revision>
  <dcterms:created xsi:type="dcterms:W3CDTF">2026-05-14T16:02:22.113Z</dcterms:created>
  <dcterms:modified xsi:type="dcterms:W3CDTF">2026-05-14T16:02:22.117Z</dcterms:modified>
</cp:coreProperties>
</file>

<file path=docProps/custom.xml><?xml version="1.0" encoding="utf-8"?>
<Properties xmlns="http://schemas.openxmlformats.org/officeDocument/2006/custom-properties" xmlns:vt="http://schemas.openxmlformats.org/officeDocument/2006/docPropsVTypes"/>
</file>