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7CBA13" w14:textId="77777777" w:rsidR="00033D9A" w:rsidRPr="008964FD" w:rsidRDefault="00000000" w:rsidP="002763AD">
      <w:pPr>
        <w:pStyle w:val="Title"/>
        <w:jc w:val="both"/>
        <w:rPr>
          <w:rFonts w:ascii="Times New Roman" w:hAnsi="Times New Roman" w:cs="Times New Roman"/>
          <w:sz w:val="20"/>
          <w:szCs w:val="20"/>
        </w:rPr>
      </w:pPr>
      <w:r w:rsidRPr="008964FD">
        <w:rPr>
          <w:rFonts w:ascii="Times New Roman" w:hAnsi="Times New Roman" w:cs="Times New Roman"/>
          <w:sz w:val="20"/>
          <w:szCs w:val="20"/>
        </w:rPr>
        <w:t>Assignment 1 — Branch Prediction</w:t>
      </w:r>
    </w:p>
    <w:p w14:paraId="1CFB21E7"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b/>
          <w:sz w:val="20"/>
          <w:szCs w:val="20"/>
        </w:rPr>
        <w:t>Al-Akhir Nayan</w:t>
      </w:r>
    </w:p>
    <w:p w14:paraId="69505AD4"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b/>
          <w:sz w:val="20"/>
          <w:szCs w:val="20"/>
        </w:rPr>
        <w:t>PSID: 2371302</w:t>
      </w:r>
    </w:p>
    <w:p w14:paraId="4AB974E5"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sz w:val="20"/>
          <w:szCs w:val="20"/>
        </w:rPr>
        <w:t>Pentium M direction predictor</w:t>
      </w:r>
    </w:p>
    <w:p w14:paraId="47C65506"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sz w:val="20"/>
          <w:szCs w:val="20"/>
        </w:rPr>
        <w:t>Programming assignment report</w:t>
      </w:r>
    </w:p>
    <w:p w14:paraId="1EB8AD3C" w14:textId="77777777" w:rsidR="00033D9A" w:rsidRPr="008964FD" w:rsidRDefault="00000000" w:rsidP="002763AD">
      <w:pPr>
        <w:pStyle w:val="Heading2"/>
        <w:jc w:val="both"/>
        <w:rPr>
          <w:rFonts w:ascii="Times New Roman" w:hAnsi="Times New Roman" w:cs="Times New Roman"/>
          <w:sz w:val="20"/>
          <w:szCs w:val="20"/>
        </w:rPr>
      </w:pPr>
      <w:r w:rsidRPr="008964FD">
        <w:rPr>
          <w:rFonts w:ascii="Times New Roman" w:hAnsi="Times New Roman" w:cs="Times New Roman"/>
          <w:sz w:val="20"/>
          <w:szCs w:val="20"/>
        </w:rPr>
        <w:t>Overview</w:t>
      </w:r>
    </w:p>
    <w:p w14:paraId="2DDA9969" w14:textId="77777777" w:rsidR="00631C53" w:rsidRDefault="00000000">
      <w:pPr>
        <w:jc w:val="both"/>
        <w:rPr>
          <w:rFonts w:ascii="Times New Roman" w:hAnsi="Times New Roman" w:cs="Times New Roman"/>
          <w:sz w:val="20"/>
          <w:szCs w:val="20"/>
        </w:rPr>
      </w:pPr>
      <w:r>
        <w:t>For this assignment I built the direction-prediction part of the Pentium M branch predictor: a bimodal table combined with a tagged global table. With four global ways it averages 5.848 mispredictions per 1,000 instructions (MPKI) over the 20 traces that come with the infrastructure. Below I describe how it works, compare it with a few other configurations, and discuss what the numbers show.</w:t>
      </w:r>
    </w:p>
    <w:p w14:paraId="363C16FB" w14:textId="77777777" w:rsidR="00631C53" w:rsidRDefault="00000000">
      <w:pPr>
        <w:jc w:val="both"/>
        <w:rPr>
          <w:rFonts w:ascii="Times New Roman" w:hAnsi="Times New Roman" w:cs="Times New Roman"/>
          <w:sz w:val="20"/>
          <w:szCs w:val="20"/>
        </w:rPr>
      </w:pPr>
      <w:r>
        <w:t>AI use: I used an AI assistant (Claude) to help with the code and this report, as permitted for this assignment.</w:t>
      </w:r>
    </w:p>
    <w:p w14:paraId="3A4A59C0" w14:textId="77777777" w:rsidR="00033D9A" w:rsidRPr="008964FD" w:rsidRDefault="00000000" w:rsidP="002763AD">
      <w:pPr>
        <w:pStyle w:val="Heading1"/>
        <w:pageBreakBefore/>
        <w:jc w:val="both"/>
        <w:rPr>
          <w:rFonts w:ascii="Times New Roman" w:hAnsi="Times New Roman" w:cs="Times New Roman"/>
          <w:sz w:val="20"/>
          <w:szCs w:val="20"/>
        </w:rPr>
      </w:pPr>
      <w:r w:rsidRPr="008964FD">
        <w:rPr>
          <w:rFonts w:ascii="Times New Roman" w:hAnsi="Times New Roman" w:cs="Times New Roman"/>
          <w:sz w:val="20"/>
          <w:szCs w:val="20"/>
        </w:rPr>
        <w:lastRenderedPageBreak/>
        <w:t>Assignment 1: Pentium M branch predictor</w:t>
      </w:r>
    </w:p>
    <w:p w14:paraId="5161E7ED" w14:textId="77777777" w:rsidR="00033D9A" w:rsidRPr="008964FD" w:rsidRDefault="00000000" w:rsidP="002763AD">
      <w:pPr>
        <w:pStyle w:val="Heading2"/>
        <w:jc w:val="both"/>
        <w:rPr>
          <w:rFonts w:ascii="Times New Roman" w:hAnsi="Times New Roman" w:cs="Times New Roman"/>
          <w:sz w:val="20"/>
          <w:szCs w:val="20"/>
        </w:rPr>
      </w:pPr>
      <w:r w:rsidRPr="008964FD">
        <w:rPr>
          <w:rFonts w:ascii="Times New Roman" w:hAnsi="Times New Roman" w:cs="Times New Roman"/>
          <w:sz w:val="20"/>
          <w:szCs w:val="20"/>
        </w:rPr>
        <w:t>How to build and run</w:t>
      </w:r>
    </w:p>
    <w:p w14:paraId="340B4C6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cd src</w:t>
      </w:r>
    </w:p>
    <w:p w14:paraId="307E2AE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make -B CXXFLAGS='-O3 -Wall'   # builds the predictor on macOS</w:t>
      </w:r>
    </w:p>
    <w:p w14:paraId="7341084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cd</w:t>
      </w:r>
      <w:proofErr w:type="gramStart"/>
      <w:r w:rsidRPr="008964FD">
        <w:rPr>
          <w:rFonts w:ascii="Times New Roman" w:hAnsi="Times New Roman" w:cs="Times New Roman"/>
          <w:sz w:val="20"/>
          <w:szCs w:val="20"/>
        </w:rPr>
        <w:t xml:space="preserve"> ..</w:t>
      </w:r>
      <w:proofErr w:type="gramEnd"/>
    </w:p>
    <w:p w14:paraId="20E7919E" w14:textId="77777777" w:rsidR="00033D9A" w:rsidRPr="008964FD" w:rsidRDefault="00000000" w:rsidP="002763AD">
      <w:pPr>
        <w:pStyle w:val="SourceCode"/>
        <w:shd w:val="clear" w:color="auto" w:fill="F3F5F7"/>
        <w:jc w:val="both"/>
        <w:rPr>
          <w:rFonts w:ascii="Times New Roman" w:hAnsi="Times New Roman" w:cs="Times New Roman"/>
          <w:sz w:val="20"/>
          <w:szCs w:val="20"/>
        </w:rPr>
      </w:pPr>
      <w:proofErr w:type="gramStart"/>
      <w:r w:rsidRPr="008964FD">
        <w:rPr>
          <w:rFonts w:ascii="Times New Roman" w:hAnsi="Times New Roman" w:cs="Times New Roman"/>
          <w:sz w:val="20"/>
          <w:szCs w:val="20"/>
        </w:rPr>
        <w:t>csh .</w:t>
      </w:r>
      <w:proofErr w:type="gramEnd"/>
      <w:r w:rsidRPr="008964FD">
        <w:rPr>
          <w:rFonts w:ascii="Times New Roman" w:hAnsi="Times New Roman" w:cs="Times New Roman"/>
          <w:sz w:val="20"/>
          <w:szCs w:val="20"/>
        </w:rPr>
        <w:t>/run traces        # MPKI for every trace and the average</w:t>
      </w:r>
    </w:p>
    <w:p w14:paraId="6ECA1D9B" w14:textId="77777777" w:rsidR="00033D9A" w:rsidRPr="008964FD" w:rsidRDefault="00000000" w:rsidP="002763AD">
      <w:pPr>
        <w:pStyle w:val="SourceCode"/>
        <w:shd w:val="clear" w:color="auto" w:fill="F3F5F7"/>
        <w:jc w:val="both"/>
        <w:rPr>
          <w:rFonts w:ascii="Times New Roman" w:hAnsi="Times New Roman" w:cs="Times New Roman"/>
          <w:sz w:val="20"/>
          <w:szCs w:val="20"/>
        </w:rPr>
      </w:pPr>
      <w:proofErr w:type="gramStart"/>
      <w:r w:rsidRPr="008964FD">
        <w:rPr>
          <w:rFonts w:ascii="Times New Roman" w:hAnsi="Times New Roman" w:cs="Times New Roman"/>
          <w:sz w:val="20"/>
          <w:szCs w:val="20"/>
        </w:rPr>
        <w:t>./</w:t>
      </w:r>
      <w:proofErr w:type="gramEnd"/>
      <w:r w:rsidRPr="008964FD">
        <w:rPr>
          <w:rFonts w:ascii="Times New Roman" w:hAnsi="Times New Roman" w:cs="Times New Roman"/>
          <w:sz w:val="20"/>
          <w:szCs w:val="20"/>
        </w:rPr>
        <w:t>src/predict traces/164.gzip/gzip.trace.bz2      # a single trace</w:t>
      </w:r>
    </w:p>
    <w:p w14:paraId="5ADEC0E3" w14:textId="77777777" w:rsidR="00033D9A" w:rsidRPr="008964FD" w:rsidRDefault="00033D9A" w:rsidP="002763AD">
      <w:pPr>
        <w:spacing w:after="20"/>
        <w:jc w:val="both"/>
        <w:rPr>
          <w:rFonts w:ascii="Times New Roman" w:hAnsi="Times New Roman" w:cs="Times New Roman"/>
          <w:sz w:val="20"/>
          <w:szCs w:val="20"/>
        </w:rPr>
      </w:pPr>
    </w:p>
    <w:p w14:paraId="2E9AAECA" w14:textId="77777777" w:rsidR="00631C53" w:rsidRDefault="00000000">
      <w:pPr>
        <w:pStyle w:val="ListBullet"/>
        <w:jc w:val="both"/>
        <w:rPr>
          <w:rFonts w:ascii="Times New Roman" w:hAnsi="Times New Roman" w:cs="Times New Roman"/>
          <w:sz w:val="20"/>
          <w:szCs w:val="20"/>
        </w:rPr>
      </w:pPr>
      <w:r>
        <w:t xml:space="preserve">I built the predictor on macOS with </w:t>
      </w:r>
      <w:r>
        <w:rPr>
          <w:rFonts w:ascii="Consolas" w:hAnsi="Consolas"/>
        </w:rPr>
        <w:t>make -B CXXFLAGS='-O3 -Wall'</w:t>
      </w:r>
      <w:r>
        <w:t xml:space="preserve">, which leaves out the debug symbols. All commands are run from </w:t>
      </w:r>
      <w:r>
        <w:rPr>
          <w:rFonts w:ascii="Consolas" w:hAnsi="Consolas"/>
        </w:rPr>
        <w:t>cbp2-infrastructure-v2/</w:t>
      </w:r>
      <w:r>
        <w:t>.</w:t>
      </w:r>
    </w:p>
    <w:p w14:paraId="7F304B8D" w14:textId="77777777" w:rsidR="00631C53" w:rsidRDefault="00000000">
      <w:pPr>
        <w:pStyle w:val="ListBullet"/>
        <w:jc w:val="both"/>
        <w:rPr>
          <w:rFonts w:ascii="Times New Roman" w:hAnsi="Times New Roman" w:cs="Times New Roman"/>
          <w:sz w:val="20"/>
          <w:szCs w:val="20"/>
        </w:rPr>
      </w:pPr>
      <w:r>
        <w:rPr>
          <w:rFonts w:ascii="Consolas" w:hAnsi="Consolas"/>
        </w:rPr>
        <w:t>predict_extra_credit</w:t>
      </w:r>
      <w:r>
        <w:t xml:space="preserve"> (the complete Pentium M predictor) is still the empty placeholder from the starter code. All results in this report come from </w:t>
      </w:r>
      <w:r>
        <w:rPr>
          <w:rFonts w:ascii="Consolas" w:hAnsi="Consolas"/>
        </w:rPr>
        <w:t>pm_predictor</w:t>
      </w:r>
      <w:r>
        <w:t>.</w:t>
      </w:r>
    </w:p>
    <w:p w14:paraId="7ACF6E0F" w14:textId="77777777" w:rsidR="00631C53" w:rsidRDefault="00000000">
      <w:pPr>
        <w:pStyle w:val="ListBullet"/>
        <w:jc w:val="both"/>
        <w:rPr>
          <w:rFonts w:ascii="Times New Roman" w:hAnsi="Times New Roman" w:cs="Times New Roman"/>
          <w:sz w:val="20"/>
          <w:szCs w:val="20"/>
        </w:rPr>
      </w:pPr>
      <w:r>
        <w:rPr>
          <w:rFonts w:ascii="Consolas" w:hAnsi="Consolas"/>
        </w:rPr>
        <w:t>run</w:t>
      </w:r>
      <w:r>
        <w:t xml:space="preserve"> is a csh script. If it isn't executable, start it with </w:t>
      </w:r>
      <w:r>
        <w:rPr>
          <w:rFonts w:ascii="Consolas" w:hAnsi="Consolas"/>
        </w:rPr>
        <w:t>csh ./run traces</w:t>
      </w:r>
      <w:r>
        <w:t xml:space="preserve">, or run </w:t>
      </w:r>
      <w:r>
        <w:rPr>
          <w:rFonts w:ascii="Consolas" w:hAnsi="Consolas"/>
        </w:rPr>
        <w:t>chmod +x run</w:t>
      </w:r>
      <w:r>
        <w:t xml:space="preserve"> first.</w:t>
      </w:r>
    </w:p>
    <w:p w14:paraId="02BE2FD0" w14:textId="77777777" w:rsidR="00631C53" w:rsidRDefault="00000000">
      <w:pPr>
        <w:pStyle w:val="ListBullet"/>
        <w:jc w:val="both"/>
        <w:rPr>
          <w:rFonts w:ascii="Times New Roman" w:hAnsi="Times New Roman" w:cs="Times New Roman"/>
          <w:sz w:val="20"/>
          <w:szCs w:val="20"/>
        </w:rPr>
      </w:pPr>
      <w:r>
        <w:t>The trace reader passes the file name to bzip2 without quotes, so a path containing spaces breaks it. Using relative paths, as above, avoids the problem.</w:t>
      </w:r>
    </w:p>
    <w:p w14:paraId="553CE380"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sz w:val="20"/>
          <w:szCs w:val="20"/>
        </w:rPr>
        <w:t>Build options (add them to CXXFLAGS in src/Makefile):</w:t>
      </w:r>
    </w:p>
    <w:tbl>
      <w:tblPr>
        <w:tblStyle w:val="LightShading"/>
        <w:tblW w:w="0" w:type="auto"/>
        <w:tblLayout w:type="fixed"/>
        <w:tblLook w:val="04A0" w:firstRow="1" w:lastRow="0" w:firstColumn="1" w:lastColumn="0" w:noHBand="0" w:noVBand="1"/>
      </w:tblPr>
      <w:tblGrid>
        <w:gridCol w:w="7128"/>
        <w:gridCol w:w="3240"/>
      </w:tblGrid>
      <w:tr w:rsidR="00033D9A" w:rsidRPr="008964FD" w14:paraId="175176C2" w14:textId="77777777" w:rsidTr="00031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8" w:type="dxa"/>
          </w:tcPr>
          <w:p w14:paraId="1BF09466"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flag</w:t>
            </w:r>
          </w:p>
        </w:tc>
        <w:tc>
          <w:tcPr>
            <w:tcW w:w="3240" w:type="dxa"/>
          </w:tcPr>
          <w:p w14:paraId="7779D0F0"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effect</w:t>
            </w:r>
          </w:p>
        </w:tc>
      </w:tr>
      <w:tr w:rsidR="00033D9A" w:rsidRPr="008964FD" w14:paraId="560FDD6E" w14:textId="77777777" w:rsidTr="00031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8" w:type="dxa"/>
          </w:tcPr>
          <w:p w14:paraId="2B45B5C9"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-DPM_GLOBAL_WAYS=2</w:t>
            </w:r>
          </w:p>
        </w:tc>
        <w:tc>
          <w:tcPr>
            <w:tcW w:w="3240" w:type="dxa"/>
          </w:tcPr>
          <w:p w14:paraId="2C5BBA89" w14:textId="77777777" w:rsidR="00033D9A" w:rsidRPr="008964FD" w:rsidRDefault="00000000" w:rsidP="002763AD">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2-way global predictor instead of 4-way</w:t>
            </w:r>
          </w:p>
        </w:tc>
      </w:tr>
      <w:tr w:rsidR="00033D9A" w:rsidRPr="008964FD" w14:paraId="442621A1" w14:textId="77777777" w:rsidTr="00031ED3">
        <w:tc>
          <w:tcPr>
            <w:cnfStyle w:val="001000000000" w:firstRow="0" w:lastRow="0" w:firstColumn="1" w:lastColumn="0" w:oddVBand="0" w:evenVBand="0" w:oddHBand="0" w:evenHBand="0" w:firstRowFirstColumn="0" w:firstRowLastColumn="0" w:lastRowFirstColumn="0" w:lastRowLastColumn="0"/>
            <w:tcW w:w="7128" w:type="dxa"/>
          </w:tcPr>
          <w:p w14:paraId="39AE9FA0"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-DPM_ALLOCATE_ALWAYS</w:t>
            </w:r>
          </w:p>
        </w:tc>
        <w:tc>
          <w:tcPr>
            <w:tcW w:w="3240" w:type="dxa"/>
          </w:tcPr>
          <w:p w14:paraId="7B2E8EB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allocate a global entry on every global miss, not only when the bimodal predictor was wrong</w:t>
            </w:r>
          </w:p>
        </w:tc>
      </w:tr>
    </w:tbl>
    <w:p w14:paraId="05E4EFD7" w14:textId="77777777" w:rsidR="00033D9A" w:rsidRPr="008964FD" w:rsidRDefault="00033D9A" w:rsidP="002763AD">
      <w:pPr>
        <w:spacing w:after="0"/>
        <w:jc w:val="both"/>
        <w:rPr>
          <w:rFonts w:ascii="Times New Roman" w:hAnsi="Times New Roman" w:cs="Times New Roman"/>
          <w:sz w:val="20"/>
          <w:szCs w:val="20"/>
        </w:rPr>
      </w:pPr>
    </w:p>
    <w:p w14:paraId="3AD1B01F" w14:textId="77777777" w:rsidR="00033D9A" w:rsidRPr="008964FD" w:rsidRDefault="00000000" w:rsidP="002763AD">
      <w:pPr>
        <w:pStyle w:val="Heading2"/>
        <w:jc w:val="both"/>
        <w:rPr>
          <w:rFonts w:ascii="Times New Roman" w:hAnsi="Times New Roman" w:cs="Times New Roman"/>
          <w:sz w:val="20"/>
          <w:szCs w:val="20"/>
        </w:rPr>
      </w:pPr>
      <w:r w:rsidRPr="008964FD">
        <w:rPr>
          <w:rFonts w:ascii="Times New Roman" w:hAnsi="Times New Roman" w:cs="Times New Roman"/>
          <w:sz w:val="20"/>
          <w:szCs w:val="20"/>
        </w:rPr>
        <w:t>1. What I implemented</w:t>
      </w:r>
    </w:p>
    <w:p w14:paraId="195E64C3" w14:textId="77777777" w:rsidR="00631C53" w:rsidRDefault="00000000">
      <w:pPr>
        <w:jc w:val="both"/>
        <w:rPr>
          <w:rFonts w:ascii="Times New Roman" w:hAnsi="Times New Roman" w:cs="Times New Roman"/>
          <w:sz w:val="20"/>
          <w:szCs w:val="20"/>
        </w:rPr>
      </w:pPr>
      <w:r>
        <w:t xml:space="preserve">My code is the </w:t>
      </w:r>
      <w:r>
        <w:rPr>
          <w:rFonts w:ascii="Consolas" w:hAnsi="Consolas"/>
        </w:rPr>
        <w:t>pm_predictor</w:t>
      </w:r>
      <w:r>
        <w:t xml:space="preserve"> class in </w:t>
      </w:r>
      <w:r>
        <w:rPr>
          <w:rFonts w:ascii="Consolas" w:hAnsi="Consolas"/>
        </w:rPr>
        <w:t>src/my_predictor.h</w:t>
      </w:r>
      <w:r>
        <w:t>. It covers the two parts the assignment requires, the bimodal table and the global predictor (the blue blocks in the diagram). The loop predictor, target prediction (BTB/iBTB) and the PIR are optional, and I left them out.</w:t>
      </w:r>
    </w:p>
    <w:tbl>
      <w:tblPr>
        <w:tblStyle w:val="LightShading"/>
        <w:tblW w:w="0" w:type="auto"/>
        <w:tblLayout w:type="fixed"/>
        <w:tblLook w:val="04A0" w:firstRow="1" w:lastRow="0" w:firstColumn="1" w:lastColumn="0" w:noHBand="0" w:noVBand="1"/>
      </w:tblPr>
      <w:tblGrid>
        <w:gridCol w:w="2160"/>
        <w:gridCol w:w="5328"/>
        <w:gridCol w:w="2880"/>
      </w:tblGrid>
      <w:tr w:rsidR="00033D9A" w:rsidRPr="008964FD" w14:paraId="22AC6001" w14:textId="77777777" w:rsidTr="00031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4C5BF7"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lookup</w:t>
            </w:r>
          </w:p>
        </w:tc>
        <w:tc>
          <w:tcPr>
            <w:tcW w:w="5328" w:type="dxa"/>
          </w:tcPr>
          <w:p w14:paraId="6D70E560"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input / index</w:t>
            </w:r>
          </w:p>
        </w:tc>
        <w:tc>
          <w:tcPr>
            <w:tcW w:w="2880" w:type="dxa"/>
          </w:tcPr>
          <w:p w14:paraId="1F1C7B21"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result</w:t>
            </w:r>
          </w:p>
        </w:tc>
      </w:tr>
      <w:tr w:rsidR="00033D9A" w:rsidRPr="008964FD" w14:paraId="3422B3AD" w14:textId="77777777" w:rsidTr="00031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EBD6FC"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Bimodal</w:t>
            </w:r>
          </w:p>
        </w:tc>
        <w:tc>
          <w:tcPr>
            <w:tcW w:w="5328" w:type="dxa"/>
          </w:tcPr>
          <w:p w14:paraId="77A36C77" w14:textId="77777777" w:rsidR="00033D9A" w:rsidRPr="008964FD" w:rsidRDefault="00000000" w:rsidP="002763AD">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gramStart"/>
            <w:r w:rsidRPr="008964FD">
              <w:rPr>
                <w:rFonts w:ascii="Times New Roman" w:hAnsi="Times New Roman" w:cs="Times New Roman"/>
                <w:sz w:val="20"/>
                <w:szCs w:val="20"/>
              </w:rPr>
              <w:t>IP[</w:t>
            </w:r>
            <w:proofErr w:type="gramEnd"/>
            <w:r w:rsidRPr="008964FD">
              <w:rPr>
                <w:rFonts w:ascii="Times New Roman" w:hAnsi="Times New Roman" w:cs="Times New Roman"/>
                <w:sz w:val="20"/>
                <w:szCs w:val="20"/>
              </w:rPr>
              <w:t>11:0]</w:t>
            </w:r>
          </w:p>
        </w:tc>
        <w:tc>
          <w:tcPr>
            <w:tcW w:w="2880" w:type="dxa"/>
          </w:tcPr>
          <w:p w14:paraId="53851926" w14:textId="77777777" w:rsidR="00033D9A" w:rsidRPr="008964FD" w:rsidRDefault="00000000" w:rsidP="002763AD">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Prediction from a two-bit counter</w:t>
            </w:r>
          </w:p>
        </w:tc>
      </w:tr>
      <w:tr w:rsidR="00033D9A" w:rsidRPr="008964FD" w14:paraId="11F18822" w14:textId="77777777" w:rsidTr="00031ED3">
        <w:tc>
          <w:tcPr>
            <w:cnfStyle w:val="001000000000" w:firstRow="0" w:lastRow="0" w:firstColumn="1" w:lastColumn="0" w:oddVBand="0" w:evenVBand="0" w:oddHBand="0" w:evenHBand="0" w:firstRowFirstColumn="0" w:firstRowLastColumn="0" w:lastRowFirstColumn="0" w:lastRowLastColumn="0"/>
            <w:tcW w:w="2160" w:type="dxa"/>
          </w:tcPr>
          <w:p w14:paraId="3253CAC4"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Global</w:t>
            </w:r>
          </w:p>
        </w:tc>
        <w:tc>
          <w:tcPr>
            <w:tcW w:w="5328" w:type="dxa"/>
          </w:tcPr>
          <w:p w14:paraId="53968FA7" w14:textId="77777777" w:rsidR="00033D9A" w:rsidRPr="008964FD" w:rsidRDefault="00000000" w:rsidP="002763AD">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 xml:space="preserve">HASH = (IP XOR </w:t>
            </w:r>
            <w:proofErr w:type="gramStart"/>
            <w:r w:rsidRPr="008964FD">
              <w:rPr>
                <w:rFonts w:ascii="Times New Roman" w:hAnsi="Times New Roman" w:cs="Times New Roman"/>
                <w:sz w:val="20"/>
                <w:szCs w:val="20"/>
              </w:rPr>
              <w:t>GHR)[</w:t>
            </w:r>
            <w:proofErr w:type="gramEnd"/>
            <w:r w:rsidRPr="008964FD">
              <w:rPr>
                <w:rFonts w:ascii="Times New Roman" w:hAnsi="Times New Roman" w:cs="Times New Roman"/>
                <w:sz w:val="20"/>
                <w:szCs w:val="20"/>
              </w:rPr>
              <w:t xml:space="preserve">14:0]; set = </w:t>
            </w:r>
            <w:proofErr w:type="gramStart"/>
            <w:r w:rsidRPr="008964FD">
              <w:rPr>
                <w:rFonts w:ascii="Times New Roman" w:hAnsi="Times New Roman" w:cs="Times New Roman"/>
                <w:sz w:val="20"/>
                <w:szCs w:val="20"/>
              </w:rPr>
              <w:t>HASH[</w:t>
            </w:r>
            <w:proofErr w:type="gramEnd"/>
            <w:r w:rsidRPr="008964FD">
              <w:rPr>
                <w:rFonts w:ascii="Times New Roman" w:hAnsi="Times New Roman" w:cs="Times New Roman"/>
                <w:sz w:val="20"/>
                <w:szCs w:val="20"/>
              </w:rPr>
              <w:t xml:space="preserve">14:6]; tag = </w:t>
            </w:r>
            <w:proofErr w:type="gramStart"/>
            <w:r w:rsidRPr="008964FD">
              <w:rPr>
                <w:rFonts w:ascii="Times New Roman" w:hAnsi="Times New Roman" w:cs="Times New Roman"/>
                <w:sz w:val="20"/>
                <w:szCs w:val="20"/>
              </w:rPr>
              <w:t>HASH[</w:t>
            </w:r>
            <w:proofErr w:type="gramEnd"/>
            <w:r w:rsidRPr="008964FD">
              <w:rPr>
                <w:rFonts w:ascii="Times New Roman" w:hAnsi="Times New Roman" w:cs="Times New Roman"/>
                <w:sz w:val="20"/>
                <w:szCs w:val="20"/>
              </w:rPr>
              <w:t>5:0]</w:t>
            </w:r>
          </w:p>
        </w:tc>
        <w:tc>
          <w:tcPr>
            <w:tcW w:w="2880" w:type="dxa"/>
          </w:tcPr>
          <w:p w14:paraId="5211DA53" w14:textId="77777777" w:rsidR="00033D9A" w:rsidRPr="008964FD" w:rsidRDefault="00000000" w:rsidP="002763AD">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Search four tagged ways</w:t>
            </w:r>
          </w:p>
        </w:tc>
      </w:tr>
      <w:tr w:rsidR="00033D9A" w:rsidRPr="008964FD" w14:paraId="6FE8E4C9" w14:textId="77777777" w:rsidTr="00031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003BFE"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Selection</w:t>
            </w:r>
          </w:p>
        </w:tc>
        <w:tc>
          <w:tcPr>
            <w:tcW w:w="5328" w:type="dxa"/>
          </w:tcPr>
          <w:p w14:paraId="760A6F97"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Global tag hit?</w:t>
            </w:r>
          </w:p>
        </w:tc>
        <w:tc>
          <w:tcPr>
            <w:tcW w:w="2880" w:type="dxa"/>
          </w:tcPr>
          <w:p w14:paraId="0967D87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Use global on a hit; otherwise use bimodal</w:t>
            </w:r>
          </w:p>
        </w:tc>
      </w:tr>
    </w:tbl>
    <w:p w14:paraId="549DE7C2" w14:textId="77777777" w:rsidR="00033D9A" w:rsidRPr="008964FD" w:rsidRDefault="00033D9A" w:rsidP="002763AD">
      <w:pPr>
        <w:spacing w:after="0"/>
        <w:jc w:val="both"/>
        <w:rPr>
          <w:rFonts w:ascii="Times New Roman" w:hAnsi="Times New Roman" w:cs="Times New Roman"/>
          <w:sz w:val="20"/>
          <w:szCs w:val="20"/>
        </w:rPr>
      </w:pPr>
    </w:p>
    <w:tbl>
      <w:tblPr>
        <w:tblStyle w:val="LightShading"/>
        <w:tblW w:w="0" w:type="auto"/>
        <w:tblLayout w:type="fixed"/>
        <w:tblLook w:val="04A0" w:firstRow="1" w:lastRow="0" w:firstColumn="1" w:lastColumn="0" w:noHBand="0" w:noVBand="1"/>
      </w:tblPr>
      <w:tblGrid>
        <w:gridCol w:w="2160"/>
        <w:gridCol w:w="5328"/>
        <w:gridCol w:w="2880"/>
      </w:tblGrid>
      <w:tr w:rsidR="00033D9A" w:rsidRPr="008964FD" w14:paraId="27A317C7" w14:textId="77777777" w:rsidTr="00031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D0D72A"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structure</w:t>
            </w:r>
          </w:p>
        </w:tc>
        <w:tc>
          <w:tcPr>
            <w:tcW w:w="5328" w:type="dxa"/>
          </w:tcPr>
          <w:p w14:paraId="0EDB505C"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size</w:t>
            </w:r>
          </w:p>
        </w:tc>
        <w:tc>
          <w:tcPr>
            <w:tcW w:w="2880" w:type="dxa"/>
          </w:tcPr>
          <w:p w14:paraId="0EA694B2"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storage</w:t>
            </w:r>
          </w:p>
        </w:tc>
      </w:tr>
      <w:tr w:rsidR="00033D9A" w:rsidRPr="008964FD" w14:paraId="50E47C47" w14:textId="77777777" w:rsidTr="00031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D40017"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Bimodal table</w:t>
            </w:r>
          </w:p>
        </w:tc>
        <w:tc>
          <w:tcPr>
            <w:tcW w:w="5328" w:type="dxa"/>
          </w:tcPr>
          <w:p w14:paraId="7E14412D" w14:textId="77777777" w:rsidR="00033D9A" w:rsidRPr="008964FD" w:rsidRDefault="00000000" w:rsidP="002763AD">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 xml:space="preserve">4096 two-bit counters, index = </w:t>
            </w:r>
            <w:proofErr w:type="gramStart"/>
            <w:r w:rsidRPr="008964FD">
              <w:rPr>
                <w:rFonts w:ascii="Times New Roman" w:hAnsi="Times New Roman" w:cs="Times New Roman"/>
                <w:sz w:val="20"/>
                <w:szCs w:val="20"/>
              </w:rPr>
              <w:t>IP[</w:t>
            </w:r>
            <w:proofErr w:type="gramEnd"/>
            <w:r w:rsidRPr="008964FD">
              <w:rPr>
                <w:rFonts w:ascii="Times New Roman" w:hAnsi="Times New Roman" w:cs="Times New Roman"/>
                <w:sz w:val="20"/>
                <w:szCs w:val="20"/>
              </w:rPr>
              <w:t>11:0]</w:t>
            </w:r>
          </w:p>
        </w:tc>
        <w:tc>
          <w:tcPr>
            <w:tcW w:w="2880" w:type="dxa"/>
          </w:tcPr>
          <w:p w14:paraId="6A155ED8" w14:textId="77777777" w:rsidR="00033D9A" w:rsidRPr="008964FD" w:rsidRDefault="00000000" w:rsidP="002763AD">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 Kbit</w:t>
            </w:r>
          </w:p>
        </w:tc>
      </w:tr>
      <w:tr w:rsidR="00033D9A" w:rsidRPr="008964FD" w14:paraId="416799CB" w14:textId="77777777" w:rsidTr="00031ED3">
        <w:tc>
          <w:tcPr>
            <w:cnfStyle w:val="001000000000" w:firstRow="0" w:lastRow="0" w:firstColumn="1" w:lastColumn="0" w:oddVBand="0" w:evenVBand="0" w:oddHBand="0" w:evenHBand="0" w:firstRowFirstColumn="0" w:firstRowLastColumn="0" w:lastRowFirstColumn="0" w:lastRowLastColumn="0"/>
            <w:tcW w:w="2160" w:type="dxa"/>
          </w:tcPr>
          <w:p w14:paraId="68809AA3"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Global predictor</w:t>
            </w:r>
          </w:p>
        </w:tc>
        <w:tc>
          <w:tcPr>
            <w:tcW w:w="5328" w:type="dxa"/>
          </w:tcPr>
          <w:p w14:paraId="28B9602B" w14:textId="77777777" w:rsidR="00033D9A" w:rsidRPr="008964FD" w:rsidRDefault="00000000" w:rsidP="002763AD">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512 sets × 4 ways; each entry: valid, 6-bit tag, 2-bit counter, LRU</w:t>
            </w:r>
          </w:p>
        </w:tc>
        <w:tc>
          <w:tcPr>
            <w:tcW w:w="2880" w:type="dxa"/>
          </w:tcPr>
          <w:p w14:paraId="6AAB1C3F" w14:textId="77777777" w:rsidR="00033D9A" w:rsidRPr="008964FD" w:rsidRDefault="00000000" w:rsidP="002763AD">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18 Kbit (+ LRU)</w:t>
            </w:r>
          </w:p>
        </w:tc>
      </w:tr>
      <w:tr w:rsidR="00033D9A" w:rsidRPr="008964FD" w14:paraId="68DACB3D" w14:textId="77777777" w:rsidTr="00031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83D2B8"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Global history register</w:t>
            </w:r>
          </w:p>
        </w:tc>
        <w:tc>
          <w:tcPr>
            <w:tcW w:w="5328" w:type="dxa"/>
          </w:tcPr>
          <w:p w14:paraId="6237ABBE"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 bits</w:t>
            </w:r>
          </w:p>
        </w:tc>
        <w:tc>
          <w:tcPr>
            <w:tcW w:w="2880" w:type="dxa"/>
          </w:tcPr>
          <w:p w14:paraId="0CC47C22" w14:textId="77777777" w:rsidR="00033D9A" w:rsidRPr="008964FD" w:rsidRDefault="00033D9A"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bl>
    <w:p w14:paraId="2CB3C76A" w14:textId="77777777" w:rsidR="00033D9A" w:rsidRPr="008964FD" w:rsidRDefault="00033D9A" w:rsidP="002763AD">
      <w:pPr>
        <w:spacing w:after="0"/>
        <w:jc w:val="both"/>
        <w:rPr>
          <w:rFonts w:ascii="Times New Roman" w:hAnsi="Times New Roman" w:cs="Times New Roman"/>
          <w:sz w:val="20"/>
          <w:szCs w:val="20"/>
        </w:rPr>
      </w:pPr>
    </w:p>
    <w:p w14:paraId="07F608B3"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b/>
          <w:sz w:val="20"/>
          <w:szCs w:val="20"/>
        </w:rPr>
        <w:t>Prediction</w:t>
      </w:r>
      <w:r w:rsidRPr="008964FD">
        <w:rPr>
          <w:rFonts w:ascii="Times New Roman" w:hAnsi="Times New Roman" w:cs="Times New Roman"/>
          <w:sz w:val="20"/>
          <w:szCs w:val="20"/>
        </w:rPr>
        <w:t xml:space="preserve"> (predict), conditional branches only:</w:t>
      </w:r>
    </w:p>
    <w:p w14:paraId="04B870AE" w14:textId="77777777" w:rsidR="00033D9A" w:rsidRPr="008964FD" w:rsidRDefault="00000000" w:rsidP="002763AD">
      <w:pPr>
        <w:ind w:left="360" w:hanging="360"/>
        <w:jc w:val="both"/>
        <w:rPr>
          <w:rFonts w:ascii="Times New Roman" w:hAnsi="Times New Roman" w:cs="Times New Roman"/>
          <w:sz w:val="20"/>
          <w:szCs w:val="20"/>
        </w:rPr>
      </w:pPr>
      <w:r w:rsidRPr="008964FD">
        <w:rPr>
          <w:rFonts w:ascii="Times New Roman" w:hAnsi="Times New Roman" w:cs="Times New Roman"/>
          <w:sz w:val="20"/>
          <w:szCs w:val="20"/>
        </w:rPr>
        <w:t xml:space="preserve">1. Read the bimodal counter at </w:t>
      </w:r>
      <w:proofErr w:type="gramStart"/>
      <w:r w:rsidRPr="008964FD">
        <w:rPr>
          <w:rFonts w:ascii="Times New Roman" w:hAnsi="Times New Roman" w:cs="Times New Roman"/>
          <w:sz w:val="20"/>
          <w:szCs w:val="20"/>
        </w:rPr>
        <w:t>IP[</w:t>
      </w:r>
      <w:proofErr w:type="gramEnd"/>
      <w:r w:rsidRPr="008964FD">
        <w:rPr>
          <w:rFonts w:ascii="Times New Roman" w:hAnsi="Times New Roman" w:cs="Times New Roman"/>
          <w:sz w:val="20"/>
          <w:szCs w:val="20"/>
        </w:rPr>
        <w:t>11:0].</w:t>
      </w:r>
    </w:p>
    <w:p w14:paraId="32C778C9" w14:textId="77777777" w:rsidR="00033D9A" w:rsidRPr="008964FD" w:rsidRDefault="00000000" w:rsidP="002763AD">
      <w:pPr>
        <w:ind w:left="360" w:hanging="360"/>
        <w:jc w:val="both"/>
        <w:rPr>
          <w:rFonts w:ascii="Times New Roman" w:hAnsi="Times New Roman" w:cs="Times New Roman"/>
          <w:sz w:val="20"/>
          <w:szCs w:val="20"/>
        </w:rPr>
      </w:pPr>
      <w:r w:rsidRPr="008964FD">
        <w:rPr>
          <w:rFonts w:ascii="Times New Roman" w:hAnsi="Times New Roman" w:cs="Times New Roman"/>
          <w:sz w:val="20"/>
          <w:szCs w:val="20"/>
        </w:rPr>
        <w:t xml:space="preserve">2. Form HASH = (IP XOR </w:t>
      </w:r>
      <w:proofErr w:type="gramStart"/>
      <w:r w:rsidRPr="008964FD">
        <w:rPr>
          <w:rFonts w:ascii="Times New Roman" w:hAnsi="Times New Roman" w:cs="Times New Roman"/>
          <w:sz w:val="20"/>
          <w:szCs w:val="20"/>
        </w:rPr>
        <w:t>GHR)[</w:t>
      </w:r>
      <w:proofErr w:type="gramEnd"/>
      <w:r w:rsidRPr="008964FD">
        <w:rPr>
          <w:rFonts w:ascii="Times New Roman" w:hAnsi="Times New Roman" w:cs="Times New Roman"/>
          <w:sz w:val="20"/>
          <w:szCs w:val="20"/>
        </w:rPr>
        <w:t xml:space="preserve">14:0], then search the 4 ways of set </w:t>
      </w:r>
      <w:proofErr w:type="gramStart"/>
      <w:r w:rsidRPr="008964FD">
        <w:rPr>
          <w:rFonts w:ascii="Times New Roman" w:hAnsi="Times New Roman" w:cs="Times New Roman"/>
          <w:sz w:val="20"/>
          <w:szCs w:val="20"/>
        </w:rPr>
        <w:t>HASH[</w:t>
      </w:r>
      <w:proofErr w:type="gramEnd"/>
      <w:r w:rsidRPr="008964FD">
        <w:rPr>
          <w:rFonts w:ascii="Times New Roman" w:hAnsi="Times New Roman" w:cs="Times New Roman"/>
          <w:sz w:val="20"/>
          <w:szCs w:val="20"/>
        </w:rPr>
        <w:t xml:space="preserve">14:6] for tag </w:t>
      </w:r>
      <w:proofErr w:type="gramStart"/>
      <w:r w:rsidRPr="008964FD">
        <w:rPr>
          <w:rFonts w:ascii="Times New Roman" w:hAnsi="Times New Roman" w:cs="Times New Roman"/>
          <w:sz w:val="20"/>
          <w:szCs w:val="20"/>
        </w:rPr>
        <w:t>HASH[</w:t>
      </w:r>
      <w:proofErr w:type="gramEnd"/>
      <w:r w:rsidRPr="008964FD">
        <w:rPr>
          <w:rFonts w:ascii="Times New Roman" w:hAnsi="Times New Roman" w:cs="Times New Roman"/>
          <w:sz w:val="20"/>
          <w:szCs w:val="20"/>
        </w:rPr>
        <w:t>5:0].</w:t>
      </w:r>
    </w:p>
    <w:p w14:paraId="29718BFD" w14:textId="77777777" w:rsidR="00033D9A" w:rsidRPr="008964FD" w:rsidRDefault="00000000" w:rsidP="002763AD">
      <w:pPr>
        <w:ind w:left="360" w:hanging="360"/>
        <w:jc w:val="both"/>
        <w:rPr>
          <w:rFonts w:ascii="Times New Roman" w:hAnsi="Times New Roman" w:cs="Times New Roman"/>
          <w:sz w:val="20"/>
          <w:szCs w:val="20"/>
        </w:rPr>
      </w:pPr>
      <w:r w:rsidRPr="008964FD">
        <w:rPr>
          <w:rFonts w:ascii="Times New Roman" w:hAnsi="Times New Roman" w:cs="Times New Roman"/>
          <w:sz w:val="20"/>
          <w:szCs w:val="20"/>
        </w:rPr>
        <w:t xml:space="preserve">3. On a tag hit, the final prediction is the global counter; </w:t>
      </w:r>
      <w:proofErr w:type="gramStart"/>
      <w:r w:rsidRPr="008964FD">
        <w:rPr>
          <w:rFonts w:ascii="Times New Roman" w:hAnsi="Times New Roman" w:cs="Times New Roman"/>
          <w:sz w:val="20"/>
          <w:szCs w:val="20"/>
        </w:rPr>
        <w:t>otherwise</w:t>
      </w:r>
      <w:proofErr w:type="gramEnd"/>
      <w:r w:rsidRPr="008964FD">
        <w:rPr>
          <w:rFonts w:ascii="Times New Roman" w:hAnsi="Times New Roman" w:cs="Times New Roman"/>
          <w:sz w:val="20"/>
          <w:szCs w:val="20"/>
        </w:rPr>
        <w:t xml:space="preserve"> it is the bimodal counter.</w:t>
      </w:r>
    </w:p>
    <w:p w14:paraId="04144201"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sz w:val="20"/>
          <w:szCs w:val="20"/>
        </w:rPr>
        <w:lastRenderedPageBreak/>
        <w:t>Unconditional branches are predicted taken. Target prediction returns 0 (not required).</w:t>
      </w:r>
    </w:p>
    <w:p w14:paraId="1834D2B8"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b/>
          <w:sz w:val="20"/>
          <w:szCs w:val="20"/>
        </w:rPr>
        <w:t>Update</w:t>
      </w:r>
      <w:r w:rsidRPr="008964FD">
        <w:rPr>
          <w:rFonts w:ascii="Times New Roman" w:hAnsi="Times New Roman" w:cs="Times New Roman"/>
          <w:sz w:val="20"/>
          <w:szCs w:val="20"/>
        </w:rPr>
        <w:t xml:space="preserve"> (update), conditional branches only:</w:t>
      </w:r>
    </w:p>
    <w:p w14:paraId="3D8492B8" w14:textId="77777777" w:rsidR="00033D9A" w:rsidRPr="008964FD" w:rsidRDefault="00000000" w:rsidP="002763AD">
      <w:pPr>
        <w:ind w:left="360" w:hanging="360"/>
        <w:jc w:val="both"/>
        <w:rPr>
          <w:rFonts w:ascii="Times New Roman" w:hAnsi="Times New Roman" w:cs="Times New Roman"/>
          <w:sz w:val="20"/>
          <w:szCs w:val="20"/>
        </w:rPr>
      </w:pPr>
      <w:r w:rsidRPr="008964FD">
        <w:rPr>
          <w:rFonts w:ascii="Times New Roman" w:hAnsi="Times New Roman" w:cs="Times New Roman"/>
          <w:sz w:val="20"/>
          <w:szCs w:val="20"/>
        </w:rPr>
        <w:t>1. The bimodal counter is always trained (saturating ±1).</w:t>
      </w:r>
    </w:p>
    <w:p w14:paraId="21FD6753" w14:textId="77777777" w:rsidR="00033D9A" w:rsidRPr="008964FD" w:rsidRDefault="00000000" w:rsidP="002763AD">
      <w:pPr>
        <w:ind w:left="360" w:hanging="360"/>
        <w:jc w:val="both"/>
        <w:rPr>
          <w:rFonts w:ascii="Times New Roman" w:hAnsi="Times New Roman" w:cs="Times New Roman"/>
          <w:sz w:val="20"/>
          <w:szCs w:val="20"/>
        </w:rPr>
      </w:pPr>
      <w:r w:rsidRPr="008964FD">
        <w:rPr>
          <w:rFonts w:ascii="Times New Roman" w:hAnsi="Times New Roman" w:cs="Times New Roman"/>
          <w:sz w:val="20"/>
          <w:szCs w:val="20"/>
        </w:rPr>
        <w:t xml:space="preserve">2. On a global hit, the global counter is </w:t>
      </w:r>
      <w:proofErr w:type="gramStart"/>
      <w:r w:rsidRPr="008964FD">
        <w:rPr>
          <w:rFonts w:ascii="Times New Roman" w:hAnsi="Times New Roman" w:cs="Times New Roman"/>
          <w:sz w:val="20"/>
          <w:szCs w:val="20"/>
        </w:rPr>
        <w:t>trained</w:t>
      </w:r>
      <w:proofErr w:type="gramEnd"/>
      <w:r w:rsidRPr="008964FD">
        <w:rPr>
          <w:rFonts w:ascii="Times New Roman" w:hAnsi="Times New Roman" w:cs="Times New Roman"/>
          <w:sz w:val="20"/>
          <w:szCs w:val="20"/>
        </w:rPr>
        <w:t xml:space="preserve"> and the way becomes most recently used.</w:t>
      </w:r>
    </w:p>
    <w:p w14:paraId="1171A3C3" w14:textId="77777777" w:rsidR="00631C53" w:rsidRDefault="00000000">
      <w:pPr>
        <w:ind w:left="360" w:hanging="360"/>
        <w:jc w:val="both"/>
        <w:rPr>
          <w:rFonts w:ascii="Times New Roman" w:hAnsi="Times New Roman" w:cs="Times New Roman"/>
          <w:sz w:val="20"/>
          <w:szCs w:val="20"/>
        </w:rPr>
      </w:pPr>
      <w:r>
        <w:t>3. On a global miss, a new global entry is allocated only if the bimodal prediction was wrong. It takes an invalid way if there is one, otherwise the LRU way, and its counter starts weakly toward the actual outcome. This follows the published description of the Pentium M: only branches the bimodal table gets wrong use space in the global table.</w:t>
      </w:r>
    </w:p>
    <w:p w14:paraId="4FA423B1" w14:textId="77777777" w:rsidR="00033D9A" w:rsidRPr="008964FD" w:rsidRDefault="00000000" w:rsidP="002763AD">
      <w:pPr>
        <w:ind w:left="360" w:hanging="360"/>
        <w:jc w:val="both"/>
        <w:rPr>
          <w:rFonts w:ascii="Times New Roman" w:hAnsi="Times New Roman" w:cs="Times New Roman"/>
          <w:sz w:val="20"/>
          <w:szCs w:val="20"/>
        </w:rPr>
      </w:pPr>
      <w:r w:rsidRPr="008964FD">
        <w:rPr>
          <w:rFonts w:ascii="Times New Roman" w:hAnsi="Times New Roman" w:cs="Times New Roman"/>
          <w:sz w:val="20"/>
          <w:szCs w:val="20"/>
        </w:rPr>
        <w:t>4. The outcome is shifted into the GHR.</w:t>
      </w:r>
    </w:p>
    <w:p w14:paraId="66FA0B73" w14:textId="77777777" w:rsidR="00631C53" w:rsidRDefault="00000000">
      <w:pPr>
        <w:jc w:val="both"/>
        <w:rPr>
          <w:rFonts w:ascii="Times New Roman" w:hAnsi="Times New Roman" w:cs="Times New Roman"/>
          <w:sz w:val="20"/>
          <w:szCs w:val="20"/>
        </w:rPr>
      </w:pPr>
      <w:r>
        <w:t>The real Pentium M hashes the IP with a path information register (PIR). Since the PIR is optional here, I used a global history register of conditional-branch outcomes instead, the same GHR-XOR-address idea as the example in Appendix B of the assignment.</w:t>
      </w:r>
    </w:p>
    <w:p w14:paraId="219625ED" w14:textId="77777777" w:rsidR="00631C53" w:rsidRDefault="00000000">
      <w:pPr>
        <w:jc w:val="both"/>
        <w:rPr>
          <w:rFonts w:ascii="Times New Roman" w:hAnsi="Times New Roman" w:cs="Times New Roman"/>
          <w:sz w:val="20"/>
          <w:szCs w:val="20"/>
        </w:rPr>
      </w:pPr>
      <w:r>
        <w:t>I wrote the global table and its LRU replacement myself inside the predictor class, rather than using an existing cache implementation.</w:t>
      </w:r>
    </w:p>
    <w:p w14:paraId="1839C533" w14:textId="77777777" w:rsidR="00033D9A" w:rsidRPr="008964FD" w:rsidRDefault="00000000" w:rsidP="002763AD">
      <w:pPr>
        <w:pStyle w:val="Heading2"/>
        <w:jc w:val="both"/>
        <w:rPr>
          <w:rFonts w:ascii="Times New Roman" w:hAnsi="Times New Roman" w:cs="Times New Roman"/>
          <w:sz w:val="20"/>
          <w:szCs w:val="20"/>
        </w:rPr>
      </w:pPr>
      <w:r w:rsidRPr="008964FD">
        <w:rPr>
          <w:rFonts w:ascii="Times New Roman" w:hAnsi="Times New Roman" w:cs="Times New Roman"/>
          <w:sz w:val="20"/>
          <w:szCs w:val="20"/>
        </w:rPr>
        <w:t>2. Results</w:t>
      </w:r>
    </w:p>
    <w:p w14:paraId="7B4EEFAB" w14:textId="77777777" w:rsidR="00631C53" w:rsidRDefault="00000000">
      <w:pPr>
        <w:jc w:val="both"/>
        <w:rPr>
          <w:rFonts w:ascii="Times New Roman" w:hAnsi="Times New Roman" w:cs="Times New Roman"/>
          <w:sz w:val="20"/>
          <w:szCs w:val="20"/>
        </w:rPr>
      </w:pPr>
      <w:r>
        <w:t>All numbers are direction mispredictions per 1,000 instructions (MPKI). Each trace is 100 million instructions, so MPKI is simply the number of misses divided by 100,000. Averages are taken over the unrounded values for all 20 traces. Columns marked A allocate a global entry on every global miss, instead of only when the bimodal prediction was wrong.</w:t>
      </w:r>
    </w:p>
    <w:tbl>
      <w:tblPr>
        <w:tblStyle w:val="LightShading"/>
        <w:tblW w:w="0" w:type="auto"/>
        <w:tblLayout w:type="fixed"/>
        <w:tblLook w:val="04A0" w:firstRow="1" w:lastRow="0" w:firstColumn="1" w:lastColumn="0" w:noHBand="0" w:noVBand="1"/>
      </w:tblPr>
      <w:tblGrid>
        <w:gridCol w:w="1512"/>
        <w:gridCol w:w="1195"/>
        <w:gridCol w:w="1238"/>
        <w:gridCol w:w="1426"/>
        <w:gridCol w:w="1238"/>
        <w:gridCol w:w="1253"/>
        <w:gridCol w:w="1253"/>
        <w:gridCol w:w="1253"/>
      </w:tblGrid>
      <w:tr w:rsidR="00033D9A" w:rsidRPr="008964FD" w14:paraId="3212E068" w14:textId="77777777" w:rsidTr="00D115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E4D7187"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trace</w:t>
            </w:r>
          </w:p>
        </w:tc>
        <w:tc>
          <w:tcPr>
            <w:tcW w:w="1195" w:type="dxa"/>
          </w:tcPr>
          <w:p w14:paraId="1C090C01"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always taken</w:t>
            </w:r>
          </w:p>
        </w:tc>
        <w:tc>
          <w:tcPr>
            <w:tcW w:w="1238" w:type="dxa"/>
          </w:tcPr>
          <w:p w14:paraId="221E528A"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bimodal only</w:t>
            </w:r>
          </w:p>
        </w:tc>
        <w:tc>
          <w:tcPr>
            <w:tcW w:w="1426" w:type="dxa"/>
          </w:tcPr>
          <w:p w14:paraId="00513940"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gshare 32K (sample)</w:t>
            </w:r>
          </w:p>
        </w:tc>
        <w:tc>
          <w:tcPr>
            <w:tcW w:w="1238" w:type="dxa"/>
          </w:tcPr>
          <w:p w14:paraId="470DF9CE"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PM 2-way</w:t>
            </w:r>
          </w:p>
        </w:tc>
        <w:tc>
          <w:tcPr>
            <w:tcW w:w="1253" w:type="dxa"/>
          </w:tcPr>
          <w:p w14:paraId="7E353E75"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PM 2-way A</w:t>
            </w:r>
          </w:p>
        </w:tc>
        <w:tc>
          <w:tcPr>
            <w:tcW w:w="1253" w:type="dxa"/>
          </w:tcPr>
          <w:p w14:paraId="5BAA08EF"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PM 4-way</w:t>
            </w:r>
          </w:p>
        </w:tc>
        <w:tc>
          <w:tcPr>
            <w:tcW w:w="1253" w:type="dxa"/>
          </w:tcPr>
          <w:p w14:paraId="2525B163"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PM 4-way A</w:t>
            </w:r>
          </w:p>
        </w:tc>
      </w:tr>
      <w:tr w:rsidR="00033D9A" w:rsidRPr="008964FD" w14:paraId="26705D15"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937CD86"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gzip</w:t>
            </w:r>
          </w:p>
        </w:tc>
        <w:tc>
          <w:tcPr>
            <w:tcW w:w="1195" w:type="dxa"/>
          </w:tcPr>
          <w:p w14:paraId="0CD45C0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70.025</w:t>
            </w:r>
          </w:p>
        </w:tc>
        <w:tc>
          <w:tcPr>
            <w:tcW w:w="1238" w:type="dxa"/>
          </w:tcPr>
          <w:p w14:paraId="49DC5EC6"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15.030</w:t>
            </w:r>
          </w:p>
        </w:tc>
        <w:tc>
          <w:tcPr>
            <w:tcW w:w="1426" w:type="dxa"/>
          </w:tcPr>
          <w:p w14:paraId="262CBC08"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12.473</w:t>
            </w:r>
          </w:p>
        </w:tc>
        <w:tc>
          <w:tcPr>
            <w:tcW w:w="1238" w:type="dxa"/>
          </w:tcPr>
          <w:p w14:paraId="1D363A2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12.520</w:t>
            </w:r>
          </w:p>
        </w:tc>
        <w:tc>
          <w:tcPr>
            <w:tcW w:w="1253" w:type="dxa"/>
          </w:tcPr>
          <w:p w14:paraId="44629DD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12.617</w:t>
            </w:r>
          </w:p>
        </w:tc>
        <w:tc>
          <w:tcPr>
            <w:tcW w:w="1253" w:type="dxa"/>
          </w:tcPr>
          <w:p w14:paraId="164D7A7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12.436</w:t>
            </w:r>
          </w:p>
        </w:tc>
        <w:tc>
          <w:tcPr>
            <w:tcW w:w="1253" w:type="dxa"/>
          </w:tcPr>
          <w:p w14:paraId="355F5C9A"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12.459</w:t>
            </w:r>
          </w:p>
        </w:tc>
      </w:tr>
      <w:tr w:rsidR="00033D9A" w:rsidRPr="008964FD" w14:paraId="33BA12A1"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3FAFC000"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vpr</w:t>
            </w:r>
          </w:p>
        </w:tc>
        <w:tc>
          <w:tcPr>
            <w:tcW w:w="1195" w:type="dxa"/>
          </w:tcPr>
          <w:p w14:paraId="5465A3E1"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85.312</w:t>
            </w:r>
          </w:p>
        </w:tc>
        <w:tc>
          <w:tcPr>
            <w:tcW w:w="1238" w:type="dxa"/>
          </w:tcPr>
          <w:p w14:paraId="5A4CCD72"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14.671</w:t>
            </w:r>
          </w:p>
        </w:tc>
        <w:tc>
          <w:tcPr>
            <w:tcW w:w="1426" w:type="dxa"/>
          </w:tcPr>
          <w:p w14:paraId="4F727F0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13.415</w:t>
            </w:r>
          </w:p>
        </w:tc>
        <w:tc>
          <w:tcPr>
            <w:tcW w:w="1238" w:type="dxa"/>
          </w:tcPr>
          <w:p w14:paraId="76802FF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13.866</w:t>
            </w:r>
          </w:p>
        </w:tc>
        <w:tc>
          <w:tcPr>
            <w:tcW w:w="1253" w:type="dxa"/>
          </w:tcPr>
          <w:p w14:paraId="2EBD23AC"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14.337</w:t>
            </w:r>
          </w:p>
        </w:tc>
        <w:tc>
          <w:tcPr>
            <w:tcW w:w="1253" w:type="dxa"/>
          </w:tcPr>
          <w:p w14:paraId="290E4A96"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13.298</w:t>
            </w:r>
          </w:p>
        </w:tc>
        <w:tc>
          <w:tcPr>
            <w:tcW w:w="1253" w:type="dxa"/>
          </w:tcPr>
          <w:p w14:paraId="245032D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14.070</w:t>
            </w:r>
          </w:p>
        </w:tc>
      </w:tr>
      <w:tr w:rsidR="00033D9A" w:rsidRPr="008964FD" w14:paraId="3826EB69"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46985C1"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gcc</w:t>
            </w:r>
          </w:p>
        </w:tc>
        <w:tc>
          <w:tcPr>
            <w:tcW w:w="1195" w:type="dxa"/>
          </w:tcPr>
          <w:p w14:paraId="5F3CF9BB"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86.071</w:t>
            </w:r>
          </w:p>
        </w:tc>
        <w:tc>
          <w:tcPr>
            <w:tcW w:w="1238" w:type="dxa"/>
          </w:tcPr>
          <w:p w14:paraId="414552C0"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19.347</w:t>
            </w:r>
          </w:p>
        </w:tc>
        <w:tc>
          <w:tcPr>
            <w:tcW w:w="1426" w:type="dxa"/>
          </w:tcPr>
          <w:p w14:paraId="1B846519"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11.254</w:t>
            </w:r>
          </w:p>
        </w:tc>
        <w:tc>
          <w:tcPr>
            <w:tcW w:w="1238" w:type="dxa"/>
          </w:tcPr>
          <w:p w14:paraId="41271F4A"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10.618</w:t>
            </w:r>
          </w:p>
        </w:tc>
        <w:tc>
          <w:tcPr>
            <w:tcW w:w="1253" w:type="dxa"/>
          </w:tcPr>
          <w:p w14:paraId="14E81DF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15.298</w:t>
            </w:r>
          </w:p>
        </w:tc>
        <w:tc>
          <w:tcPr>
            <w:tcW w:w="1253" w:type="dxa"/>
          </w:tcPr>
          <w:p w14:paraId="27D3776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9.285</w:t>
            </w:r>
          </w:p>
        </w:tc>
        <w:tc>
          <w:tcPr>
            <w:tcW w:w="1253" w:type="dxa"/>
          </w:tcPr>
          <w:p w14:paraId="7697C9D5"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13.304</w:t>
            </w:r>
          </w:p>
        </w:tc>
      </w:tr>
      <w:tr w:rsidR="00033D9A" w:rsidRPr="008964FD" w14:paraId="00E328A1"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4821FEB9"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mcf</w:t>
            </w:r>
          </w:p>
        </w:tc>
        <w:tc>
          <w:tcPr>
            <w:tcW w:w="1195" w:type="dxa"/>
          </w:tcPr>
          <w:p w14:paraId="5B35E86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102.497</w:t>
            </w:r>
          </w:p>
        </w:tc>
        <w:tc>
          <w:tcPr>
            <w:tcW w:w="1238" w:type="dxa"/>
          </w:tcPr>
          <w:p w14:paraId="3E21B88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33.245</w:t>
            </w:r>
          </w:p>
        </w:tc>
        <w:tc>
          <w:tcPr>
            <w:tcW w:w="1426" w:type="dxa"/>
          </w:tcPr>
          <w:p w14:paraId="2EB09EE2"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15.837</w:t>
            </w:r>
          </w:p>
        </w:tc>
        <w:tc>
          <w:tcPr>
            <w:tcW w:w="1238" w:type="dxa"/>
          </w:tcPr>
          <w:p w14:paraId="48CC1267"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16.398</w:t>
            </w:r>
          </w:p>
        </w:tc>
        <w:tc>
          <w:tcPr>
            <w:tcW w:w="1253" w:type="dxa"/>
          </w:tcPr>
          <w:p w14:paraId="57EACC23"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17.680</w:t>
            </w:r>
          </w:p>
        </w:tc>
        <w:tc>
          <w:tcPr>
            <w:tcW w:w="1253" w:type="dxa"/>
          </w:tcPr>
          <w:p w14:paraId="65A648EF"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15.621</w:t>
            </w:r>
          </w:p>
        </w:tc>
        <w:tc>
          <w:tcPr>
            <w:tcW w:w="1253" w:type="dxa"/>
          </w:tcPr>
          <w:p w14:paraId="3748DA1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16.488</w:t>
            </w:r>
          </w:p>
        </w:tc>
      </w:tr>
      <w:tr w:rsidR="00033D9A" w:rsidRPr="008964FD" w14:paraId="3D861F91"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59A6987"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crafty</w:t>
            </w:r>
          </w:p>
        </w:tc>
        <w:tc>
          <w:tcPr>
            <w:tcW w:w="1195" w:type="dxa"/>
          </w:tcPr>
          <w:p w14:paraId="2FCF2CF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48.651</w:t>
            </w:r>
          </w:p>
        </w:tc>
        <w:tc>
          <w:tcPr>
            <w:tcW w:w="1238" w:type="dxa"/>
          </w:tcPr>
          <w:p w14:paraId="39FE0685"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13.075</w:t>
            </w:r>
          </w:p>
        </w:tc>
        <w:tc>
          <w:tcPr>
            <w:tcW w:w="1426" w:type="dxa"/>
          </w:tcPr>
          <w:p w14:paraId="614CF046"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5.837</w:t>
            </w:r>
          </w:p>
        </w:tc>
        <w:tc>
          <w:tcPr>
            <w:tcW w:w="1238" w:type="dxa"/>
          </w:tcPr>
          <w:p w14:paraId="5FAA8864"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5.983</w:t>
            </w:r>
          </w:p>
        </w:tc>
        <w:tc>
          <w:tcPr>
            <w:tcW w:w="1253" w:type="dxa"/>
          </w:tcPr>
          <w:p w14:paraId="2C3F51C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8.464</w:t>
            </w:r>
          </w:p>
        </w:tc>
        <w:tc>
          <w:tcPr>
            <w:tcW w:w="1253" w:type="dxa"/>
          </w:tcPr>
          <w:p w14:paraId="1431E76A"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5.211</w:t>
            </w:r>
          </w:p>
        </w:tc>
        <w:tc>
          <w:tcPr>
            <w:tcW w:w="1253" w:type="dxa"/>
          </w:tcPr>
          <w:p w14:paraId="59877AF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6.895</w:t>
            </w:r>
          </w:p>
        </w:tc>
      </w:tr>
      <w:tr w:rsidR="00033D9A" w:rsidRPr="008964FD" w14:paraId="2E3A95B5"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5D75C77B"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parser</w:t>
            </w:r>
          </w:p>
        </w:tc>
        <w:tc>
          <w:tcPr>
            <w:tcW w:w="1195" w:type="dxa"/>
          </w:tcPr>
          <w:p w14:paraId="0A72904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78.421</w:t>
            </w:r>
          </w:p>
        </w:tc>
        <w:tc>
          <w:tcPr>
            <w:tcW w:w="1238" w:type="dxa"/>
          </w:tcPr>
          <w:p w14:paraId="6816B2E9"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15.417</w:t>
            </w:r>
          </w:p>
        </w:tc>
        <w:tc>
          <w:tcPr>
            <w:tcW w:w="1426" w:type="dxa"/>
          </w:tcPr>
          <w:p w14:paraId="49DA85C9"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10.008</w:t>
            </w:r>
          </w:p>
        </w:tc>
        <w:tc>
          <w:tcPr>
            <w:tcW w:w="1238" w:type="dxa"/>
          </w:tcPr>
          <w:p w14:paraId="5F4B547F"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9.036</w:t>
            </w:r>
          </w:p>
        </w:tc>
        <w:tc>
          <w:tcPr>
            <w:tcW w:w="1253" w:type="dxa"/>
          </w:tcPr>
          <w:p w14:paraId="67F57C3A"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10.357</w:t>
            </w:r>
          </w:p>
        </w:tc>
        <w:tc>
          <w:tcPr>
            <w:tcW w:w="1253" w:type="dxa"/>
          </w:tcPr>
          <w:p w14:paraId="4FABB31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8.538</w:t>
            </w:r>
          </w:p>
        </w:tc>
        <w:tc>
          <w:tcPr>
            <w:tcW w:w="1253" w:type="dxa"/>
          </w:tcPr>
          <w:p w14:paraId="090209B2"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9.242</w:t>
            </w:r>
          </w:p>
        </w:tc>
      </w:tr>
      <w:tr w:rsidR="00033D9A" w:rsidRPr="008964FD" w14:paraId="2F7BCD52"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88E0265"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compress</w:t>
            </w:r>
          </w:p>
        </w:tc>
        <w:tc>
          <w:tcPr>
            <w:tcW w:w="1195" w:type="dxa"/>
          </w:tcPr>
          <w:p w14:paraId="1AFE94AA"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76.983</w:t>
            </w:r>
          </w:p>
        </w:tc>
        <w:tc>
          <w:tcPr>
            <w:tcW w:w="1238" w:type="dxa"/>
          </w:tcPr>
          <w:p w14:paraId="339A0B89"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9.356</w:t>
            </w:r>
          </w:p>
        </w:tc>
        <w:tc>
          <w:tcPr>
            <w:tcW w:w="1426" w:type="dxa"/>
          </w:tcPr>
          <w:p w14:paraId="37B94F1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7.831</w:t>
            </w:r>
          </w:p>
        </w:tc>
        <w:tc>
          <w:tcPr>
            <w:tcW w:w="1238" w:type="dxa"/>
          </w:tcPr>
          <w:p w14:paraId="5B1B709B"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7.854</w:t>
            </w:r>
          </w:p>
        </w:tc>
        <w:tc>
          <w:tcPr>
            <w:tcW w:w="1253" w:type="dxa"/>
          </w:tcPr>
          <w:p w14:paraId="46BBC8F1"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8.199</w:t>
            </w:r>
          </w:p>
        </w:tc>
        <w:tc>
          <w:tcPr>
            <w:tcW w:w="1253" w:type="dxa"/>
          </w:tcPr>
          <w:p w14:paraId="2D18AF3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7.702</w:t>
            </w:r>
          </w:p>
        </w:tc>
        <w:tc>
          <w:tcPr>
            <w:tcW w:w="1253" w:type="dxa"/>
          </w:tcPr>
          <w:p w14:paraId="270615B7"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7.839</w:t>
            </w:r>
          </w:p>
        </w:tc>
      </w:tr>
      <w:tr w:rsidR="00033D9A" w:rsidRPr="008964FD" w14:paraId="040ECEC0"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3B809356"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jess</w:t>
            </w:r>
          </w:p>
        </w:tc>
        <w:tc>
          <w:tcPr>
            <w:tcW w:w="1195" w:type="dxa"/>
          </w:tcPr>
          <w:p w14:paraId="4EA12E32"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92.343</w:t>
            </w:r>
          </w:p>
        </w:tc>
        <w:tc>
          <w:tcPr>
            <w:tcW w:w="1238" w:type="dxa"/>
          </w:tcPr>
          <w:p w14:paraId="187619D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8.809</w:t>
            </w:r>
          </w:p>
        </w:tc>
        <w:tc>
          <w:tcPr>
            <w:tcW w:w="1426" w:type="dxa"/>
          </w:tcPr>
          <w:p w14:paraId="05CA399B"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1.562</w:t>
            </w:r>
          </w:p>
        </w:tc>
        <w:tc>
          <w:tcPr>
            <w:tcW w:w="1238" w:type="dxa"/>
          </w:tcPr>
          <w:p w14:paraId="3A10A362"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1.149</w:t>
            </w:r>
          </w:p>
        </w:tc>
        <w:tc>
          <w:tcPr>
            <w:tcW w:w="1253" w:type="dxa"/>
          </w:tcPr>
          <w:p w14:paraId="2B58C9A9"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1.750</w:t>
            </w:r>
          </w:p>
        </w:tc>
        <w:tc>
          <w:tcPr>
            <w:tcW w:w="1253" w:type="dxa"/>
          </w:tcPr>
          <w:p w14:paraId="083D10D2"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1.118</w:t>
            </w:r>
          </w:p>
        </w:tc>
        <w:tc>
          <w:tcPr>
            <w:tcW w:w="1253" w:type="dxa"/>
          </w:tcPr>
          <w:p w14:paraId="29BAF326"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1.464</w:t>
            </w:r>
          </w:p>
        </w:tc>
      </w:tr>
      <w:tr w:rsidR="00033D9A" w:rsidRPr="008964FD" w14:paraId="739E9E85"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71E5C57"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raytrace</w:t>
            </w:r>
          </w:p>
        </w:tc>
        <w:tc>
          <w:tcPr>
            <w:tcW w:w="1195" w:type="dxa"/>
          </w:tcPr>
          <w:p w14:paraId="72C93F1B"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109.506</w:t>
            </w:r>
          </w:p>
        </w:tc>
        <w:tc>
          <w:tcPr>
            <w:tcW w:w="1238" w:type="dxa"/>
          </w:tcPr>
          <w:p w14:paraId="2D86F648"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3.806</w:t>
            </w:r>
          </w:p>
        </w:tc>
        <w:tc>
          <w:tcPr>
            <w:tcW w:w="1426" w:type="dxa"/>
          </w:tcPr>
          <w:p w14:paraId="2DA2EB38"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2.756</w:t>
            </w:r>
          </w:p>
        </w:tc>
        <w:tc>
          <w:tcPr>
            <w:tcW w:w="1238" w:type="dxa"/>
          </w:tcPr>
          <w:p w14:paraId="5E268C9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2.503</w:t>
            </w:r>
          </w:p>
        </w:tc>
        <w:tc>
          <w:tcPr>
            <w:tcW w:w="1253" w:type="dxa"/>
          </w:tcPr>
          <w:p w14:paraId="07EDA255"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3.421</w:t>
            </w:r>
          </w:p>
        </w:tc>
        <w:tc>
          <w:tcPr>
            <w:tcW w:w="1253" w:type="dxa"/>
          </w:tcPr>
          <w:p w14:paraId="42793FF1"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2.307</w:t>
            </w:r>
          </w:p>
        </w:tc>
        <w:tc>
          <w:tcPr>
            <w:tcW w:w="1253" w:type="dxa"/>
          </w:tcPr>
          <w:p w14:paraId="4096C8B5"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2.952</w:t>
            </w:r>
          </w:p>
        </w:tc>
      </w:tr>
      <w:tr w:rsidR="00033D9A" w:rsidRPr="008964FD" w14:paraId="5AE96953"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27343B32"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db</w:t>
            </w:r>
          </w:p>
        </w:tc>
        <w:tc>
          <w:tcPr>
            <w:tcW w:w="1195" w:type="dxa"/>
          </w:tcPr>
          <w:p w14:paraId="19CFAFC7"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91.451</w:t>
            </w:r>
          </w:p>
        </w:tc>
        <w:tc>
          <w:tcPr>
            <w:tcW w:w="1238" w:type="dxa"/>
          </w:tcPr>
          <w:p w14:paraId="4F972B2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6.480</w:t>
            </w:r>
          </w:p>
        </w:tc>
        <w:tc>
          <w:tcPr>
            <w:tcW w:w="1426" w:type="dxa"/>
          </w:tcPr>
          <w:p w14:paraId="755E4F8D"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3.909</w:t>
            </w:r>
          </w:p>
        </w:tc>
        <w:tc>
          <w:tcPr>
            <w:tcW w:w="1238" w:type="dxa"/>
          </w:tcPr>
          <w:p w14:paraId="3E1EC7C3"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3.723</w:t>
            </w:r>
          </w:p>
        </w:tc>
        <w:tc>
          <w:tcPr>
            <w:tcW w:w="1253" w:type="dxa"/>
          </w:tcPr>
          <w:p w14:paraId="3DE2612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4.613</w:t>
            </w:r>
          </w:p>
        </w:tc>
        <w:tc>
          <w:tcPr>
            <w:tcW w:w="1253" w:type="dxa"/>
          </w:tcPr>
          <w:p w14:paraId="30B4E7EF"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3.615</w:t>
            </w:r>
          </w:p>
        </w:tc>
        <w:tc>
          <w:tcPr>
            <w:tcW w:w="1253" w:type="dxa"/>
          </w:tcPr>
          <w:p w14:paraId="27329777"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4.283</w:t>
            </w:r>
          </w:p>
        </w:tc>
      </w:tr>
      <w:tr w:rsidR="00033D9A" w:rsidRPr="008964FD" w14:paraId="077FB3EB"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77A7EBA"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javac</w:t>
            </w:r>
          </w:p>
        </w:tc>
        <w:tc>
          <w:tcPr>
            <w:tcW w:w="1195" w:type="dxa"/>
          </w:tcPr>
          <w:p w14:paraId="415C7CC9"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109.644</w:t>
            </w:r>
          </w:p>
        </w:tc>
        <w:tc>
          <w:tcPr>
            <w:tcW w:w="1238" w:type="dxa"/>
          </w:tcPr>
          <w:p w14:paraId="142C1559"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3.181</w:t>
            </w:r>
          </w:p>
        </w:tc>
        <w:tc>
          <w:tcPr>
            <w:tcW w:w="1426" w:type="dxa"/>
          </w:tcPr>
          <w:p w14:paraId="7A3BA124"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2.267</w:t>
            </w:r>
          </w:p>
        </w:tc>
        <w:tc>
          <w:tcPr>
            <w:tcW w:w="1238" w:type="dxa"/>
          </w:tcPr>
          <w:p w14:paraId="5CA1C98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2.126</w:t>
            </w:r>
          </w:p>
        </w:tc>
        <w:tc>
          <w:tcPr>
            <w:tcW w:w="1253" w:type="dxa"/>
          </w:tcPr>
          <w:p w14:paraId="45BE2095"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2.638</w:t>
            </w:r>
          </w:p>
        </w:tc>
        <w:tc>
          <w:tcPr>
            <w:tcW w:w="1253" w:type="dxa"/>
          </w:tcPr>
          <w:p w14:paraId="29F4BF5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2.037</w:t>
            </w:r>
          </w:p>
        </w:tc>
        <w:tc>
          <w:tcPr>
            <w:tcW w:w="1253" w:type="dxa"/>
          </w:tcPr>
          <w:p w14:paraId="2D5DEDF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2.397</w:t>
            </w:r>
          </w:p>
        </w:tc>
      </w:tr>
      <w:tr w:rsidR="00033D9A" w:rsidRPr="008964FD" w14:paraId="37F3AF33"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4925E9E7"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mpegaudio</w:t>
            </w:r>
          </w:p>
        </w:tc>
        <w:tc>
          <w:tcPr>
            <w:tcW w:w="1195" w:type="dxa"/>
          </w:tcPr>
          <w:p w14:paraId="4E8B3136"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110.339</w:t>
            </w:r>
          </w:p>
        </w:tc>
        <w:tc>
          <w:tcPr>
            <w:tcW w:w="1238" w:type="dxa"/>
          </w:tcPr>
          <w:p w14:paraId="4CEBCCD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3.154</w:t>
            </w:r>
          </w:p>
        </w:tc>
        <w:tc>
          <w:tcPr>
            <w:tcW w:w="1426" w:type="dxa"/>
          </w:tcPr>
          <w:p w14:paraId="0D1E4759"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2.188</w:t>
            </w:r>
          </w:p>
        </w:tc>
        <w:tc>
          <w:tcPr>
            <w:tcW w:w="1238" w:type="dxa"/>
          </w:tcPr>
          <w:p w14:paraId="5DA3E2B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2.124</w:t>
            </w:r>
          </w:p>
        </w:tc>
        <w:tc>
          <w:tcPr>
            <w:tcW w:w="1253" w:type="dxa"/>
          </w:tcPr>
          <w:p w14:paraId="733E82D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2.604</w:t>
            </w:r>
          </w:p>
        </w:tc>
        <w:tc>
          <w:tcPr>
            <w:tcW w:w="1253" w:type="dxa"/>
          </w:tcPr>
          <w:p w14:paraId="402D6611"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2.028</w:t>
            </w:r>
          </w:p>
        </w:tc>
        <w:tc>
          <w:tcPr>
            <w:tcW w:w="1253" w:type="dxa"/>
          </w:tcPr>
          <w:p w14:paraId="28B1616F"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2.352</w:t>
            </w:r>
          </w:p>
        </w:tc>
      </w:tr>
      <w:tr w:rsidR="00033D9A" w:rsidRPr="008964FD" w14:paraId="432D72F4"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A950322"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mtrt</w:t>
            </w:r>
          </w:p>
        </w:tc>
        <w:tc>
          <w:tcPr>
            <w:tcW w:w="1195" w:type="dxa"/>
          </w:tcPr>
          <w:p w14:paraId="61A5ED64"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112.022</w:t>
            </w:r>
          </w:p>
        </w:tc>
        <w:tc>
          <w:tcPr>
            <w:tcW w:w="1238" w:type="dxa"/>
          </w:tcPr>
          <w:p w14:paraId="3590FE74"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3.706</w:t>
            </w:r>
          </w:p>
        </w:tc>
        <w:tc>
          <w:tcPr>
            <w:tcW w:w="1426" w:type="dxa"/>
          </w:tcPr>
          <w:p w14:paraId="167E7BEA"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2.657</w:t>
            </w:r>
          </w:p>
        </w:tc>
        <w:tc>
          <w:tcPr>
            <w:tcW w:w="1238" w:type="dxa"/>
          </w:tcPr>
          <w:p w14:paraId="0D647656"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2.470</w:t>
            </w:r>
          </w:p>
        </w:tc>
        <w:tc>
          <w:tcPr>
            <w:tcW w:w="1253" w:type="dxa"/>
          </w:tcPr>
          <w:p w14:paraId="621C68C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3.268</w:t>
            </w:r>
          </w:p>
        </w:tc>
        <w:tc>
          <w:tcPr>
            <w:tcW w:w="1253" w:type="dxa"/>
          </w:tcPr>
          <w:p w14:paraId="76ED7D1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2.383</w:t>
            </w:r>
          </w:p>
        </w:tc>
        <w:tc>
          <w:tcPr>
            <w:tcW w:w="1253" w:type="dxa"/>
          </w:tcPr>
          <w:p w14:paraId="0FE444BB"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2.957</w:t>
            </w:r>
          </w:p>
        </w:tc>
      </w:tr>
      <w:tr w:rsidR="00033D9A" w:rsidRPr="008964FD" w14:paraId="750F341F"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419FDD3F"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jack</w:t>
            </w:r>
          </w:p>
        </w:tc>
        <w:tc>
          <w:tcPr>
            <w:tcW w:w="1195" w:type="dxa"/>
          </w:tcPr>
          <w:p w14:paraId="2CF7953A"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77.958</w:t>
            </w:r>
          </w:p>
        </w:tc>
        <w:tc>
          <w:tcPr>
            <w:tcW w:w="1238" w:type="dxa"/>
          </w:tcPr>
          <w:p w14:paraId="312495A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7.691</w:t>
            </w:r>
          </w:p>
        </w:tc>
        <w:tc>
          <w:tcPr>
            <w:tcW w:w="1426" w:type="dxa"/>
          </w:tcPr>
          <w:p w14:paraId="638E21B9"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3.033</w:t>
            </w:r>
          </w:p>
        </w:tc>
        <w:tc>
          <w:tcPr>
            <w:tcW w:w="1238" w:type="dxa"/>
          </w:tcPr>
          <w:p w14:paraId="5EB0B249"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2.420</w:t>
            </w:r>
          </w:p>
        </w:tc>
        <w:tc>
          <w:tcPr>
            <w:tcW w:w="1253" w:type="dxa"/>
          </w:tcPr>
          <w:p w14:paraId="3BB492E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3.946</w:t>
            </w:r>
          </w:p>
        </w:tc>
        <w:tc>
          <w:tcPr>
            <w:tcW w:w="1253" w:type="dxa"/>
          </w:tcPr>
          <w:p w14:paraId="19758A5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2.353</w:t>
            </w:r>
          </w:p>
        </w:tc>
        <w:tc>
          <w:tcPr>
            <w:tcW w:w="1253" w:type="dxa"/>
          </w:tcPr>
          <w:p w14:paraId="4D48988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3.075</w:t>
            </w:r>
          </w:p>
        </w:tc>
      </w:tr>
      <w:tr w:rsidR="00033D9A" w:rsidRPr="008964FD" w14:paraId="3EDDE296"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34F905B"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eon</w:t>
            </w:r>
          </w:p>
        </w:tc>
        <w:tc>
          <w:tcPr>
            <w:tcW w:w="1195" w:type="dxa"/>
          </w:tcPr>
          <w:p w14:paraId="7E61E01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24.226</w:t>
            </w:r>
          </w:p>
        </w:tc>
        <w:tc>
          <w:tcPr>
            <w:tcW w:w="1238" w:type="dxa"/>
          </w:tcPr>
          <w:p w14:paraId="0BDE441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9.405</w:t>
            </w:r>
          </w:p>
        </w:tc>
        <w:tc>
          <w:tcPr>
            <w:tcW w:w="1426" w:type="dxa"/>
          </w:tcPr>
          <w:p w14:paraId="68E81F78"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1.807</w:t>
            </w:r>
          </w:p>
        </w:tc>
        <w:tc>
          <w:tcPr>
            <w:tcW w:w="1238" w:type="dxa"/>
          </w:tcPr>
          <w:p w14:paraId="2C0C2001"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1.501</w:t>
            </w:r>
          </w:p>
        </w:tc>
        <w:tc>
          <w:tcPr>
            <w:tcW w:w="1253" w:type="dxa"/>
          </w:tcPr>
          <w:p w14:paraId="68347EE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3.139</w:t>
            </w:r>
          </w:p>
        </w:tc>
        <w:tc>
          <w:tcPr>
            <w:tcW w:w="1253" w:type="dxa"/>
          </w:tcPr>
          <w:p w14:paraId="40F675F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1.425</w:t>
            </w:r>
          </w:p>
        </w:tc>
        <w:tc>
          <w:tcPr>
            <w:tcW w:w="1253" w:type="dxa"/>
          </w:tcPr>
          <w:p w14:paraId="4A19123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1.837</w:t>
            </w:r>
          </w:p>
        </w:tc>
      </w:tr>
      <w:tr w:rsidR="00033D9A" w:rsidRPr="008964FD" w14:paraId="0CF4ADBB"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614A7D51"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perlbmk</w:t>
            </w:r>
          </w:p>
        </w:tc>
        <w:tc>
          <w:tcPr>
            <w:tcW w:w="1195" w:type="dxa"/>
          </w:tcPr>
          <w:p w14:paraId="01B66AB1"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66.833</w:t>
            </w:r>
          </w:p>
        </w:tc>
        <w:tc>
          <w:tcPr>
            <w:tcW w:w="1238" w:type="dxa"/>
          </w:tcPr>
          <w:p w14:paraId="4E27A8BF"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5.955</w:t>
            </w:r>
          </w:p>
        </w:tc>
        <w:tc>
          <w:tcPr>
            <w:tcW w:w="1426" w:type="dxa"/>
          </w:tcPr>
          <w:p w14:paraId="628173D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2.554</w:t>
            </w:r>
          </w:p>
        </w:tc>
        <w:tc>
          <w:tcPr>
            <w:tcW w:w="1238" w:type="dxa"/>
          </w:tcPr>
          <w:p w14:paraId="1B44EDE6"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1.917</w:t>
            </w:r>
          </w:p>
        </w:tc>
        <w:tc>
          <w:tcPr>
            <w:tcW w:w="1253" w:type="dxa"/>
          </w:tcPr>
          <w:p w14:paraId="3E67434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4.700</w:t>
            </w:r>
          </w:p>
        </w:tc>
        <w:tc>
          <w:tcPr>
            <w:tcW w:w="1253" w:type="dxa"/>
          </w:tcPr>
          <w:p w14:paraId="1A8CF9E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1.819</w:t>
            </w:r>
          </w:p>
        </w:tc>
        <w:tc>
          <w:tcPr>
            <w:tcW w:w="1253" w:type="dxa"/>
          </w:tcPr>
          <w:p w14:paraId="2D5ABC4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3.279</w:t>
            </w:r>
          </w:p>
        </w:tc>
      </w:tr>
      <w:tr w:rsidR="00033D9A" w:rsidRPr="008964FD" w14:paraId="2B1E9373"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1B9A78B"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gap</w:t>
            </w:r>
          </w:p>
        </w:tc>
        <w:tc>
          <w:tcPr>
            <w:tcW w:w="1195" w:type="dxa"/>
          </w:tcPr>
          <w:p w14:paraId="6A5D3358"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75.950</w:t>
            </w:r>
          </w:p>
        </w:tc>
        <w:tc>
          <w:tcPr>
            <w:tcW w:w="1238" w:type="dxa"/>
          </w:tcPr>
          <w:p w14:paraId="1487AB7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9.675</w:t>
            </w:r>
          </w:p>
        </w:tc>
        <w:tc>
          <w:tcPr>
            <w:tcW w:w="1426" w:type="dxa"/>
          </w:tcPr>
          <w:p w14:paraId="33CA78D5"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3.926</w:t>
            </w:r>
          </w:p>
        </w:tc>
        <w:tc>
          <w:tcPr>
            <w:tcW w:w="1238" w:type="dxa"/>
          </w:tcPr>
          <w:p w14:paraId="798A5379"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3.604</w:t>
            </w:r>
          </w:p>
        </w:tc>
        <w:tc>
          <w:tcPr>
            <w:tcW w:w="1253" w:type="dxa"/>
          </w:tcPr>
          <w:p w14:paraId="4AB14FD4"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4.797</w:t>
            </w:r>
          </w:p>
        </w:tc>
        <w:tc>
          <w:tcPr>
            <w:tcW w:w="1253" w:type="dxa"/>
          </w:tcPr>
          <w:p w14:paraId="0F50500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3.507</w:t>
            </w:r>
          </w:p>
        </w:tc>
        <w:tc>
          <w:tcPr>
            <w:tcW w:w="1253" w:type="dxa"/>
          </w:tcPr>
          <w:p w14:paraId="171C1356"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3.814</w:t>
            </w:r>
          </w:p>
        </w:tc>
      </w:tr>
      <w:tr w:rsidR="00033D9A" w:rsidRPr="008964FD" w14:paraId="2879C0F6"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4F0B6803"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vortex</w:t>
            </w:r>
          </w:p>
        </w:tc>
        <w:tc>
          <w:tcPr>
            <w:tcW w:w="1195" w:type="dxa"/>
          </w:tcPr>
          <w:p w14:paraId="03A20EA4"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70.524</w:t>
            </w:r>
          </w:p>
        </w:tc>
        <w:tc>
          <w:tcPr>
            <w:tcW w:w="1238" w:type="dxa"/>
          </w:tcPr>
          <w:p w14:paraId="7B184AF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1.916</w:t>
            </w:r>
          </w:p>
        </w:tc>
        <w:tc>
          <w:tcPr>
            <w:tcW w:w="1426" w:type="dxa"/>
          </w:tcPr>
          <w:p w14:paraId="6E01F2EC"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1.222</w:t>
            </w:r>
          </w:p>
        </w:tc>
        <w:tc>
          <w:tcPr>
            <w:tcW w:w="1238" w:type="dxa"/>
          </w:tcPr>
          <w:p w14:paraId="5BD1434A"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0.854</w:t>
            </w:r>
          </w:p>
        </w:tc>
        <w:tc>
          <w:tcPr>
            <w:tcW w:w="1253" w:type="dxa"/>
          </w:tcPr>
          <w:p w14:paraId="060F5BF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1.239</w:t>
            </w:r>
          </w:p>
        </w:tc>
        <w:tc>
          <w:tcPr>
            <w:tcW w:w="1253" w:type="dxa"/>
          </w:tcPr>
          <w:p w14:paraId="164772F7"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0.828</w:t>
            </w:r>
          </w:p>
        </w:tc>
        <w:tc>
          <w:tcPr>
            <w:tcW w:w="1253" w:type="dxa"/>
          </w:tcPr>
          <w:p w14:paraId="4E12209B"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1.085</w:t>
            </w:r>
          </w:p>
        </w:tc>
      </w:tr>
      <w:tr w:rsidR="00033D9A" w:rsidRPr="008964FD" w14:paraId="78757086"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1EC715C"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bzip2</w:t>
            </w:r>
          </w:p>
        </w:tc>
        <w:tc>
          <w:tcPr>
            <w:tcW w:w="1195" w:type="dxa"/>
          </w:tcPr>
          <w:p w14:paraId="46C5C80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178.257</w:t>
            </w:r>
          </w:p>
        </w:tc>
        <w:tc>
          <w:tcPr>
            <w:tcW w:w="1238" w:type="dxa"/>
          </w:tcPr>
          <w:p w14:paraId="2C970304"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0.112</w:t>
            </w:r>
          </w:p>
        </w:tc>
        <w:tc>
          <w:tcPr>
            <w:tcW w:w="1426" w:type="dxa"/>
          </w:tcPr>
          <w:p w14:paraId="385B87D2"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0.094</w:t>
            </w:r>
          </w:p>
        </w:tc>
        <w:tc>
          <w:tcPr>
            <w:tcW w:w="1238" w:type="dxa"/>
          </w:tcPr>
          <w:p w14:paraId="2A765530"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0.059</w:t>
            </w:r>
          </w:p>
        </w:tc>
        <w:tc>
          <w:tcPr>
            <w:tcW w:w="1253" w:type="dxa"/>
          </w:tcPr>
          <w:p w14:paraId="18AEDA5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0.076</w:t>
            </w:r>
          </w:p>
        </w:tc>
        <w:tc>
          <w:tcPr>
            <w:tcW w:w="1253" w:type="dxa"/>
          </w:tcPr>
          <w:p w14:paraId="06FC3061"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0.057</w:t>
            </w:r>
          </w:p>
        </w:tc>
        <w:tc>
          <w:tcPr>
            <w:tcW w:w="1253" w:type="dxa"/>
          </w:tcPr>
          <w:p w14:paraId="13D89FC1"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0.073</w:t>
            </w:r>
          </w:p>
        </w:tc>
      </w:tr>
      <w:tr w:rsidR="00033D9A" w:rsidRPr="008964FD" w14:paraId="0C68B0E9"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4C6AB479"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twolf</w:t>
            </w:r>
          </w:p>
        </w:tc>
        <w:tc>
          <w:tcPr>
            <w:tcW w:w="1195" w:type="dxa"/>
          </w:tcPr>
          <w:p w14:paraId="349A6019"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59.221</w:t>
            </w:r>
          </w:p>
        </w:tc>
        <w:tc>
          <w:tcPr>
            <w:tcW w:w="1238" w:type="dxa"/>
          </w:tcPr>
          <w:p w14:paraId="21656644"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21.942</w:t>
            </w:r>
          </w:p>
        </w:tc>
        <w:tc>
          <w:tcPr>
            <w:tcW w:w="1426" w:type="dxa"/>
          </w:tcPr>
          <w:p w14:paraId="4A11079C"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21.489</w:t>
            </w:r>
          </w:p>
        </w:tc>
        <w:tc>
          <w:tcPr>
            <w:tcW w:w="1238" w:type="dxa"/>
          </w:tcPr>
          <w:p w14:paraId="0A5DBB66"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21.981</w:t>
            </w:r>
          </w:p>
        </w:tc>
        <w:tc>
          <w:tcPr>
            <w:tcW w:w="1253" w:type="dxa"/>
          </w:tcPr>
          <w:p w14:paraId="48EAF5B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22.046</w:t>
            </w:r>
          </w:p>
        </w:tc>
        <w:tc>
          <w:tcPr>
            <w:tcW w:w="1253" w:type="dxa"/>
          </w:tcPr>
          <w:p w14:paraId="78E1807D"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21.389</w:t>
            </w:r>
          </w:p>
        </w:tc>
        <w:tc>
          <w:tcPr>
            <w:tcW w:w="1253" w:type="dxa"/>
          </w:tcPr>
          <w:p w14:paraId="7E0B23C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22.236</w:t>
            </w:r>
          </w:p>
        </w:tc>
      </w:tr>
      <w:tr w:rsidR="00033D9A" w:rsidRPr="008964FD" w14:paraId="637CE78D"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7579ADC"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average</w:t>
            </w:r>
          </w:p>
        </w:tc>
        <w:tc>
          <w:tcPr>
            <w:tcW w:w="1195" w:type="dxa"/>
          </w:tcPr>
          <w:p w14:paraId="66DCB6F2"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86.312</w:t>
            </w:r>
          </w:p>
        </w:tc>
        <w:tc>
          <w:tcPr>
            <w:tcW w:w="1238" w:type="dxa"/>
          </w:tcPr>
          <w:p w14:paraId="3C6357A0"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10.299</w:t>
            </w:r>
          </w:p>
        </w:tc>
        <w:tc>
          <w:tcPr>
            <w:tcW w:w="1426" w:type="dxa"/>
          </w:tcPr>
          <w:p w14:paraId="4A257CA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6.306</w:t>
            </w:r>
          </w:p>
        </w:tc>
        <w:tc>
          <w:tcPr>
            <w:tcW w:w="1238" w:type="dxa"/>
          </w:tcPr>
          <w:p w14:paraId="1B2CD3B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6.135</w:t>
            </w:r>
          </w:p>
        </w:tc>
        <w:tc>
          <w:tcPr>
            <w:tcW w:w="1253" w:type="dxa"/>
          </w:tcPr>
          <w:p w14:paraId="21C3B9C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7.260</w:t>
            </w:r>
          </w:p>
        </w:tc>
        <w:tc>
          <w:tcPr>
            <w:tcW w:w="1253" w:type="dxa"/>
          </w:tcPr>
          <w:p w14:paraId="6CBBB387"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5.848</w:t>
            </w:r>
          </w:p>
        </w:tc>
        <w:tc>
          <w:tcPr>
            <w:tcW w:w="1253" w:type="dxa"/>
          </w:tcPr>
          <w:p w14:paraId="77E33BE0"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6.605</w:t>
            </w:r>
          </w:p>
        </w:tc>
      </w:tr>
    </w:tbl>
    <w:p w14:paraId="49CBEAB5" w14:textId="77777777" w:rsidR="00033D9A" w:rsidRPr="008964FD" w:rsidRDefault="00033D9A" w:rsidP="002763AD">
      <w:pPr>
        <w:spacing w:after="0"/>
        <w:jc w:val="both"/>
        <w:rPr>
          <w:rFonts w:ascii="Times New Roman" w:hAnsi="Times New Roman" w:cs="Times New Roman"/>
          <w:sz w:val="20"/>
          <w:szCs w:val="20"/>
        </w:rPr>
      </w:pPr>
    </w:p>
    <w:p w14:paraId="2EF7FD78" w14:textId="77777777" w:rsidR="00631C53" w:rsidRDefault="00000000">
      <w:pPr>
        <w:jc w:val="both"/>
        <w:rPr>
          <w:rFonts w:ascii="Times New Roman" w:hAnsi="Times New Roman" w:cs="Times New Roman"/>
          <w:sz w:val="20"/>
          <w:szCs w:val="20"/>
        </w:rPr>
      </w:pPr>
      <w:r>
        <w:t xml:space="preserve">I used four global ways for the main configuration. Here is part of the output saved in </w:t>
      </w:r>
      <w:r>
        <w:rPr>
          <w:rFonts w:ascii="Consolas" w:hAnsi="Consolas"/>
        </w:rPr>
        <w:t>results_pm4.txt</w:t>
      </w:r>
      <w:r>
        <w:t>:</w:t>
      </w:r>
    </w:p>
    <w:p w14:paraId="7AC3A4A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traces/164.gzip/gzip.trace.bz2              12.436</w:t>
      </w:r>
    </w:p>
    <w:p w14:paraId="3E90A67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traces/175.vpr/vpr.trace.bz2                13.298</w:t>
      </w:r>
    </w:p>
    <w:p w14:paraId="4E4FBAA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traces/176.gcc/gcc.trace.bz2                9.285</w:t>
      </w:r>
    </w:p>
    <w:p w14:paraId="63B7E60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2100096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traces/300.twolf/twolf.trace.bz2            21.389</w:t>
      </w:r>
    </w:p>
    <w:p w14:paraId="1974DDF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average MPKI: 5.847</w:t>
      </w:r>
    </w:p>
    <w:p w14:paraId="33739BF4" w14:textId="77777777" w:rsidR="00033D9A" w:rsidRPr="008964FD" w:rsidRDefault="00033D9A" w:rsidP="002763AD">
      <w:pPr>
        <w:spacing w:after="20"/>
        <w:jc w:val="both"/>
        <w:rPr>
          <w:rFonts w:ascii="Times New Roman" w:hAnsi="Times New Roman" w:cs="Times New Roman"/>
          <w:sz w:val="20"/>
          <w:szCs w:val="20"/>
        </w:rPr>
      </w:pPr>
    </w:p>
    <w:p w14:paraId="7532AFF6" w14:textId="77777777" w:rsidR="00631C53" w:rsidRDefault="00000000">
      <w:pPr>
        <w:jc w:val="both"/>
        <w:rPr>
          <w:rFonts w:ascii="Times New Roman" w:hAnsi="Times New Roman" w:cs="Times New Roman"/>
          <w:sz w:val="20"/>
          <w:szCs w:val="20"/>
        </w:rPr>
      </w:pPr>
      <w:r>
        <w:t>The run script cuts its average off at three decimals, which is why it prints 5.847. The actual average is 5.8478665, so the table shows 5.848. In the same way, the PM 2-way A average of 7.2596035 rounds to 7.260.</w:t>
      </w:r>
    </w:p>
    <w:p w14:paraId="349565C8" w14:textId="77777777" w:rsidR="00033D9A" w:rsidRPr="008964FD" w:rsidRDefault="00000000" w:rsidP="002763AD">
      <w:pPr>
        <w:pStyle w:val="Heading2"/>
        <w:jc w:val="both"/>
        <w:rPr>
          <w:rFonts w:ascii="Times New Roman" w:hAnsi="Times New Roman" w:cs="Times New Roman"/>
          <w:sz w:val="20"/>
          <w:szCs w:val="20"/>
        </w:rPr>
      </w:pPr>
      <w:r w:rsidRPr="008964FD">
        <w:rPr>
          <w:rFonts w:ascii="Times New Roman" w:hAnsi="Times New Roman" w:cs="Times New Roman"/>
          <w:sz w:val="20"/>
          <w:szCs w:val="20"/>
        </w:rPr>
        <w:t>3. Discussion</w:t>
      </w:r>
    </w:p>
    <w:p w14:paraId="626E7568" w14:textId="77777777" w:rsidR="00631C53" w:rsidRDefault="00000000">
      <w:pPr>
        <w:pStyle w:val="ListBullet"/>
        <w:jc w:val="both"/>
        <w:rPr>
          <w:rFonts w:ascii="Times New Roman" w:hAnsi="Times New Roman" w:cs="Times New Roman"/>
          <w:sz w:val="20"/>
          <w:szCs w:val="20"/>
        </w:rPr>
      </w:pPr>
      <w:r>
        <w:t>Compared with the bimodal table alone (10.299 MPKI), the four-way hybrid brings the average down to 5.848, about 43% fewer mispredictions. It also beats the sample gshare predictor (6.306 MPKI) by about 7%. I didn't test the tagged global table on its own, so I can't say how much of the gain it would give by itself.</w:t>
      </w:r>
    </w:p>
    <w:p w14:paraId="429B091F" w14:textId="77777777" w:rsidR="00631C53" w:rsidRDefault="00000000">
      <w:pPr>
        <w:pStyle w:val="ListBullet"/>
        <w:jc w:val="both"/>
        <w:rPr>
          <w:rFonts w:ascii="Times New Roman" w:hAnsi="Times New Roman" w:cs="Times New Roman"/>
          <w:sz w:val="20"/>
          <w:szCs w:val="20"/>
        </w:rPr>
      </w:pPr>
      <w:r>
        <w:t>For storage, the bimodal counters take 8 Kbit and the four-way global table another 18 Kbit for valid bits, tags and counters, not counting history and LRU state. (The C++ version uses more memory than that, since each counter is a whole byte and each entry has an integer LRU stamp.) The tags keep different branches apart within a set, but two PC/history combinations can still hash to the same value.</w:t>
      </w:r>
    </w:p>
    <w:p w14:paraId="50B9CB25" w14:textId="77777777" w:rsidR="00631C53" w:rsidRDefault="00000000">
      <w:pPr>
        <w:pStyle w:val="ListBullet"/>
        <w:jc w:val="both"/>
        <w:rPr>
          <w:rFonts w:ascii="Times New Roman" w:hAnsi="Times New Roman" w:cs="Times New Roman"/>
          <w:sz w:val="20"/>
          <w:szCs w:val="20"/>
        </w:rPr>
      </w:pPr>
      <w:r>
        <w:t>Going from two ways to four lowers the average from 6.135 to 5.848. The biggest gains are on gcc (10.618 to 9.285) and crafty (5.983 to 5.211). Both versions have 512 sets, though, so the four-way table also has twice as many entries; part of the improvement comes from the extra capacity, not just the higher associativity.</w:t>
      </w:r>
    </w:p>
    <w:p w14:paraId="02B31EF7" w14:textId="77777777" w:rsidR="00631C53" w:rsidRDefault="00000000">
      <w:pPr>
        <w:pStyle w:val="ListBullet"/>
        <w:jc w:val="both"/>
        <w:rPr>
          <w:rFonts w:ascii="Times New Roman" w:hAnsi="Times New Roman" w:cs="Times New Roman"/>
          <w:sz w:val="20"/>
          <w:szCs w:val="20"/>
        </w:rPr>
      </w:pPr>
      <w:r>
        <w:t>The allocation policy made a clear difference. With four ways, allocating on every global miss raises the average from 5.848 to 6.605. My guess is that allocating only after a bimodal miss keeps the table free for the branches that actually need it, but I didn't count evictions, so I haven't confirmed this.</w:t>
      </w:r>
    </w:p>
    <w:p w14:paraId="2CB79903" w14:textId="77777777" w:rsidR="00631C53" w:rsidRDefault="00000000">
      <w:pPr>
        <w:pStyle w:val="ListBullet"/>
        <w:jc w:val="both"/>
        <w:rPr>
          <w:rFonts w:ascii="Times New Roman" w:hAnsi="Times New Roman" w:cs="Times New Roman"/>
          <w:sz w:val="20"/>
          <w:szCs w:val="20"/>
        </w:rPr>
      </w:pPr>
      <w:r>
        <w:t>twolf, mcf, vpr and gzip stay above 12 MPKI with every predictor I tried. The totals alone don't explain why; separating the effects of capacity, aliasing, loop behaviour or path history would take more experiments.</w:t>
      </w:r>
    </w:p>
    <w:p w14:paraId="1A75D32C" w14:textId="77777777" w:rsidR="00033D9A" w:rsidRPr="008964FD" w:rsidRDefault="00000000" w:rsidP="002763AD">
      <w:pPr>
        <w:pStyle w:val="Heading2"/>
        <w:pageBreakBefore/>
        <w:jc w:val="both"/>
        <w:rPr>
          <w:rFonts w:ascii="Times New Roman" w:hAnsi="Times New Roman" w:cs="Times New Roman"/>
          <w:sz w:val="20"/>
          <w:szCs w:val="20"/>
        </w:rPr>
      </w:pPr>
      <w:r w:rsidRPr="008964FD">
        <w:rPr>
          <w:rFonts w:ascii="Times New Roman" w:hAnsi="Times New Roman" w:cs="Times New Roman"/>
          <w:sz w:val="20"/>
          <w:szCs w:val="20"/>
        </w:rPr>
        <w:lastRenderedPageBreak/>
        <w:t>Source: pm_predictor (src/my_predictor.h)</w:t>
      </w:r>
    </w:p>
    <w:p w14:paraId="3533099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0204A29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Pentium M hybrid branch predictors</w:t>
      </w:r>
    </w:p>
    <w:p w14:paraId="06DDD9B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This class implements a simple hybrid branch predictor based on the Pentium M branch outcome prediction units. </w:t>
      </w:r>
    </w:p>
    <w:p w14:paraId="07F6F69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Instead of implementing the complete Pentium M branch outcome predictors, the class below implements a hybrid </w:t>
      </w:r>
    </w:p>
    <w:p w14:paraId="285DC70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predictor that combines a bimodal predictor and a global predictor. </w:t>
      </w:r>
    </w:p>
    <w:p w14:paraId="30A9F2A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02CEB4B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Structure (see the Pentium M diagram in the assignment):</w:t>
      </w:r>
    </w:p>
    <w:p w14:paraId="4EF7348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Bimodal table: 4096 2-bit counters, index = </w:t>
      </w:r>
      <w:proofErr w:type="gramStart"/>
      <w:r w:rsidRPr="008964FD">
        <w:rPr>
          <w:rFonts w:ascii="Times New Roman" w:hAnsi="Times New Roman" w:cs="Times New Roman"/>
          <w:sz w:val="20"/>
          <w:szCs w:val="20"/>
        </w:rPr>
        <w:t>IP[</w:t>
      </w:r>
      <w:proofErr w:type="gramEnd"/>
      <w:r w:rsidRPr="008964FD">
        <w:rPr>
          <w:rFonts w:ascii="Times New Roman" w:hAnsi="Times New Roman" w:cs="Times New Roman"/>
          <w:sz w:val="20"/>
          <w:szCs w:val="20"/>
        </w:rPr>
        <w:t>11:0].</w:t>
      </w:r>
    </w:p>
    <w:p w14:paraId="7CA728C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 Global predictor: 512 sets x PM_GLOBAL_WAYS ways. Each entry has a</w:t>
      </w:r>
    </w:p>
    <w:p w14:paraId="33D3AC2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valid bit, a 6-bit tag, a 2-bit counter and an LRU stamp.</w:t>
      </w:r>
    </w:p>
    <w:p w14:paraId="5A7F98C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HASH = </w:t>
      </w:r>
      <w:proofErr w:type="gramStart"/>
      <w:r w:rsidRPr="008964FD">
        <w:rPr>
          <w:rFonts w:ascii="Times New Roman" w:hAnsi="Times New Roman" w:cs="Times New Roman"/>
          <w:sz w:val="20"/>
          <w:szCs w:val="20"/>
        </w:rPr>
        <w:t>IP[</w:t>
      </w:r>
      <w:proofErr w:type="gramEnd"/>
      <w:r w:rsidRPr="008964FD">
        <w:rPr>
          <w:rFonts w:ascii="Times New Roman" w:hAnsi="Times New Roman" w:cs="Times New Roman"/>
          <w:sz w:val="20"/>
          <w:szCs w:val="20"/>
        </w:rPr>
        <w:t xml:space="preserve">14:0] XOR </w:t>
      </w:r>
      <w:proofErr w:type="gramStart"/>
      <w:r w:rsidRPr="008964FD">
        <w:rPr>
          <w:rFonts w:ascii="Times New Roman" w:hAnsi="Times New Roman" w:cs="Times New Roman"/>
          <w:sz w:val="20"/>
          <w:szCs w:val="20"/>
        </w:rPr>
        <w:t>GHR[</w:t>
      </w:r>
      <w:proofErr w:type="gramEnd"/>
      <w:r w:rsidRPr="008964FD">
        <w:rPr>
          <w:rFonts w:ascii="Times New Roman" w:hAnsi="Times New Roman" w:cs="Times New Roman"/>
          <w:sz w:val="20"/>
          <w:szCs w:val="20"/>
        </w:rPr>
        <w:t xml:space="preserve">14:0]; index = </w:t>
      </w:r>
      <w:proofErr w:type="gramStart"/>
      <w:r w:rsidRPr="008964FD">
        <w:rPr>
          <w:rFonts w:ascii="Times New Roman" w:hAnsi="Times New Roman" w:cs="Times New Roman"/>
          <w:sz w:val="20"/>
          <w:szCs w:val="20"/>
        </w:rPr>
        <w:t>HASH[</w:t>
      </w:r>
      <w:proofErr w:type="gramEnd"/>
      <w:r w:rsidRPr="008964FD">
        <w:rPr>
          <w:rFonts w:ascii="Times New Roman" w:hAnsi="Times New Roman" w:cs="Times New Roman"/>
          <w:sz w:val="20"/>
          <w:szCs w:val="20"/>
        </w:rPr>
        <w:t xml:space="preserve">14:6], tag = </w:t>
      </w:r>
      <w:proofErr w:type="gramStart"/>
      <w:r w:rsidRPr="008964FD">
        <w:rPr>
          <w:rFonts w:ascii="Times New Roman" w:hAnsi="Times New Roman" w:cs="Times New Roman"/>
          <w:sz w:val="20"/>
          <w:szCs w:val="20"/>
        </w:rPr>
        <w:t>HASH[</w:t>
      </w:r>
      <w:proofErr w:type="gramEnd"/>
      <w:r w:rsidRPr="008964FD">
        <w:rPr>
          <w:rFonts w:ascii="Times New Roman" w:hAnsi="Times New Roman" w:cs="Times New Roman"/>
          <w:sz w:val="20"/>
          <w:szCs w:val="20"/>
        </w:rPr>
        <w:t>5:0].</w:t>
      </w:r>
    </w:p>
    <w:p w14:paraId="6C13D60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 xml:space="preserve">   (</w:t>
      </w:r>
      <w:proofErr w:type="gramEnd"/>
      <w:r w:rsidRPr="008964FD">
        <w:rPr>
          <w:rFonts w:ascii="Times New Roman" w:hAnsi="Times New Roman" w:cs="Times New Roman"/>
          <w:sz w:val="20"/>
          <w:szCs w:val="20"/>
        </w:rPr>
        <w:t>The real Pentium M hashes the IP with a path information register;</w:t>
      </w:r>
    </w:p>
    <w:p w14:paraId="5006303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the assignment lets us skip the PIR, so a global history register of</w:t>
      </w:r>
    </w:p>
    <w:p w14:paraId="18759DC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conditional-branch outcomes </w:t>
      </w:r>
      <w:proofErr w:type="gramStart"/>
      <w:r w:rsidRPr="008964FD">
        <w:rPr>
          <w:rFonts w:ascii="Times New Roman" w:hAnsi="Times New Roman" w:cs="Times New Roman"/>
          <w:sz w:val="20"/>
          <w:szCs w:val="20"/>
        </w:rPr>
        <w:t>is</w:t>
      </w:r>
      <w:proofErr w:type="gramEnd"/>
      <w:r w:rsidRPr="008964FD">
        <w:rPr>
          <w:rFonts w:ascii="Times New Roman" w:hAnsi="Times New Roman" w:cs="Times New Roman"/>
          <w:sz w:val="20"/>
          <w:szCs w:val="20"/>
        </w:rPr>
        <w:t xml:space="preserve"> used instead.)</w:t>
      </w:r>
    </w:p>
    <w:p w14:paraId="7333B52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 Final prediction: global prediction on a tag hit, bimodal otherwise.</w:t>
      </w:r>
    </w:p>
    <w:p w14:paraId="21B9D11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7098430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Update policy:</w:t>
      </w:r>
    </w:p>
    <w:p w14:paraId="1C50B9F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 The bimodal counter is always trained.</w:t>
      </w:r>
    </w:p>
    <w:p w14:paraId="5FFBF33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 On a global hit the global counter is trained and the way becomes MRU.</w:t>
      </w:r>
    </w:p>
    <w:p w14:paraId="5FADF8F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 On a global miss a new entry is allocated (LRU victim) only when the</w:t>
      </w:r>
    </w:p>
    <w:p w14:paraId="3035FFB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bimodal predictor was wrong, so the global table holds only branches</w:t>
      </w:r>
    </w:p>
    <w:p w14:paraId="229FE85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the bimodal table cannot handle. Define PM_ALLOCATE_ALWAYS to allocate</w:t>
      </w:r>
    </w:p>
    <w:p w14:paraId="6BA1622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on every miss instead (the policy used in the Appendix B example).</w:t>
      </w:r>
    </w:p>
    <w:p w14:paraId="293EE7A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6D4AC79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#ifndef PM_GLOBAL_WAYS</w:t>
      </w:r>
    </w:p>
    <w:p w14:paraId="68D6D8D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#define PM_GLOBAL_WAYS      4   // the assignment also allows 2</w:t>
      </w:r>
    </w:p>
    <w:p w14:paraId="1549C82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#endif</w:t>
      </w:r>
    </w:p>
    <w:p w14:paraId="4A8FAF3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#define PM_BIMODAL_BITS     </w:t>
      </w:r>
      <w:proofErr w:type="gramStart"/>
      <w:r w:rsidRPr="008964FD">
        <w:rPr>
          <w:rFonts w:ascii="Times New Roman" w:hAnsi="Times New Roman" w:cs="Times New Roman"/>
          <w:sz w:val="20"/>
          <w:szCs w:val="20"/>
        </w:rPr>
        <w:t>12  /</w:t>
      </w:r>
      <w:proofErr w:type="gramEnd"/>
      <w:r w:rsidRPr="008964FD">
        <w:rPr>
          <w:rFonts w:ascii="Times New Roman" w:hAnsi="Times New Roman" w:cs="Times New Roman"/>
          <w:sz w:val="20"/>
          <w:szCs w:val="20"/>
        </w:rPr>
        <w:t>/ 4096 entries</w:t>
      </w:r>
    </w:p>
    <w:p w14:paraId="0542D72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#define PM_GLOBAL_INDEX_BITS    9   // 512 sets</w:t>
      </w:r>
    </w:p>
    <w:p w14:paraId="7044059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#define PM_GLOBAL_TAG_BITS  6</w:t>
      </w:r>
    </w:p>
    <w:p w14:paraId="7C988F8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#define PM_HASH_BITS     </w:t>
      </w:r>
      <w:proofErr w:type="gramStart"/>
      <w:r w:rsidRPr="008964FD">
        <w:rPr>
          <w:rFonts w:ascii="Times New Roman" w:hAnsi="Times New Roman" w:cs="Times New Roman"/>
          <w:sz w:val="20"/>
          <w:szCs w:val="20"/>
        </w:rPr>
        <w:t xml:space="preserve">   (</w:t>
      </w:r>
      <w:proofErr w:type="gramEnd"/>
      <w:r w:rsidRPr="008964FD">
        <w:rPr>
          <w:rFonts w:ascii="Times New Roman" w:hAnsi="Times New Roman" w:cs="Times New Roman"/>
          <w:sz w:val="20"/>
          <w:szCs w:val="20"/>
        </w:rPr>
        <w:t>PM_GLOBAL_INDEX_BITS + PM_GLOBAL_TAG_BITS) // 15</w:t>
      </w:r>
    </w:p>
    <w:p w14:paraId="03C74E7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101A010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struct pm_global_entry {</w:t>
      </w:r>
    </w:p>
    <w:p w14:paraId="50A61C3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bool valid;</w:t>
      </w:r>
    </w:p>
    <w:p w14:paraId="0F947BE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char tag;</w:t>
      </w:r>
    </w:p>
    <w:p w14:paraId="4E627A0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char </w:t>
      </w:r>
      <w:proofErr w:type="gramStart"/>
      <w:r w:rsidRPr="008964FD">
        <w:rPr>
          <w:rFonts w:ascii="Times New Roman" w:hAnsi="Times New Roman" w:cs="Times New Roman"/>
          <w:sz w:val="20"/>
          <w:szCs w:val="20"/>
        </w:rPr>
        <w:t xml:space="preserve">ctr;   </w:t>
      </w:r>
      <w:proofErr w:type="gramEnd"/>
      <w:r w:rsidRPr="008964FD">
        <w:rPr>
          <w:rFonts w:ascii="Times New Roman" w:hAnsi="Times New Roman" w:cs="Times New Roman"/>
          <w:sz w:val="20"/>
          <w:szCs w:val="20"/>
        </w:rPr>
        <w:t xml:space="preserve">   // 2-bit saturating counter</w:t>
      </w:r>
    </w:p>
    <w:p w14:paraId="32EF427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int </w:t>
      </w:r>
      <w:proofErr w:type="gramStart"/>
      <w:r w:rsidRPr="008964FD">
        <w:rPr>
          <w:rFonts w:ascii="Times New Roman" w:hAnsi="Times New Roman" w:cs="Times New Roman"/>
          <w:sz w:val="20"/>
          <w:szCs w:val="20"/>
        </w:rPr>
        <w:t xml:space="preserve">lru;   </w:t>
      </w:r>
      <w:proofErr w:type="gramEnd"/>
      <w:r w:rsidRPr="008964FD">
        <w:rPr>
          <w:rFonts w:ascii="Times New Roman" w:hAnsi="Times New Roman" w:cs="Times New Roman"/>
          <w:sz w:val="20"/>
          <w:szCs w:val="20"/>
        </w:rPr>
        <w:t xml:space="preserve">    // larger = more recently used</w:t>
      </w:r>
    </w:p>
    <w:p w14:paraId="1FD5C1B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66759EA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4954AC0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class pm_</w:t>
      </w:r>
      <w:proofErr w:type="gramStart"/>
      <w:r w:rsidRPr="008964FD">
        <w:rPr>
          <w:rFonts w:ascii="Times New Roman" w:hAnsi="Times New Roman" w:cs="Times New Roman"/>
          <w:sz w:val="20"/>
          <w:szCs w:val="20"/>
        </w:rPr>
        <w:t>update :</w:t>
      </w:r>
      <w:proofErr w:type="gramEnd"/>
      <w:r w:rsidRPr="008964FD">
        <w:rPr>
          <w:rFonts w:ascii="Times New Roman" w:hAnsi="Times New Roman" w:cs="Times New Roman"/>
          <w:sz w:val="20"/>
          <w:szCs w:val="20"/>
        </w:rPr>
        <w:t xml:space="preserve"> public branch_update {</w:t>
      </w:r>
    </w:p>
    <w:p w14:paraId="5058ABA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public:</w:t>
      </w:r>
    </w:p>
    <w:p w14:paraId="74BE5CC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int </w:t>
      </w:r>
      <w:proofErr w:type="gramStart"/>
      <w:r w:rsidRPr="008964FD">
        <w:rPr>
          <w:rFonts w:ascii="Times New Roman" w:hAnsi="Times New Roman" w:cs="Times New Roman"/>
          <w:sz w:val="20"/>
          <w:szCs w:val="20"/>
        </w:rPr>
        <w:t xml:space="preserve">index;   </w:t>
      </w:r>
      <w:proofErr w:type="gramEnd"/>
      <w:r w:rsidRPr="008964FD">
        <w:rPr>
          <w:rFonts w:ascii="Times New Roman" w:hAnsi="Times New Roman" w:cs="Times New Roman"/>
          <w:sz w:val="20"/>
          <w:szCs w:val="20"/>
        </w:rPr>
        <w:t xml:space="preserve">  // bimodal index</w:t>
      </w:r>
    </w:p>
    <w:p w14:paraId="45FAAEE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int </w:t>
      </w:r>
      <w:proofErr w:type="gramStart"/>
      <w:r w:rsidRPr="008964FD">
        <w:rPr>
          <w:rFonts w:ascii="Times New Roman" w:hAnsi="Times New Roman" w:cs="Times New Roman"/>
          <w:sz w:val="20"/>
          <w:szCs w:val="20"/>
        </w:rPr>
        <w:t xml:space="preserve">set;   </w:t>
      </w:r>
      <w:proofErr w:type="gramEnd"/>
      <w:r w:rsidRPr="008964FD">
        <w:rPr>
          <w:rFonts w:ascii="Times New Roman" w:hAnsi="Times New Roman" w:cs="Times New Roman"/>
          <w:sz w:val="20"/>
          <w:szCs w:val="20"/>
        </w:rPr>
        <w:t xml:space="preserve">    // global set</w:t>
      </w:r>
    </w:p>
    <w:p w14:paraId="3D141DE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int </w:t>
      </w:r>
      <w:proofErr w:type="gramStart"/>
      <w:r w:rsidRPr="008964FD">
        <w:rPr>
          <w:rFonts w:ascii="Times New Roman" w:hAnsi="Times New Roman" w:cs="Times New Roman"/>
          <w:sz w:val="20"/>
          <w:szCs w:val="20"/>
        </w:rPr>
        <w:t xml:space="preserve">tag;   </w:t>
      </w:r>
      <w:proofErr w:type="gramEnd"/>
      <w:r w:rsidRPr="008964FD">
        <w:rPr>
          <w:rFonts w:ascii="Times New Roman" w:hAnsi="Times New Roman" w:cs="Times New Roman"/>
          <w:sz w:val="20"/>
          <w:szCs w:val="20"/>
        </w:rPr>
        <w:t xml:space="preserve">    // global tag</w:t>
      </w:r>
    </w:p>
    <w:p w14:paraId="47CBB57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int </w:t>
      </w:r>
      <w:proofErr w:type="gramStart"/>
      <w:r w:rsidRPr="008964FD">
        <w:rPr>
          <w:rFonts w:ascii="Times New Roman" w:hAnsi="Times New Roman" w:cs="Times New Roman"/>
          <w:sz w:val="20"/>
          <w:szCs w:val="20"/>
        </w:rPr>
        <w:t xml:space="preserve">way;   </w:t>
      </w:r>
      <w:proofErr w:type="gramEnd"/>
      <w:r w:rsidRPr="008964FD">
        <w:rPr>
          <w:rFonts w:ascii="Times New Roman" w:hAnsi="Times New Roman" w:cs="Times New Roman"/>
          <w:sz w:val="20"/>
          <w:szCs w:val="20"/>
        </w:rPr>
        <w:t xml:space="preserve">         // hit way, -1 on a global miss</w:t>
      </w:r>
    </w:p>
    <w:p w14:paraId="6CFD061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bool bimodal_prediction;</w:t>
      </w:r>
    </w:p>
    <w:p w14:paraId="41E0AB1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630FF39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76017D3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class pm_</w:t>
      </w:r>
      <w:proofErr w:type="gramStart"/>
      <w:r w:rsidRPr="008964FD">
        <w:rPr>
          <w:rFonts w:ascii="Times New Roman" w:hAnsi="Times New Roman" w:cs="Times New Roman"/>
          <w:sz w:val="20"/>
          <w:szCs w:val="20"/>
        </w:rPr>
        <w:t>predictor :</w:t>
      </w:r>
      <w:proofErr w:type="gramEnd"/>
      <w:r w:rsidRPr="008964FD">
        <w:rPr>
          <w:rFonts w:ascii="Times New Roman" w:hAnsi="Times New Roman" w:cs="Times New Roman"/>
          <w:sz w:val="20"/>
          <w:szCs w:val="20"/>
        </w:rPr>
        <w:t xml:space="preserve"> public branch_predictor {</w:t>
      </w:r>
    </w:p>
    <w:p w14:paraId="322E77A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public:</w:t>
      </w:r>
    </w:p>
    <w:p w14:paraId="3BB0600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pm_update u;</w:t>
      </w:r>
    </w:p>
    <w:p w14:paraId="78611F7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branch_info bi;</w:t>
      </w:r>
    </w:p>
    <w:p w14:paraId="4101358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int history;</w:t>
      </w:r>
    </w:p>
    <w:p w14:paraId="666E79E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int lru_clock;</w:t>
      </w:r>
    </w:p>
    <w:p w14:paraId="37470C7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char bimodal[1&lt;&lt;PM_BIMODAL_BITS];</w:t>
      </w:r>
    </w:p>
    <w:p w14:paraId="3BB6665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pm_global_entry global[1&lt;&lt;PM_GLOBAL_INDEX_</w:t>
      </w:r>
      <w:proofErr w:type="gramStart"/>
      <w:r w:rsidRPr="008964FD">
        <w:rPr>
          <w:rFonts w:ascii="Times New Roman" w:hAnsi="Times New Roman" w:cs="Times New Roman"/>
          <w:sz w:val="20"/>
          <w:szCs w:val="20"/>
        </w:rPr>
        <w:t>BITS][</w:t>
      </w:r>
      <w:proofErr w:type="gramEnd"/>
      <w:r w:rsidRPr="008964FD">
        <w:rPr>
          <w:rFonts w:ascii="Times New Roman" w:hAnsi="Times New Roman" w:cs="Times New Roman"/>
          <w:sz w:val="20"/>
          <w:szCs w:val="20"/>
        </w:rPr>
        <w:t>PM_GLOBAL_WAYS];</w:t>
      </w:r>
    </w:p>
    <w:p w14:paraId="5F80A5B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656156D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pm_predictor (void</w:t>
      </w:r>
      <w:proofErr w:type="gramStart"/>
      <w:r w:rsidRPr="008964FD">
        <w:rPr>
          <w:rFonts w:ascii="Times New Roman" w:hAnsi="Times New Roman" w:cs="Times New Roman"/>
          <w:sz w:val="20"/>
          <w:szCs w:val="20"/>
        </w:rPr>
        <w:t>) :</w:t>
      </w:r>
      <w:proofErr w:type="gramEnd"/>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history(</w:t>
      </w:r>
      <w:proofErr w:type="gramEnd"/>
      <w:r w:rsidRPr="008964FD">
        <w:rPr>
          <w:rFonts w:ascii="Times New Roman" w:hAnsi="Times New Roman" w:cs="Times New Roman"/>
          <w:sz w:val="20"/>
          <w:szCs w:val="20"/>
        </w:rPr>
        <w:t>0), lru_</w:t>
      </w:r>
      <w:proofErr w:type="gramStart"/>
      <w:r w:rsidRPr="008964FD">
        <w:rPr>
          <w:rFonts w:ascii="Times New Roman" w:hAnsi="Times New Roman" w:cs="Times New Roman"/>
          <w:sz w:val="20"/>
          <w:szCs w:val="20"/>
        </w:rPr>
        <w:t>clock(</w:t>
      </w:r>
      <w:proofErr w:type="gramEnd"/>
      <w:r w:rsidRPr="008964FD">
        <w:rPr>
          <w:rFonts w:ascii="Times New Roman" w:hAnsi="Times New Roman" w:cs="Times New Roman"/>
          <w:sz w:val="20"/>
          <w:szCs w:val="20"/>
        </w:rPr>
        <w:t>0) {</w:t>
      </w:r>
    </w:p>
    <w:p w14:paraId="624D19E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counters start weakly </w:t>
      </w:r>
      <w:proofErr w:type="gramStart"/>
      <w:r w:rsidRPr="008964FD">
        <w:rPr>
          <w:rFonts w:ascii="Times New Roman" w:hAnsi="Times New Roman" w:cs="Times New Roman"/>
          <w:sz w:val="20"/>
          <w:szCs w:val="20"/>
        </w:rPr>
        <w:t>not-taken</w:t>
      </w:r>
      <w:proofErr w:type="gramEnd"/>
      <w:r w:rsidRPr="008964FD">
        <w:rPr>
          <w:rFonts w:ascii="Times New Roman" w:hAnsi="Times New Roman" w:cs="Times New Roman"/>
          <w:sz w:val="20"/>
          <w:szCs w:val="20"/>
        </w:rPr>
        <w:t>; the global table starts empty</w:t>
      </w:r>
    </w:p>
    <w:p w14:paraId="42E845D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memset (bimodal, 1, sizeof (bimodal));</w:t>
      </w:r>
    </w:p>
    <w:p w14:paraId="63CBC0B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memset (global, 0, sizeof (global));</w:t>
      </w:r>
    </w:p>
    <w:p w14:paraId="1AACF92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78DE603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061E408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branch_update *predict (branch_info &amp; b) {</w:t>
      </w:r>
    </w:p>
    <w:p w14:paraId="519D479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bi = b;</w:t>
      </w:r>
    </w:p>
    <w:p w14:paraId="19D0449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(b.br_flags &amp; BR_CONDITIONAL) {</w:t>
      </w:r>
    </w:p>
    <w:p w14:paraId="65E3714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bimodal lookup</w:t>
      </w:r>
    </w:p>
    <w:p w14:paraId="617D7B4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u.index</w:t>
      </w:r>
      <w:proofErr w:type="gramEnd"/>
      <w:r w:rsidRPr="008964FD">
        <w:rPr>
          <w:rFonts w:ascii="Times New Roman" w:hAnsi="Times New Roman" w:cs="Times New Roman"/>
          <w:sz w:val="20"/>
          <w:szCs w:val="20"/>
        </w:rPr>
        <w:t xml:space="preserve"> = </w:t>
      </w:r>
      <w:proofErr w:type="gramStart"/>
      <w:r w:rsidRPr="008964FD">
        <w:rPr>
          <w:rFonts w:ascii="Times New Roman" w:hAnsi="Times New Roman" w:cs="Times New Roman"/>
          <w:sz w:val="20"/>
          <w:szCs w:val="20"/>
        </w:rPr>
        <w:t>b.address</w:t>
      </w:r>
      <w:proofErr w:type="gramEnd"/>
      <w:r w:rsidRPr="008964FD">
        <w:rPr>
          <w:rFonts w:ascii="Times New Roman" w:hAnsi="Times New Roman" w:cs="Times New Roman"/>
          <w:sz w:val="20"/>
          <w:szCs w:val="20"/>
        </w:rPr>
        <w:t xml:space="preserve"> &amp; ((1&lt;&lt;PM_BIMODAL_BITS)-1);</w:t>
      </w:r>
    </w:p>
    <w:p w14:paraId="25EEF50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u.bimodal</w:t>
      </w:r>
      <w:proofErr w:type="gramEnd"/>
      <w:r w:rsidRPr="008964FD">
        <w:rPr>
          <w:rFonts w:ascii="Times New Roman" w:hAnsi="Times New Roman" w:cs="Times New Roman"/>
          <w:sz w:val="20"/>
          <w:szCs w:val="20"/>
        </w:rPr>
        <w:t>_prediction = bimodal[</w:t>
      </w:r>
      <w:proofErr w:type="gramStart"/>
      <w:r w:rsidRPr="008964FD">
        <w:rPr>
          <w:rFonts w:ascii="Times New Roman" w:hAnsi="Times New Roman" w:cs="Times New Roman"/>
          <w:sz w:val="20"/>
          <w:szCs w:val="20"/>
        </w:rPr>
        <w:t>u.index</w:t>
      </w:r>
      <w:proofErr w:type="gramEnd"/>
      <w:r w:rsidRPr="008964FD">
        <w:rPr>
          <w:rFonts w:ascii="Times New Roman" w:hAnsi="Times New Roman" w:cs="Times New Roman"/>
          <w:sz w:val="20"/>
          <w:szCs w:val="20"/>
        </w:rPr>
        <w:t>] &gt;&gt; 1;</w:t>
      </w:r>
    </w:p>
    <w:p w14:paraId="5B3B347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0959473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global lookup</w:t>
      </w:r>
    </w:p>
    <w:p w14:paraId="410D345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lastRenderedPageBreak/>
        <w:t xml:space="preserve">            unsigned int hash = (</w:t>
      </w:r>
      <w:proofErr w:type="gramStart"/>
      <w:r w:rsidRPr="008964FD">
        <w:rPr>
          <w:rFonts w:ascii="Times New Roman" w:hAnsi="Times New Roman" w:cs="Times New Roman"/>
          <w:sz w:val="20"/>
          <w:szCs w:val="20"/>
        </w:rPr>
        <w:t>b.address</w:t>
      </w:r>
      <w:proofErr w:type="gramEnd"/>
      <w:r w:rsidRPr="008964FD">
        <w:rPr>
          <w:rFonts w:ascii="Times New Roman" w:hAnsi="Times New Roman" w:cs="Times New Roman"/>
          <w:sz w:val="20"/>
          <w:szCs w:val="20"/>
        </w:rPr>
        <w:t xml:space="preserve"> ^ history) &amp; ((1&lt;&lt;PM_HASH_BITS)-1);</w:t>
      </w:r>
    </w:p>
    <w:p w14:paraId="329CB12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u.set = hash &gt;&gt; PM_GLOBAL_TAG_BITS;</w:t>
      </w:r>
    </w:p>
    <w:p w14:paraId="4045526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u.tag = hash &amp; ((1&lt;&lt;PM_GLOBAL_TAG_BITS)-1);</w:t>
      </w:r>
    </w:p>
    <w:p w14:paraId="3E77117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u.way = -1;</w:t>
      </w:r>
    </w:p>
    <w:p w14:paraId="78E59FC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for (int w = 0; w &lt; PM_GLOBAL_WAYS; w++) {</w:t>
      </w:r>
    </w:p>
    <w:p w14:paraId="1C2E785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pm_global_entry &amp;e = global[</w:t>
      </w:r>
      <w:proofErr w:type="gramStart"/>
      <w:r w:rsidRPr="008964FD">
        <w:rPr>
          <w:rFonts w:ascii="Times New Roman" w:hAnsi="Times New Roman" w:cs="Times New Roman"/>
          <w:sz w:val="20"/>
          <w:szCs w:val="20"/>
        </w:rPr>
        <w:t>u.set][</w:t>
      </w:r>
      <w:proofErr w:type="gramEnd"/>
      <w:r w:rsidRPr="008964FD">
        <w:rPr>
          <w:rFonts w:ascii="Times New Roman" w:hAnsi="Times New Roman" w:cs="Times New Roman"/>
          <w:sz w:val="20"/>
          <w:szCs w:val="20"/>
        </w:rPr>
        <w:t>w];</w:t>
      </w:r>
    </w:p>
    <w:p w14:paraId="3DCAA71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w:t>
      </w:r>
      <w:proofErr w:type="gramStart"/>
      <w:r w:rsidRPr="008964FD">
        <w:rPr>
          <w:rFonts w:ascii="Times New Roman" w:hAnsi="Times New Roman" w:cs="Times New Roman"/>
          <w:sz w:val="20"/>
          <w:szCs w:val="20"/>
        </w:rPr>
        <w:t>e.valid</w:t>
      </w:r>
      <w:proofErr w:type="gramEnd"/>
      <w:r w:rsidRPr="008964FD">
        <w:rPr>
          <w:rFonts w:ascii="Times New Roman" w:hAnsi="Times New Roman" w:cs="Times New Roman"/>
          <w:sz w:val="20"/>
          <w:szCs w:val="20"/>
        </w:rPr>
        <w:t xml:space="preserve"> &amp;&amp; e.tag == u.tag) {</w:t>
      </w:r>
    </w:p>
    <w:p w14:paraId="2279449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u.way = w;</w:t>
      </w:r>
    </w:p>
    <w:p w14:paraId="2149653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break;</w:t>
      </w:r>
    </w:p>
    <w:p w14:paraId="17BDD63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68CEC10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ED048B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778180A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global hit overrides the bimodal prediction</w:t>
      </w:r>
    </w:p>
    <w:p w14:paraId="3E312BA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(u.way &gt;= 0)</w:t>
      </w:r>
    </w:p>
    <w:p w14:paraId="7F65A81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u.direction</w:t>
      </w:r>
      <w:proofErr w:type="gramEnd"/>
      <w:r w:rsidRPr="008964FD">
        <w:rPr>
          <w:rFonts w:ascii="Times New Roman" w:hAnsi="Times New Roman" w:cs="Times New Roman"/>
          <w:sz w:val="20"/>
          <w:szCs w:val="20"/>
        </w:rPr>
        <w:t>_prediction (global[</w:t>
      </w:r>
      <w:proofErr w:type="gramStart"/>
      <w:r w:rsidRPr="008964FD">
        <w:rPr>
          <w:rFonts w:ascii="Times New Roman" w:hAnsi="Times New Roman" w:cs="Times New Roman"/>
          <w:sz w:val="20"/>
          <w:szCs w:val="20"/>
        </w:rPr>
        <w:t>u.set][</w:t>
      </w:r>
      <w:proofErr w:type="gramEnd"/>
      <w:r w:rsidRPr="008964FD">
        <w:rPr>
          <w:rFonts w:ascii="Times New Roman" w:hAnsi="Times New Roman" w:cs="Times New Roman"/>
          <w:sz w:val="20"/>
          <w:szCs w:val="20"/>
        </w:rPr>
        <w:t>u.way</w:t>
      </w:r>
      <w:proofErr w:type="gramStart"/>
      <w:r w:rsidRPr="008964FD">
        <w:rPr>
          <w:rFonts w:ascii="Times New Roman" w:hAnsi="Times New Roman" w:cs="Times New Roman"/>
          <w:sz w:val="20"/>
          <w:szCs w:val="20"/>
        </w:rPr>
        <w:t>].ctr</w:t>
      </w:r>
      <w:proofErr w:type="gramEnd"/>
      <w:r w:rsidRPr="008964FD">
        <w:rPr>
          <w:rFonts w:ascii="Times New Roman" w:hAnsi="Times New Roman" w:cs="Times New Roman"/>
          <w:sz w:val="20"/>
          <w:szCs w:val="20"/>
        </w:rPr>
        <w:t xml:space="preserve"> &gt;&gt; 1);</w:t>
      </w:r>
    </w:p>
    <w:p w14:paraId="79EDB00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else</w:t>
      </w:r>
    </w:p>
    <w:p w14:paraId="2E86CF3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u.direction</w:t>
      </w:r>
      <w:proofErr w:type="gramEnd"/>
      <w:r w:rsidRPr="008964FD">
        <w:rPr>
          <w:rFonts w:ascii="Times New Roman" w:hAnsi="Times New Roman" w:cs="Times New Roman"/>
          <w:sz w:val="20"/>
          <w:szCs w:val="20"/>
        </w:rPr>
        <w:t>_prediction (</w:t>
      </w:r>
      <w:proofErr w:type="gramStart"/>
      <w:r w:rsidRPr="008964FD">
        <w:rPr>
          <w:rFonts w:ascii="Times New Roman" w:hAnsi="Times New Roman" w:cs="Times New Roman"/>
          <w:sz w:val="20"/>
          <w:szCs w:val="20"/>
        </w:rPr>
        <w:t>u.bimodal</w:t>
      </w:r>
      <w:proofErr w:type="gramEnd"/>
      <w:r w:rsidRPr="008964FD">
        <w:rPr>
          <w:rFonts w:ascii="Times New Roman" w:hAnsi="Times New Roman" w:cs="Times New Roman"/>
          <w:sz w:val="20"/>
          <w:szCs w:val="20"/>
        </w:rPr>
        <w:t>_prediction);</w:t>
      </w:r>
    </w:p>
    <w:p w14:paraId="04C74BC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else {</w:t>
      </w:r>
    </w:p>
    <w:p w14:paraId="6CB2642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u.direction</w:t>
      </w:r>
      <w:proofErr w:type="gramEnd"/>
      <w:r w:rsidRPr="008964FD">
        <w:rPr>
          <w:rFonts w:ascii="Times New Roman" w:hAnsi="Times New Roman" w:cs="Times New Roman"/>
          <w:sz w:val="20"/>
          <w:szCs w:val="20"/>
        </w:rPr>
        <w:t>_prediction (true);</w:t>
      </w:r>
    </w:p>
    <w:p w14:paraId="12BA51F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10E64F9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branch target prediction is not required</w:t>
      </w:r>
    </w:p>
    <w:p w14:paraId="6E8705F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u.target</w:t>
      </w:r>
      <w:proofErr w:type="gramEnd"/>
      <w:r w:rsidRPr="008964FD">
        <w:rPr>
          <w:rFonts w:ascii="Times New Roman" w:hAnsi="Times New Roman" w:cs="Times New Roman"/>
          <w:sz w:val="20"/>
          <w:szCs w:val="20"/>
        </w:rPr>
        <w:t>_prediction (0);</w:t>
      </w:r>
    </w:p>
    <w:p w14:paraId="4CFC35C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return &amp;u;</w:t>
      </w:r>
    </w:p>
    <w:p w14:paraId="02A8394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0AA97FA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2392177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void update (branch_update *bu, bool taken, unsigned int target) {</w:t>
      </w:r>
    </w:p>
    <w:p w14:paraId="369BD24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w:t>
      </w:r>
      <w:proofErr w:type="gramStart"/>
      <w:r w:rsidRPr="008964FD">
        <w:rPr>
          <w:rFonts w:ascii="Times New Roman" w:hAnsi="Times New Roman" w:cs="Times New Roman"/>
          <w:sz w:val="20"/>
          <w:szCs w:val="20"/>
        </w:rPr>
        <w:t>(!(</w:t>
      </w:r>
      <w:proofErr w:type="gramEnd"/>
      <w:r w:rsidRPr="008964FD">
        <w:rPr>
          <w:rFonts w:ascii="Times New Roman" w:hAnsi="Times New Roman" w:cs="Times New Roman"/>
          <w:sz w:val="20"/>
          <w:szCs w:val="20"/>
        </w:rPr>
        <w:t>bi.br_flags &amp; BR_CONDITIONAL)) return;</w:t>
      </w:r>
    </w:p>
    <w:p w14:paraId="12DE70A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pm_update *p = (pm_update *) bu;</w:t>
      </w:r>
    </w:p>
    <w:p w14:paraId="7A9589A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5CE4EE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bimodal table is always trained</w:t>
      </w:r>
    </w:p>
    <w:p w14:paraId="66B5537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train (bimodal[p-&gt;index], taken);</w:t>
      </w:r>
    </w:p>
    <w:p w14:paraId="5550303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005646A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(p-&gt;way &gt;= 0) {</w:t>
      </w:r>
    </w:p>
    <w:p w14:paraId="08E0857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pm_global_entry &amp;e = global[p-&gt;</w:t>
      </w:r>
      <w:proofErr w:type="gramStart"/>
      <w:r w:rsidRPr="008964FD">
        <w:rPr>
          <w:rFonts w:ascii="Times New Roman" w:hAnsi="Times New Roman" w:cs="Times New Roman"/>
          <w:sz w:val="20"/>
          <w:szCs w:val="20"/>
        </w:rPr>
        <w:t>set][</w:t>
      </w:r>
      <w:proofErr w:type="gramEnd"/>
      <w:r w:rsidRPr="008964FD">
        <w:rPr>
          <w:rFonts w:ascii="Times New Roman" w:hAnsi="Times New Roman" w:cs="Times New Roman"/>
          <w:sz w:val="20"/>
          <w:szCs w:val="20"/>
        </w:rPr>
        <w:t>p-&gt;way];</w:t>
      </w:r>
    </w:p>
    <w:p w14:paraId="286D5DE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train (e.ctr, taken);</w:t>
      </w:r>
    </w:p>
    <w:p w14:paraId="06B770A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e.lru = ++lru_clock;</w:t>
      </w:r>
    </w:p>
    <w:p w14:paraId="466A4F5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else {</w:t>
      </w:r>
    </w:p>
    <w:p w14:paraId="7771839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#ifndef PM_ALLOCATE_ALWAYS</w:t>
      </w:r>
    </w:p>
    <w:p w14:paraId="58D14F8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(p-&gt;bimodal_</w:t>
      </w:r>
      <w:proofErr w:type="gramStart"/>
      <w:r w:rsidRPr="008964FD">
        <w:rPr>
          <w:rFonts w:ascii="Times New Roman" w:hAnsi="Times New Roman" w:cs="Times New Roman"/>
          <w:sz w:val="20"/>
          <w:szCs w:val="20"/>
        </w:rPr>
        <w:t>prediction !</w:t>
      </w:r>
      <w:proofErr w:type="gramEnd"/>
      <w:r w:rsidRPr="008964FD">
        <w:rPr>
          <w:rFonts w:ascii="Times New Roman" w:hAnsi="Times New Roman" w:cs="Times New Roman"/>
          <w:sz w:val="20"/>
          <w:szCs w:val="20"/>
        </w:rPr>
        <w:t>= taken)</w:t>
      </w:r>
    </w:p>
    <w:p w14:paraId="70E5DA6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#endif</w:t>
      </w:r>
    </w:p>
    <w:p w14:paraId="3CF920E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allocate (p-&gt;set, p-&gt;tag, taken);</w:t>
      </w:r>
    </w:p>
    <w:p w14:paraId="3C70E6B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24F99F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2D1E43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history = ((history &lt;&lt; 1) | taken) &amp; ((1&lt;&lt;PM_HASH_BITS)-1);</w:t>
      </w:r>
    </w:p>
    <w:p w14:paraId="592C926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1DFA634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29BE473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replace an invalid way if there is one, otherwise the LRU way</w:t>
      </w:r>
    </w:p>
    <w:p w14:paraId="03BE24C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void allocate (unsigned int set, unsigned int tag, bool taken) {</w:t>
      </w:r>
    </w:p>
    <w:p w14:paraId="3096ABE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int victim = 0;</w:t>
      </w:r>
    </w:p>
    <w:p w14:paraId="1F4EB30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for (int w = 0; w &lt; PM_GLOBAL_WAYS; w++) {</w:t>
      </w:r>
    </w:p>
    <w:p w14:paraId="2937377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w:t>
      </w:r>
      <w:proofErr w:type="gramStart"/>
      <w:r w:rsidRPr="008964FD">
        <w:rPr>
          <w:rFonts w:ascii="Times New Roman" w:hAnsi="Times New Roman" w:cs="Times New Roman"/>
          <w:sz w:val="20"/>
          <w:szCs w:val="20"/>
        </w:rPr>
        <w:t>(!global</w:t>
      </w:r>
      <w:proofErr w:type="gramEnd"/>
      <w:r w:rsidRPr="008964FD">
        <w:rPr>
          <w:rFonts w:ascii="Times New Roman" w:hAnsi="Times New Roman" w:cs="Times New Roman"/>
          <w:sz w:val="20"/>
          <w:szCs w:val="20"/>
        </w:rPr>
        <w:t>[set][w</w:t>
      </w:r>
      <w:proofErr w:type="gramStart"/>
      <w:r w:rsidRPr="008964FD">
        <w:rPr>
          <w:rFonts w:ascii="Times New Roman" w:hAnsi="Times New Roman" w:cs="Times New Roman"/>
          <w:sz w:val="20"/>
          <w:szCs w:val="20"/>
        </w:rPr>
        <w:t>].valid</w:t>
      </w:r>
      <w:proofErr w:type="gramEnd"/>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 victim</w:t>
      </w:r>
      <w:proofErr w:type="gramEnd"/>
      <w:r w:rsidRPr="008964FD">
        <w:rPr>
          <w:rFonts w:ascii="Times New Roman" w:hAnsi="Times New Roman" w:cs="Times New Roman"/>
          <w:sz w:val="20"/>
          <w:szCs w:val="20"/>
        </w:rPr>
        <w:t xml:space="preserve"> = w; break</w:t>
      </w:r>
      <w:proofErr w:type="gramStart"/>
      <w:r w:rsidRPr="008964FD">
        <w:rPr>
          <w:rFonts w:ascii="Times New Roman" w:hAnsi="Times New Roman" w:cs="Times New Roman"/>
          <w:sz w:val="20"/>
          <w:szCs w:val="20"/>
        </w:rPr>
        <w:t>; }</w:t>
      </w:r>
      <w:proofErr w:type="gramEnd"/>
    </w:p>
    <w:p w14:paraId="46587A5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(global[set][w</w:t>
      </w:r>
      <w:proofErr w:type="gramStart"/>
      <w:r w:rsidRPr="008964FD">
        <w:rPr>
          <w:rFonts w:ascii="Times New Roman" w:hAnsi="Times New Roman" w:cs="Times New Roman"/>
          <w:sz w:val="20"/>
          <w:szCs w:val="20"/>
        </w:rPr>
        <w:t>].lru</w:t>
      </w:r>
      <w:proofErr w:type="gramEnd"/>
      <w:r w:rsidRPr="008964FD">
        <w:rPr>
          <w:rFonts w:ascii="Times New Roman" w:hAnsi="Times New Roman" w:cs="Times New Roman"/>
          <w:sz w:val="20"/>
          <w:szCs w:val="20"/>
        </w:rPr>
        <w:t xml:space="preserve"> &lt; global[set][victim</w:t>
      </w:r>
      <w:proofErr w:type="gramStart"/>
      <w:r w:rsidRPr="008964FD">
        <w:rPr>
          <w:rFonts w:ascii="Times New Roman" w:hAnsi="Times New Roman" w:cs="Times New Roman"/>
          <w:sz w:val="20"/>
          <w:szCs w:val="20"/>
        </w:rPr>
        <w:t>].lru</w:t>
      </w:r>
      <w:proofErr w:type="gramEnd"/>
      <w:r w:rsidRPr="008964FD">
        <w:rPr>
          <w:rFonts w:ascii="Times New Roman" w:hAnsi="Times New Roman" w:cs="Times New Roman"/>
          <w:sz w:val="20"/>
          <w:szCs w:val="20"/>
        </w:rPr>
        <w:t>) victim = w;</w:t>
      </w:r>
    </w:p>
    <w:p w14:paraId="4B5B5EA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0B4C470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pm_global_entry &amp;e = global[set][victim];</w:t>
      </w:r>
    </w:p>
    <w:p w14:paraId="084E91A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e.valid</w:t>
      </w:r>
      <w:proofErr w:type="gramEnd"/>
      <w:r w:rsidRPr="008964FD">
        <w:rPr>
          <w:rFonts w:ascii="Times New Roman" w:hAnsi="Times New Roman" w:cs="Times New Roman"/>
          <w:sz w:val="20"/>
          <w:szCs w:val="20"/>
        </w:rPr>
        <w:t xml:space="preserve"> = true;</w:t>
      </w:r>
    </w:p>
    <w:p w14:paraId="49362B3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e.tag = tag;</w:t>
      </w:r>
    </w:p>
    <w:p w14:paraId="3E242F9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e.ctr = </w:t>
      </w:r>
      <w:proofErr w:type="gramStart"/>
      <w:r w:rsidRPr="008964FD">
        <w:rPr>
          <w:rFonts w:ascii="Times New Roman" w:hAnsi="Times New Roman" w:cs="Times New Roman"/>
          <w:sz w:val="20"/>
          <w:szCs w:val="20"/>
        </w:rPr>
        <w:t>taken ?</w:t>
      </w:r>
      <w:proofErr w:type="gramEnd"/>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2 :</w:t>
      </w:r>
      <w:proofErr w:type="gramEnd"/>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 xml:space="preserve">1;   </w:t>
      </w:r>
      <w:proofErr w:type="gramEnd"/>
      <w:r w:rsidRPr="008964FD">
        <w:rPr>
          <w:rFonts w:ascii="Times New Roman" w:hAnsi="Times New Roman" w:cs="Times New Roman"/>
          <w:sz w:val="20"/>
          <w:szCs w:val="20"/>
        </w:rPr>
        <w:t xml:space="preserve">   // weakly toward the actual outcome</w:t>
      </w:r>
    </w:p>
    <w:p w14:paraId="0D41F16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e.lru = ++lru_clock;</w:t>
      </w:r>
    </w:p>
    <w:p w14:paraId="35D6851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01BD5FB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90D891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static void train (unsigned char &amp;c, bool taken) {</w:t>
      </w:r>
    </w:p>
    <w:p w14:paraId="7751AF4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(taken) {</w:t>
      </w:r>
    </w:p>
    <w:p w14:paraId="13BEC2F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(c &lt; 3) c++;</w:t>
      </w:r>
    </w:p>
    <w:p w14:paraId="184A34C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else {</w:t>
      </w:r>
    </w:p>
    <w:p w14:paraId="71D889B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(c &gt; 0) c--;</w:t>
      </w:r>
    </w:p>
    <w:p w14:paraId="1B282B3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6F0FA37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45FE0F8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3EA76479" w14:textId="77777777" w:rsidR="00033D9A" w:rsidRPr="008964FD" w:rsidRDefault="00033D9A" w:rsidP="002763AD">
      <w:pPr>
        <w:spacing w:after="20"/>
        <w:jc w:val="both"/>
        <w:rPr>
          <w:rFonts w:ascii="Times New Roman" w:hAnsi="Times New Roman" w:cs="Times New Roman"/>
          <w:sz w:val="20"/>
          <w:szCs w:val="20"/>
        </w:rPr>
      </w:pPr>
    </w:p>
    <w:sectPr w:rsidR="00033D9A" w:rsidRPr="008964FD"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936" w:bottom="936" w:left="936"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DC002D" w14:textId="77777777" w:rsidR="00E34AE7" w:rsidRDefault="00E34AE7">
      <w:pPr>
        <w:spacing w:after="0" w:line="240" w:lineRule="auto"/>
      </w:pPr>
      <w:r>
        <w:separator/>
      </w:r>
    </w:p>
  </w:endnote>
  <w:endnote w:type="continuationSeparator" w:id="0">
    <w:p w14:paraId="59110006" w14:textId="77777777" w:rsidR="00E34AE7" w:rsidRDefault="00E34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1"/>
    <w:family w:val="roman"/>
    <w:pitch w:val="variable"/>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06BA45" w14:textId="77777777" w:rsidR="00F314AD" w:rsidRDefault="00F314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327A8C" w14:textId="4AFE12E8" w:rsidR="00033D9A" w:rsidRDefault="00000000">
    <w:pPr>
      <w:pStyle w:val="Footer"/>
      <w:jc w:val="right"/>
    </w:pPr>
    <w:r>
      <w:fldChar w:fldCharType="begin"/>
    </w:r>
    <w:r>
      <w:instrText>PAGE</w:instrText>
    </w:r>
    <w:r>
      <w:fldChar w:fldCharType="separate"/>
    </w:r>
    <w:r w:rsidR="002763A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9D1A2B" w14:textId="77777777" w:rsidR="00F314AD" w:rsidRDefault="00F31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590629" w14:textId="77777777" w:rsidR="00E34AE7" w:rsidRDefault="00E34AE7">
      <w:pPr>
        <w:spacing w:after="0" w:line="240" w:lineRule="auto"/>
      </w:pPr>
      <w:r>
        <w:separator/>
      </w:r>
    </w:p>
  </w:footnote>
  <w:footnote w:type="continuationSeparator" w:id="0">
    <w:p w14:paraId="2222226F" w14:textId="77777777" w:rsidR="00E34AE7" w:rsidRDefault="00E34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520107" w14:textId="77777777" w:rsidR="00F314AD" w:rsidRDefault="00F314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E86ED1" w14:textId="24D2EDEB" w:rsidR="00033D9A" w:rsidRDefault="00033D9A">
    <w:pPr>
      <w:pStyle w:val="Captio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B7D706" w14:textId="77777777" w:rsidR="00F314AD" w:rsidRDefault="00F314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9182952">
    <w:abstractNumId w:val="8"/>
  </w:num>
  <w:num w:numId="2" w16cid:durableId="700519671">
    <w:abstractNumId w:val="6"/>
  </w:num>
  <w:num w:numId="3" w16cid:durableId="1063715285">
    <w:abstractNumId w:val="5"/>
  </w:num>
  <w:num w:numId="4" w16cid:durableId="194925566">
    <w:abstractNumId w:val="4"/>
  </w:num>
  <w:num w:numId="5" w16cid:durableId="1782919981">
    <w:abstractNumId w:val="7"/>
  </w:num>
  <w:num w:numId="6" w16cid:durableId="344138768">
    <w:abstractNumId w:val="3"/>
  </w:num>
  <w:num w:numId="7" w16cid:durableId="1662852956">
    <w:abstractNumId w:val="2"/>
  </w:num>
  <w:num w:numId="8" w16cid:durableId="1667636300">
    <w:abstractNumId w:val="1"/>
  </w:num>
  <w:num w:numId="9" w16cid:durableId="2060679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ED3"/>
    <w:rsid w:val="00033D9A"/>
    <w:rsid w:val="00034616"/>
    <w:rsid w:val="0006063C"/>
    <w:rsid w:val="0015074B"/>
    <w:rsid w:val="002763AD"/>
    <w:rsid w:val="0029639D"/>
    <w:rsid w:val="00326F90"/>
    <w:rsid w:val="00631C53"/>
    <w:rsid w:val="008964FD"/>
    <w:rsid w:val="009F2A75"/>
    <w:rsid w:val="00AA1D8D"/>
    <w:rsid w:val="00B47730"/>
    <w:rsid w:val="00CB0664"/>
    <w:rsid w:val="00D115EF"/>
    <w:rsid w:val="00E34AE7"/>
    <w:rsid w:val="00E75B24"/>
    <w:rsid w:val="00F31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0824E"/>
  <w14:defaultImageDpi w14:val="300"/>
  <w15:docId w15:val="{FDED3711-369B-8042-B02E-64BA7C87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40" w:line="240" w:lineRule="auto"/>
      <w:contextualSpacing/>
    </w:pPr>
    <w:rPr>
      <w:rFonts w:asciiTheme="majorHAnsi" w:eastAsiaTheme="majorEastAsia" w:hAnsiTheme="majorHAnsi" w:cstheme="majorBid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Lines/>
      <w:widowControl w:val="0"/>
      <w:spacing w:after="0" w:line="188" w:lineRule="exact"/>
      <w:ind w:left="101"/>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1915</Words>
  <Characters>10921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Branch Prediction</dc:title>
  <dc:subject>Pentium M direction predictor</dc:subject>
  <dc:creator>Al-Akhir Nayan</dc:creator>
  <cp:keywords/>
  <dc:description>Assignment report with implementation details, results and limitations.</dc:description>
  <cp:lastModifiedBy>Nayan, Al-Akhir</cp:lastModifiedBy>
  <cp:revision>6</cp:revision>
  <dcterms:created xsi:type="dcterms:W3CDTF">2013-12-23T23:15:00Z</dcterms:created>
  <dcterms:modified xsi:type="dcterms:W3CDTF">2026-10-17T22:25:00Z</dcterms:modified>
  <cp:category/>
</cp:coreProperties>
</file>