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B1" w:rsidRDefault="004D7682">
      <w:pPr>
        <w:rPr>
          <w:rFonts w:ascii="1훈정글북 R" w:eastAsia="1훈정글북 R" w:hAnsi="1훈정글북 R" w:hint="eastAsia"/>
          <w:sz w:val="24"/>
          <w:szCs w:val="24"/>
        </w:rPr>
      </w:pPr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[ MVC</w:t>
      </w:r>
      <w:proofErr w:type="gramEnd"/>
      <w:r>
        <w:rPr>
          <w:rFonts w:ascii="1훈정글북 R" w:eastAsia="1훈정글북 R" w:hAnsi="1훈정글북 R" w:hint="eastAsia"/>
          <w:sz w:val="24"/>
          <w:szCs w:val="24"/>
        </w:rPr>
        <w:t xml:space="preserve"> 실습 ]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 w:rsidRPr="004D7682">
        <w:rPr>
          <w:rFonts w:ascii="1훈정글북 R" w:eastAsia="1훈정글북 R" w:hAnsi="1훈정글북 R" w:hint="eastAsia"/>
          <w:sz w:val="24"/>
          <w:szCs w:val="24"/>
        </w:rPr>
        <w:t>(1</w:t>
      </w:r>
      <w:r>
        <w:rPr>
          <w:rFonts w:ascii="1훈정글북 R" w:eastAsia="1훈정글북 R" w:hAnsi="1훈정글북 R"/>
          <w:sz w:val="24"/>
          <w:szCs w:val="24"/>
        </w:rPr>
        <w:t xml:space="preserve">)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mvc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라는 새로운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daynamic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web project 을 생성한다.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(2) 새로운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프로젝의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charset 을 utf-8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로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변경한다.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(3) 새로운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프로젝을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톰캣서버에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등록한다.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(4) JDBC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드라이버등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라이브러리를 복사한다.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(5)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src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폴더에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controller</w:t>
      </w:r>
      <w:proofErr w:type="gram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model.vo</w:t>
      </w:r>
      <w:proofErr w:type="spell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model.dao</w:t>
      </w:r>
      <w:proofErr w:type="spell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패키지를 생성한다.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(6)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WebContent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폴더에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images</w:t>
      </w:r>
      <w:proofErr w:type="gram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jspexam</w:t>
      </w:r>
      <w:proofErr w:type="spellEnd"/>
      <w:proofErr w:type="gramEnd"/>
    </w:p>
    <w:p w:rsidR="00BA2F26" w:rsidRDefault="00BA2F26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htmlexam</w:t>
      </w:r>
      <w:proofErr w:type="spellEnd"/>
      <w:proofErr w:type="gram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    을 생성한다.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proofErr w:type="gramStart"/>
      <w:r>
        <w:rPr>
          <w:rFonts w:ascii="1훈정글북 R" w:eastAsia="1훈정글북 R" w:hAnsi="1훈정글북 R" w:hint="eastAsia"/>
          <w:sz w:val="24"/>
          <w:szCs w:val="24"/>
        </w:rPr>
        <w:lastRenderedPageBreak/>
        <w:t>[ MVC</w:t>
      </w:r>
      <w:proofErr w:type="gramEnd"/>
      <w:r>
        <w:rPr>
          <w:rFonts w:ascii="1훈정글북 R" w:eastAsia="1훈정글북 R" w:hAnsi="1훈정글북 R" w:hint="eastAsia"/>
          <w:sz w:val="24"/>
          <w:szCs w:val="24"/>
        </w:rPr>
        <w:t xml:space="preserve"> 실습 1 ]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VisitorServlet.java   </w:t>
      </w:r>
      <w:r>
        <w:rPr>
          <w:rFonts w:ascii="1훈정글북 R" w:eastAsia="1훈정글북 R" w:hAnsi="1훈정글북 R" w:hint="eastAsia"/>
          <w:sz w:val="24"/>
          <w:szCs w:val="24"/>
        </w:rPr>
        <w:tab/>
        <w:t>-&gt; controller</w:t>
      </w: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VisitorVO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  </w:t>
      </w:r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model.vo</w:t>
      </w:r>
      <w:proofErr w:type="spell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VisitorDAO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model.dao</w:t>
      </w:r>
      <w:proofErr w:type="spell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>visitor.html</w:t>
      </w:r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WebContent</w:t>
      </w:r>
      <w:proofErr w:type="spellEnd"/>
      <w:r w:rsidR="00BA2F26">
        <w:rPr>
          <w:rFonts w:ascii="1훈정글북 R" w:eastAsia="1훈정글북 R" w:hAnsi="1훈정글북 R" w:hint="eastAsia"/>
          <w:sz w:val="24"/>
          <w:szCs w:val="24"/>
        </w:rPr>
        <w:t>/</w:t>
      </w:r>
      <w:proofErr w:type="spellStart"/>
      <w:r w:rsidR="00BA2F26">
        <w:rPr>
          <w:rFonts w:ascii="1훈정글북 R" w:eastAsia="1훈정글북 R" w:hAnsi="1훈정글북 R" w:hint="eastAsia"/>
          <w:sz w:val="24"/>
          <w:szCs w:val="24"/>
        </w:rPr>
        <w:t>htmlexam</w:t>
      </w:r>
      <w:proofErr w:type="spellEnd"/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</w:p>
    <w:p w:rsidR="004D7682" w:rsidRDefault="004D7682" w:rsidP="004D7682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>지금은 Servlet 에서 응답하고 있지요?</w:t>
      </w:r>
    </w:p>
    <w:p w:rsidR="004D7682" w:rsidRPr="004D7682" w:rsidRDefault="004D7682" w:rsidP="004D7682">
      <w:pPr>
        <w:rPr>
          <w:rFonts w:ascii="1훈정글북 R" w:eastAsia="1훈정글북 R" w:hAnsi="1훈정글북 R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>Servlet 에서 응답하는 코드를 모두 JSP 로 옮</w:t>
      </w:r>
      <w:r w:rsidR="00BA2F26">
        <w:rPr>
          <w:rFonts w:ascii="1훈정글북 R" w:eastAsia="1훈정글북 R" w:hAnsi="1훈정글북 R" w:hint="eastAsia"/>
          <w:sz w:val="24"/>
          <w:szCs w:val="24"/>
        </w:rPr>
        <w:t>긴</w:t>
      </w:r>
      <w:bookmarkStart w:id="0" w:name="_GoBack"/>
      <w:bookmarkEnd w:id="0"/>
      <w:r>
        <w:rPr>
          <w:rFonts w:ascii="1훈정글북 R" w:eastAsia="1훈정글북 R" w:hAnsi="1훈정글북 R" w:hint="eastAsia"/>
          <w:sz w:val="24"/>
          <w:szCs w:val="24"/>
        </w:rPr>
        <w:t>다.</w:t>
      </w:r>
      <w:proofErr w:type="gramStart"/>
      <w:r w:rsidR="00BA2F26">
        <w:rPr>
          <w:rFonts w:ascii="1훈정글북 R" w:eastAsia="1훈정글북 R" w:hAnsi="1훈정글북 R" w:hint="eastAsia"/>
          <w:sz w:val="24"/>
          <w:szCs w:val="24"/>
        </w:rPr>
        <w:t>(</w:t>
      </w:r>
      <w:proofErr w:type="gramEnd"/>
      <w:r w:rsidR="00BA2F26">
        <w:rPr>
          <w:rFonts w:ascii="1훈정글북 R" w:eastAsia="1훈정글북 R" w:hAnsi="1훈정글북 R" w:hint="eastAsia"/>
          <w:sz w:val="24"/>
          <w:szCs w:val="24"/>
        </w:rPr>
        <w:t>visitorview.</w:t>
      </w:r>
      <w:r w:rsidR="00BA2F26">
        <w:rPr>
          <w:rFonts w:ascii="1훈정글북 R" w:eastAsia="1훈정글북 R" w:hAnsi="1훈정글북 R"/>
          <w:sz w:val="24"/>
          <w:szCs w:val="24"/>
        </w:rPr>
        <w:t>j</w:t>
      </w:r>
      <w:r w:rsidR="00BA2F26">
        <w:rPr>
          <w:rFonts w:ascii="1훈정글북 R" w:eastAsia="1훈정글북 R" w:hAnsi="1훈정글북 R" w:hint="eastAsia"/>
          <w:sz w:val="24"/>
          <w:szCs w:val="24"/>
        </w:rPr>
        <w:t>sp)</w:t>
      </w:r>
    </w:p>
    <w:sectPr w:rsidR="004D7682" w:rsidRPr="004D7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1훈정글북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F77"/>
    <w:multiLevelType w:val="hybridMultilevel"/>
    <w:tmpl w:val="AFE0AF48"/>
    <w:lvl w:ilvl="0" w:tplc="02D400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27"/>
    <w:rsid w:val="001841B1"/>
    <w:rsid w:val="001F5227"/>
    <w:rsid w:val="004D7682"/>
    <w:rsid w:val="00B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68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6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2018-02-08T23:57:00Z</dcterms:created>
  <dcterms:modified xsi:type="dcterms:W3CDTF">2018-02-09T00:09:00Z</dcterms:modified>
</cp:coreProperties>
</file>