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استبدال أو إضافة خزانات في المدارس.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