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مرتبطة بعدادات ونظام رقمي يسجل الإنتاج والأعطال.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650,000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