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الشتوية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الشتوية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الشتوية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الشتوية للأسر المحتاجة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