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أجهزة التدفئة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