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صهاريج مياه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صهاريج 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بيئي ومائي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صهاريج مياه ضمن مجال بيئي ومائي،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