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F75B5"/>
        </w:rPr>
        <w:t xml:space="preserve">محضر الاستلام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خزانات منزلية للأسر المتعففة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app-061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خزانات منزلية للأسر المتعففة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توفير خزانات المياه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محضر الاستلام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البند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الحالة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الملاحظة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الكمية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المواصفات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الجودة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التركيب/التشغيل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السلامة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الضمان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المستندات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قرار الاستلام: ☐ نهائي ☐ مشروط ☐ مرفوض | أسماء وتوقيعات لجنة الاستلام: [يستكمل].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