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مياه مدرسية مركزية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مياه مدرسية مركزية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