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الغسيل والنقل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الجمع بين تمويل الجلسة وخدمة النقل.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