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الحقيبة الشتوية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الحقيبة الشتوية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الحقيبة الشتوية للأسر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اجتماعي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الحقيبة الشتوية للأسر المحتاجة ضمن مجال اجتماعي عام،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