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رواتب الموظفين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رواتب الموظفين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رواتب الموظفين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رواتب الموظفين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