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حدائق الأحياء الصغيرة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حدائق الأحياء الصغيرة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