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صغيرة لمعالجة المياه وتوفير نقطة تعبئة آمنة.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9-12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400,000 — 900,000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