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الفسحة المدرسية للطلاب المحتاجين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