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البحث الاجتماعي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تأمين عربات بيع الطعام للمحتاجين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opp-081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تأمين عربات بيع الطعام للمحتاجين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تمكين اقتصادي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نموذج البحث الاجتماعي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المحور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البيانات/الملاحظات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بيانات الأسرة الضرورية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الوضع السكني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الحالة الصحية/التعليمية عند الصلة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مصادر الدعم الحالية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وصف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زيارة ميدانية/إثبات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توصية الباحث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اللجنة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