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دورات تدريبية معتمدة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