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الشراء الجماعي لجلسات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تجميع الاحتياج والتفاوض على سعر مؤسسي.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