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25AD" w14:textId="32C1EB6F" w:rsidR="00346007" w:rsidRDefault="00346007">
      <w:r>
        <w:t>Unit 12 Overview</w:t>
      </w:r>
    </w:p>
    <w:p w14:paraId="66CA3A90" w14:textId="46505CAC" w:rsidR="00B703CC" w:rsidRDefault="00346007" w:rsidP="00346007">
      <w:pPr>
        <w:pStyle w:val="ListParagraph"/>
        <w:numPr>
          <w:ilvl w:val="0"/>
          <w:numId w:val="1"/>
        </w:numPr>
      </w:pPr>
      <w:r>
        <w:t xml:space="preserve">Slide </w:t>
      </w:r>
      <w:r w:rsidR="00D85293">
        <w:t>6 – Protocol layer</w:t>
      </w:r>
    </w:p>
    <w:p w14:paraId="68F7B407" w14:textId="77777777" w:rsidR="00D85293" w:rsidRDefault="00D85293" w:rsidP="00D85293">
      <w:pPr>
        <w:pStyle w:val="ListParagraph"/>
      </w:pPr>
      <w:r>
        <w:t>Application layer</w:t>
      </w:r>
    </w:p>
    <w:p w14:paraId="01C25B18" w14:textId="77777777" w:rsidR="00D85293" w:rsidRDefault="00D85293" w:rsidP="00D85293">
      <w:pPr>
        <w:pStyle w:val="ListParagraph"/>
      </w:pPr>
      <w:r>
        <w:t>The application layer is concerned with the specific type of application itself and its standardized communication methods. For example, browsers can communicate using HyperText Transfer Protocol Secure (HTTPS), and HTTP and email clients can communicate using POP3 (Post Office Protocol version 3) and SMTP (Simple Mail Transfer Protocol).</w:t>
      </w:r>
    </w:p>
    <w:p w14:paraId="182D6670" w14:textId="77777777" w:rsidR="00D85293" w:rsidRDefault="00D85293" w:rsidP="00D85293">
      <w:pPr>
        <w:pStyle w:val="ListParagraph"/>
      </w:pPr>
    </w:p>
    <w:p w14:paraId="20BF8B71" w14:textId="77777777" w:rsidR="00D85293" w:rsidRDefault="00D85293" w:rsidP="00D85293">
      <w:pPr>
        <w:pStyle w:val="ListParagraph"/>
      </w:pPr>
      <w:r>
        <w:t>Presentation layer</w:t>
      </w:r>
    </w:p>
    <w:p w14:paraId="6F5533BB" w14:textId="77777777" w:rsidR="00D85293" w:rsidRDefault="00D85293" w:rsidP="00D85293">
      <w:pPr>
        <w:pStyle w:val="ListParagraph"/>
      </w:pPr>
      <w:r>
        <w:t xml:space="preserve">The presentation layer is primarily concerned with the syntax of the data itself for applications to send and consume. For example, Hypertext Markup Language (HTML), JavaScipt Object Notation (JSON), and Comma Separated Values (CSV) are all modeling languages to describe the structure of data at the presentation layer. </w:t>
      </w:r>
    </w:p>
    <w:p w14:paraId="32AE8A4A" w14:textId="77777777" w:rsidR="00D85293" w:rsidRDefault="00D85293" w:rsidP="00D85293">
      <w:pPr>
        <w:pStyle w:val="ListParagraph"/>
      </w:pPr>
    </w:p>
    <w:p w14:paraId="6CFC0E60" w14:textId="77777777" w:rsidR="00D85293" w:rsidRDefault="00D85293" w:rsidP="00D85293">
      <w:pPr>
        <w:pStyle w:val="ListParagraph"/>
      </w:pPr>
      <w:r>
        <w:t>Session layer</w:t>
      </w:r>
    </w:p>
    <w:p w14:paraId="1CC05C62" w14:textId="77777777" w:rsidR="00D85293" w:rsidRDefault="00D85293" w:rsidP="00D85293">
      <w:pPr>
        <w:pStyle w:val="ListParagraph"/>
      </w:pPr>
      <w:r>
        <w:t>The session layer is responsible for network coordination between two separate applications in a session. A session manages the beginning and ending of a one-to-one application connection and synchronization conflicts. Network File System (NFS) and Server Message Block (SMB) are commonly used protocols at the session layer.</w:t>
      </w:r>
    </w:p>
    <w:p w14:paraId="1AA4D779" w14:textId="77777777" w:rsidR="00D85293" w:rsidRDefault="00D85293" w:rsidP="00D85293">
      <w:pPr>
        <w:pStyle w:val="ListParagraph"/>
      </w:pPr>
    </w:p>
    <w:p w14:paraId="40EAF574" w14:textId="77777777" w:rsidR="00D85293" w:rsidRDefault="00D85293" w:rsidP="00D85293">
      <w:pPr>
        <w:pStyle w:val="ListParagraph"/>
      </w:pPr>
      <w:r>
        <w:t>Transport layer</w:t>
      </w:r>
    </w:p>
    <w:p w14:paraId="10D73B56" w14:textId="77777777" w:rsidR="00D85293" w:rsidRDefault="00D85293" w:rsidP="00D85293">
      <w:pPr>
        <w:pStyle w:val="ListParagraph"/>
      </w:pPr>
      <w:r>
        <w:t>The primary focus of the transport layer is to ensure that data packets arrive in the right order, without losses or errors, or can be seamlessly recovered if required. Flow control, along with error control, is often a focus at the transport layer. At this layer, commonly used protocols include the Transmission Control Protocol (TCP), a near-lossless connection-based protocol, and the User Datagram Protocol (UDP), a lossy connectionless protocol. TCP is commonly used where all data must be intact (e.g. file share), whereas UDP is used when retaining all packets is less critical (e.g. video streaming).</w:t>
      </w:r>
    </w:p>
    <w:p w14:paraId="2C0BFDB4" w14:textId="77777777" w:rsidR="00D85293" w:rsidRDefault="00D85293" w:rsidP="00D85293">
      <w:pPr>
        <w:pStyle w:val="ListParagraph"/>
      </w:pPr>
    </w:p>
    <w:p w14:paraId="6310A35A" w14:textId="77777777" w:rsidR="00D85293" w:rsidRDefault="00D85293" w:rsidP="00D85293">
      <w:pPr>
        <w:pStyle w:val="ListParagraph"/>
      </w:pPr>
      <w:r>
        <w:t>Network layer</w:t>
      </w:r>
    </w:p>
    <w:p w14:paraId="1057A00B" w14:textId="77777777" w:rsidR="00D85293" w:rsidRDefault="00D85293" w:rsidP="00D85293">
      <w:pPr>
        <w:pStyle w:val="ListParagraph"/>
      </w:pPr>
      <w:r>
        <w:t>The network layer is concerned with concepts such as routing, forwarding, and addressing across a dispersed network or multiple connected networks of nodes or machines. The network layer may also manage flow control. Across the internet, the Internet Protocol v4 (IPv4) and IPv6 are used as the main network layer protocols.</w:t>
      </w:r>
    </w:p>
    <w:p w14:paraId="0CA39280" w14:textId="77777777" w:rsidR="00D85293" w:rsidRDefault="00D85293" w:rsidP="00D85293">
      <w:pPr>
        <w:pStyle w:val="ListParagraph"/>
      </w:pPr>
    </w:p>
    <w:p w14:paraId="7A37FD6E" w14:textId="77777777" w:rsidR="00D85293" w:rsidRDefault="00D85293" w:rsidP="00D85293">
      <w:pPr>
        <w:pStyle w:val="ListParagraph"/>
      </w:pPr>
      <w:r>
        <w:t>Data link layer</w:t>
      </w:r>
    </w:p>
    <w:p w14:paraId="5102695C" w14:textId="77777777" w:rsidR="00D85293" w:rsidRDefault="00D85293" w:rsidP="00D85293">
      <w:pPr>
        <w:pStyle w:val="ListParagraph"/>
      </w:pPr>
      <w:r>
        <w:t xml:space="preserve">The data link layer refers to the technologies used to connect two machines across a network where the physical layer already exists. It manages data frames, which are digital signals encapsulated into data packets. Flow control and error control of data are often key focuses of the data link layer. Ethernet is an example of a standard at this level. The data link layer is often split into two sub-layers: the Media Access Control (MAC) layer and Logical Link Control (LLC) layer. </w:t>
      </w:r>
    </w:p>
    <w:p w14:paraId="6490C6C3" w14:textId="77777777" w:rsidR="00D85293" w:rsidRDefault="00D85293" w:rsidP="00D85293">
      <w:pPr>
        <w:pStyle w:val="ListParagraph"/>
      </w:pPr>
    </w:p>
    <w:p w14:paraId="2126069A" w14:textId="77777777" w:rsidR="00D85293" w:rsidRDefault="00D85293" w:rsidP="00D85293">
      <w:pPr>
        <w:pStyle w:val="ListParagraph"/>
      </w:pPr>
      <w:r>
        <w:t>Physical layer</w:t>
      </w:r>
    </w:p>
    <w:p w14:paraId="2D61F78E" w14:textId="4AD7FAAA" w:rsidR="00346007" w:rsidRDefault="00D85293" w:rsidP="00D85293">
      <w:pPr>
        <w:pStyle w:val="ListParagraph"/>
      </w:pPr>
      <w:r>
        <w:t>The physical layer refers to the physical communication medium and the technologies to transmit data across that medium. At its core, data communication is the transfer of digital and electronic signals through various physical channels like fiber-optic cables, copper cabling, and air. The physical layer includes standards for technologies and metrics closely related with the channels, such as Bluetooth, NFC, and data transmission speeds.</w:t>
      </w:r>
    </w:p>
    <w:p w14:paraId="6869EF04" w14:textId="77777777" w:rsidR="00D85293" w:rsidRDefault="00D85293" w:rsidP="00D85293">
      <w:pPr>
        <w:pStyle w:val="ListParagraph"/>
      </w:pPr>
    </w:p>
    <w:p w14:paraId="0ACA0E41" w14:textId="45BA2F43" w:rsidR="00346007" w:rsidRDefault="00D85293" w:rsidP="00346007">
      <w:pPr>
        <w:pStyle w:val="ListParagraph"/>
        <w:numPr>
          <w:ilvl w:val="0"/>
          <w:numId w:val="1"/>
        </w:numPr>
      </w:pPr>
      <w:r>
        <w:t>Slide 9</w:t>
      </w:r>
    </w:p>
    <w:p w14:paraId="4B454436" w14:textId="77777777" w:rsidR="00D85293" w:rsidRPr="00D85293" w:rsidRDefault="00D85293" w:rsidP="00D85293">
      <w:p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Class A, Class B, and Class C network addresses</w:t>
      </w:r>
      <w:r w:rsidRPr="00D85293">
        <w:rPr>
          <w:rFonts w:ascii="Times New Roman" w:eastAsia="Times New Roman" w:hAnsi="Times New Roman" w:cs="Times New Roman"/>
          <w:kern w:val="0"/>
          <w14:ligatures w14:val="none"/>
        </w:rPr>
        <w:t xml:space="preserve"> refer to the traditional classification of </w:t>
      </w:r>
      <w:r w:rsidRPr="00D85293">
        <w:rPr>
          <w:rFonts w:ascii="Times New Roman" w:eastAsia="Times New Roman" w:hAnsi="Times New Roman" w:cs="Times New Roman"/>
          <w:b/>
          <w:bCs/>
          <w:kern w:val="0"/>
          <w14:ligatures w14:val="none"/>
        </w:rPr>
        <w:t>IPv4 addresses</w:t>
      </w:r>
      <w:r w:rsidRPr="00D85293">
        <w:rPr>
          <w:rFonts w:ascii="Times New Roman" w:eastAsia="Times New Roman" w:hAnsi="Times New Roman" w:cs="Times New Roman"/>
          <w:kern w:val="0"/>
          <w14:ligatures w14:val="none"/>
        </w:rPr>
        <w:t xml:space="preserve">, which define how IP addresses are divided between </w:t>
      </w:r>
      <w:r w:rsidRPr="00D85293">
        <w:rPr>
          <w:rFonts w:ascii="Times New Roman" w:eastAsia="Times New Roman" w:hAnsi="Times New Roman" w:cs="Times New Roman"/>
          <w:b/>
          <w:bCs/>
          <w:kern w:val="0"/>
          <w:highlight w:val="yellow"/>
          <w14:ligatures w14:val="none"/>
        </w:rPr>
        <w:t>network</w:t>
      </w:r>
      <w:r w:rsidRPr="00D85293">
        <w:rPr>
          <w:rFonts w:ascii="Times New Roman" w:eastAsia="Times New Roman" w:hAnsi="Times New Roman" w:cs="Times New Roman"/>
          <w:kern w:val="0"/>
          <w:highlight w:val="yellow"/>
          <w14:ligatures w14:val="none"/>
        </w:rPr>
        <w:t xml:space="preserve"> and </w:t>
      </w:r>
      <w:r w:rsidRPr="00D85293">
        <w:rPr>
          <w:rFonts w:ascii="Times New Roman" w:eastAsia="Times New Roman" w:hAnsi="Times New Roman" w:cs="Times New Roman"/>
          <w:b/>
          <w:bCs/>
          <w:kern w:val="0"/>
          <w:highlight w:val="yellow"/>
          <w14:ligatures w14:val="none"/>
        </w:rPr>
        <w:t>host</w:t>
      </w:r>
      <w:r w:rsidRPr="00D85293">
        <w:rPr>
          <w:rFonts w:ascii="Times New Roman" w:eastAsia="Times New Roman" w:hAnsi="Times New Roman" w:cs="Times New Roman"/>
          <w:kern w:val="0"/>
          <w:highlight w:val="yellow"/>
          <w14:ligatures w14:val="none"/>
        </w:rPr>
        <w:t xml:space="preserve"> portions.</w:t>
      </w:r>
    </w:p>
    <w:p w14:paraId="3B569A38" w14:textId="77777777" w:rsidR="00D85293" w:rsidRPr="00D85293" w:rsidRDefault="00D85293" w:rsidP="00D85293">
      <w:p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kern w:val="0"/>
          <w14:ligatures w14:val="none"/>
        </w:rPr>
        <w:t>Here’s a quick breakdown:</w:t>
      </w:r>
    </w:p>
    <w:p w14:paraId="04673595" w14:textId="77777777" w:rsidR="00D85293" w:rsidRPr="00D85293" w:rsidRDefault="00000000" w:rsidP="00D852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E82B20">
          <v:rect id="_x0000_i1025" style="width:0;height:1.5pt" o:hralign="center" o:hrstd="t" o:hr="t" fillcolor="#a0a0a0" stroked="f"/>
        </w:pict>
      </w:r>
    </w:p>
    <w:p w14:paraId="067F4370" w14:textId="77777777" w:rsidR="00D85293" w:rsidRPr="00D85293" w:rsidRDefault="00D85293" w:rsidP="00D85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293">
        <w:rPr>
          <w:rFonts w:ascii="Times New Roman" w:eastAsia="Times New Roman" w:hAnsi="Times New Roman" w:cs="Times New Roman"/>
          <w:b/>
          <w:bCs/>
          <w:kern w:val="0"/>
          <w:sz w:val="27"/>
          <w:szCs w:val="27"/>
          <w14:ligatures w14:val="none"/>
        </w:rPr>
        <w:t>Class A</w:t>
      </w:r>
    </w:p>
    <w:p w14:paraId="5B4ADCE7"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Range:</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1.0.0.0</w:t>
      </w:r>
      <w:r w:rsidRPr="00D85293">
        <w:rPr>
          <w:rFonts w:ascii="Times New Roman" w:eastAsia="Times New Roman" w:hAnsi="Times New Roman" w:cs="Times New Roman"/>
          <w:kern w:val="0"/>
          <w14:ligatures w14:val="none"/>
        </w:rPr>
        <w:t xml:space="preserve"> to </w:t>
      </w:r>
      <w:r w:rsidRPr="00D85293">
        <w:rPr>
          <w:rFonts w:ascii="Courier New" w:eastAsia="Times New Roman" w:hAnsi="Courier New" w:cs="Courier New"/>
          <w:kern w:val="0"/>
          <w:sz w:val="20"/>
          <w:szCs w:val="20"/>
          <w14:ligatures w14:val="none"/>
        </w:rPr>
        <w:t>126.255.255.255</w:t>
      </w:r>
    </w:p>
    <w:p w14:paraId="6209731E"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Default Subnet Mask:</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255.0.0.0</w:t>
      </w:r>
      <w:r w:rsidRPr="00D85293">
        <w:rPr>
          <w:rFonts w:ascii="Times New Roman" w:eastAsia="Times New Roman" w:hAnsi="Times New Roman" w:cs="Times New Roman"/>
          <w:kern w:val="0"/>
          <w14:ligatures w14:val="none"/>
        </w:rPr>
        <w:t xml:space="preserve"> (/8)</w:t>
      </w:r>
    </w:p>
    <w:p w14:paraId="1F9220A4"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First Octet Range:</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1–126</w:t>
      </w:r>
      <w:r w:rsidRPr="00D85293">
        <w:rPr>
          <w:rFonts w:ascii="Times New Roman" w:eastAsia="Times New Roman" w:hAnsi="Times New Roman" w:cs="Times New Roman"/>
          <w:kern w:val="0"/>
          <w14:ligatures w14:val="none"/>
        </w:rPr>
        <w:t xml:space="preserve"> (binary starts with </w:t>
      </w:r>
      <w:r w:rsidRPr="00D85293">
        <w:rPr>
          <w:rFonts w:ascii="Courier New" w:eastAsia="Times New Roman" w:hAnsi="Courier New" w:cs="Courier New"/>
          <w:kern w:val="0"/>
          <w:sz w:val="20"/>
          <w:szCs w:val="20"/>
          <w14:ligatures w14:val="none"/>
        </w:rPr>
        <w:t>0</w:t>
      </w:r>
      <w:r w:rsidRPr="00D85293">
        <w:rPr>
          <w:rFonts w:ascii="Times New Roman" w:eastAsia="Times New Roman" w:hAnsi="Times New Roman" w:cs="Times New Roman"/>
          <w:kern w:val="0"/>
          <w14:ligatures w14:val="none"/>
        </w:rPr>
        <w:t>)</w:t>
      </w:r>
    </w:p>
    <w:p w14:paraId="43FAE5C8"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Network/Host Split:</w:t>
      </w:r>
      <w:r w:rsidRPr="00D85293">
        <w:rPr>
          <w:rFonts w:ascii="Times New Roman" w:eastAsia="Times New Roman" w:hAnsi="Times New Roman" w:cs="Times New Roman"/>
          <w:kern w:val="0"/>
          <w14:ligatures w14:val="none"/>
        </w:rPr>
        <w:t xml:space="preserve"> 8 bits for the network, 24 bits for the host</w:t>
      </w:r>
    </w:p>
    <w:p w14:paraId="0B4DF7F6"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Max Networks:</w:t>
      </w:r>
      <w:r w:rsidRPr="00D85293">
        <w:rPr>
          <w:rFonts w:ascii="Times New Roman" w:eastAsia="Times New Roman" w:hAnsi="Times New Roman" w:cs="Times New Roman"/>
          <w:kern w:val="0"/>
          <w14:ligatures w14:val="none"/>
        </w:rPr>
        <w:t xml:space="preserve"> 128 (actually 126 usable)</w:t>
      </w:r>
    </w:p>
    <w:p w14:paraId="492E44B9"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Max Hosts per Network:</w:t>
      </w:r>
      <w:r w:rsidRPr="00D85293">
        <w:rPr>
          <w:rFonts w:ascii="Times New Roman" w:eastAsia="Times New Roman" w:hAnsi="Times New Roman" w:cs="Times New Roman"/>
          <w:kern w:val="0"/>
          <w14:ligatures w14:val="none"/>
        </w:rPr>
        <w:t xml:space="preserve"> ~16.7 million</w:t>
      </w:r>
    </w:p>
    <w:p w14:paraId="0F0F5B6E" w14:textId="77777777" w:rsidR="00D85293" w:rsidRPr="00D85293" w:rsidRDefault="00D85293" w:rsidP="00D85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Use Case:</w:t>
      </w:r>
      <w:r w:rsidRPr="00D85293">
        <w:rPr>
          <w:rFonts w:ascii="Times New Roman" w:eastAsia="Times New Roman" w:hAnsi="Times New Roman" w:cs="Times New Roman"/>
          <w:kern w:val="0"/>
          <w14:ligatures w14:val="none"/>
        </w:rPr>
        <w:t xml:space="preserve"> Very large organizations (e.g., ISPs)</w:t>
      </w:r>
    </w:p>
    <w:p w14:paraId="5B3345DA" w14:textId="77777777" w:rsidR="00D85293" w:rsidRPr="00D85293" w:rsidRDefault="00000000" w:rsidP="00D852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CB3688">
          <v:rect id="_x0000_i1026" style="width:0;height:1.5pt" o:hralign="center" o:hrstd="t" o:hr="t" fillcolor="#a0a0a0" stroked="f"/>
        </w:pict>
      </w:r>
    </w:p>
    <w:p w14:paraId="590BB38E" w14:textId="77777777" w:rsidR="00D85293" w:rsidRPr="00D85293" w:rsidRDefault="00D85293" w:rsidP="00D85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293">
        <w:rPr>
          <w:rFonts w:ascii="Times New Roman" w:eastAsia="Times New Roman" w:hAnsi="Times New Roman" w:cs="Times New Roman"/>
          <w:b/>
          <w:bCs/>
          <w:kern w:val="0"/>
          <w:sz w:val="27"/>
          <w:szCs w:val="27"/>
          <w14:ligatures w14:val="none"/>
        </w:rPr>
        <w:t>Class B</w:t>
      </w:r>
    </w:p>
    <w:p w14:paraId="30F435FD"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Range:</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128.0.0.0</w:t>
      </w:r>
      <w:r w:rsidRPr="00D85293">
        <w:rPr>
          <w:rFonts w:ascii="Times New Roman" w:eastAsia="Times New Roman" w:hAnsi="Times New Roman" w:cs="Times New Roman"/>
          <w:kern w:val="0"/>
          <w14:ligatures w14:val="none"/>
        </w:rPr>
        <w:t xml:space="preserve"> to </w:t>
      </w:r>
      <w:r w:rsidRPr="00D85293">
        <w:rPr>
          <w:rFonts w:ascii="Courier New" w:eastAsia="Times New Roman" w:hAnsi="Courier New" w:cs="Courier New"/>
          <w:kern w:val="0"/>
          <w:sz w:val="20"/>
          <w:szCs w:val="20"/>
          <w14:ligatures w14:val="none"/>
        </w:rPr>
        <w:t>191.255.255.255</w:t>
      </w:r>
    </w:p>
    <w:p w14:paraId="23C7F7DD"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Default Subnet Mask:</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255.255.0.0</w:t>
      </w:r>
      <w:r w:rsidRPr="00D85293">
        <w:rPr>
          <w:rFonts w:ascii="Times New Roman" w:eastAsia="Times New Roman" w:hAnsi="Times New Roman" w:cs="Times New Roman"/>
          <w:kern w:val="0"/>
          <w14:ligatures w14:val="none"/>
        </w:rPr>
        <w:t xml:space="preserve"> (/16)</w:t>
      </w:r>
    </w:p>
    <w:p w14:paraId="497CA1AA"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lastRenderedPageBreak/>
        <w:t>First Octet Range:</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128–191</w:t>
      </w:r>
      <w:r w:rsidRPr="00D85293">
        <w:rPr>
          <w:rFonts w:ascii="Times New Roman" w:eastAsia="Times New Roman" w:hAnsi="Times New Roman" w:cs="Times New Roman"/>
          <w:kern w:val="0"/>
          <w14:ligatures w14:val="none"/>
        </w:rPr>
        <w:t xml:space="preserve"> (binary starts with </w:t>
      </w:r>
      <w:r w:rsidRPr="00D85293">
        <w:rPr>
          <w:rFonts w:ascii="Courier New" w:eastAsia="Times New Roman" w:hAnsi="Courier New" w:cs="Courier New"/>
          <w:kern w:val="0"/>
          <w:sz w:val="20"/>
          <w:szCs w:val="20"/>
          <w14:ligatures w14:val="none"/>
        </w:rPr>
        <w:t>10</w:t>
      </w:r>
      <w:r w:rsidRPr="00D85293">
        <w:rPr>
          <w:rFonts w:ascii="Times New Roman" w:eastAsia="Times New Roman" w:hAnsi="Times New Roman" w:cs="Times New Roman"/>
          <w:kern w:val="0"/>
          <w14:ligatures w14:val="none"/>
        </w:rPr>
        <w:t>)</w:t>
      </w:r>
    </w:p>
    <w:p w14:paraId="4D52E26E"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Network/Host Split:</w:t>
      </w:r>
      <w:r w:rsidRPr="00D85293">
        <w:rPr>
          <w:rFonts w:ascii="Times New Roman" w:eastAsia="Times New Roman" w:hAnsi="Times New Roman" w:cs="Times New Roman"/>
          <w:kern w:val="0"/>
          <w14:ligatures w14:val="none"/>
        </w:rPr>
        <w:t xml:space="preserve"> 16 bits for the network, 16 bits for the host</w:t>
      </w:r>
    </w:p>
    <w:p w14:paraId="7FC57079"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Max Networks:</w:t>
      </w:r>
      <w:r w:rsidRPr="00D85293">
        <w:rPr>
          <w:rFonts w:ascii="Times New Roman" w:eastAsia="Times New Roman" w:hAnsi="Times New Roman" w:cs="Times New Roman"/>
          <w:kern w:val="0"/>
          <w14:ligatures w14:val="none"/>
        </w:rPr>
        <w:t xml:space="preserve"> ~16,000</w:t>
      </w:r>
    </w:p>
    <w:p w14:paraId="5478BBFB"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Max Hosts per Network:</w:t>
      </w:r>
      <w:r w:rsidRPr="00D85293">
        <w:rPr>
          <w:rFonts w:ascii="Times New Roman" w:eastAsia="Times New Roman" w:hAnsi="Times New Roman" w:cs="Times New Roman"/>
          <w:kern w:val="0"/>
          <w14:ligatures w14:val="none"/>
        </w:rPr>
        <w:t xml:space="preserve"> ~65,000</w:t>
      </w:r>
    </w:p>
    <w:p w14:paraId="36D066EC" w14:textId="77777777" w:rsidR="00D85293" w:rsidRPr="00D85293" w:rsidRDefault="00D85293" w:rsidP="00D85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Use Case:</w:t>
      </w:r>
      <w:r w:rsidRPr="00D85293">
        <w:rPr>
          <w:rFonts w:ascii="Times New Roman" w:eastAsia="Times New Roman" w:hAnsi="Times New Roman" w:cs="Times New Roman"/>
          <w:kern w:val="0"/>
          <w14:ligatures w14:val="none"/>
        </w:rPr>
        <w:t xml:space="preserve"> Medium to large organizations</w:t>
      </w:r>
    </w:p>
    <w:p w14:paraId="7409444C" w14:textId="77777777" w:rsidR="00D85293" w:rsidRPr="00D85293" w:rsidRDefault="00000000" w:rsidP="00D852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7B2F5">
          <v:rect id="_x0000_i1027" style="width:0;height:1.5pt" o:hralign="center" o:hrstd="t" o:hr="t" fillcolor="#a0a0a0" stroked="f"/>
        </w:pict>
      </w:r>
    </w:p>
    <w:p w14:paraId="228E0C46" w14:textId="77777777" w:rsidR="00D85293" w:rsidRPr="00D85293" w:rsidRDefault="00D85293" w:rsidP="00D85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293">
        <w:rPr>
          <w:rFonts w:ascii="Times New Roman" w:eastAsia="Times New Roman" w:hAnsi="Times New Roman" w:cs="Times New Roman"/>
          <w:b/>
          <w:bCs/>
          <w:kern w:val="0"/>
          <w:sz w:val="27"/>
          <w:szCs w:val="27"/>
          <w14:ligatures w14:val="none"/>
        </w:rPr>
        <w:t>Class C</w:t>
      </w:r>
    </w:p>
    <w:p w14:paraId="3E79AC3A"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Range:</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192.0.0.0</w:t>
      </w:r>
      <w:r w:rsidRPr="00D85293">
        <w:rPr>
          <w:rFonts w:ascii="Times New Roman" w:eastAsia="Times New Roman" w:hAnsi="Times New Roman" w:cs="Times New Roman"/>
          <w:kern w:val="0"/>
          <w14:ligatures w14:val="none"/>
        </w:rPr>
        <w:t xml:space="preserve"> to </w:t>
      </w:r>
      <w:r w:rsidRPr="00D85293">
        <w:rPr>
          <w:rFonts w:ascii="Courier New" w:eastAsia="Times New Roman" w:hAnsi="Courier New" w:cs="Courier New"/>
          <w:kern w:val="0"/>
          <w:sz w:val="20"/>
          <w:szCs w:val="20"/>
          <w14:ligatures w14:val="none"/>
        </w:rPr>
        <w:t>223.255.255.255</w:t>
      </w:r>
    </w:p>
    <w:p w14:paraId="5CD0FBE5"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Default Subnet Mask:</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255.255.255.0</w:t>
      </w:r>
      <w:r w:rsidRPr="00D85293">
        <w:rPr>
          <w:rFonts w:ascii="Times New Roman" w:eastAsia="Times New Roman" w:hAnsi="Times New Roman" w:cs="Times New Roman"/>
          <w:kern w:val="0"/>
          <w14:ligatures w14:val="none"/>
        </w:rPr>
        <w:t xml:space="preserve"> (/24)</w:t>
      </w:r>
    </w:p>
    <w:p w14:paraId="585C5D53"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First Octet Range:</w:t>
      </w:r>
      <w:r w:rsidRPr="00D85293">
        <w:rPr>
          <w:rFonts w:ascii="Times New Roman" w:eastAsia="Times New Roman" w:hAnsi="Times New Roman" w:cs="Times New Roman"/>
          <w:kern w:val="0"/>
          <w14:ligatures w14:val="none"/>
        </w:rPr>
        <w:t xml:space="preserve"> </w:t>
      </w:r>
      <w:r w:rsidRPr="00D85293">
        <w:rPr>
          <w:rFonts w:ascii="Courier New" w:eastAsia="Times New Roman" w:hAnsi="Courier New" w:cs="Courier New"/>
          <w:kern w:val="0"/>
          <w:sz w:val="20"/>
          <w:szCs w:val="20"/>
          <w14:ligatures w14:val="none"/>
        </w:rPr>
        <w:t>192–223</w:t>
      </w:r>
      <w:r w:rsidRPr="00D85293">
        <w:rPr>
          <w:rFonts w:ascii="Times New Roman" w:eastAsia="Times New Roman" w:hAnsi="Times New Roman" w:cs="Times New Roman"/>
          <w:kern w:val="0"/>
          <w14:ligatures w14:val="none"/>
        </w:rPr>
        <w:t xml:space="preserve"> (binary starts with </w:t>
      </w:r>
      <w:r w:rsidRPr="00D85293">
        <w:rPr>
          <w:rFonts w:ascii="Courier New" w:eastAsia="Times New Roman" w:hAnsi="Courier New" w:cs="Courier New"/>
          <w:kern w:val="0"/>
          <w:sz w:val="20"/>
          <w:szCs w:val="20"/>
          <w14:ligatures w14:val="none"/>
        </w:rPr>
        <w:t>110</w:t>
      </w:r>
      <w:r w:rsidRPr="00D85293">
        <w:rPr>
          <w:rFonts w:ascii="Times New Roman" w:eastAsia="Times New Roman" w:hAnsi="Times New Roman" w:cs="Times New Roman"/>
          <w:kern w:val="0"/>
          <w14:ligatures w14:val="none"/>
        </w:rPr>
        <w:t>)</w:t>
      </w:r>
    </w:p>
    <w:p w14:paraId="6A7530E3"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Network/Host Split:</w:t>
      </w:r>
      <w:r w:rsidRPr="00D85293">
        <w:rPr>
          <w:rFonts w:ascii="Times New Roman" w:eastAsia="Times New Roman" w:hAnsi="Times New Roman" w:cs="Times New Roman"/>
          <w:kern w:val="0"/>
          <w14:ligatures w14:val="none"/>
        </w:rPr>
        <w:t xml:space="preserve"> 24 bits for the network, 8 bits for the host</w:t>
      </w:r>
    </w:p>
    <w:p w14:paraId="2CE15859"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Max Networks:</w:t>
      </w:r>
      <w:r w:rsidRPr="00D85293">
        <w:rPr>
          <w:rFonts w:ascii="Times New Roman" w:eastAsia="Times New Roman" w:hAnsi="Times New Roman" w:cs="Times New Roman"/>
          <w:kern w:val="0"/>
          <w14:ligatures w14:val="none"/>
        </w:rPr>
        <w:t xml:space="preserve"> ~2 million</w:t>
      </w:r>
    </w:p>
    <w:p w14:paraId="5C0706AD"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Max Hosts per Network:</w:t>
      </w:r>
      <w:r w:rsidRPr="00D85293">
        <w:rPr>
          <w:rFonts w:ascii="Times New Roman" w:eastAsia="Times New Roman" w:hAnsi="Times New Roman" w:cs="Times New Roman"/>
          <w:kern w:val="0"/>
          <w14:ligatures w14:val="none"/>
        </w:rPr>
        <w:t xml:space="preserve"> 254</w:t>
      </w:r>
    </w:p>
    <w:p w14:paraId="14980B78" w14:textId="77777777" w:rsidR="00D85293" w:rsidRPr="00D85293" w:rsidRDefault="00D85293" w:rsidP="00D85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b/>
          <w:bCs/>
          <w:kern w:val="0"/>
          <w14:ligatures w14:val="none"/>
        </w:rPr>
        <w:t>Use Case:</w:t>
      </w:r>
      <w:r w:rsidRPr="00D85293">
        <w:rPr>
          <w:rFonts w:ascii="Times New Roman" w:eastAsia="Times New Roman" w:hAnsi="Times New Roman" w:cs="Times New Roman"/>
          <w:kern w:val="0"/>
          <w14:ligatures w14:val="none"/>
        </w:rPr>
        <w:t xml:space="preserve"> Small organizations and LANs</w:t>
      </w:r>
    </w:p>
    <w:p w14:paraId="27FCAE4C" w14:textId="77777777" w:rsidR="00D85293" w:rsidRPr="00D85293" w:rsidRDefault="00000000" w:rsidP="00D8529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9939A6">
          <v:rect id="_x0000_i1028" style="width:0;height:1.5pt" o:hralign="center" o:hrstd="t" o:hr="t" fillcolor="#a0a0a0" stroked="f"/>
        </w:pict>
      </w:r>
    </w:p>
    <w:p w14:paraId="23B759D3" w14:textId="77777777" w:rsidR="00D85293" w:rsidRPr="00D85293" w:rsidRDefault="00D85293" w:rsidP="00D85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293">
        <w:rPr>
          <w:rFonts w:ascii="Segoe UI Emoji" w:eastAsia="Times New Roman" w:hAnsi="Segoe UI Emoji" w:cs="Segoe UI Emoji"/>
          <w:b/>
          <w:bCs/>
          <w:kern w:val="0"/>
          <w:sz w:val="27"/>
          <w:szCs w:val="27"/>
          <w14:ligatures w14:val="none"/>
        </w:rPr>
        <w:t>🔒</w:t>
      </w:r>
      <w:r w:rsidRPr="00D85293">
        <w:rPr>
          <w:rFonts w:ascii="Times New Roman" w:eastAsia="Times New Roman" w:hAnsi="Times New Roman" w:cs="Times New Roman"/>
          <w:b/>
          <w:bCs/>
          <w:kern w:val="0"/>
          <w:sz w:val="27"/>
          <w:szCs w:val="27"/>
          <w14:ligatures w14:val="none"/>
        </w:rPr>
        <w:t xml:space="preserve"> Reserved Ranges (FYI)</w:t>
      </w:r>
    </w:p>
    <w:p w14:paraId="4BFDC0AE" w14:textId="77777777" w:rsidR="00D85293" w:rsidRPr="00D85293" w:rsidRDefault="00D85293" w:rsidP="00D85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Courier New" w:eastAsia="Times New Roman" w:hAnsi="Courier New" w:cs="Courier New"/>
          <w:kern w:val="0"/>
          <w:sz w:val="20"/>
          <w:szCs w:val="20"/>
          <w14:ligatures w14:val="none"/>
        </w:rPr>
        <w:t>127.x.x.x</w:t>
      </w:r>
      <w:r w:rsidRPr="00D85293">
        <w:rPr>
          <w:rFonts w:ascii="Times New Roman" w:eastAsia="Times New Roman" w:hAnsi="Times New Roman" w:cs="Times New Roman"/>
          <w:kern w:val="0"/>
          <w14:ligatures w14:val="none"/>
        </w:rPr>
        <w:t xml:space="preserve">: Loopback (e.g., </w:t>
      </w:r>
      <w:r w:rsidRPr="00D85293">
        <w:rPr>
          <w:rFonts w:ascii="Courier New" w:eastAsia="Times New Roman" w:hAnsi="Courier New" w:cs="Courier New"/>
          <w:kern w:val="0"/>
          <w:sz w:val="20"/>
          <w:szCs w:val="20"/>
          <w14:ligatures w14:val="none"/>
        </w:rPr>
        <w:t>127.0.0.1</w:t>
      </w:r>
      <w:r w:rsidRPr="00D85293">
        <w:rPr>
          <w:rFonts w:ascii="Times New Roman" w:eastAsia="Times New Roman" w:hAnsi="Times New Roman" w:cs="Times New Roman"/>
          <w:kern w:val="0"/>
          <w14:ligatures w14:val="none"/>
        </w:rPr>
        <w:t>)</w:t>
      </w:r>
    </w:p>
    <w:p w14:paraId="60D5A28F" w14:textId="77777777" w:rsidR="00D85293" w:rsidRPr="00D85293" w:rsidRDefault="00D85293" w:rsidP="00D85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Courier New" w:eastAsia="Times New Roman" w:hAnsi="Courier New" w:cs="Courier New"/>
          <w:kern w:val="0"/>
          <w:sz w:val="20"/>
          <w:szCs w:val="20"/>
          <w14:ligatures w14:val="none"/>
        </w:rPr>
        <w:t>10.0.0.0/8</w:t>
      </w:r>
      <w:r w:rsidRPr="00D85293">
        <w:rPr>
          <w:rFonts w:ascii="Times New Roman" w:eastAsia="Times New Roman" w:hAnsi="Times New Roman" w:cs="Times New Roman"/>
          <w:kern w:val="0"/>
          <w14:ligatures w14:val="none"/>
        </w:rPr>
        <w:t>: Private Class A</w:t>
      </w:r>
    </w:p>
    <w:p w14:paraId="7ECA2F7F" w14:textId="77777777" w:rsidR="00D85293" w:rsidRPr="00D85293" w:rsidRDefault="00D85293" w:rsidP="00D85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Courier New" w:eastAsia="Times New Roman" w:hAnsi="Courier New" w:cs="Courier New"/>
          <w:kern w:val="0"/>
          <w:sz w:val="20"/>
          <w:szCs w:val="20"/>
          <w14:ligatures w14:val="none"/>
        </w:rPr>
        <w:t>172.16.0.0/12</w:t>
      </w:r>
      <w:r w:rsidRPr="00D85293">
        <w:rPr>
          <w:rFonts w:ascii="Times New Roman" w:eastAsia="Times New Roman" w:hAnsi="Times New Roman" w:cs="Times New Roman"/>
          <w:kern w:val="0"/>
          <w14:ligatures w14:val="none"/>
        </w:rPr>
        <w:t>: Private Class B</w:t>
      </w:r>
    </w:p>
    <w:p w14:paraId="2D8D1C64" w14:textId="77777777" w:rsidR="00D85293" w:rsidRPr="00D85293" w:rsidRDefault="00D85293" w:rsidP="00D85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Courier New" w:eastAsia="Times New Roman" w:hAnsi="Courier New" w:cs="Courier New"/>
          <w:kern w:val="0"/>
          <w:sz w:val="20"/>
          <w:szCs w:val="20"/>
          <w14:ligatures w14:val="none"/>
        </w:rPr>
        <w:t>192.168.0.0/16</w:t>
      </w:r>
      <w:r w:rsidRPr="00D85293">
        <w:rPr>
          <w:rFonts w:ascii="Times New Roman" w:eastAsia="Times New Roman" w:hAnsi="Times New Roman" w:cs="Times New Roman"/>
          <w:kern w:val="0"/>
          <w14:ligatures w14:val="none"/>
        </w:rPr>
        <w:t>: Private Class C</w:t>
      </w:r>
    </w:p>
    <w:p w14:paraId="1986E88B" w14:textId="77777777" w:rsidR="00D85293" w:rsidRPr="00D85293" w:rsidRDefault="00D85293" w:rsidP="00D85293">
      <w:pPr>
        <w:spacing w:before="100" w:beforeAutospacing="1" w:after="100" w:afterAutospacing="1" w:line="240" w:lineRule="auto"/>
        <w:rPr>
          <w:rFonts w:ascii="Times New Roman" w:eastAsia="Times New Roman" w:hAnsi="Times New Roman" w:cs="Times New Roman"/>
          <w:kern w:val="0"/>
          <w14:ligatures w14:val="none"/>
        </w:rPr>
      </w:pPr>
      <w:r w:rsidRPr="00D85293">
        <w:rPr>
          <w:rFonts w:ascii="Times New Roman" w:eastAsia="Times New Roman" w:hAnsi="Times New Roman" w:cs="Times New Roman"/>
          <w:kern w:val="0"/>
          <w14:ligatures w14:val="none"/>
        </w:rPr>
        <w:t>Let me know if you want visuals or CIDR notation examples too.</w:t>
      </w:r>
    </w:p>
    <w:p w14:paraId="1A80AF85" w14:textId="55DA3577" w:rsidR="00D85293" w:rsidRDefault="00D85293" w:rsidP="00D85293">
      <w:pPr>
        <w:pStyle w:val="ListParagraph"/>
        <w:ind w:left="360"/>
      </w:pPr>
      <w:r>
        <w:t xml:space="preserve"> </w:t>
      </w:r>
    </w:p>
    <w:p w14:paraId="12109848" w14:textId="69A5346E" w:rsidR="0049740F" w:rsidRDefault="0049740F">
      <w:r>
        <w:br w:type="page"/>
      </w:r>
    </w:p>
    <w:p w14:paraId="01D94112" w14:textId="2DA900B5" w:rsidR="00D85293" w:rsidRDefault="0049740F" w:rsidP="0049740F">
      <w:r>
        <w:lastRenderedPageBreak/>
        <w:t xml:space="preserve">Slide 54 </w:t>
      </w:r>
      <w:r>
        <w:sym w:font="Wingdings" w:char="F0E0"/>
      </w:r>
      <w:r>
        <w:t xml:space="preserve"> </w:t>
      </w:r>
    </w:p>
    <w:p w14:paraId="63188569" w14:textId="0BDC3818" w:rsidR="006D570B" w:rsidRDefault="006D570B" w:rsidP="0049740F">
      <w:r>
        <w:t>Overview of Game classes</w:t>
      </w:r>
    </w:p>
    <w:p w14:paraId="25EF4C58" w14:textId="0B8A1E1E" w:rsidR="006D570B" w:rsidRDefault="006D570B" w:rsidP="006D570B">
      <w:pPr>
        <w:pStyle w:val="ListParagraph"/>
        <w:numPr>
          <w:ilvl w:val="0"/>
          <w:numId w:val="6"/>
        </w:numPr>
      </w:pPr>
      <w:r>
        <w:t xml:space="preserve">GuessingGame </w:t>
      </w:r>
      <w:r>
        <w:sym w:font="Wingdings" w:char="F0E0"/>
      </w:r>
    </w:p>
    <w:p w14:paraId="1BB45723" w14:textId="7F52F4B2" w:rsidR="006D570B" w:rsidRDefault="006D570B" w:rsidP="006D570B">
      <w:pPr>
        <w:pStyle w:val="ListParagraph"/>
        <w:numPr>
          <w:ilvl w:val="1"/>
          <w:numId w:val="6"/>
        </w:numPr>
      </w:pPr>
      <w:r>
        <w:t>It is an interface, which will implemented by a class which wants to implement the game.</w:t>
      </w:r>
    </w:p>
    <w:p w14:paraId="303D2EC8" w14:textId="76FFC907" w:rsidR="006D570B" w:rsidRDefault="006D570B" w:rsidP="006D570B">
      <w:pPr>
        <w:pStyle w:val="ListParagraph"/>
        <w:numPr>
          <w:ilvl w:val="1"/>
          <w:numId w:val="6"/>
        </w:numPr>
      </w:pPr>
      <w:r>
        <w:t>Define attributes and methods</w:t>
      </w:r>
    </w:p>
    <w:p w14:paraId="3F296208" w14:textId="0557B748" w:rsidR="006D570B" w:rsidRDefault="006D570B" w:rsidP="006D570B">
      <w:pPr>
        <w:pStyle w:val="ListParagraph"/>
        <w:numPr>
          <w:ilvl w:val="1"/>
          <w:numId w:val="6"/>
        </w:numPr>
      </w:pPr>
      <w:r>
        <w:t>Talk about GuessResult</w:t>
      </w:r>
    </w:p>
    <w:p w14:paraId="6E125B0E" w14:textId="5980041B" w:rsidR="006D570B" w:rsidRDefault="006D570B" w:rsidP="006D570B">
      <w:pPr>
        <w:pStyle w:val="ListParagraph"/>
        <w:numPr>
          <w:ilvl w:val="0"/>
          <w:numId w:val="6"/>
        </w:numPr>
      </w:pPr>
      <w:r>
        <w:t xml:space="preserve">GuessResult </w:t>
      </w:r>
      <w:r>
        <w:sym w:font="Wingdings" w:char="F0E0"/>
      </w:r>
    </w:p>
    <w:p w14:paraId="409EFD57" w14:textId="42E586DF" w:rsidR="006D570B" w:rsidRDefault="006D570B" w:rsidP="006D570B">
      <w:pPr>
        <w:pStyle w:val="ListParagraph"/>
        <w:numPr>
          <w:ilvl w:val="1"/>
          <w:numId w:val="6"/>
        </w:numPr>
      </w:pPr>
      <w:r>
        <w:t>Enumeration</w:t>
      </w:r>
    </w:p>
    <w:p w14:paraId="4F940BB5" w14:textId="47654AC2" w:rsidR="006D570B" w:rsidRDefault="006D570B" w:rsidP="006D570B">
      <w:pPr>
        <w:pStyle w:val="ListParagraph"/>
        <w:numPr>
          <w:ilvl w:val="0"/>
          <w:numId w:val="6"/>
        </w:numPr>
      </w:pPr>
      <w:r>
        <w:t xml:space="preserve">GuessingGameImpl </w:t>
      </w:r>
      <w:r>
        <w:sym w:font="Wingdings" w:char="F0E0"/>
      </w:r>
    </w:p>
    <w:p w14:paraId="70C47E04" w14:textId="10A5C7FB" w:rsidR="006D570B" w:rsidRDefault="006D570B" w:rsidP="006D570B">
      <w:pPr>
        <w:pStyle w:val="ListParagraph"/>
        <w:numPr>
          <w:ilvl w:val="1"/>
          <w:numId w:val="6"/>
        </w:numPr>
      </w:pPr>
      <w:r>
        <w:t>Implementation of GuessingGame</w:t>
      </w:r>
    </w:p>
    <w:p w14:paraId="668EEF77" w14:textId="27308EF8" w:rsidR="006D570B" w:rsidRDefault="006D570B" w:rsidP="006D570B">
      <w:pPr>
        <w:pStyle w:val="ListParagraph"/>
        <w:numPr>
          <w:ilvl w:val="1"/>
          <w:numId w:val="6"/>
        </w:numPr>
      </w:pPr>
      <w:r>
        <w:t>Core implementation</w:t>
      </w:r>
    </w:p>
    <w:p w14:paraId="778145FA" w14:textId="11D607B4" w:rsidR="006D570B" w:rsidRDefault="006D570B" w:rsidP="006D570B">
      <w:pPr>
        <w:pStyle w:val="ListParagraph"/>
        <w:numPr>
          <w:ilvl w:val="1"/>
          <w:numId w:val="6"/>
        </w:numPr>
      </w:pPr>
      <w:r>
        <w:t>Restart and guess implementation</w:t>
      </w:r>
    </w:p>
    <w:p w14:paraId="1AEB5F17" w14:textId="0A3C8AA1" w:rsidR="006D570B" w:rsidRDefault="006D570B" w:rsidP="006D570B">
      <w:pPr>
        <w:pStyle w:val="ListParagraph"/>
        <w:numPr>
          <w:ilvl w:val="1"/>
          <w:numId w:val="6"/>
        </w:numPr>
      </w:pPr>
      <w:r>
        <w:t xml:space="preserve">Quit() </w:t>
      </w:r>
      <w:r>
        <w:sym w:font="Wingdings" w:char="F0E0"/>
      </w:r>
      <w:r>
        <w:t xml:space="preserve"> Handled in gameplayer implementation.</w:t>
      </w:r>
    </w:p>
    <w:p w14:paraId="0B14667C" w14:textId="7A740295" w:rsidR="006D570B" w:rsidRDefault="006D570B" w:rsidP="006D570B">
      <w:pPr>
        <w:pStyle w:val="ListParagraph"/>
        <w:numPr>
          <w:ilvl w:val="0"/>
          <w:numId w:val="6"/>
        </w:numPr>
      </w:pPr>
      <w:r>
        <w:t xml:space="preserve">GamePlayer </w:t>
      </w:r>
      <w:r>
        <w:sym w:font="Wingdings" w:char="F0E0"/>
      </w:r>
      <w:r>
        <w:t xml:space="preserve"> </w:t>
      </w:r>
    </w:p>
    <w:p w14:paraId="00E1F18F" w14:textId="365AB581" w:rsidR="006D570B" w:rsidRDefault="00882A83" w:rsidP="006D570B">
      <w:pPr>
        <w:pStyle w:val="ListParagraph"/>
        <w:numPr>
          <w:ilvl w:val="1"/>
          <w:numId w:val="6"/>
        </w:numPr>
      </w:pPr>
      <w:r>
        <w:t>An interface to play the game</w:t>
      </w:r>
    </w:p>
    <w:p w14:paraId="694123B2" w14:textId="5D26BD67" w:rsidR="00882A83" w:rsidRDefault="00882A83" w:rsidP="006D570B">
      <w:pPr>
        <w:pStyle w:val="ListParagraph"/>
        <w:numPr>
          <w:ilvl w:val="1"/>
          <w:numId w:val="6"/>
        </w:numPr>
      </w:pPr>
      <w:r>
        <w:t>Provide</w:t>
      </w:r>
      <w:r w:rsidR="00A11EC2">
        <w:t>s</w:t>
      </w:r>
      <w:r>
        <w:t xml:space="preserve"> you an option</w:t>
      </w:r>
      <w:r w:rsidR="00A11EC2">
        <w:t xml:space="preserve"> to play the game</w:t>
      </w:r>
    </w:p>
    <w:p w14:paraId="4164E0C1" w14:textId="2C910A39" w:rsidR="00882A83" w:rsidRDefault="00A11EC2" w:rsidP="006D570B">
      <w:pPr>
        <w:pStyle w:val="ListParagraph"/>
        <w:numPr>
          <w:ilvl w:val="1"/>
          <w:numId w:val="6"/>
        </w:numPr>
      </w:pPr>
      <w:r>
        <w:t xml:space="preserve">Accept implementation of Guessing Game class </w:t>
      </w:r>
      <w:r w:rsidR="00206A9D">
        <w:t>in constructor</w:t>
      </w:r>
    </w:p>
    <w:p w14:paraId="246FB826" w14:textId="64656221" w:rsidR="00206A9D" w:rsidRDefault="00206A9D" w:rsidP="006D570B">
      <w:pPr>
        <w:pStyle w:val="ListParagraph"/>
        <w:numPr>
          <w:ilvl w:val="1"/>
          <w:numId w:val="6"/>
        </w:numPr>
      </w:pPr>
      <w:r>
        <w:t>Capture input and then call the guessing game instance.</w:t>
      </w:r>
    </w:p>
    <w:p w14:paraId="64902FF2" w14:textId="3A88E740" w:rsidR="00206A9D" w:rsidRDefault="00206A9D" w:rsidP="006D570B">
      <w:pPr>
        <w:pStyle w:val="ListParagraph"/>
        <w:numPr>
          <w:ilvl w:val="1"/>
          <w:numId w:val="6"/>
        </w:numPr>
      </w:pPr>
      <w:r>
        <w:t xml:space="preserve">Talk about the input. </w:t>
      </w:r>
      <w:r w:rsidR="00267B13">
        <w:t>Max two token</w:t>
      </w:r>
    </w:p>
    <w:p w14:paraId="28A6A8C9" w14:textId="1891FC00" w:rsidR="00267B13" w:rsidRDefault="00267B13" w:rsidP="006D570B">
      <w:pPr>
        <w:pStyle w:val="ListParagraph"/>
        <w:numPr>
          <w:ilvl w:val="1"/>
          <w:numId w:val="6"/>
        </w:numPr>
      </w:pPr>
      <w:r>
        <w:t>Lower case of option would be good.</w:t>
      </w:r>
    </w:p>
    <w:p w14:paraId="140A4C8A" w14:textId="77777777" w:rsidR="006D570B" w:rsidRDefault="006D570B" w:rsidP="006D570B">
      <w:pPr>
        <w:pStyle w:val="ListParagraph"/>
        <w:numPr>
          <w:ilvl w:val="0"/>
          <w:numId w:val="6"/>
        </w:numPr>
      </w:pPr>
    </w:p>
    <w:sectPr w:rsidR="006D5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97E"/>
    <w:multiLevelType w:val="hybridMultilevel"/>
    <w:tmpl w:val="A866D06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E605FE3"/>
    <w:multiLevelType w:val="multilevel"/>
    <w:tmpl w:val="9E1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D5B30"/>
    <w:multiLevelType w:val="multilevel"/>
    <w:tmpl w:val="012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C6AEF"/>
    <w:multiLevelType w:val="multilevel"/>
    <w:tmpl w:val="496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D53A7"/>
    <w:multiLevelType w:val="multilevel"/>
    <w:tmpl w:val="F768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B198C"/>
    <w:multiLevelType w:val="hybridMultilevel"/>
    <w:tmpl w:val="73143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78468">
    <w:abstractNumId w:val="5"/>
  </w:num>
  <w:num w:numId="2" w16cid:durableId="1368526158">
    <w:abstractNumId w:val="4"/>
  </w:num>
  <w:num w:numId="3" w16cid:durableId="364671108">
    <w:abstractNumId w:val="1"/>
  </w:num>
  <w:num w:numId="4" w16cid:durableId="749545855">
    <w:abstractNumId w:val="3"/>
  </w:num>
  <w:num w:numId="5" w16cid:durableId="759259488">
    <w:abstractNumId w:val="2"/>
  </w:num>
  <w:num w:numId="6" w16cid:durableId="1559391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wMjU1NTS2NDM2NDJV0lEKTi0uzszPAykwrgUA1NQ4wiwAAAA="/>
  </w:docVars>
  <w:rsids>
    <w:rsidRoot w:val="00B703CC"/>
    <w:rsid w:val="001C11ED"/>
    <w:rsid w:val="001F26D5"/>
    <w:rsid w:val="00206A9D"/>
    <w:rsid w:val="00267B13"/>
    <w:rsid w:val="00270E13"/>
    <w:rsid w:val="00346007"/>
    <w:rsid w:val="00380C82"/>
    <w:rsid w:val="0049740F"/>
    <w:rsid w:val="006D570B"/>
    <w:rsid w:val="00882A83"/>
    <w:rsid w:val="00A11EC2"/>
    <w:rsid w:val="00B703CC"/>
    <w:rsid w:val="00D85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BA74"/>
  <w15:chartTrackingRefBased/>
  <w15:docId w15:val="{B4161C82-FA87-4079-A308-B71313D86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0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3CC"/>
    <w:rPr>
      <w:rFonts w:eastAsiaTheme="majorEastAsia" w:cstheme="majorBidi"/>
      <w:color w:val="272727" w:themeColor="text1" w:themeTint="D8"/>
    </w:rPr>
  </w:style>
  <w:style w:type="paragraph" w:styleId="Title">
    <w:name w:val="Title"/>
    <w:basedOn w:val="Normal"/>
    <w:next w:val="Normal"/>
    <w:link w:val="TitleChar"/>
    <w:uiPriority w:val="10"/>
    <w:qFormat/>
    <w:rsid w:val="00B70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3CC"/>
    <w:pPr>
      <w:spacing w:before="160"/>
      <w:jc w:val="center"/>
    </w:pPr>
    <w:rPr>
      <w:i/>
      <w:iCs/>
      <w:color w:val="404040" w:themeColor="text1" w:themeTint="BF"/>
    </w:rPr>
  </w:style>
  <w:style w:type="character" w:customStyle="1" w:styleId="QuoteChar">
    <w:name w:val="Quote Char"/>
    <w:basedOn w:val="DefaultParagraphFont"/>
    <w:link w:val="Quote"/>
    <w:uiPriority w:val="29"/>
    <w:rsid w:val="00B703CC"/>
    <w:rPr>
      <w:i/>
      <w:iCs/>
      <w:color w:val="404040" w:themeColor="text1" w:themeTint="BF"/>
    </w:rPr>
  </w:style>
  <w:style w:type="paragraph" w:styleId="ListParagraph">
    <w:name w:val="List Paragraph"/>
    <w:basedOn w:val="Normal"/>
    <w:uiPriority w:val="34"/>
    <w:qFormat/>
    <w:rsid w:val="00B703CC"/>
    <w:pPr>
      <w:ind w:left="720"/>
      <w:contextualSpacing/>
    </w:pPr>
  </w:style>
  <w:style w:type="character" w:styleId="IntenseEmphasis">
    <w:name w:val="Intense Emphasis"/>
    <w:basedOn w:val="DefaultParagraphFont"/>
    <w:uiPriority w:val="21"/>
    <w:qFormat/>
    <w:rsid w:val="00B703CC"/>
    <w:rPr>
      <w:i/>
      <w:iCs/>
      <w:color w:val="0F4761" w:themeColor="accent1" w:themeShade="BF"/>
    </w:rPr>
  </w:style>
  <w:style w:type="paragraph" w:styleId="IntenseQuote">
    <w:name w:val="Intense Quote"/>
    <w:basedOn w:val="Normal"/>
    <w:next w:val="Normal"/>
    <w:link w:val="IntenseQuoteChar"/>
    <w:uiPriority w:val="30"/>
    <w:qFormat/>
    <w:rsid w:val="00B70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CC"/>
    <w:rPr>
      <w:i/>
      <w:iCs/>
      <w:color w:val="0F4761" w:themeColor="accent1" w:themeShade="BF"/>
    </w:rPr>
  </w:style>
  <w:style w:type="character" w:styleId="IntenseReference">
    <w:name w:val="Intense Reference"/>
    <w:basedOn w:val="DefaultParagraphFont"/>
    <w:uiPriority w:val="32"/>
    <w:qFormat/>
    <w:rsid w:val="00B703CC"/>
    <w:rPr>
      <w:b/>
      <w:bCs/>
      <w:smallCaps/>
      <w:color w:val="0F4761" w:themeColor="accent1" w:themeShade="BF"/>
      <w:spacing w:val="5"/>
    </w:rPr>
  </w:style>
  <w:style w:type="character" w:styleId="Strong">
    <w:name w:val="Strong"/>
    <w:basedOn w:val="DefaultParagraphFont"/>
    <w:uiPriority w:val="22"/>
    <w:qFormat/>
    <w:rsid w:val="00D85293"/>
    <w:rPr>
      <w:b/>
      <w:bCs/>
    </w:rPr>
  </w:style>
  <w:style w:type="character" w:styleId="HTMLCode">
    <w:name w:val="HTML Code"/>
    <w:basedOn w:val="DefaultParagraphFont"/>
    <w:uiPriority w:val="99"/>
    <w:semiHidden/>
    <w:unhideWhenUsed/>
    <w:rsid w:val="00D852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45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Tanweer (PERATON)</dc:creator>
  <cp:keywords/>
  <dc:description/>
  <cp:lastModifiedBy>Alam, Tanweer (PERATON)</cp:lastModifiedBy>
  <cp:revision>7</cp:revision>
  <dcterms:created xsi:type="dcterms:W3CDTF">2025-04-13T13:45:00Z</dcterms:created>
  <dcterms:modified xsi:type="dcterms:W3CDTF">2025-04-22T15:14:00Z</dcterms:modified>
</cp:coreProperties>
</file>