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921" w:rsidRPr="00234921" w:rsidRDefault="00234921" w:rsidP="00234921">
      <w:pPr>
        <w:shd w:val="clear" w:color="auto" w:fill="8E5FA2"/>
        <w:spacing w:after="0" w:line="270" w:lineRule="atLeast"/>
        <w:rPr>
          <w:rFonts w:ascii="Arial" w:eastAsia="Times New Roman" w:hAnsi="Arial" w:cs="Arial"/>
          <w:color w:val="FFFFFF"/>
          <w:sz w:val="39"/>
          <w:szCs w:val="39"/>
        </w:rPr>
      </w:pPr>
      <w:r w:rsidRPr="00234921">
        <w:rPr>
          <w:rFonts w:ascii="Arial" w:eastAsia="Times New Roman" w:hAnsi="Arial" w:cs="Arial"/>
          <w:color w:val="FFFFFF"/>
          <w:sz w:val="39"/>
          <w:szCs w:val="39"/>
        </w:rPr>
        <w:t>Rule</w:t>
      </w:r>
      <w:r>
        <w:rPr>
          <w:rFonts w:ascii="Arial" w:eastAsia="Times New Roman" w:hAnsi="Arial" w:cs="Arial"/>
          <w:color w:val="FFFFFF"/>
          <w:sz w:val="39"/>
          <w:szCs w:val="39"/>
        </w:rPr>
        <w:t>s</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u w:val="single"/>
        </w:rPr>
        <w:t>Quranic Heir: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The Holy Quran has been set the parts. 12 pepoles are Quranic Heir. Among them, 8 men and 4 women. 4 men are - (1) Husband, (2) Father, (3) Grand Father, (4) Uterine Brother</w:t>
      </w:r>
      <w:r w:rsidRPr="00234921">
        <w:rPr>
          <w:rFonts w:ascii="Nirmala UI" w:eastAsia="Times New Roman" w:hAnsi="Nirmala UI" w:cs="Nirmala UI"/>
          <w:color w:val="333333"/>
          <w:sz w:val="30"/>
          <w:szCs w:val="30"/>
        </w:rPr>
        <w:t>।</w:t>
      </w:r>
      <w:r w:rsidRPr="00234921">
        <w:rPr>
          <w:rFonts w:ascii="Arial" w:eastAsia="Times New Roman" w:hAnsi="Arial" w:cs="Arial"/>
          <w:color w:val="333333"/>
          <w:sz w:val="30"/>
          <w:szCs w:val="30"/>
        </w:rPr>
        <w:t xml:space="preserve"> The amount determined as follows: - (1) Wife, (2) Daughter, (3) Son`s Daughter, (4) Mother, (5) Paternal Grandmother and Maternal Grandmother , (6) Full Sister, (7) Consanguine Sister, (8) Uterine Sister</w:t>
      </w:r>
      <w:r w:rsidRPr="00234921">
        <w:rPr>
          <w:rFonts w:ascii="Nirmala UI" w:eastAsia="Times New Roman" w:hAnsi="Nirmala UI" w:cs="Nirmala UI"/>
          <w:color w:val="333333"/>
          <w:sz w:val="30"/>
          <w:szCs w:val="30"/>
        </w:rPr>
        <w:t>।</w:t>
      </w:r>
      <w:r w:rsidRPr="00234921">
        <w:rPr>
          <w:rFonts w:ascii="Arial" w:eastAsia="Times New Roman" w:hAnsi="Arial" w:cs="Arial"/>
          <w:color w:val="333333"/>
          <w:sz w:val="30"/>
          <w:szCs w:val="30"/>
        </w:rPr>
        <w:t xml:space="preserve"> The amount determined as follows:</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(1)</w:t>
      </w:r>
      <w:r w:rsidRPr="00234921">
        <w:rPr>
          <w:rFonts w:ascii="Arial" w:eastAsia="Times New Roman" w:hAnsi="Arial" w:cs="Arial"/>
          <w:color w:val="333333"/>
          <w:sz w:val="30"/>
          <w:szCs w:val="30"/>
        </w:rPr>
        <w:t> Husband gets 1/4 when there is a child or son's child(h.l.s).</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(2)</w:t>
      </w:r>
      <w:r w:rsidRPr="00234921">
        <w:rPr>
          <w:rFonts w:ascii="Arial" w:eastAsia="Times New Roman" w:hAnsi="Arial" w:cs="Arial"/>
          <w:color w:val="333333"/>
          <w:sz w:val="30"/>
          <w:szCs w:val="30"/>
        </w:rPr>
        <w:t> Husband gets 1/2 when there is no child or no son's child(h.l.s).</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(3)</w:t>
      </w:r>
      <w:r w:rsidRPr="00234921">
        <w:rPr>
          <w:rFonts w:ascii="Arial" w:eastAsia="Times New Roman" w:hAnsi="Arial" w:cs="Arial"/>
          <w:color w:val="333333"/>
          <w:sz w:val="30"/>
          <w:szCs w:val="30"/>
        </w:rPr>
        <w:t> Wife gets 1/8 when there is a child or son's child(h.l.s).</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(4)</w:t>
      </w:r>
      <w:r w:rsidRPr="00234921">
        <w:rPr>
          <w:rFonts w:ascii="Arial" w:eastAsia="Times New Roman" w:hAnsi="Arial" w:cs="Arial"/>
          <w:color w:val="333333"/>
          <w:sz w:val="30"/>
          <w:szCs w:val="30"/>
        </w:rPr>
        <w:t> Wife gets 1/4 when there is no child or no son's child.</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(5)</w:t>
      </w:r>
      <w:r w:rsidRPr="00234921">
        <w:rPr>
          <w:rFonts w:ascii="Arial" w:eastAsia="Times New Roman" w:hAnsi="Arial" w:cs="Arial"/>
          <w:color w:val="333333"/>
          <w:sz w:val="30"/>
          <w:szCs w:val="30"/>
        </w:rPr>
        <w:t> Daughter gets 1/2 when there is only one daughter and there is no son.</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(6)</w:t>
      </w:r>
      <w:r w:rsidRPr="00234921">
        <w:rPr>
          <w:rFonts w:ascii="Arial" w:eastAsia="Times New Roman" w:hAnsi="Arial" w:cs="Arial"/>
          <w:color w:val="333333"/>
          <w:sz w:val="30"/>
          <w:szCs w:val="30"/>
        </w:rPr>
        <w:t> Daughter gets 2/3 when there is two or more daughters and there is no son.</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(7)</w:t>
      </w:r>
      <w:r w:rsidRPr="00234921">
        <w:rPr>
          <w:rFonts w:ascii="Arial" w:eastAsia="Times New Roman" w:hAnsi="Arial" w:cs="Arial"/>
          <w:color w:val="333333"/>
          <w:sz w:val="30"/>
          <w:szCs w:val="30"/>
        </w:rPr>
        <w:t> Daughter converted into a residuary if there is a son or 1 or more sons.</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(8)</w:t>
      </w:r>
      <w:r w:rsidRPr="00234921">
        <w:rPr>
          <w:rFonts w:ascii="Arial" w:eastAsia="Times New Roman" w:hAnsi="Arial" w:cs="Arial"/>
          <w:color w:val="333333"/>
          <w:sz w:val="30"/>
          <w:szCs w:val="30"/>
        </w:rPr>
        <w:t> Son's daughter gets 1/2 when there is only one  and there is no son,or son's son or one or more daughters or higher  son's daughter.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(9)</w:t>
      </w:r>
      <w:r w:rsidRPr="00234921">
        <w:rPr>
          <w:rFonts w:ascii="Arial" w:eastAsia="Times New Roman" w:hAnsi="Arial" w:cs="Arial"/>
          <w:color w:val="333333"/>
          <w:sz w:val="30"/>
          <w:szCs w:val="30"/>
        </w:rPr>
        <w:t> Son's daughter gets 2/3 when there is two or more  and there is no son,or son's son or one or more daughters or higher  son's daughter.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(10)</w:t>
      </w:r>
      <w:r w:rsidRPr="00234921">
        <w:rPr>
          <w:rFonts w:ascii="Arial" w:eastAsia="Times New Roman" w:hAnsi="Arial" w:cs="Arial"/>
          <w:color w:val="333333"/>
          <w:sz w:val="30"/>
          <w:szCs w:val="30"/>
        </w:rPr>
        <w:t> Son's daughter converted into a residuary by son's son equal or even low grade.</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(11)</w:t>
      </w:r>
      <w:r w:rsidRPr="00234921">
        <w:rPr>
          <w:rFonts w:ascii="Arial" w:eastAsia="Times New Roman" w:hAnsi="Arial" w:cs="Arial"/>
          <w:color w:val="333333"/>
          <w:sz w:val="30"/>
          <w:szCs w:val="30"/>
        </w:rPr>
        <w:t> Father gets 1/6 when there is a son or son's son(h.l.s).</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(12)</w:t>
      </w:r>
      <w:r w:rsidRPr="00234921">
        <w:rPr>
          <w:rFonts w:ascii="Arial" w:eastAsia="Times New Roman" w:hAnsi="Arial" w:cs="Arial"/>
          <w:color w:val="333333"/>
          <w:sz w:val="30"/>
          <w:szCs w:val="30"/>
        </w:rPr>
        <w:t> Father gets 1/6 and residuary when there are one or more daughters, son's daughters and there is no son or son's son.</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(13)</w:t>
      </w:r>
      <w:r w:rsidRPr="00234921">
        <w:rPr>
          <w:rFonts w:ascii="Arial" w:eastAsia="Times New Roman" w:hAnsi="Arial" w:cs="Arial"/>
          <w:color w:val="333333"/>
          <w:sz w:val="30"/>
          <w:szCs w:val="30"/>
        </w:rPr>
        <w:t> Father converted into a residuary when there is no child or no son's child.</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lastRenderedPageBreak/>
        <w:t>(14)</w:t>
      </w:r>
      <w:r w:rsidRPr="00234921">
        <w:rPr>
          <w:rFonts w:ascii="Arial" w:eastAsia="Times New Roman" w:hAnsi="Arial" w:cs="Arial"/>
          <w:color w:val="333333"/>
          <w:sz w:val="30"/>
          <w:szCs w:val="30"/>
        </w:rPr>
        <w:t> Mother  gets 1/6 when there is a child or son's child(h.l.s) or two or more brothers or sisters whether full blood or half and whether they inherit or are excluded or there is a brother and sister and the father.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(15)</w:t>
      </w:r>
      <w:r w:rsidRPr="00234921">
        <w:rPr>
          <w:rFonts w:ascii="Arial" w:eastAsia="Times New Roman" w:hAnsi="Arial" w:cs="Arial"/>
          <w:color w:val="333333"/>
          <w:sz w:val="30"/>
          <w:szCs w:val="30"/>
        </w:rPr>
        <w:t> Mother gets 1/3 when there is no child  nor son's child and not more than one brother and sister.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(16)</w:t>
      </w:r>
      <w:r w:rsidRPr="00234921">
        <w:rPr>
          <w:rFonts w:ascii="Arial" w:eastAsia="Times New Roman" w:hAnsi="Arial" w:cs="Arial"/>
          <w:color w:val="333333"/>
          <w:sz w:val="30"/>
          <w:szCs w:val="30"/>
        </w:rPr>
        <w:t> Mother gets 1/3 of residuary when there is a wife or husband and the father.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(17)</w:t>
      </w:r>
      <w:r w:rsidRPr="00234921">
        <w:rPr>
          <w:rFonts w:ascii="Arial" w:eastAsia="Times New Roman" w:hAnsi="Arial" w:cs="Arial"/>
          <w:color w:val="333333"/>
          <w:sz w:val="30"/>
          <w:szCs w:val="30"/>
        </w:rPr>
        <w:t> True grand-father gets 1/6 when there is a child or son's child(h.l.s) and no father or no nearer true grandfather.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(18)</w:t>
      </w:r>
      <w:r w:rsidRPr="00234921">
        <w:rPr>
          <w:rFonts w:ascii="Arial" w:eastAsia="Times New Roman" w:hAnsi="Arial" w:cs="Arial"/>
          <w:color w:val="333333"/>
          <w:sz w:val="30"/>
          <w:szCs w:val="30"/>
        </w:rPr>
        <w:t> True grand-father gets 1/6 and residuary when with daughters or only son's daughters.</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(19)</w:t>
      </w:r>
      <w:r w:rsidRPr="00234921">
        <w:rPr>
          <w:rFonts w:ascii="Arial" w:eastAsia="Times New Roman" w:hAnsi="Arial" w:cs="Arial"/>
          <w:color w:val="333333"/>
          <w:sz w:val="30"/>
          <w:szCs w:val="30"/>
        </w:rPr>
        <w:t> True grand-father converted into a residuary if there is no descendant sharer or residuary.</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(20)</w:t>
      </w:r>
      <w:r w:rsidRPr="00234921">
        <w:rPr>
          <w:rFonts w:ascii="Arial" w:eastAsia="Times New Roman" w:hAnsi="Arial" w:cs="Arial"/>
          <w:color w:val="333333"/>
          <w:sz w:val="30"/>
          <w:szCs w:val="30"/>
        </w:rPr>
        <w:t> True grand-mother  gets 1/6 whern there is no mother and no nearer true grandmother.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(21)</w:t>
      </w:r>
      <w:r w:rsidRPr="00234921">
        <w:rPr>
          <w:rFonts w:ascii="Arial" w:eastAsia="Times New Roman" w:hAnsi="Arial" w:cs="Arial"/>
          <w:color w:val="333333"/>
          <w:sz w:val="30"/>
          <w:szCs w:val="30"/>
        </w:rPr>
        <w:t> Full sister  gets 1/2 when there is only one and when there is no child or son's child(h.l.s) or  father or brother.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(22)</w:t>
      </w:r>
      <w:r w:rsidRPr="00234921">
        <w:rPr>
          <w:rFonts w:ascii="Arial" w:eastAsia="Times New Roman" w:hAnsi="Arial" w:cs="Arial"/>
          <w:color w:val="333333"/>
          <w:sz w:val="30"/>
          <w:szCs w:val="30"/>
        </w:rPr>
        <w:t> Full sister  gets 2/3 when there is two or more  and when there is no child or son's child(h.l.s) or  father or brother.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(23)</w:t>
      </w:r>
      <w:r w:rsidRPr="00234921">
        <w:rPr>
          <w:rFonts w:ascii="Arial" w:eastAsia="Times New Roman" w:hAnsi="Arial" w:cs="Arial"/>
          <w:color w:val="333333"/>
          <w:sz w:val="30"/>
          <w:szCs w:val="30"/>
        </w:rPr>
        <w:t> Full sister converted into a residuary by full brother, that is when with one or more full brothers subject to not being excluded or when with one or more daughters or son's daughters and no excluder the full sisters one or more become residuary with daughters. They take care the residuary  after deducting the shares of daughters.</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(24)</w:t>
      </w:r>
      <w:r w:rsidRPr="00234921">
        <w:rPr>
          <w:rFonts w:ascii="Arial" w:eastAsia="Times New Roman" w:hAnsi="Arial" w:cs="Arial"/>
          <w:color w:val="333333"/>
          <w:sz w:val="30"/>
          <w:szCs w:val="30"/>
        </w:rPr>
        <w:t> Consanguine sister gets 1/2  when there is only one and there is no child or no son's child(h.l.s.) or father or brother or full sister.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(25)</w:t>
      </w:r>
      <w:r w:rsidRPr="00234921">
        <w:rPr>
          <w:rFonts w:ascii="Arial" w:eastAsia="Times New Roman" w:hAnsi="Arial" w:cs="Arial"/>
          <w:color w:val="333333"/>
          <w:sz w:val="30"/>
          <w:szCs w:val="30"/>
        </w:rPr>
        <w:t> Consanguine sister gets 2/3  when there is two or more and there is no child or no son's child(h.l.s.) or father or brother or full sister.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(26)</w:t>
      </w:r>
      <w:r w:rsidRPr="00234921">
        <w:rPr>
          <w:rFonts w:ascii="Arial" w:eastAsia="Times New Roman" w:hAnsi="Arial" w:cs="Arial"/>
          <w:color w:val="333333"/>
          <w:sz w:val="30"/>
          <w:szCs w:val="30"/>
        </w:rPr>
        <w:t> Consanguine sister gets 1/6 when there is one full sister only.(the sister takes 1/2 and Consanguine sister takes (2/3-1/2=1/6).</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lastRenderedPageBreak/>
        <w:t>(27)</w:t>
      </w:r>
      <w:r w:rsidRPr="00234921">
        <w:rPr>
          <w:rFonts w:ascii="Arial" w:eastAsia="Times New Roman" w:hAnsi="Arial" w:cs="Arial"/>
          <w:color w:val="333333"/>
          <w:sz w:val="30"/>
          <w:szCs w:val="30"/>
        </w:rPr>
        <w:t> Consanguine sister converted into a residuary by a Consanguine brother.When there are one or more daughters, or son's daughters and no excluder.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(28)</w:t>
      </w:r>
      <w:r w:rsidRPr="00234921">
        <w:rPr>
          <w:rFonts w:ascii="Arial" w:eastAsia="Times New Roman" w:hAnsi="Arial" w:cs="Arial"/>
          <w:color w:val="333333"/>
          <w:sz w:val="30"/>
          <w:szCs w:val="30"/>
        </w:rPr>
        <w:t> Uterine brother gets 1/6 when there is only one uterine brother and there is no child or no son's child(h.l.s.) or father,(h.h.a.).</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(29)</w:t>
      </w:r>
      <w:r w:rsidRPr="00234921">
        <w:rPr>
          <w:rFonts w:ascii="Arial" w:eastAsia="Times New Roman" w:hAnsi="Arial" w:cs="Arial"/>
          <w:color w:val="333333"/>
          <w:sz w:val="30"/>
          <w:szCs w:val="30"/>
        </w:rPr>
        <w:t> Uterine brother gets 1/3 when there is two or more uterine brothers and there is no child or no son's child(h.l.s.) or father,(h.h.a.).</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(30)</w:t>
      </w:r>
      <w:r w:rsidRPr="00234921">
        <w:rPr>
          <w:rFonts w:ascii="Arial" w:eastAsia="Times New Roman" w:hAnsi="Arial" w:cs="Arial"/>
          <w:color w:val="333333"/>
          <w:sz w:val="30"/>
          <w:szCs w:val="30"/>
        </w:rPr>
        <w:t> Uterine sister gets 1/6 when there is only one uterine sister and there is no child or no son's child(h.l.s.) or father,(h.h.a.).</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rPr>
        <w:t>(31)</w:t>
      </w:r>
      <w:r w:rsidRPr="00234921">
        <w:rPr>
          <w:rFonts w:ascii="Arial" w:eastAsia="Times New Roman" w:hAnsi="Arial" w:cs="Arial"/>
          <w:color w:val="333333"/>
          <w:sz w:val="30"/>
          <w:szCs w:val="30"/>
        </w:rPr>
        <w:t> Uterine sister gets 1/3 when there is two or more uterine sisters and there is no child or no son's child(h.l.s.) or father,(h.h.a.).</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u w:val="single"/>
        </w:rPr>
        <w:t>Assaba or Residuary</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(1)</w:t>
      </w:r>
      <w:r w:rsidRPr="00234921">
        <w:rPr>
          <w:rFonts w:ascii="Nirmala UI" w:eastAsia="Times New Roman" w:hAnsi="Nirmala UI" w:cs="Nirmala UI"/>
          <w:color w:val="333333"/>
          <w:sz w:val="30"/>
          <w:szCs w:val="30"/>
        </w:rPr>
        <w:t>।</w:t>
      </w:r>
      <w:r w:rsidRPr="00234921">
        <w:rPr>
          <w:rFonts w:ascii="Arial" w:eastAsia="Times New Roman" w:hAnsi="Arial" w:cs="Arial"/>
          <w:color w:val="333333"/>
          <w:sz w:val="30"/>
          <w:szCs w:val="30"/>
        </w:rPr>
        <w:t xml:space="preserve"> Assaba has four Classes:</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Class (1): (1)) Son, (2))Daughter, (3))Son`s Son, (4)) Son`s Daughter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Class (2): (1))Father, (2))Grand Father</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Class (3): (1))Full Brother, (2)) Full Sister, (3))Consanguine Brother, (4))Consanguine Sister, (5))Full Nephew, (6))Paternal Nephew, (7))Full Nephews Son, (8)) Paternal Nephew`s Son</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Class (4): (1))Full Uncle, (2))Paternal Uncle, (3))Full Paternal Uncle’s Son, (4))Paternal Uncle’s Son, (5))Full Cousin`s Son, (6))Paternal Cousin`s Son, (7))Full Cousin`s Grandson, (8))Paternal Cousin`s Grandson</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(2)</w:t>
      </w:r>
      <w:r w:rsidRPr="00234921">
        <w:rPr>
          <w:rFonts w:ascii="Nirmala UI" w:eastAsia="Times New Roman" w:hAnsi="Nirmala UI" w:cs="Nirmala UI"/>
          <w:color w:val="333333"/>
          <w:sz w:val="30"/>
          <w:szCs w:val="30"/>
        </w:rPr>
        <w:t>।</w:t>
      </w:r>
      <w:r w:rsidRPr="00234921">
        <w:rPr>
          <w:rFonts w:ascii="Arial" w:eastAsia="Times New Roman" w:hAnsi="Arial" w:cs="Arial"/>
          <w:color w:val="333333"/>
          <w:sz w:val="30"/>
          <w:szCs w:val="30"/>
        </w:rPr>
        <w:t xml:space="preserve"> If only men or women of Asaba, the remaining portion will be given to men or women. If men or female fall under asaba category, men and women 2:1 will be residuary.</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00B24F"/>
          <w:sz w:val="30"/>
          <w:szCs w:val="30"/>
          <w:u w:val="single"/>
        </w:rPr>
        <w:t>Property Distribution Process:</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Step:(1) - First, the property must be divided among those jabiula phuruja.</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Step:(2) - If Jabiula Phuruja portion merges togther and is greater than 1, all share will be reduced proportionally so that entire share is 1.</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lastRenderedPageBreak/>
        <w:t>Step: (3) - IF you’re not an Asaba and the share of husband and wife which is less than 1, will be merged together with jabiula phurja to increase up to total of 1. The share of husband and wife is strictly specified.</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Step: (4) - If conditions fall under Asaba, the remaning share will be distributed to the people of asaba by the following:-</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Step: (1) &gt;Step: (2)&gt;Step: (3)&gt;Step: (4)</w:t>
      </w:r>
    </w:p>
    <w:p w:rsidR="00234921" w:rsidRPr="00234921" w:rsidRDefault="00234921" w:rsidP="00234921">
      <w:pPr>
        <w:shd w:val="clear" w:color="auto" w:fill="FFFFFF"/>
        <w:spacing w:after="150" w:line="240" w:lineRule="auto"/>
        <w:rPr>
          <w:rFonts w:ascii="Arial" w:eastAsia="Times New Roman" w:hAnsi="Arial" w:cs="Arial"/>
          <w:color w:val="333333"/>
          <w:sz w:val="30"/>
          <w:szCs w:val="30"/>
        </w:rPr>
      </w:pPr>
      <w:r w:rsidRPr="00234921">
        <w:rPr>
          <w:rFonts w:ascii="Arial" w:eastAsia="Times New Roman" w:hAnsi="Arial" w:cs="Arial"/>
          <w:color w:val="333333"/>
          <w:sz w:val="30"/>
          <w:szCs w:val="30"/>
        </w:rPr>
        <w:t>(If class 1, then the next class of people from Asaba will be deprived from the property, If class 2, then the next class of people from Asaba will be deprived from the property, This will comtinue)</w:t>
      </w:r>
    </w:p>
    <w:p w:rsidR="00234921" w:rsidRPr="00234921" w:rsidRDefault="00234921" w:rsidP="00234921">
      <w:pPr>
        <w:shd w:val="clear" w:color="auto" w:fill="8E5FA2"/>
        <w:spacing w:after="0" w:line="270" w:lineRule="atLeast"/>
        <w:rPr>
          <w:rFonts w:ascii="kalpurushregular" w:eastAsia="Times New Roman" w:hAnsi="kalpurushregular" w:cs="Times New Roman"/>
          <w:color w:val="FFFFFF"/>
          <w:sz w:val="39"/>
          <w:szCs w:val="39"/>
        </w:rPr>
      </w:pPr>
      <w:r w:rsidRPr="00234921">
        <w:rPr>
          <w:rFonts w:ascii="Shonar Bangla" w:eastAsia="Times New Roman" w:hAnsi="Shonar Bangla" w:cs="Shonar Bangla"/>
          <w:color w:val="FFFFFF"/>
          <w:sz w:val="39"/>
          <w:szCs w:val="39"/>
        </w:rPr>
        <w:t>বিধি</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00B24F"/>
          <w:sz w:val="30"/>
          <w:szCs w:val="30"/>
          <w:u w:val="single"/>
        </w:rPr>
        <w:t>জবিউল</w:t>
      </w:r>
      <w:r w:rsidRPr="00234921">
        <w:rPr>
          <w:rFonts w:ascii="kalpurushregular" w:eastAsia="Times New Roman" w:hAnsi="kalpurushregular" w:cs="Times New Roman"/>
          <w:color w:val="00B24F"/>
          <w:sz w:val="30"/>
          <w:szCs w:val="30"/>
          <w:u w:val="single"/>
        </w:rPr>
        <w:t xml:space="preserve"> </w:t>
      </w:r>
      <w:r w:rsidRPr="00234921">
        <w:rPr>
          <w:rFonts w:ascii="Shonar Bangla" w:eastAsia="Times New Roman" w:hAnsi="Shonar Bangla" w:cs="Shonar Bangla"/>
          <w:color w:val="00B24F"/>
          <w:sz w:val="30"/>
          <w:szCs w:val="30"/>
          <w:u w:val="single"/>
        </w:rPr>
        <w:t>ফুরুজঃ</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333333"/>
          <w:sz w:val="30"/>
          <w:szCs w:val="30"/>
        </w:rPr>
        <w:t>এদের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কোরআন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শরীফে</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নির্ধারণ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আছে।</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জবিউল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ফুরুজ</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জন।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মধ্যে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জন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পুরুষ</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জন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মহিলা।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জন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পুরুষ</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হল</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স্বামী</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দাদা</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সৎ</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বৈপিত্রেয়</w:t>
      </w:r>
      <w:r w:rsidRPr="00234921">
        <w:rPr>
          <w:rFonts w:ascii="kalpurushregular" w:eastAsia="Times New Roman" w:hAnsi="kalpurushregular" w:cs="Times New Roman"/>
          <w:color w:val="333333"/>
          <w:sz w:val="30"/>
          <w:szCs w:val="30"/>
        </w:rPr>
        <w:t>)</w:t>
      </w:r>
      <w:r w:rsidRPr="00234921">
        <w:rPr>
          <w:rFonts w:ascii="Nirmala UI" w:eastAsia="Times New Roman" w:hAnsi="Nirmala UI" w:cs="Nirmala UI"/>
          <w:color w:val="333333"/>
          <w:sz w:val="30"/>
          <w:szCs w:val="30"/>
        </w:rPr>
        <w:t>।</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নির্ধারিত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পরিমান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নিম্নরূপঃ</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স্ত্রী</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মাতা</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৫</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দাদি</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নানি</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সহোদর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৭</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সৎ</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সৎ</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বৈপিত্রেয়</w:t>
      </w:r>
      <w:r w:rsidRPr="00234921">
        <w:rPr>
          <w:rFonts w:ascii="kalpurushregular" w:eastAsia="Times New Roman" w:hAnsi="kalpurushregular" w:cs="Times New Roman"/>
          <w:color w:val="333333"/>
          <w:sz w:val="30"/>
          <w:szCs w:val="30"/>
        </w:rPr>
        <w:t>)</w:t>
      </w:r>
      <w:r w:rsidRPr="00234921">
        <w:rPr>
          <w:rFonts w:ascii="Nirmala UI" w:eastAsia="Times New Roman" w:hAnsi="Nirmala UI" w:cs="Nirmala UI"/>
          <w:color w:val="333333"/>
          <w:sz w:val="30"/>
          <w:szCs w:val="30"/>
        </w:rPr>
        <w:t>।</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নির্ধারিত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পরিমান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নিম্নরূপঃ</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১</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স্বামী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২</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স্বামী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৩</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স্ত্রী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৪</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স্ত্রী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৫</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একজন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৬</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ততধিক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৭</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৮</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একজন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যদি</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lastRenderedPageBreak/>
        <w:t>(</w:t>
      </w:r>
      <w:r w:rsidRPr="00234921">
        <w:rPr>
          <w:rFonts w:ascii="Shonar Bangla" w:eastAsia="Times New Roman" w:hAnsi="Shonar Bangla" w:cs="Shonar Bangla"/>
          <w:color w:val="00B24F"/>
          <w:sz w:val="30"/>
          <w:szCs w:val="30"/>
        </w:rPr>
        <w:t>৯</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ততধিক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ও</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১০</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সমান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আইন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অনুযায়ী</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১১</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১২</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১৩</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১৪</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মাতা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ও</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ততধিক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১৫</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মাতা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অথবা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১৬</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স্বামী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s</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১৭</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দাদা</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নিকটতম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পিতামহ</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১৮</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দাদা</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অথবা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১৯</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দাদা</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যদি</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দূরবর্তী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অকশিষ্ট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২০</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দাদী</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যদি</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মায়ের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দাদী</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২১</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পূর্ণ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একজন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যদি</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অথবা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২২</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পূর্ণ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ততধিক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ও</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২৩</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বঞ্চিত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সহিত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নেওয়ার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হবে</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২৪</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বৈমাত্রীক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একজন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ও</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lastRenderedPageBreak/>
        <w:t>(</w:t>
      </w:r>
      <w:r w:rsidRPr="00234921">
        <w:rPr>
          <w:rFonts w:ascii="Shonar Bangla" w:eastAsia="Times New Roman" w:hAnsi="Shonar Bangla" w:cs="Shonar Bangla"/>
          <w:color w:val="00B24F"/>
          <w:sz w:val="30"/>
          <w:szCs w:val="30"/>
        </w:rPr>
        <w:t>২৫</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ততধিক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বৈমাত্রীক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ও</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২৬</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একজন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বৈমাত্রী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২৭</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বঞ্চিত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২৮</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সুধু</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একজন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ও</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২৯</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বৈপিত্রীয়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ততধিক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বৈপিত্রীয়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৩০</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বৈপিত্রীয়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একমাত্র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বৈপিত্রীয়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00B24F"/>
          <w:sz w:val="30"/>
          <w:szCs w:val="30"/>
        </w:rPr>
        <w:t>(</w:t>
      </w:r>
      <w:r w:rsidRPr="00234921">
        <w:rPr>
          <w:rFonts w:ascii="Shonar Bangla" w:eastAsia="Times New Roman" w:hAnsi="Shonar Bangla" w:cs="Shonar Bangla"/>
          <w:color w:val="00B24F"/>
          <w:sz w:val="30"/>
          <w:szCs w:val="30"/>
        </w:rPr>
        <w:t>৩১</w:t>
      </w:r>
      <w:r w:rsidRPr="00234921">
        <w:rPr>
          <w:rFonts w:ascii="kalpurushregular" w:eastAsia="Times New Roman" w:hAnsi="kalpurushregular" w:cs="Times New Roman"/>
          <w:color w:val="00B24F"/>
          <w:sz w:val="30"/>
          <w:szCs w:val="30"/>
        </w:rPr>
        <w:t>)</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বৈপিত্রীয়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সেখানে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ততধিক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বৈপিত্রীয়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সন্তান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00B24F"/>
          <w:sz w:val="30"/>
          <w:szCs w:val="30"/>
          <w:u w:val="single"/>
        </w:rPr>
        <w:t>আসাবা</w:t>
      </w:r>
      <w:r w:rsidRPr="00234921">
        <w:rPr>
          <w:rFonts w:ascii="kalpurushregular" w:eastAsia="Times New Roman" w:hAnsi="kalpurushregular" w:cs="Times New Roman"/>
          <w:color w:val="00B24F"/>
          <w:sz w:val="30"/>
          <w:szCs w:val="30"/>
          <w:u w:val="single"/>
        </w:rPr>
        <w:t xml:space="preserve"> </w:t>
      </w:r>
      <w:r w:rsidRPr="00234921">
        <w:rPr>
          <w:rFonts w:ascii="Shonar Bangla" w:eastAsia="Times New Roman" w:hAnsi="Shonar Bangla" w:cs="Shonar Bangla"/>
          <w:color w:val="00B24F"/>
          <w:sz w:val="30"/>
          <w:szCs w:val="30"/>
          <w:u w:val="single"/>
        </w:rPr>
        <w:t>বা</w:t>
      </w:r>
      <w:r w:rsidRPr="00234921">
        <w:rPr>
          <w:rFonts w:ascii="kalpurushregular" w:eastAsia="Times New Roman" w:hAnsi="kalpurushregular" w:cs="Times New Roman"/>
          <w:color w:val="00B24F"/>
          <w:sz w:val="30"/>
          <w:szCs w:val="30"/>
          <w:u w:val="single"/>
        </w:rPr>
        <w:t xml:space="preserve"> </w:t>
      </w:r>
      <w:r w:rsidRPr="00234921">
        <w:rPr>
          <w:rFonts w:ascii="Shonar Bangla" w:eastAsia="Times New Roman" w:hAnsi="Shonar Bangla" w:cs="Shonar Bangla"/>
          <w:color w:val="00B24F"/>
          <w:sz w:val="30"/>
          <w:szCs w:val="30"/>
          <w:u w:val="single"/>
        </w:rPr>
        <w:t>অবশিষ্টভোগীঃ</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Nirmala UI" w:eastAsia="Times New Roman" w:hAnsi="Nirmala UI" w:cs="Nirmala UI"/>
          <w:color w:val="333333"/>
          <w:sz w:val="30"/>
          <w:szCs w:val="30"/>
        </w:rPr>
        <w:t>।</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গণের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চারটি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শ্রেণী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আছেঃ</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333333"/>
          <w:sz w:val="30"/>
          <w:szCs w:val="30"/>
        </w:rPr>
        <w:t>শ্রেণী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কন্যা</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কন্যা</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333333"/>
          <w:sz w:val="30"/>
          <w:szCs w:val="30"/>
        </w:rPr>
        <w:t>শ্রেণী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পিতা</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দাদা</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333333"/>
          <w:sz w:val="30"/>
          <w:szCs w:val="30"/>
        </w:rPr>
        <w:t>শ্রেণী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সহোদর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সহোদর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সৎ</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সৎ</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৫</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সহোদর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ভাইয়ের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সৎ</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এর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৭</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সহোদর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ভাইয়ের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সৎ</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এর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333333"/>
          <w:sz w:val="30"/>
          <w:szCs w:val="30"/>
        </w:rPr>
        <w:t>শ্রেণী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চাচা</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চাচা</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চাচাতো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চাচাতো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৫</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চাচাতো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ভাইয়ের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৬</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চাচাতো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৭</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চাচাতো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ভাইয়ের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r w:rsidRPr="00234921">
        <w:rPr>
          <w:rFonts w:ascii="kalpurushregular" w:eastAsia="Times New Roman" w:hAnsi="kalpurushregular" w:cs="Times New Roman"/>
          <w:color w:val="333333"/>
          <w:sz w:val="30"/>
          <w:szCs w:val="30"/>
        </w:rPr>
        <w:t>, (</w:t>
      </w:r>
      <w:r w:rsidRPr="00234921">
        <w:rPr>
          <w:rFonts w:ascii="Shonar Bangla" w:eastAsia="Times New Roman" w:hAnsi="Shonar Bangla" w:cs="Shonar Bangla"/>
          <w:color w:val="333333"/>
          <w:sz w:val="30"/>
          <w:szCs w:val="30"/>
        </w:rPr>
        <w:t>৮</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চাচাতো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বৈমাত্রেয়</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এর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পুত্র</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333333"/>
          <w:sz w:val="30"/>
          <w:szCs w:val="30"/>
        </w:rPr>
        <w:lastRenderedPageBreak/>
        <w:t>(</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w:t>
      </w:r>
      <w:r w:rsidRPr="00234921">
        <w:rPr>
          <w:rFonts w:ascii="Nirmala UI" w:eastAsia="Times New Roman" w:hAnsi="Nirmala UI" w:cs="Nirmala UI"/>
          <w:color w:val="333333"/>
          <w:sz w:val="30"/>
          <w:szCs w:val="30"/>
        </w:rPr>
        <w:t>।</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শুধুমাত্র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পুরুষ</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অথবা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মহিলা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অবশিষ্টাংশের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সম্পুর্ণ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পুরুষ</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অথবা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মহিলা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একই</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শ্রেণীর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পুরুষ</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ও</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মহিলা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একত্রে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পুরুষ</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ও</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মহিলাগণ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অনুপাতে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হবেন</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00B24F"/>
          <w:sz w:val="30"/>
          <w:szCs w:val="30"/>
          <w:u w:val="single"/>
        </w:rPr>
        <w:t>সম্পত্তি</w:t>
      </w:r>
      <w:r w:rsidRPr="00234921">
        <w:rPr>
          <w:rFonts w:ascii="kalpurushregular" w:eastAsia="Times New Roman" w:hAnsi="kalpurushregular" w:cs="Times New Roman"/>
          <w:color w:val="00B24F"/>
          <w:sz w:val="30"/>
          <w:szCs w:val="30"/>
          <w:u w:val="single"/>
        </w:rPr>
        <w:t xml:space="preserve"> </w:t>
      </w:r>
      <w:r w:rsidRPr="00234921">
        <w:rPr>
          <w:rFonts w:ascii="Shonar Bangla" w:eastAsia="Times New Roman" w:hAnsi="Shonar Bangla" w:cs="Shonar Bangla"/>
          <w:color w:val="00B24F"/>
          <w:sz w:val="30"/>
          <w:szCs w:val="30"/>
          <w:u w:val="single"/>
        </w:rPr>
        <w:t>বণ্টন</w:t>
      </w:r>
      <w:r w:rsidRPr="00234921">
        <w:rPr>
          <w:rFonts w:ascii="kalpurushregular" w:eastAsia="Times New Roman" w:hAnsi="kalpurushregular" w:cs="Times New Roman"/>
          <w:color w:val="00B24F"/>
          <w:sz w:val="30"/>
          <w:szCs w:val="30"/>
          <w:u w:val="single"/>
        </w:rPr>
        <w:t xml:space="preserve"> </w:t>
      </w:r>
      <w:r w:rsidRPr="00234921">
        <w:rPr>
          <w:rFonts w:ascii="Shonar Bangla" w:eastAsia="Times New Roman" w:hAnsi="Shonar Bangla" w:cs="Shonar Bangla"/>
          <w:color w:val="00B24F"/>
          <w:sz w:val="30"/>
          <w:szCs w:val="30"/>
          <w:u w:val="single"/>
        </w:rPr>
        <w:t>প্রক্রিয়াঃ</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333333"/>
          <w:sz w:val="30"/>
          <w:szCs w:val="30"/>
        </w:rPr>
        <w:t>ধাপঃ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প্রথমে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সম্পত্তি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জবিউল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ফুরুজ</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মধ্যে</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ভাগ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হবে</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333333"/>
          <w:sz w:val="30"/>
          <w:szCs w:val="30"/>
        </w:rPr>
        <w:t>ধাপঃ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জবিউল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ফুরুজ</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দের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সমূহ</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যোগ</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সম্পূর্ণ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চেয়ে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সকল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আনুপাতিক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সম্পূর্ণ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হয়</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333333"/>
          <w:sz w:val="30"/>
          <w:szCs w:val="30"/>
        </w:rPr>
        <w:t>ধাপঃ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যদি</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সম্পূর্ণ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চেয়ে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স্বামী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ছাড়া</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জবিউল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ফুরুজ</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সমূহ</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আনুপাতিক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বৃদ্ধি</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যাতে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মোট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স্বামী</w:t>
      </w: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স্ত্রী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কঠিনভাবে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সুনির্দিষ্ট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করা</w:t>
      </w:r>
      <w:r w:rsidRPr="00234921">
        <w:rPr>
          <w:rFonts w:ascii="Nirmala UI" w:eastAsia="Times New Roman" w:hAnsi="Nirmala UI" w:cs="Nirmala UI"/>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333333"/>
          <w:sz w:val="30"/>
          <w:szCs w:val="30"/>
        </w:rPr>
        <w:t>ধাপঃ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 xml:space="preserve">) - </w:t>
      </w:r>
      <w:r w:rsidRPr="00234921">
        <w:rPr>
          <w:rFonts w:ascii="Shonar Bangla" w:eastAsia="Times New Roman" w:hAnsi="Shonar Bangla" w:cs="Shonar Bangla"/>
          <w:color w:val="333333"/>
          <w:sz w:val="30"/>
          <w:szCs w:val="30"/>
        </w:rPr>
        <w:t>আসাবা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অবশিষ্ট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অংশ</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আসাবাগন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নিম্নের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ক্রম</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অনুযায়ী</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পাবেনঃ</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Shonar Bangla" w:eastAsia="Times New Roman" w:hAnsi="Shonar Bangla" w:cs="Shonar Bangla"/>
          <w:color w:val="333333"/>
          <w:sz w:val="30"/>
          <w:szCs w:val="30"/>
        </w:rPr>
        <w:t>ধাপঃ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&gt;</w:t>
      </w:r>
      <w:r w:rsidRPr="00234921">
        <w:rPr>
          <w:rFonts w:ascii="Shonar Bangla" w:eastAsia="Times New Roman" w:hAnsi="Shonar Bangla" w:cs="Shonar Bangla"/>
          <w:color w:val="333333"/>
          <w:sz w:val="30"/>
          <w:szCs w:val="30"/>
        </w:rPr>
        <w:t>ধাপঃ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)&gt;</w:t>
      </w:r>
      <w:r w:rsidRPr="00234921">
        <w:rPr>
          <w:rFonts w:ascii="Shonar Bangla" w:eastAsia="Times New Roman" w:hAnsi="Shonar Bangla" w:cs="Shonar Bangla"/>
          <w:color w:val="333333"/>
          <w:sz w:val="30"/>
          <w:szCs w:val="30"/>
        </w:rPr>
        <w:t>ধাপঃ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৩</w:t>
      </w:r>
      <w:r w:rsidRPr="00234921">
        <w:rPr>
          <w:rFonts w:ascii="kalpurushregular" w:eastAsia="Times New Roman" w:hAnsi="kalpurushregular" w:cs="Times New Roman"/>
          <w:color w:val="333333"/>
          <w:sz w:val="30"/>
          <w:szCs w:val="30"/>
        </w:rPr>
        <w:t>)&gt;</w:t>
      </w:r>
      <w:r w:rsidRPr="00234921">
        <w:rPr>
          <w:rFonts w:ascii="Shonar Bangla" w:eastAsia="Times New Roman" w:hAnsi="Shonar Bangla" w:cs="Shonar Bangla"/>
          <w:color w:val="333333"/>
          <w:sz w:val="30"/>
          <w:szCs w:val="30"/>
        </w:rPr>
        <w:t>ধাপঃ</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৪</w:t>
      </w:r>
      <w:r w:rsidRPr="00234921">
        <w:rPr>
          <w:rFonts w:ascii="kalpurushregular" w:eastAsia="Times New Roman" w:hAnsi="kalpurushregular" w:cs="Times New Roman"/>
          <w:color w:val="333333"/>
          <w:sz w:val="30"/>
          <w:szCs w:val="30"/>
        </w:rPr>
        <w:t>)</w:t>
      </w:r>
    </w:p>
    <w:p w:rsidR="00234921" w:rsidRPr="00234921" w:rsidRDefault="00234921" w:rsidP="00234921">
      <w:pPr>
        <w:shd w:val="clear" w:color="auto" w:fill="FFFFFF"/>
        <w:spacing w:after="150" w:line="240" w:lineRule="auto"/>
        <w:rPr>
          <w:rFonts w:ascii="kalpurushregular" w:eastAsia="Times New Roman" w:hAnsi="kalpurushregular" w:cs="Times New Roman"/>
          <w:color w:val="333333"/>
          <w:sz w:val="30"/>
          <w:szCs w:val="30"/>
        </w:rPr>
      </w:pPr>
      <w:r w:rsidRPr="00234921">
        <w:rPr>
          <w:rFonts w:ascii="kalpurushregular" w:eastAsia="Times New Roman" w:hAnsi="kalpurushregular" w:cs="Times New Roman"/>
          <w:color w:val="333333"/>
          <w:sz w:val="30"/>
          <w:szCs w:val="30"/>
        </w:rPr>
        <w:t>(</w:t>
      </w:r>
      <w:r w:rsidRPr="00234921">
        <w:rPr>
          <w:rFonts w:ascii="Shonar Bangla" w:eastAsia="Times New Roman" w:hAnsi="Shonar Bangla" w:cs="Shonar Bangla"/>
          <w:color w:val="333333"/>
          <w:sz w:val="30"/>
          <w:szCs w:val="30"/>
        </w:rPr>
        <w:t>শ্রেণী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১</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শ্রেণীর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আসাবাগন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সম্পত্তি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বঞ্চিত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শ্রেণী</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থাকলে</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পরের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শ্রেণীর</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আসাবাগন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সম্পত্তি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বঞ্চিত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হবেন</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এভাবে</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চলতে</w:t>
      </w:r>
      <w:r w:rsidRPr="00234921">
        <w:rPr>
          <w:rFonts w:ascii="kalpurushregular" w:eastAsia="Times New Roman" w:hAnsi="kalpurushregular" w:cs="Times New Roman"/>
          <w:color w:val="333333"/>
          <w:sz w:val="30"/>
          <w:szCs w:val="30"/>
        </w:rPr>
        <w:t xml:space="preserve"> </w:t>
      </w:r>
      <w:r w:rsidRPr="00234921">
        <w:rPr>
          <w:rFonts w:ascii="Shonar Bangla" w:eastAsia="Times New Roman" w:hAnsi="Shonar Bangla" w:cs="Shonar Bangla"/>
          <w:color w:val="333333"/>
          <w:sz w:val="30"/>
          <w:szCs w:val="30"/>
        </w:rPr>
        <w:t>থাকবে</w:t>
      </w:r>
      <w:r w:rsidRPr="00234921">
        <w:rPr>
          <w:rFonts w:ascii="kalpurushregular" w:eastAsia="Times New Roman" w:hAnsi="kalpurushregular" w:cs="Times New Roman"/>
          <w:color w:val="333333"/>
          <w:sz w:val="30"/>
          <w:szCs w:val="30"/>
        </w:rPr>
        <w:t>)</w:t>
      </w:r>
    </w:p>
    <w:p w:rsidR="006A0B7C" w:rsidRDefault="006A0B7C">
      <w:bookmarkStart w:id="0" w:name="_GoBack"/>
      <w:bookmarkEnd w:id="0"/>
    </w:p>
    <w:sectPr w:rsidR="006A0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honar Bangla">
    <w:panose1 w:val="020B0502040204020203"/>
    <w:charset w:val="00"/>
    <w:family w:val="swiss"/>
    <w:pitch w:val="variable"/>
    <w:sig w:usb0="00010003" w:usb1="00000000" w:usb2="00000000" w:usb3="00000000" w:csb0="00000001" w:csb1="00000000"/>
  </w:font>
  <w:font w:name="kalpurush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921"/>
    <w:rsid w:val="00234921"/>
    <w:rsid w:val="006A0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CEB0"/>
  <w15:chartTrackingRefBased/>
  <w15:docId w15:val="{E803F534-0C4E-4C2B-9AD3-68C1D41C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49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dhino">
    <w:name w:val="bidhi_no"/>
    <w:basedOn w:val="DefaultParagraphFont"/>
    <w:rsid w:val="00234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616273">
      <w:bodyDiv w:val="1"/>
      <w:marLeft w:val="0"/>
      <w:marRight w:val="0"/>
      <w:marTop w:val="0"/>
      <w:marBottom w:val="0"/>
      <w:divBdr>
        <w:top w:val="none" w:sz="0" w:space="0" w:color="auto"/>
        <w:left w:val="none" w:sz="0" w:space="0" w:color="auto"/>
        <w:bottom w:val="none" w:sz="0" w:space="0" w:color="auto"/>
        <w:right w:val="none" w:sz="0" w:space="0" w:color="auto"/>
      </w:divBdr>
      <w:divsChild>
        <w:div w:id="123041574">
          <w:marLeft w:val="0"/>
          <w:marRight w:val="0"/>
          <w:marTop w:val="0"/>
          <w:marBottom w:val="0"/>
          <w:divBdr>
            <w:top w:val="none" w:sz="0" w:space="0" w:color="auto"/>
            <w:left w:val="none" w:sz="0" w:space="0" w:color="auto"/>
            <w:bottom w:val="none" w:sz="0" w:space="0" w:color="auto"/>
            <w:right w:val="none" w:sz="0" w:space="0" w:color="auto"/>
          </w:divBdr>
          <w:divsChild>
            <w:div w:id="1179077137">
              <w:marLeft w:val="0"/>
              <w:marRight w:val="0"/>
              <w:marTop w:val="0"/>
              <w:marBottom w:val="0"/>
              <w:divBdr>
                <w:top w:val="none" w:sz="0" w:space="0" w:color="auto"/>
                <w:left w:val="none" w:sz="0" w:space="0" w:color="auto"/>
                <w:bottom w:val="none" w:sz="0" w:space="0" w:color="auto"/>
                <w:right w:val="none" w:sz="0" w:space="0" w:color="auto"/>
              </w:divBdr>
            </w:div>
          </w:divsChild>
        </w:div>
        <w:div w:id="412318566">
          <w:marLeft w:val="0"/>
          <w:marRight w:val="0"/>
          <w:marTop w:val="0"/>
          <w:marBottom w:val="0"/>
          <w:divBdr>
            <w:top w:val="none" w:sz="0" w:space="0" w:color="auto"/>
            <w:left w:val="none" w:sz="0" w:space="0" w:color="auto"/>
            <w:bottom w:val="none" w:sz="0" w:space="0" w:color="auto"/>
            <w:right w:val="none" w:sz="0" w:space="0" w:color="auto"/>
          </w:divBdr>
        </w:div>
      </w:divsChild>
    </w:div>
    <w:div w:id="1319381162">
      <w:bodyDiv w:val="1"/>
      <w:marLeft w:val="0"/>
      <w:marRight w:val="0"/>
      <w:marTop w:val="0"/>
      <w:marBottom w:val="0"/>
      <w:divBdr>
        <w:top w:val="none" w:sz="0" w:space="0" w:color="auto"/>
        <w:left w:val="none" w:sz="0" w:space="0" w:color="auto"/>
        <w:bottom w:val="none" w:sz="0" w:space="0" w:color="auto"/>
        <w:right w:val="none" w:sz="0" w:space="0" w:color="auto"/>
      </w:divBdr>
      <w:divsChild>
        <w:div w:id="1035740769">
          <w:marLeft w:val="0"/>
          <w:marRight w:val="0"/>
          <w:marTop w:val="0"/>
          <w:marBottom w:val="0"/>
          <w:divBdr>
            <w:top w:val="none" w:sz="0" w:space="0" w:color="auto"/>
            <w:left w:val="none" w:sz="0" w:space="0" w:color="auto"/>
            <w:bottom w:val="none" w:sz="0" w:space="0" w:color="auto"/>
            <w:right w:val="none" w:sz="0" w:space="0" w:color="auto"/>
          </w:divBdr>
          <w:divsChild>
            <w:div w:id="895049316">
              <w:marLeft w:val="0"/>
              <w:marRight w:val="0"/>
              <w:marTop w:val="0"/>
              <w:marBottom w:val="0"/>
              <w:divBdr>
                <w:top w:val="none" w:sz="0" w:space="0" w:color="auto"/>
                <w:left w:val="none" w:sz="0" w:space="0" w:color="auto"/>
                <w:bottom w:val="none" w:sz="0" w:space="0" w:color="auto"/>
                <w:right w:val="none" w:sz="0" w:space="0" w:color="auto"/>
              </w:divBdr>
            </w:div>
          </w:divsChild>
        </w:div>
        <w:div w:id="1992320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1574</Words>
  <Characters>8977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Khorshed Alam/ Head Of IT</dc:creator>
  <cp:keywords/>
  <dc:description/>
  <cp:lastModifiedBy>Md Khorshed Alam/ Head Of IT</cp:lastModifiedBy>
  <cp:revision>1</cp:revision>
  <dcterms:created xsi:type="dcterms:W3CDTF">2026-08-17T07:42:00Z</dcterms:created>
  <dcterms:modified xsi:type="dcterms:W3CDTF">2026-08-17T07:43:00Z</dcterms:modified>
</cp:coreProperties>
</file>