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CAFF51" w14:textId="77777777" w:rsidR="00144A6D" w:rsidRDefault="00144A6D" w:rsidP="00144A6D">
      <w:pPr>
        <w:spacing w:line="360" w:lineRule="auto"/>
        <w:jc w:val="center"/>
        <w:rPr>
          <w:b/>
          <w:lang w:val="en-US"/>
        </w:rPr>
      </w:pPr>
      <w:r>
        <w:rPr>
          <w:b/>
        </w:rPr>
        <w:t>KLASIFIKASI BERITA HOAX MENGGUNAKAN METODE</w:t>
      </w:r>
      <w:r>
        <w:rPr>
          <w:b/>
          <w:lang w:val="en-US"/>
        </w:rPr>
        <w:t xml:space="preserve"> APRIORI</w:t>
      </w:r>
    </w:p>
    <w:p w14:paraId="7BB1D217" w14:textId="77777777" w:rsidR="00144A6D" w:rsidRDefault="00144A6D" w:rsidP="00144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i/>
          <w:iCs/>
          <w:color w:val="222222"/>
          <w:lang w:val="en" w:eastAsia="en-US"/>
        </w:rPr>
      </w:pPr>
      <w:r w:rsidRPr="00144A6D">
        <w:rPr>
          <w:i/>
          <w:iCs/>
          <w:color w:val="222222"/>
          <w:lang w:val="en" w:eastAsia="en-US"/>
        </w:rPr>
        <w:t>CLASSIFICATION OF HOAX NEWS USING THE APRIORI METHOD</w:t>
      </w:r>
    </w:p>
    <w:p w14:paraId="6FD5AC5F" w14:textId="77777777" w:rsidR="00144A6D" w:rsidRPr="00144A6D" w:rsidRDefault="00144A6D" w:rsidP="00144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i/>
          <w:iCs/>
          <w:lang w:val="en-US" w:eastAsia="en-US"/>
        </w:rPr>
      </w:pPr>
    </w:p>
    <w:p w14:paraId="7342A7A1" w14:textId="77777777" w:rsidR="00144A6D" w:rsidRPr="00144A6D" w:rsidRDefault="00144A6D" w:rsidP="00144A6D">
      <w:pPr>
        <w:pStyle w:val="Subtitle"/>
        <w:spacing w:after="20"/>
        <w:rPr>
          <w:rStyle w:val="SubtleEmphasis"/>
          <w:rFonts w:ascii="Times New Roman" w:hAnsi="Times New Roman" w:cs="Times New Roman"/>
          <w:b/>
          <w:color w:val="auto"/>
          <w:sz w:val="20"/>
          <w:vertAlign w:val="superscript"/>
          <w:lang w:val="en-US"/>
        </w:rPr>
      </w:pPr>
      <w:r w:rsidRPr="00144A6D">
        <w:rPr>
          <w:rStyle w:val="SubtleEmphasis"/>
          <w:rFonts w:ascii="Times New Roman" w:hAnsi="Times New Roman" w:cs="Times New Roman"/>
          <w:color w:val="auto"/>
          <w:sz w:val="20"/>
        </w:rPr>
        <w:t>I Made Wirawan</w:t>
      </w:r>
      <w:r w:rsidRPr="00144A6D">
        <w:rPr>
          <w:rStyle w:val="SubtleEmphasis"/>
          <w:rFonts w:ascii="Times New Roman" w:hAnsi="Times New Roman" w:cs="Times New Roman"/>
          <w:color w:val="auto"/>
          <w:sz w:val="20"/>
          <w:vertAlign w:val="superscript"/>
          <w:lang w:val="en-US"/>
        </w:rPr>
        <w:t>1)</w:t>
      </w:r>
      <w:r w:rsidRPr="00144A6D">
        <w:rPr>
          <w:rStyle w:val="SubtleEmphasis"/>
          <w:rFonts w:ascii="Times New Roman" w:hAnsi="Times New Roman" w:cs="Times New Roman"/>
          <w:color w:val="auto"/>
          <w:sz w:val="20"/>
          <w:lang w:val="en-US"/>
        </w:rPr>
        <w:t xml:space="preserve">, </w:t>
      </w:r>
      <w:r w:rsidRPr="00144A6D">
        <w:rPr>
          <w:rStyle w:val="SubtleEmphasis"/>
          <w:rFonts w:ascii="Times New Roman" w:hAnsi="Times New Roman" w:cs="Times New Roman"/>
          <w:color w:val="auto"/>
          <w:sz w:val="20"/>
        </w:rPr>
        <w:t>Alam Asrorul Haq</w:t>
      </w:r>
      <w:r>
        <w:rPr>
          <w:rStyle w:val="SubtleEmphasis"/>
          <w:rFonts w:ascii="Times New Roman" w:hAnsi="Times New Roman" w:cs="Times New Roman"/>
          <w:color w:val="auto"/>
          <w:sz w:val="20"/>
          <w:lang w:val="en-US"/>
        </w:rPr>
        <w:t>*</w:t>
      </w:r>
      <w:r w:rsidRPr="00144A6D">
        <w:rPr>
          <w:rStyle w:val="SubtleEmphasis"/>
          <w:rFonts w:ascii="Times New Roman" w:hAnsi="Times New Roman" w:cs="Times New Roman"/>
          <w:color w:val="auto"/>
          <w:sz w:val="20"/>
          <w:vertAlign w:val="superscript"/>
          <w:lang w:val="en-US"/>
        </w:rPr>
        <w:t>2)</w:t>
      </w:r>
      <w:r w:rsidRPr="00144A6D">
        <w:rPr>
          <w:rStyle w:val="SubtleEmphasis"/>
          <w:rFonts w:ascii="Times New Roman" w:hAnsi="Times New Roman" w:cs="Times New Roman"/>
          <w:color w:val="auto"/>
          <w:sz w:val="20"/>
        </w:rPr>
        <w:t>,  Agusta Rakhmat Taufani</w:t>
      </w:r>
      <w:r w:rsidRPr="00144A6D">
        <w:rPr>
          <w:rStyle w:val="SubtleEmphasis"/>
          <w:rFonts w:ascii="Times New Roman" w:hAnsi="Times New Roman" w:cs="Times New Roman"/>
          <w:color w:val="auto"/>
          <w:sz w:val="20"/>
          <w:vertAlign w:val="superscript"/>
        </w:rPr>
        <w:t>3</w:t>
      </w:r>
      <w:r w:rsidRPr="00144A6D">
        <w:rPr>
          <w:rStyle w:val="SubtleEmphasis"/>
          <w:rFonts w:ascii="Times New Roman" w:hAnsi="Times New Roman" w:cs="Times New Roman"/>
          <w:color w:val="auto"/>
          <w:sz w:val="20"/>
          <w:vertAlign w:val="superscript"/>
          <w:lang w:val="en-US"/>
        </w:rPr>
        <w:t>)</w:t>
      </w:r>
    </w:p>
    <w:p w14:paraId="5F25B3B6" w14:textId="77777777" w:rsidR="00144A6D" w:rsidRPr="00144A6D" w:rsidRDefault="00144A6D" w:rsidP="00144A6D">
      <w:pPr>
        <w:pStyle w:val="JTSiskomAffiliation"/>
        <w:rPr>
          <w:szCs w:val="20"/>
          <w:lang w:val="en-ID"/>
        </w:rPr>
      </w:pPr>
      <w:r w:rsidRPr="00144A6D">
        <w:rPr>
          <w:szCs w:val="20"/>
          <w:vertAlign w:val="superscript"/>
        </w:rPr>
        <w:t>1</w:t>
      </w:r>
      <w:r w:rsidRPr="00144A6D">
        <w:rPr>
          <w:szCs w:val="20"/>
        </w:rPr>
        <w:t xml:space="preserve"> Program Studi </w:t>
      </w:r>
      <w:r w:rsidRPr="00144A6D">
        <w:rPr>
          <w:szCs w:val="20"/>
          <w:lang w:val="en-ID"/>
        </w:rPr>
        <w:t xml:space="preserve">Teknik </w:t>
      </w:r>
      <w:proofErr w:type="spellStart"/>
      <w:r w:rsidRPr="00144A6D">
        <w:rPr>
          <w:szCs w:val="20"/>
          <w:lang w:val="en-ID"/>
        </w:rPr>
        <w:t>Informatika</w:t>
      </w:r>
      <w:proofErr w:type="spellEnd"/>
      <w:r w:rsidRPr="00144A6D">
        <w:rPr>
          <w:szCs w:val="20"/>
        </w:rPr>
        <w:t xml:space="preserve">, Fakultas Teknik, Universitas </w:t>
      </w:r>
      <w:r w:rsidRPr="00144A6D">
        <w:rPr>
          <w:szCs w:val="20"/>
          <w:lang w:val="en-ID"/>
        </w:rPr>
        <w:t>Negeri Malang</w:t>
      </w:r>
    </w:p>
    <w:p w14:paraId="446C406F" w14:textId="77777777" w:rsidR="00144A6D" w:rsidRDefault="00144A6D" w:rsidP="00144A6D">
      <w:pPr>
        <w:pStyle w:val="JTSiskomAffiliation"/>
      </w:pPr>
      <w:r w:rsidRPr="00144A6D">
        <w:t xml:space="preserve">Jl. </w:t>
      </w:r>
      <w:r w:rsidRPr="00144A6D">
        <w:rPr>
          <w:lang w:val="en-ID"/>
        </w:rPr>
        <w:t>Semarang No.5</w:t>
      </w:r>
      <w:r w:rsidRPr="00144A6D">
        <w:t xml:space="preserve">, </w:t>
      </w:r>
      <w:r w:rsidRPr="00144A6D">
        <w:rPr>
          <w:lang w:val="en-ID"/>
        </w:rPr>
        <w:t>Malang</w:t>
      </w:r>
      <w:r w:rsidRPr="00144A6D">
        <w:t>, Indonesia 65145</w:t>
      </w:r>
    </w:p>
    <w:p w14:paraId="07F0AAB5" w14:textId="77777777" w:rsidR="00324FD0" w:rsidRPr="00144A6D" w:rsidRDefault="00324FD0" w:rsidP="00144A6D">
      <w:pPr>
        <w:pStyle w:val="JTSiskomAffiliation"/>
        <w:jc w:val="left"/>
        <w:rPr>
          <w:lang w:val="en-US"/>
        </w:rPr>
      </w:pPr>
    </w:p>
    <w:p w14:paraId="36D1A710" w14:textId="77777777" w:rsidR="00324FD0" w:rsidRDefault="00324FD0">
      <w:pPr>
        <w:pStyle w:val="JTSiskomTopSpace"/>
      </w:pPr>
    </w:p>
    <w:tbl>
      <w:tblPr>
        <w:tblW w:w="9364" w:type="dxa"/>
        <w:tblBorders>
          <w:top w:val="single" w:sz="2" w:space="0" w:color="000000"/>
          <w:bottom w:val="single" w:sz="2" w:space="0" w:color="000000"/>
          <w:insideH w:val="single" w:sz="2" w:space="0" w:color="000000"/>
        </w:tblBorders>
        <w:tblCellMar>
          <w:top w:w="115" w:type="dxa"/>
          <w:left w:w="58" w:type="dxa"/>
          <w:bottom w:w="115" w:type="dxa"/>
          <w:right w:w="58" w:type="dxa"/>
        </w:tblCellMar>
        <w:tblLook w:val="0000" w:firstRow="0" w:lastRow="0" w:firstColumn="0" w:lastColumn="0" w:noHBand="0" w:noVBand="0"/>
      </w:tblPr>
      <w:tblGrid>
        <w:gridCol w:w="9364"/>
      </w:tblGrid>
      <w:tr w:rsidR="00324FD0" w14:paraId="1F0AB92E" w14:textId="77777777">
        <w:tc>
          <w:tcPr>
            <w:tcW w:w="9364" w:type="dxa"/>
            <w:tcBorders>
              <w:top w:val="single" w:sz="2" w:space="0" w:color="000000"/>
              <w:bottom w:val="single" w:sz="2" w:space="0" w:color="000000"/>
            </w:tcBorders>
            <w:shd w:val="clear" w:color="auto" w:fill="auto"/>
          </w:tcPr>
          <w:p w14:paraId="2402EB54" w14:textId="77777777" w:rsidR="00324FD0" w:rsidRDefault="004455EE">
            <w:pPr>
              <w:pStyle w:val="JTSiskomHowtoCite"/>
            </w:pPr>
            <w:r>
              <w:rPr>
                <w:b/>
                <w:bCs/>
              </w:rPr>
              <w:t>Cara sitasi</w:t>
            </w:r>
            <w:r>
              <w:t>: N. P. Pertama and N. P. Kedua, "Petunjuk Penulisan dan Kirim Artikel Jurnal Teknologi dan Sistem Komputer Mulai Penerbitan Nomor 6(4) Tahun 2018," Jurnal Teknologi dan Sistem Komputer, vol. x no. x, 201x. doi: 10.14710/jtsiskom.x.x.xxxx.xx-xx, [Online].</w:t>
            </w:r>
          </w:p>
        </w:tc>
      </w:tr>
    </w:tbl>
    <w:p w14:paraId="2AE21AB0" w14:textId="77777777" w:rsidR="00324FD0" w:rsidRDefault="00324FD0">
      <w:pPr>
        <w:sectPr w:rsidR="00324FD0">
          <w:footerReference w:type="default" r:id="rId8"/>
          <w:pgSz w:w="11909" w:h="16834"/>
          <w:pgMar w:top="1701" w:right="1134" w:bottom="1134" w:left="1411" w:header="0" w:footer="0" w:gutter="0"/>
          <w:cols w:space="720"/>
          <w:formProt w:val="0"/>
          <w:docGrid w:linePitch="360"/>
        </w:sectPr>
      </w:pPr>
    </w:p>
    <w:p w14:paraId="52300585" w14:textId="1D48C5E6" w:rsidR="00144A6D" w:rsidRPr="00A76BC4" w:rsidRDefault="00144A6D" w:rsidP="00144A6D">
      <w:pPr>
        <w:pStyle w:val="Heading1"/>
        <w:numPr>
          <w:ilvl w:val="0"/>
          <w:numId w:val="0"/>
        </w:numPr>
      </w:pPr>
      <w:r w:rsidRPr="00A76BC4">
        <w:t>Abstract</w:t>
      </w:r>
    </w:p>
    <w:p w14:paraId="17509231" w14:textId="594AC2E6" w:rsidR="00144A6D" w:rsidRPr="00144A6D" w:rsidRDefault="00144A6D" w:rsidP="00144A6D">
      <w:pPr>
        <w:jc w:val="both"/>
        <w:rPr>
          <w:b/>
          <w:bCs/>
          <w:sz w:val="20"/>
          <w:szCs w:val="20"/>
        </w:rPr>
      </w:pPr>
      <w:bookmarkStart w:id="0" w:name="_Hlk17360207"/>
      <w:r w:rsidRPr="00144A6D">
        <w:rPr>
          <w:b/>
          <w:bCs/>
          <w:sz w:val="20"/>
          <w:szCs w:val="20"/>
        </w:rPr>
        <w:t>This research will be collected to find news that is presented in the false news category or not by using machine learning. The data obtained was collected from data contained on the turnbackhoax.id site. This study uses the Tf-Idf and Apriori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The news testing process uses 14 pieces of correct news and 16 pieces of false news or hoaxes. The results of this apriori method are news values ​​/ weights indicated hoax or not. From the test data that has been used, obtained a test value of 83.3% for testing both true and false news.</w:t>
      </w:r>
    </w:p>
    <w:bookmarkEnd w:id="0"/>
    <w:p w14:paraId="0905113C" w14:textId="77777777" w:rsidR="00144A6D" w:rsidRPr="00144A6D" w:rsidRDefault="00144A6D" w:rsidP="00144A6D">
      <w:pPr>
        <w:jc w:val="both"/>
        <w:rPr>
          <w:rStyle w:val="SubtleEmphasis"/>
          <w:b/>
          <w:bCs/>
          <w:i/>
          <w:color w:val="FF0000"/>
          <w:sz w:val="20"/>
          <w:szCs w:val="20"/>
        </w:rPr>
      </w:pPr>
    </w:p>
    <w:p w14:paraId="2272DD73" w14:textId="77777777" w:rsidR="00144A6D" w:rsidRPr="00E868E5" w:rsidRDefault="00144A6D" w:rsidP="00144A6D">
      <w:pPr>
        <w:jc w:val="both"/>
        <w:rPr>
          <w:i/>
          <w:sz w:val="20"/>
          <w:szCs w:val="20"/>
        </w:rPr>
      </w:pPr>
      <w:r w:rsidRPr="00E868E5">
        <w:rPr>
          <w:rStyle w:val="SubtleEmphasis"/>
          <w:i/>
          <w:sz w:val="20"/>
          <w:szCs w:val="20"/>
        </w:rPr>
        <w:t>Keywords:</w:t>
      </w:r>
      <w:r w:rsidRPr="00E868E5">
        <w:rPr>
          <w:i/>
          <w:sz w:val="20"/>
          <w:szCs w:val="20"/>
        </w:rPr>
        <w:t xml:space="preserve"> Tf-Idf, Apriori, Fake News, Fact News</w:t>
      </w:r>
    </w:p>
    <w:p w14:paraId="2BA65687" w14:textId="60837564" w:rsidR="00144A6D" w:rsidRDefault="00144A6D" w:rsidP="00332D70">
      <w:pPr>
        <w:pStyle w:val="Heading1"/>
        <w:tabs>
          <w:tab w:val="left" w:pos="1870"/>
        </w:tabs>
      </w:pPr>
      <w:r>
        <w:t>Abstrak</w:t>
      </w:r>
    </w:p>
    <w:p w14:paraId="3F26A46F" w14:textId="7B7DA2BA" w:rsidR="004455EE" w:rsidRDefault="00376C57" w:rsidP="00144A6D">
      <w:pPr>
        <w:pStyle w:val="JTSiskomAbstracts"/>
        <w:rPr>
          <w:rFonts w:asciiTheme="majorBidi" w:hAnsiTheme="majorBidi" w:cstheme="majorBidi"/>
          <w:i w:val="0"/>
          <w:iCs/>
        </w:rPr>
      </w:pPr>
      <w:r>
        <w:rPr>
          <w:i w:val="0"/>
          <w:iCs/>
          <w:lang w:val="en-US"/>
        </w:rPr>
        <w:t>P</w:t>
      </w:r>
      <w:r w:rsidRPr="00376C57">
        <w:rPr>
          <w:i w:val="0"/>
          <w:iCs/>
        </w:rPr>
        <w:t xml:space="preserve">ada penelitian ini akan dilakukan klasifikasi guna mengetahui apakah berita yang disajikan termasuk kategori berita </w:t>
      </w:r>
      <w:proofErr w:type="gramStart"/>
      <w:r w:rsidRPr="00376C57">
        <w:rPr>
          <w:i w:val="0"/>
          <w:iCs/>
        </w:rPr>
        <w:t>fake  atau</w:t>
      </w:r>
      <w:proofErr w:type="gramEnd"/>
      <w:r w:rsidRPr="00376C57">
        <w:rPr>
          <w:i w:val="0"/>
          <w:iCs/>
        </w:rPr>
        <w:t xml:space="preserve"> tidak dengan menggunakan machine learning.Data yang didapat yakni dikumpulkan dari data yang terdapat di situs turnbackhoax.id. Penelitian ini menggunakan metode Tf-Idf dan Apriori untuk pembobotan kata dalam berita yang selanjutnya akan dicari nilai kata yang terindikasi berita hoax yang bertujuan untuk membuat library kumpulan kata hoax. Library kumpulan kata hoax di cari dengan menggunakan 100 buah data latih. Untuk proses pengujian, dilakukan dengan membandingkan library kata  dan kata pada sebuah berita sehingga didapat nilai ke aslian dari berita.Proses pengujian berita menggunakan 14 buah berita benar dan 16 buah berita salah atau hoax. Hasil penelitian dengan metode apriori ini yakni sebuah nilai / bobot berita terindikasi hoax</w:t>
      </w:r>
      <w:r w:rsidRPr="00376C57">
        <w:rPr>
          <w:rFonts w:asciiTheme="majorBidi" w:hAnsiTheme="majorBidi" w:cstheme="majorBidi"/>
          <w:i w:val="0"/>
          <w:iCs/>
        </w:rPr>
        <w:t xml:space="preserve"> atau tidak. Dari data uji yang telah </w:t>
      </w:r>
      <w:r w:rsidRPr="00376C57">
        <w:rPr>
          <w:rFonts w:asciiTheme="majorBidi" w:hAnsiTheme="majorBidi" w:cstheme="majorBidi"/>
          <w:i w:val="0"/>
          <w:iCs/>
        </w:rPr>
        <w:t xml:space="preserve">digunakan, didapat nilai akurasi sebesar 83,3% untuk pengujian baik berita benar maupun berita salah. </w:t>
      </w:r>
    </w:p>
    <w:p w14:paraId="1F3628DA" w14:textId="77777777" w:rsidR="00E1712A" w:rsidRPr="00E868E5" w:rsidRDefault="00E1712A" w:rsidP="00E1712A">
      <w:pPr>
        <w:jc w:val="both"/>
        <w:rPr>
          <w:i/>
          <w:sz w:val="20"/>
          <w:szCs w:val="20"/>
        </w:rPr>
      </w:pPr>
      <w:r w:rsidRPr="00E868E5">
        <w:rPr>
          <w:rStyle w:val="SubtleEmphasis"/>
          <w:i/>
          <w:sz w:val="20"/>
          <w:szCs w:val="20"/>
        </w:rPr>
        <w:t>Keywords:</w:t>
      </w:r>
      <w:r w:rsidRPr="00E868E5">
        <w:rPr>
          <w:i/>
          <w:sz w:val="20"/>
          <w:szCs w:val="20"/>
        </w:rPr>
        <w:t xml:space="preserve"> Tf-Idf, Apriori, Fake News, Fact News</w:t>
      </w:r>
    </w:p>
    <w:p w14:paraId="1DD8BF78" w14:textId="23489D52" w:rsidR="00E1712A" w:rsidRDefault="00E868E5" w:rsidP="00144A6D">
      <w:pPr>
        <w:pStyle w:val="JTSiskomAbstracts"/>
        <w:rPr>
          <w:i w:val="0"/>
          <w:iCs/>
        </w:rPr>
      </w:pPr>
      <w:r>
        <w:rPr>
          <w:i w:val="0"/>
          <w:iCs/>
          <w:noProof/>
        </w:rPr>
        <mc:AlternateContent>
          <mc:Choice Requires="wps">
            <w:drawing>
              <wp:anchor distT="0" distB="0" distL="114300" distR="114300" simplePos="0" relativeHeight="251660288" behindDoc="0" locked="0" layoutInCell="1" allowOverlap="1" wp14:anchorId="33C81A7F" wp14:editId="15D5747D">
                <wp:simplePos x="0" y="0"/>
                <wp:positionH relativeFrom="column">
                  <wp:posOffset>56522</wp:posOffset>
                </wp:positionH>
                <wp:positionV relativeFrom="paragraph">
                  <wp:posOffset>143653</wp:posOffset>
                </wp:positionV>
                <wp:extent cx="1685925" cy="45719"/>
                <wp:effectExtent l="0" t="0" r="28575" b="12065"/>
                <wp:wrapNone/>
                <wp:docPr id="3" name="Rectangle 3"/>
                <wp:cNvGraphicFramePr/>
                <a:graphic xmlns:a="http://schemas.openxmlformats.org/drawingml/2006/main">
                  <a:graphicData uri="http://schemas.microsoft.com/office/word/2010/wordprocessingShape">
                    <wps:wsp>
                      <wps:cNvSpPr/>
                      <wps:spPr>
                        <a:xfrm>
                          <a:off x="0" y="0"/>
                          <a:ext cx="168592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29445" id="Rectangle 3" o:spid="_x0000_s1026" style="position:absolute;margin-left:4.45pt;margin-top:11.3pt;width:132.7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" fillcolor="black [3200]" strokecolor="black [1600]" strokeweight="1pt"/>
            </w:pict>
          </mc:Fallback>
        </mc:AlternateContent>
      </w:r>
    </w:p>
    <w:p w14:paraId="50C9DFF7" w14:textId="784EFFA3" w:rsidR="00E868E5" w:rsidRDefault="00E868E5" w:rsidP="00144A6D">
      <w:pPr>
        <w:pStyle w:val="JTSiskomAbstracts"/>
        <w:rPr>
          <w:b w:val="0"/>
          <w:i w:val="0"/>
          <w:szCs w:val="24"/>
          <w:vertAlign w:val="superscript"/>
          <w:lang w:bidi="hi-IN"/>
        </w:rPr>
      </w:pPr>
    </w:p>
    <w:p w14:paraId="09B1FF90" w14:textId="22A0CAC3" w:rsidR="00E868E5" w:rsidRDefault="00E868E5" w:rsidP="00E868E5">
      <w:pPr>
        <w:pStyle w:val="JTSiskomAbstracts"/>
        <w:rPr>
          <w:b w:val="0"/>
          <w:bCs/>
          <w:i w:val="0"/>
          <w:iCs/>
          <w:lang w:val="en-US"/>
        </w:rPr>
      </w:pPr>
      <w:proofErr w:type="spellStart"/>
      <w:r>
        <w:rPr>
          <w:b w:val="0"/>
          <w:bCs/>
          <w:i w:val="0"/>
          <w:iCs/>
          <w:lang w:val="en-US"/>
        </w:rPr>
        <w:t>Alam</w:t>
      </w:r>
      <w:proofErr w:type="spellEnd"/>
      <w:r>
        <w:rPr>
          <w:b w:val="0"/>
          <w:bCs/>
          <w:i w:val="0"/>
          <w:iCs/>
          <w:lang w:val="en-US"/>
        </w:rPr>
        <w:t xml:space="preserve"> </w:t>
      </w:r>
      <w:proofErr w:type="spellStart"/>
      <w:r>
        <w:rPr>
          <w:b w:val="0"/>
          <w:bCs/>
          <w:i w:val="0"/>
          <w:iCs/>
          <w:lang w:val="en-US"/>
        </w:rPr>
        <w:t>Asrorul</w:t>
      </w:r>
      <w:proofErr w:type="spellEnd"/>
      <w:r>
        <w:rPr>
          <w:b w:val="0"/>
          <w:bCs/>
          <w:i w:val="0"/>
          <w:iCs/>
          <w:lang w:val="en-US"/>
        </w:rPr>
        <w:t xml:space="preserve"> </w:t>
      </w:r>
      <w:proofErr w:type="spellStart"/>
      <w:r>
        <w:rPr>
          <w:b w:val="0"/>
          <w:bCs/>
          <w:i w:val="0"/>
          <w:iCs/>
          <w:lang w:val="en-US"/>
        </w:rPr>
        <w:t>Haq</w:t>
      </w:r>
      <w:proofErr w:type="spellEnd"/>
    </w:p>
    <w:p w14:paraId="0D9FEB33" w14:textId="41A468EB" w:rsidR="00E868E5" w:rsidRPr="00E868E5" w:rsidRDefault="00E868E5" w:rsidP="00144A6D">
      <w:pPr>
        <w:pStyle w:val="JTSiskomAbstracts"/>
        <w:rPr>
          <w:b w:val="0"/>
          <w:bCs/>
          <w:i w:val="0"/>
          <w:iCs/>
          <w:lang w:val="en-US"/>
        </w:rPr>
      </w:pPr>
      <w:proofErr w:type="gramStart"/>
      <w:r>
        <w:rPr>
          <w:b w:val="0"/>
          <w:bCs/>
          <w:i w:val="0"/>
          <w:iCs/>
          <w:lang w:val="en-US"/>
        </w:rPr>
        <w:t>Email :</w:t>
      </w:r>
      <w:proofErr w:type="gramEnd"/>
      <w:r>
        <w:rPr>
          <w:b w:val="0"/>
          <w:bCs/>
          <w:i w:val="0"/>
          <w:iCs/>
          <w:lang w:val="en-US"/>
        </w:rPr>
        <w:t xml:space="preserve"> alamasrorulhaqqracer@gmail.com</w:t>
      </w:r>
    </w:p>
    <w:p w14:paraId="24889F8C" w14:textId="77777777" w:rsidR="00144A6D" w:rsidRPr="00144A6D" w:rsidRDefault="00144A6D" w:rsidP="00144A6D">
      <w:pPr>
        <w:pStyle w:val="Heading1"/>
        <w:keepLines/>
        <w:numPr>
          <w:ilvl w:val="0"/>
          <w:numId w:val="15"/>
        </w:numPr>
        <w:suppressAutoHyphens w:val="0"/>
        <w:spacing w:before="240" w:after="120"/>
        <w:ind w:left="284" w:hanging="284"/>
        <w:jc w:val="both"/>
      </w:pPr>
      <w:r w:rsidRPr="00144A6D">
        <w:t xml:space="preserve">Pendahuluan </w:t>
      </w:r>
    </w:p>
    <w:p w14:paraId="285D77EE" w14:textId="51321380" w:rsidR="00144A6D" w:rsidRPr="00144A6D" w:rsidRDefault="00144A6D" w:rsidP="00144A6D">
      <w:pPr>
        <w:spacing w:after="240"/>
        <w:ind w:left="-90"/>
        <w:jc w:val="both"/>
        <w:rPr>
          <w:sz w:val="20"/>
          <w:szCs w:val="20"/>
        </w:rPr>
      </w:pPr>
      <w:r w:rsidRPr="00144A6D">
        <w:rPr>
          <w:sz w:val="20"/>
          <w:szCs w:val="20"/>
        </w:rPr>
        <w:t xml:space="preserve">Informasi adalah sebuah pesan yang disampaikan dari satu orang kepada orang lain baik melalui media maupun dari mulut ke mulut.Selain itu, informasi dapat diartikan dengan hasil dari pengolahan sebuah atau beberapa data </w:t>
      </w:r>
      <w:r w:rsidRPr="00144A6D">
        <w:rPr>
          <w:sz w:val="20"/>
          <w:szCs w:val="20"/>
        </w:rPr>
        <w:fldChar w:fldCharType="begin" w:fldLock="1"/>
      </w:r>
      <w:r w:rsidRPr="00144A6D">
        <w:rPr>
          <w:sz w:val="20"/>
          <w:szCs w:val="20"/>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"[1]", "plainTextFormattedCitation" : "[1]", "previouslyFormattedCitation" : "[1]" }, "properties" : { "noteIndex" : 0 }, "schema" : "https://github.com/citation-style-language/schema/raw/master/csl-citation.json" }</w:instrText>
      </w:r>
      <w:r w:rsidRPr="00144A6D">
        <w:rPr>
          <w:sz w:val="20"/>
          <w:szCs w:val="20"/>
        </w:rPr>
        <w:fldChar w:fldCharType="separate"/>
      </w:r>
      <w:r w:rsidRPr="00144A6D">
        <w:rPr>
          <w:noProof/>
          <w:sz w:val="20"/>
          <w:szCs w:val="20"/>
        </w:rPr>
        <w:t>[1]</w:t>
      </w:r>
      <w:r w:rsidRPr="00144A6D">
        <w:rPr>
          <w:sz w:val="20"/>
          <w:szCs w:val="20"/>
        </w:rPr>
        <w:fldChar w:fldCharType="end"/>
      </w:r>
      <w:r w:rsidRPr="00144A6D">
        <w:rPr>
          <w:sz w:val="20"/>
          <w:szCs w:val="20"/>
        </w:rPr>
        <w:t>. Tanpa adanya sebuah informasi seseorang tidak dapat saling mengetahui satu sama lain dan tidak dapat belajar dari pengalaman orang lain. Informasi juga sangat bermanfaat untuk kehidupan bersosial maupun personal. Kumpulan dari beberapa informasi baru yang tersusun dan disajikan dalam bentuk media cetak, siaran ataupun internet disebut berita. Berita juga dapat menjadi sebuah acuan informasi untuk di konsumsi khalayak umum sehingga apapun informasi yang sedang atau masih baru terjadi akan ditampilkan sehingga orang dapat mengetahui informasi tersebut dengan mudah</w:t>
      </w:r>
      <w:r w:rsidR="004338BD">
        <w:rPr>
          <w:sz w:val="20"/>
          <w:szCs w:val="20"/>
          <w:lang w:val="en-US"/>
        </w:rPr>
        <w:t xml:space="preserve"> </w:t>
      </w:r>
      <w:r w:rsidR="004338BD">
        <w:rPr>
          <w:sz w:val="20"/>
          <w:szCs w:val="20"/>
          <w:lang w:val="en-US"/>
        </w:rPr>
        <w:fldChar w:fldCharType="begin" w:fldLock="1"/>
      </w:r>
      <w:r w:rsidR="00683ADA">
        <w:rPr>
          <w:sz w:val="20"/>
          <w:szCs w:val="20"/>
          <w:lang w:val="en-US"/>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"[2]", "plainTextFormattedCitation" : "[2]", "previouslyFormattedCitation" : "[2]" }, "properties" : { "noteIndex" : 0 }, "schema" : "https://github.com/citation-style-language/schema/raw/master/csl-citation.json" }</w:instrText>
      </w:r>
      <w:r w:rsidR="004338BD">
        <w:rPr>
          <w:sz w:val="20"/>
          <w:szCs w:val="20"/>
          <w:lang w:val="en-US"/>
        </w:rPr>
        <w:fldChar w:fldCharType="separate"/>
      </w:r>
      <w:r w:rsidR="004338BD" w:rsidRPr="004338BD">
        <w:rPr>
          <w:noProof/>
          <w:sz w:val="20"/>
          <w:szCs w:val="20"/>
          <w:lang w:val="en-US"/>
        </w:rPr>
        <w:t>[2]</w:t>
      </w:r>
      <w:r w:rsidR="004338BD">
        <w:rPr>
          <w:sz w:val="20"/>
          <w:szCs w:val="20"/>
          <w:lang w:val="en-US"/>
        </w:rPr>
        <w:fldChar w:fldCharType="end"/>
      </w:r>
      <w:r w:rsidRPr="00144A6D">
        <w:rPr>
          <w:sz w:val="20"/>
          <w:szCs w:val="20"/>
        </w:rPr>
        <w:t>.</w:t>
      </w:r>
    </w:p>
    <w:p w14:paraId="24CEB689" w14:textId="71DF1D73" w:rsidR="00144A6D" w:rsidRPr="00144A6D" w:rsidRDefault="00144A6D" w:rsidP="00144A6D">
      <w:pPr>
        <w:spacing w:after="240"/>
        <w:jc w:val="both"/>
        <w:rPr>
          <w:sz w:val="20"/>
          <w:szCs w:val="20"/>
        </w:rPr>
      </w:pPr>
      <w:r w:rsidRPr="00144A6D">
        <w:rPr>
          <w:sz w:val="20"/>
          <w:szCs w:val="20"/>
        </w:rPr>
        <w:t xml:space="preserve">Dalam berkomunikasi, informasi menjadi suatu hal yang penting untuk disampaikan. Dengan perkembangan teknologi yang begitu pesat informasi menjadi salah satu konsumsi masyarakat.Akibatnya, batas- batas ruang dan waktu menjadi semakin kabur </w:t>
      </w:r>
      <w:r w:rsidRPr="00144A6D">
        <w:rPr>
          <w:sz w:val="20"/>
          <w:szCs w:val="20"/>
        </w:rPr>
        <w:fldChar w:fldCharType="begin" w:fldLock="1"/>
      </w:r>
      <w:r w:rsidR="00683ADA">
        <w:rPr>
          <w:sz w:val="20"/>
          <w:szCs w:val="20"/>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"[3]", "plainTextFormattedCitation" : "[3]", "previouslyFormattedCitation" : "[3]"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[3]</w:t>
      </w:r>
      <w:r w:rsidRPr="00144A6D">
        <w:rPr>
          <w:sz w:val="20"/>
          <w:szCs w:val="20"/>
        </w:rPr>
        <w:fldChar w:fldCharType="end"/>
      </w:r>
      <w:r w:rsidRPr="00144A6D">
        <w:rPr>
          <w:sz w:val="20"/>
          <w:szCs w:val="20"/>
        </w:rPr>
        <w:t xml:space="preserve">. Seiring berkembangnya teknologi penyebaran informasi menjadi sangat mudah. Salah satunya yakni penyebaran informasi melalui berita baik melalui media social, situs berita </w:t>
      </w:r>
      <w:r w:rsidRPr="00144A6D">
        <w:rPr>
          <w:i/>
          <w:sz w:val="20"/>
          <w:szCs w:val="20"/>
        </w:rPr>
        <w:t>online</w:t>
      </w:r>
      <w:r w:rsidRPr="00144A6D">
        <w:rPr>
          <w:sz w:val="20"/>
          <w:szCs w:val="20"/>
        </w:rPr>
        <w:t xml:space="preserve"> maupun situs-situs penyedia layanan informasi lain.Jejaring social seakan memperkuat kedudukan internet sebagai </w:t>
      </w:r>
      <w:r w:rsidRPr="00144A6D">
        <w:rPr>
          <w:i/>
          <w:iCs/>
          <w:sz w:val="20"/>
          <w:szCs w:val="20"/>
        </w:rPr>
        <w:t>new</w:t>
      </w:r>
      <w:r w:rsidRPr="00144A6D">
        <w:rPr>
          <w:sz w:val="20"/>
          <w:szCs w:val="20"/>
        </w:rPr>
        <w:t xml:space="preserve"> </w:t>
      </w:r>
      <w:r w:rsidRPr="00144A6D">
        <w:rPr>
          <w:i/>
          <w:iCs/>
          <w:sz w:val="20"/>
          <w:szCs w:val="20"/>
        </w:rPr>
        <w:t>media communication</w:t>
      </w:r>
      <w:r w:rsidRPr="00144A6D">
        <w:rPr>
          <w:sz w:val="20"/>
          <w:szCs w:val="20"/>
        </w:rPr>
        <w:t xml:space="preserve">,dimana jarak seakan tidak lagi terlihat </w:t>
      </w:r>
      <w:r w:rsidRPr="00144A6D">
        <w:rPr>
          <w:sz w:val="20"/>
          <w:szCs w:val="20"/>
        </w:rPr>
        <w:fldChar w:fldCharType="begin" w:fldLock="1"/>
      </w:r>
      <w:r w:rsidR="00683ADA">
        <w:rPr>
          <w:sz w:val="20"/>
          <w:szCs w:val="20"/>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"[4]", "plainTextFormattedCitation" : "[4]", "previouslyFormattedCitation" : "[4]"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[4]</w:t>
      </w:r>
      <w:r w:rsidRPr="00144A6D">
        <w:rPr>
          <w:sz w:val="20"/>
          <w:szCs w:val="20"/>
        </w:rPr>
        <w:fldChar w:fldCharType="end"/>
      </w:r>
      <w:r w:rsidRPr="00144A6D">
        <w:rPr>
          <w:sz w:val="20"/>
          <w:szCs w:val="20"/>
        </w:rPr>
        <w:t xml:space="preserve">.Sangat tingginya pengguna internet juga mempengaruhi penyebaran berita melalui media online.Pengguna internet di Indonesia mencapai 38 juta lebih dengan penetrasi mencapai 15 persen pada tahun 2014  </w:t>
      </w:r>
      <w:r w:rsidRPr="00144A6D">
        <w:rPr>
          <w:sz w:val="20"/>
          <w:szCs w:val="20"/>
        </w:rPr>
        <w:fldChar w:fldCharType="begin" w:fldLock="1"/>
      </w:r>
      <w:r w:rsidR="00683ADA">
        <w:rPr>
          <w:sz w:val="20"/>
          <w:szCs w:val="20"/>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"[5]", "plainTextFormattedCitation" : "[5]", "previouslyFormattedCitation" : "[5]"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[5]</w:t>
      </w:r>
      <w:r w:rsidRPr="00144A6D">
        <w:rPr>
          <w:sz w:val="20"/>
          <w:szCs w:val="20"/>
        </w:rPr>
        <w:fldChar w:fldCharType="end"/>
      </w:r>
      <w:r w:rsidRPr="00144A6D">
        <w:rPr>
          <w:sz w:val="20"/>
          <w:szCs w:val="20"/>
        </w:rPr>
        <w:t xml:space="preserve">.  Adanya berita dapat berdampak positif maupun berdampak negative bagi pembacanya. Sehingga </w:t>
      </w:r>
      <w:r w:rsidRPr="00144A6D">
        <w:rPr>
          <w:sz w:val="20"/>
          <w:szCs w:val="20"/>
        </w:rPr>
        <w:lastRenderedPageBreak/>
        <w:t>pembaca dituntut untuk bijak menyikapi berita yang disebar oleh penyedia layanan berita. Banyak sekali persoalan yang timbul akibat penyalahgunaan berita sebagai sarana kampanye, politik dan lain sebagainya.</w:t>
      </w:r>
    </w:p>
    <w:p w14:paraId="293D6DC7" w14:textId="19AC768D" w:rsidR="00144A6D" w:rsidRPr="00144A6D" w:rsidRDefault="00144A6D" w:rsidP="00144A6D">
      <w:pPr>
        <w:spacing w:after="240"/>
        <w:jc w:val="both"/>
        <w:rPr>
          <w:sz w:val="20"/>
          <w:szCs w:val="20"/>
        </w:rPr>
      </w:pPr>
      <w:r w:rsidRPr="00144A6D">
        <w:rPr>
          <w:sz w:val="20"/>
          <w:szCs w:val="20"/>
        </w:rPr>
        <w:t xml:space="preserve">Pertukaran sebuah informasi sangatlah penting bagi kehidupan bersosial. Akan tetapi ada beberapa oknum yang menyalahgunakan informasi atau menyelewengkan informasi guna memenuhi kepentingan pribadi sehingga dapat merugikan beberapa pihak terkait khususnya dalam sebuah berita.  Pembuatan berita-berita palsu oleh oknum-oknum terkait biasa disebut dengan berita </w:t>
      </w:r>
      <w:r w:rsidRPr="00144A6D">
        <w:rPr>
          <w:i/>
          <w:sz w:val="20"/>
          <w:szCs w:val="20"/>
        </w:rPr>
        <w:t>hoax</w:t>
      </w:r>
      <w:r w:rsidRPr="00144A6D">
        <w:rPr>
          <w:sz w:val="20"/>
          <w:szCs w:val="20"/>
        </w:rPr>
        <w:t xml:space="preserve"> / berita yang masih diragukan fakta dan status aslinya. Berita hoax biasa didasari dari dendam, dengki atau pencarian sensasi oleh si pembuat kepada yang dituju. Seperti berita pada 5 februari 2019 tentang es krim magnum mengandung babi yang disebarkan melalui jejaring social facebook. Berita ini tidak terbukti kebenaranya sehingga disimpulkan sebagai berita hoax. Tujuan dari pembuatan berita palsu ini yakni dikarenakan adanya dendam kepada seseorang ataupun hanya untuk mencari sensasi agar mendapat view dan follower yang cukup banyak. Selain itu media sosial juga memiliki fungsi positif yakni memberikan informasi terkini tentang peristiwa yang terjadi pada masyarakat</w:t>
      </w:r>
      <w:r w:rsidR="004338BD">
        <w:rPr>
          <w:sz w:val="20"/>
          <w:szCs w:val="20"/>
          <w:lang w:val="en-US"/>
        </w:rPr>
        <w:t xml:space="preserve"> </w:t>
      </w:r>
      <w:r w:rsidRPr="00144A6D">
        <w:rPr>
          <w:sz w:val="20"/>
          <w:szCs w:val="20"/>
        </w:rPr>
        <w:t>.</w:t>
      </w:r>
    </w:p>
    <w:p w14:paraId="2DEBF3F7" w14:textId="3F32004B" w:rsidR="00144A6D" w:rsidRDefault="00144A6D" w:rsidP="00144A6D">
      <w:pPr>
        <w:jc w:val="both"/>
        <w:rPr>
          <w:sz w:val="20"/>
          <w:szCs w:val="20"/>
        </w:rPr>
      </w:pPr>
      <w:r w:rsidRPr="00144A6D">
        <w:rPr>
          <w:sz w:val="20"/>
          <w:szCs w:val="20"/>
        </w:rPr>
        <w:t xml:space="preserve">Media social merupakan sarana yang efektif untuk menyampaikan suatu informasi. Dengan semakin cepatnya pertukaran informasi, semakin cepat pula penyebaran berita-beriat </w:t>
      </w:r>
      <w:r w:rsidRPr="00144A6D">
        <w:rPr>
          <w:i/>
          <w:sz w:val="20"/>
          <w:szCs w:val="20"/>
        </w:rPr>
        <w:t>hoax</w:t>
      </w:r>
      <w:r w:rsidRPr="00144A6D">
        <w:rPr>
          <w:sz w:val="20"/>
          <w:szCs w:val="20"/>
        </w:rPr>
        <w:t xml:space="preserve"> yang dinilai sangat merugikan dikalangan masyarakat melalui media social </w:t>
      </w:r>
      <w:r w:rsidRPr="00144A6D">
        <w:rPr>
          <w:sz w:val="20"/>
          <w:szCs w:val="20"/>
        </w:rPr>
        <w:fldChar w:fldCharType="begin" w:fldLock="1"/>
      </w:r>
      <w:r w:rsidR="00683ADA">
        <w:rPr>
          <w:sz w:val="20"/>
          <w:szCs w:val="20"/>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"[6]", "plainTextFormattedCitation" : "[6]", "previouslyFormattedCitation" : "[6]"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[6]</w:t>
      </w:r>
      <w:r w:rsidRPr="00144A6D">
        <w:rPr>
          <w:sz w:val="20"/>
          <w:szCs w:val="20"/>
        </w:rPr>
        <w:fldChar w:fldCharType="end"/>
      </w:r>
      <w:r w:rsidRPr="00144A6D">
        <w:rPr>
          <w:sz w:val="20"/>
          <w:szCs w:val="20"/>
        </w:rPr>
        <w:t xml:space="preserve">. Berita hoax juga dapat memicu perpecahan sehingga sangat berbahaya dikonsumsi oleh masyarakat umum. Dengan begitu masyarakat dituntut untuk memilah dan memilih berita serta memastikan keaslian berita terlebih dahulu sebelum mencerna mentah-mentah isi dari berita.Hoax berkembang karenda didasari beberapa faktor meliputi : Motif politik kekuasaan, Kurangnya kesadaran social masyarakat , penyalahgunaan pengaruh tokoh-tokoh guna mempengaruhi pengikutnya </w:t>
      </w:r>
      <w:r w:rsidRPr="00144A6D">
        <w:rPr>
          <w:sz w:val="20"/>
          <w:szCs w:val="20"/>
        </w:rPr>
        <w:fldChar w:fldCharType="begin" w:fldLock="1"/>
      </w:r>
      <w:r w:rsidR="00683ADA">
        <w:rPr>
          <w:sz w:val="20"/>
          <w:szCs w:val="20"/>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"[7]", "plainTextFormattedCitation" : "[7]", "previouslyFormattedCitation" : "[7]"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[7]</w:t>
      </w:r>
      <w:r w:rsidRPr="00144A6D">
        <w:rPr>
          <w:sz w:val="20"/>
          <w:szCs w:val="20"/>
        </w:rPr>
        <w:fldChar w:fldCharType="end"/>
      </w:r>
      <w:r w:rsidRPr="00144A6D">
        <w:rPr>
          <w:sz w:val="20"/>
          <w:szCs w:val="20"/>
        </w:rPr>
        <w:t>. Dalam kasus berita hoax yang ada di Indonesia ini sangat beragam. Semakin banyak pula penyebaran berita hoax dan segala ujaran kebencian guna kepentingan politik yang kian masif jelang Pilpres 2019.</w:t>
      </w:r>
      <w:r w:rsidRPr="00144A6D">
        <w:rPr>
          <w:rFonts w:ascii="Arial" w:hAnsi="Arial" w:cs="Arial"/>
          <w:sz w:val="20"/>
          <w:szCs w:val="20"/>
          <w:shd w:val="clear" w:color="auto" w:fill="FFFFFF"/>
        </w:rPr>
        <w:t xml:space="preserve"> </w:t>
      </w:r>
      <w:r w:rsidRPr="00144A6D">
        <w:rPr>
          <w:sz w:val="20"/>
          <w:szCs w:val="20"/>
          <w:shd w:val="clear" w:color="auto" w:fill="FFFFFF"/>
        </w:rPr>
        <w:t xml:space="preserve">Kementerian Sekretariat Negara menyebut penyebaran berita hoaks menjelang Pemilu merupakan satu fenomena yang timbul di tengah masyarakat. Ini berpotensi menciptakan disintegrasi dan memecah belah bangsa Indonesia. </w:t>
      </w:r>
      <w:r w:rsidRPr="00144A6D">
        <w:rPr>
          <w:sz w:val="20"/>
          <w:szCs w:val="20"/>
        </w:rPr>
        <w:t xml:space="preserve">Dalam kasus ini, terbukti bahwa berita hoax sangat signifikan berperan dalam pemecah belah masyarakat. Sehingga perlu adanya solusi dan penindak lanjutan oknum-oknum pembuatan berita hoax. Dengan adanya penelitian </w:t>
      </w:r>
      <w:r w:rsidRPr="00144A6D">
        <w:rPr>
          <w:i/>
          <w:sz w:val="20"/>
          <w:szCs w:val="20"/>
        </w:rPr>
        <w:t>Klasifikasi Berita Hoax Menggunakan Metode Apriori</w:t>
      </w:r>
      <w:r w:rsidRPr="00144A6D">
        <w:rPr>
          <w:sz w:val="20"/>
          <w:szCs w:val="20"/>
        </w:rPr>
        <w:t xml:space="preserve"> diharapkan dapat meminimalisir perpecahan masyarakat akibat berita hoax.</w:t>
      </w:r>
    </w:p>
    <w:p w14:paraId="43231E20" w14:textId="439B5B63" w:rsidR="00144A6D" w:rsidRDefault="00144A6D" w:rsidP="00144A6D">
      <w:pPr>
        <w:jc w:val="both"/>
        <w:rPr>
          <w:sz w:val="20"/>
          <w:szCs w:val="20"/>
        </w:rPr>
      </w:pPr>
    </w:p>
    <w:p w14:paraId="3A0DC373" w14:textId="3D0FEE7D" w:rsidR="00091347" w:rsidRDefault="00091347" w:rsidP="00144A6D">
      <w:pPr>
        <w:jc w:val="both"/>
        <w:rPr>
          <w:sz w:val="20"/>
          <w:szCs w:val="20"/>
        </w:rPr>
      </w:pPr>
    </w:p>
    <w:p w14:paraId="39061FC2" w14:textId="77777777" w:rsidR="00091347" w:rsidRPr="00144A6D" w:rsidRDefault="00091347" w:rsidP="00144A6D">
      <w:pPr>
        <w:jc w:val="both"/>
        <w:rPr>
          <w:sz w:val="20"/>
          <w:szCs w:val="20"/>
        </w:rPr>
      </w:pPr>
    </w:p>
    <w:p w14:paraId="4FFB0639" w14:textId="77777777" w:rsidR="00144A6D" w:rsidRPr="00144A6D" w:rsidRDefault="00144A6D" w:rsidP="00144A6D">
      <w:pPr>
        <w:pStyle w:val="Heading1"/>
        <w:keepLines/>
        <w:numPr>
          <w:ilvl w:val="0"/>
          <w:numId w:val="15"/>
        </w:numPr>
        <w:suppressAutoHyphens w:val="0"/>
        <w:spacing w:before="0" w:after="240"/>
        <w:ind w:left="284" w:hanging="284"/>
        <w:jc w:val="both"/>
      </w:pPr>
      <w:r w:rsidRPr="00144A6D">
        <w:t>Metode Penelitian</w:t>
      </w:r>
    </w:p>
    <w:p w14:paraId="6C2A9B16" w14:textId="77777777" w:rsidR="00144A6D" w:rsidRPr="00144A6D" w:rsidRDefault="00144A6D" w:rsidP="00144A6D">
      <w:pPr>
        <w:pStyle w:val="ListParagraph"/>
        <w:numPr>
          <w:ilvl w:val="0"/>
          <w:numId w:val="17"/>
        </w:numPr>
        <w:spacing w:after="120"/>
        <w:rPr>
          <w:sz w:val="20"/>
          <w:szCs w:val="20"/>
        </w:rPr>
      </w:pPr>
      <w:r w:rsidRPr="00144A6D">
        <w:rPr>
          <w:sz w:val="20"/>
          <w:szCs w:val="20"/>
        </w:rPr>
        <w:t>Rancangan Penelitian</w:t>
      </w:r>
    </w:p>
    <w:p w14:paraId="398C87CA" w14:textId="4B00B55A" w:rsidR="00144A6D" w:rsidRPr="00144A6D" w:rsidRDefault="00144A6D" w:rsidP="00144A6D">
      <w:pPr>
        <w:jc w:val="both"/>
        <w:rPr>
          <w:sz w:val="20"/>
          <w:szCs w:val="20"/>
        </w:rPr>
      </w:pPr>
      <w:r w:rsidRPr="00144A6D">
        <w:rPr>
          <w:sz w:val="20"/>
          <w:szCs w:val="20"/>
        </w:rPr>
        <w:t xml:space="preserve">Metode penelitian yang digunakan adalah metode eksperimen. Metode eksperimen adalah metode cara penyajian sebuah data melalui proses percobaan-percobaan untuk membuktikan sendiri suatu pernyataan atau hipotesis tertentu dalam sebuah penelitian.Penelitian eksperimen merupakan penelitian yang paling valid dikarenakan metode eksperimen dilakukan dengan pengontrolan variable yang sangat ketat sehingga didapat hasil yang maksimal </w:t>
      </w:r>
      <w:r w:rsidRPr="00144A6D">
        <w:rPr>
          <w:sz w:val="20"/>
          <w:szCs w:val="20"/>
        </w:rPr>
        <w:fldChar w:fldCharType="begin" w:fldLock="1"/>
      </w:r>
      <w:r w:rsidR="00683ADA">
        <w:rPr>
          <w:sz w:val="20"/>
          <w:szCs w:val="20"/>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"[8]", "plainTextFormattedCitation" : "[8]", "previouslyFormattedCitation" : "[8]" }, "properties" : { "noteIndex" : 0 }, "schema" : "https://github.com/citation-style-language/schema/raw/master/csl-citation.json" }</w:instrText>
      </w:r>
      <w:r w:rsidRPr="00144A6D">
        <w:rPr>
          <w:sz w:val="20"/>
          <w:szCs w:val="20"/>
        </w:rPr>
        <w:fldChar w:fldCharType="separate"/>
      </w:r>
      <w:r w:rsidR="004338BD" w:rsidRPr="004338BD">
        <w:rPr>
          <w:noProof/>
          <w:sz w:val="20"/>
          <w:szCs w:val="20"/>
        </w:rPr>
        <w:t>[8]</w:t>
      </w:r>
      <w:r w:rsidRPr="00144A6D">
        <w:rPr>
          <w:sz w:val="20"/>
          <w:szCs w:val="20"/>
        </w:rPr>
        <w:fldChar w:fldCharType="end"/>
      </w:r>
      <w:r w:rsidRPr="00144A6D">
        <w:rPr>
          <w:sz w:val="20"/>
          <w:szCs w:val="20"/>
        </w:rPr>
        <w:t xml:space="preserve">. Keuntungan utama penelitian dengan penggunaan metode eksperimen adalah adanya kendali ditangan peneliti dan ketepatan sebuah logika yang terkandung di dalam metode tersebut. Metode ini juga sering digunakan karena dapat dibuat perencanaan yang sistematis sehingga metode eksperimen adalah metode yang paling kuat dalam sebuah penelitian. Berikut adalah tahapan metode eksperimen </w:t>
      </w:r>
      <w:r w:rsidR="00683ADA">
        <w:rPr>
          <w:sz w:val="20"/>
          <w:szCs w:val="20"/>
        </w:rPr>
        <w:fldChar w:fldCharType="begin" w:fldLock="1"/>
      </w:r>
      <w:r w:rsidR="00683ADA">
        <w:rPr>
          <w:sz w:val="20"/>
          <w:szCs w:val="20"/>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"[9]", "plainTextFormattedCitation" : "[9]", "previouslyFormattedCitation" : "[9]" }, "properties" : { "noteIndex" : 0 }, "schema" : "https://github.com/citation-style-language/schema/raw/master/csl-citation.json" }</w:instrText>
      </w:r>
      <w:r w:rsidR="00683ADA">
        <w:rPr>
          <w:sz w:val="20"/>
          <w:szCs w:val="20"/>
        </w:rPr>
        <w:fldChar w:fldCharType="separate"/>
      </w:r>
      <w:r w:rsidR="00683ADA" w:rsidRPr="00683ADA">
        <w:rPr>
          <w:noProof/>
          <w:sz w:val="20"/>
          <w:szCs w:val="20"/>
        </w:rPr>
        <w:t>[9]</w:t>
      </w:r>
      <w:r w:rsidR="00683ADA">
        <w:rPr>
          <w:sz w:val="20"/>
          <w:szCs w:val="20"/>
        </w:rPr>
        <w:fldChar w:fldCharType="end"/>
      </w:r>
      <w:r w:rsidRPr="00144A6D">
        <w:rPr>
          <w:sz w:val="20"/>
          <w:szCs w:val="20"/>
        </w:rPr>
        <w:t>:</w:t>
      </w:r>
    </w:p>
    <w:p w14:paraId="5F422054" w14:textId="3C9F2219" w:rsidR="00144A6D" w:rsidRDefault="00144A6D" w:rsidP="00144A6D">
      <w:pPr>
        <w:jc w:val="both"/>
        <w:rPr>
          <w:sz w:val="20"/>
          <w:szCs w:val="20"/>
        </w:rPr>
      </w:pPr>
    </w:p>
    <w:p w14:paraId="3FEBDF11" w14:textId="1D1B0F67" w:rsidR="00144A6D" w:rsidRDefault="00144A6D" w:rsidP="00144A6D">
      <w:pPr>
        <w:jc w:val="both"/>
        <w:rPr>
          <w:sz w:val="20"/>
          <w:szCs w:val="20"/>
        </w:rPr>
      </w:pPr>
      <w:r w:rsidRPr="00144A6D">
        <w:rPr>
          <w:b/>
          <w:noProof/>
          <w:sz w:val="20"/>
          <w:szCs w:val="20"/>
        </w:rPr>
        <mc:AlternateContent>
          <mc:Choice Requires="wpg">
            <w:drawing>
              <wp:anchor distT="0" distB="0" distL="114300" distR="114300" simplePos="0" relativeHeight="251659264" behindDoc="0" locked="0" layoutInCell="1" allowOverlap="1" wp14:anchorId="58AF268F" wp14:editId="76C8840B">
                <wp:simplePos x="0" y="0"/>
                <wp:positionH relativeFrom="margin">
                  <wp:align>right</wp:align>
                </wp:positionH>
                <wp:positionV relativeFrom="paragraph">
                  <wp:posOffset>7620</wp:posOffset>
                </wp:positionV>
                <wp:extent cx="2583180" cy="1304014"/>
                <wp:effectExtent l="0" t="0" r="26670" b="10795"/>
                <wp:wrapNone/>
                <wp:docPr id="26" name="Group 26"/>
                <wp:cNvGraphicFramePr/>
                <a:graphic xmlns:a="http://schemas.openxmlformats.org/drawingml/2006/main">
                  <a:graphicData uri="http://schemas.microsoft.com/office/word/2010/wordprocessingGroup">
                    <wpg:wgp>
                      <wpg:cNvGrpSpPr/>
                      <wpg:grpSpPr>
                        <a:xfrm>
                          <a:off x="0" y="0"/>
                          <a:ext cx="2583180" cy="1304014"/>
                          <a:chOff x="0" y="0"/>
                          <a:chExt cx="4610100" cy="2048797"/>
                        </a:xfrm>
                      </wpg:grpSpPr>
                      <wps:wsp>
                        <wps:cNvPr id="27" name="Rectangle: Rounded Corners 27"/>
                        <wps:cNvSpPr/>
                        <wps:spPr>
                          <a:xfrm>
                            <a:off x="0" y="0"/>
                            <a:ext cx="1114423" cy="835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2C5A6" w14:textId="77777777" w:rsidR="00144A6D" w:rsidRPr="003F1C9C" w:rsidRDefault="00144A6D" w:rsidP="00144A6D">
                              <w:pPr>
                                <w:jc w:val="center"/>
                                <w:rPr>
                                  <w:sz w:val="16"/>
                                  <w:szCs w:val="16"/>
                                </w:rPr>
                              </w:pPr>
                              <w:r w:rsidRPr="003F1C9C">
                                <w:rPr>
                                  <w:sz w:val="16"/>
                                  <w:szCs w:val="16"/>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040" y="47621"/>
                            <a:ext cx="1200150" cy="7876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52709" w14:textId="77777777" w:rsidR="00144A6D" w:rsidRPr="003F1C9C" w:rsidRDefault="00144A6D" w:rsidP="00144A6D">
                              <w:pPr>
                                <w:jc w:val="center"/>
                                <w:rPr>
                                  <w:sz w:val="16"/>
                                  <w:szCs w:val="16"/>
                                </w:rPr>
                              </w:pPr>
                              <w:r w:rsidRPr="003F1C9C">
                                <w:rPr>
                                  <w:sz w:val="16"/>
                                  <w:szCs w:val="16"/>
                                </w:rPr>
                                <w:t xml:space="preserve">Pre </w:t>
                              </w:r>
                              <w:r w:rsidRPr="003F1C9C">
                                <w:rPr>
                                  <w:sz w:val="16"/>
                                  <w:szCs w:val="16"/>
                                </w:rP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2AC60" w14:textId="77777777" w:rsidR="00144A6D" w:rsidRPr="003F1C9C" w:rsidRDefault="00144A6D" w:rsidP="00144A6D">
                              <w:pPr>
                                <w:jc w:val="center"/>
                                <w:rPr>
                                  <w:sz w:val="16"/>
                                  <w:szCs w:val="16"/>
                                </w:rPr>
                              </w:pPr>
                              <w:r w:rsidRPr="003F1C9C">
                                <w:rPr>
                                  <w:sz w:val="16"/>
                                  <w:szCs w:val="16"/>
                                </w:rPr>
                                <w:t xml:space="preserve">Proses </w:t>
                              </w:r>
                              <w:r w:rsidRPr="003F1C9C">
                                <w:rPr>
                                  <w:sz w:val="16"/>
                                  <w:szCs w:val="16"/>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44C03" w14:textId="77777777" w:rsidR="00144A6D" w:rsidRPr="003F1C9C" w:rsidRDefault="00144A6D" w:rsidP="00144A6D">
                              <w:pPr>
                                <w:jc w:val="center"/>
                                <w:rPr>
                                  <w:sz w:val="16"/>
                                  <w:szCs w:val="16"/>
                                </w:rPr>
                              </w:pPr>
                              <w:r w:rsidRPr="003F1C9C">
                                <w:rPr>
                                  <w:sz w:val="16"/>
                                  <w:szCs w:val="16"/>
                                </w:rPr>
                                <w:t xml:space="preserve">Proses </w:t>
                              </w:r>
                              <w:r w:rsidRPr="003F1C9C">
                                <w:rPr>
                                  <w:sz w:val="16"/>
                                  <w:szCs w:val="16"/>
                                </w:rPr>
                                <w:t>Apriori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DBCC8" w14:textId="77777777" w:rsidR="00144A6D" w:rsidRPr="003F1C9C" w:rsidRDefault="00144A6D" w:rsidP="00144A6D">
                              <w:pPr>
                                <w:jc w:val="center"/>
                                <w:rPr>
                                  <w:sz w:val="16"/>
                                  <w:szCs w:val="16"/>
                                </w:rPr>
                              </w:pPr>
                              <w:r w:rsidRPr="003F1C9C">
                                <w:rPr>
                                  <w:sz w:val="16"/>
                                  <w:szCs w:val="16"/>
                                </w:rPr>
                                <w:t xml:space="preserve">Experimen </w:t>
                              </w:r>
                              <w:r w:rsidRPr="003F1C9C">
                                <w:rPr>
                                  <w:sz w:val="16"/>
                                  <w:szCs w:val="16"/>
                                </w:rPr>
                                <w:t>dan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1"/>
                            <a:ext cx="1228725" cy="7533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AF7BB" w14:textId="77777777" w:rsidR="00144A6D" w:rsidRPr="003F1C9C" w:rsidRDefault="00144A6D" w:rsidP="00144A6D">
                              <w:pPr>
                                <w:jc w:val="center"/>
                                <w:rPr>
                                  <w:sz w:val="16"/>
                                  <w:szCs w:val="16"/>
                                </w:rPr>
                              </w:pPr>
                              <w:r w:rsidRPr="003F1C9C">
                                <w:rPr>
                                  <w:sz w:val="16"/>
                                  <w:szCs w:val="16"/>
                                </w:rPr>
                                <w:t>Evaluasi dan Validasi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AF268F" id="Group 26" o:spid="_x0000_s1026" style="position:absolute;left:0;text-align:left;margin-left:152.2pt;margin-top:.6pt;width:203.4pt;height:102.7pt;z-index:251659264;mso-position-horizontal:right;mso-position-horizontal-relative:margin;mso-width-relative:margin;mso-height-relative:margin" coordsize="46101,2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">
                <v:roundrect id="Rectangle: Rounded Corners 27" o:spid="_x0000_s1027" style="position:absolute;width:11144;height:8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3F72C5A6" w14:textId="77777777" w:rsidR="00144A6D" w:rsidRPr="003F1C9C" w:rsidRDefault="00144A6D" w:rsidP="00144A6D">
                        <w:pPr>
                          <w:jc w:val="center"/>
                          <w:rPr>
                            <w:sz w:val="16"/>
                            <w:szCs w:val="16"/>
                          </w:rPr>
                        </w:pPr>
                        <w:r w:rsidRPr="003F1C9C">
                          <w:rPr>
                            <w:sz w:val="16"/>
                            <w:szCs w:val="16"/>
                          </w:rPr>
                          <w:t>Pengumpulan Data</w:t>
                        </w:r>
                      </w:p>
                    </w:txbxContent>
                  </v:textbox>
                </v:roundrect>
                <v:roundrect id="Rectangle: Rounded Corners 28" o:spid="_x0000_s1028" style="position:absolute;left:16760;top:476;width:12001;height:7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5b9bd5 [3204]" strokecolor="#1f4d78 [1604]" strokeweight="1pt">
                  <v:stroke joinstyle="miter"/>
                  <v:textbox>
                    <w:txbxContent>
                      <w:p w14:paraId="1AC52709" w14:textId="77777777" w:rsidR="00144A6D" w:rsidRPr="003F1C9C" w:rsidRDefault="00144A6D" w:rsidP="00144A6D">
                        <w:pPr>
                          <w:jc w:val="center"/>
                          <w:rPr>
                            <w:sz w:val="16"/>
                            <w:szCs w:val="16"/>
                          </w:rPr>
                        </w:pPr>
                        <w:r w:rsidRPr="003F1C9C">
                          <w:rPr>
                            <w:sz w:val="16"/>
                            <w:szCs w:val="16"/>
                          </w:rPr>
                          <w:t xml:space="preserve">Pre </w:t>
                        </w:r>
                        <w:r w:rsidRPr="003F1C9C">
                          <w:rPr>
                            <w:sz w:val="16"/>
                            <w:szCs w:val="16"/>
                          </w:rPr>
                          <w:t>Prosses NLP</w:t>
                        </w:r>
                      </w:p>
                    </w:txbxContent>
                  </v:textbox>
                </v:roundrect>
                <v:roundrect id="Rectangle: Rounded Corners 29"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5b9bd5 [3204]" strokecolor="#1f4d78 [1604]" strokeweight="1pt">
                  <v:stroke joinstyle="miter"/>
                  <v:textbox>
                    <w:txbxContent>
                      <w:p w14:paraId="3362AC60" w14:textId="77777777" w:rsidR="00144A6D" w:rsidRPr="003F1C9C" w:rsidRDefault="00144A6D" w:rsidP="00144A6D">
                        <w:pPr>
                          <w:jc w:val="center"/>
                          <w:rPr>
                            <w:sz w:val="16"/>
                            <w:szCs w:val="16"/>
                          </w:rPr>
                        </w:pPr>
                        <w:r w:rsidRPr="003F1C9C">
                          <w:rPr>
                            <w:sz w:val="16"/>
                            <w:szCs w:val="16"/>
                          </w:rPr>
                          <w:t xml:space="preserve">Proses </w:t>
                        </w:r>
                        <w:r w:rsidRPr="003F1C9C">
                          <w:rPr>
                            <w:sz w:val="16"/>
                            <w:szCs w:val="16"/>
                          </w:rPr>
                          <w:t>TF-IDF</w:t>
                        </w:r>
                      </w:p>
                    </w:txbxContent>
                  </v:textbox>
                </v:roundrect>
                <v:roundrect id="Rectangle: Rounded Corners 30"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5b9bd5 [3204]" strokecolor="#1f4d78 [1604]" strokeweight="1pt">
                  <v:stroke joinstyle="miter"/>
                  <v:textbox>
                    <w:txbxContent>
                      <w:p w14:paraId="02844C03" w14:textId="77777777" w:rsidR="00144A6D" w:rsidRPr="003F1C9C" w:rsidRDefault="00144A6D" w:rsidP="00144A6D">
                        <w:pPr>
                          <w:jc w:val="center"/>
                          <w:rPr>
                            <w:sz w:val="16"/>
                            <w:szCs w:val="16"/>
                          </w:rPr>
                        </w:pPr>
                        <w:r w:rsidRPr="003F1C9C">
                          <w:rPr>
                            <w:sz w:val="16"/>
                            <w:szCs w:val="16"/>
                          </w:rPr>
                          <w:t xml:space="preserve">Proses </w:t>
                        </w:r>
                        <w:r w:rsidRPr="003F1C9C">
                          <w:rPr>
                            <w:sz w:val="16"/>
                            <w:szCs w:val="16"/>
                          </w:rPr>
                          <w:t>Apriori</w:t>
                        </w:r>
                      </w:p>
                    </w:txbxContent>
                  </v:textbox>
                </v:roundrect>
                <v:roundrect id="Rectangle: Rounded Corners 31"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5b9bd5 [3204]" strokecolor="#1f4d78 [1604]" strokeweight="1pt">
                  <v:stroke joinstyle="miter"/>
                  <v:textbox>
                    <w:txbxContent>
                      <w:p w14:paraId="3D5DBCC8" w14:textId="77777777" w:rsidR="00144A6D" w:rsidRPr="003F1C9C" w:rsidRDefault="00144A6D" w:rsidP="00144A6D">
                        <w:pPr>
                          <w:jc w:val="center"/>
                          <w:rPr>
                            <w:sz w:val="16"/>
                            <w:szCs w:val="16"/>
                          </w:rPr>
                        </w:pPr>
                        <w:r w:rsidRPr="003F1C9C">
                          <w:rPr>
                            <w:sz w:val="16"/>
                            <w:szCs w:val="16"/>
                          </w:rPr>
                          <w:t xml:space="preserve">Experimen </w:t>
                        </w:r>
                        <w:r w:rsidRPr="003F1C9C">
                          <w:rPr>
                            <w:sz w:val="16"/>
                            <w:szCs w:val="16"/>
                          </w:rPr>
                          <w:t>dan Pengujian</w:t>
                        </w:r>
                      </w:p>
                    </w:txbxContent>
                  </v:textbox>
                </v:roundrect>
                <v:roundrect id="Rectangle: Rounded Corners 32" o:spid="_x0000_s1032" style="position:absolute;top:12954;width:12287;height:75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5b9bd5 [3204]" strokecolor="#1f4d78 [1604]" strokeweight="1pt">
                  <v:stroke joinstyle="miter"/>
                  <v:textbox>
                    <w:txbxContent>
                      <w:p w14:paraId="792AF7BB" w14:textId="77777777" w:rsidR="00144A6D" w:rsidRPr="003F1C9C" w:rsidRDefault="00144A6D" w:rsidP="00144A6D">
                        <w:pPr>
                          <w:jc w:val="center"/>
                          <w:rPr>
                            <w:sz w:val="16"/>
                            <w:szCs w:val="16"/>
                          </w:rPr>
                        </w:pPr>
                        <w:r w:rsidRPr="003F1C9C">
                          <w:rPr>
                            <w:sz w:val="16"/>
                            <w:szCs w:val="16"/>
                          </w:rPr>
                          <w:t>Evaluasi dan Validasi Hasil</w:t>
                        </w:r>
                      </w:p>
                    </w:txbxContent>
                  </v:textbox>
                </v:roundrect>
                <v:shapetype id="_x0000_t32" coordsize="21600,21600" o:spt="32" o:oned="t" path="m,l21600,21600e" filled="f">
                  <v:path arrowok="t" fillok="f" o:connecttype="none"/>
                  <o:lock v:ext="edit" shapetype="t"/>
                </v:shapetype>
                <v:shape id="Straight Arrow Connector 33"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Straight Arrow Connector 35" o:spid="_x0000_s1035"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Straight Arrow Connector 36" o:spid="_x0000_s1036"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shape id="Straight Arrow Connector 37"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w10:wrap anchorx="margin"/>
              </v:group>
            </w:pict>
          </mc:Fallback>
        </mc:AlternateContent>
      </w:r>
    </w:p>
    <w:p w14:paraId="6B9EE725" w14:textId="77777777" w:rsidR="00144A6D" w:rsidRPr="00144A6D" w:rsidRDefault="00144A6D" w:rsidP="00144A6D">
      <w:pPr>
        <w:jc w:val="both"/>
        <w:rPr>
          <w:sz w:val="20"/>
          <w:szCs w:val="20"/>
        </w:rPr>
      </w:pPr>
    </w:p>
    <w:p w14:paraId="06DF2F74" w14:textId="56A1ED57" w:rsidR="00144A6D" w:rsidRPr="00144A6D" w:rsidRDefault="00144A6D" w:rsidP="00144A6D">
      <w:pPr>
        <w:jc w:val="both"/>
        <w:rPr>
          <w:sz w:val="20"/>
          <w:szCs w:val="20"/>
        </w:rPr>
      </w:pPr>
    </w:p>
    <w:p w14:paraId="3B2C2F10" w14:textId="263327DF" w:rsidR="00144A6D" w:rsidRPr="00144A6D" w:rsidRDefault="00144A6D" w:rsidP="00144A6D">
      <w:pPr>
        <w:jc w:val="both"/>
        <w:rPr>
          <w:sz w:val="20"/>
          <w:szCs w:val="20"/>
        </w:rPr>
      </w:pPr>
    </w:p>
    <w:p w14:paraId="29163BF3" w14:textId="7E1D5A10" w:rsidR="00144A6D" w:rsidRPr="00144A6D" w:rsidRDefault="00144A6D" w:rsidP="00144A6D">
      <w:pPr>
        <w:pStyle w:val="Default"/>
        <w:jc w:val="both"/>
        <w:rPr>
          <w:rFonts w:ascii="Times New Roman" w:hAnsi="Times New Roman" w:cs="Times New Roman"/>
          <w:color w:val="auto"/>
          <w:sz w:val="20"/>
          <w:szCs w:val="20"/>
        </w:rPr>
      </w:pPr>
    </w:p>
    <w:p w14:paraId="5506A986" w14:textId="77777777" w:rsidR="00144A6D" w:rsidRPr="00144A6D" w:rsidRDefault="00144A6D" w:rsidP="00144A6D">
      <w:pPr>
        <w:pStyle w:val="Default"/>
        <w:jc w:val="both"/>
        <w:rPr>
          <w:rFonts w:ascii="Times New Roman" w:hAnsi="Times New Roman" w:cs="Times New Roman"/>
          <w:color w:val="auto"/>
          <w:sz w:val="20"/>
          <w:szCs w:val="20"/>
        </w:rPr>
      </w:pPr>
    </w:p>
    <w:p w14:paraId="7BA2681F" w14:textId="77777777" w:rsidR="00144A6D" w:rsidRPr="00144A6D" w:rsidRDefault="00144A6D" w:rsidP="00144A6D">
      <w:pPr>
        <w:pStyle w:val="Default"/>
        <w:jc w:val="both"/>
        <w:rPr>
          <w:rFonts w:ascii="Times New Roman" w:hAnsi="Times New Roman" w:cs="Times New Roman"/>
          <w:color w:val="auto"/>
          <w:sz w:val="20"/>
          <w:szCs w:val="20"/>
        </w:rPr>
      </w:pPr>
    </w:p>
    <w:p w14:paraId="2081636D" w14:textId="77777777" w:rsidR="00144A6D" w:rsidRPr="00144A6D" w:rsidRDefault="00144A6D" w:rsidP="00144A6D">
      <w:pPr>
        <w:pStyle w:val="Default"/>
        <w:jc w:val="both"/>
        <w:rPr>
          <w:rFonts w:ascii="Times New Roman" w:hAnsi="Times New Roman" w:cs="Times New Roman"/>
          <w:color w:val="auto"/>
          <w:sz w:val="20"/>
          <w:szCs w:val="20"/>
        </w:rPr>
      </w:pPr>
    </w:p>
    <w:p w14:paraId="1ED0114F" w14:textId="77777777" w:rsidR="00144A6D" w:rsidRPr="00144A6D" w:rsidRDefault="00144A6D" w:rsidP="00144A6D">
      <w:pPr>
        <w:pStyle w:val="Default"/>
        <w:jc w:val="both"/>
        <w:rPr>
          <w:rFonts w:ascii="Times New Roman" w:hAnsi="Times New Roman" w:cs="Times New Roman"/>
          <w:color w:val="auto"/>
          <w:sz w:val="20"/>
          <w:szCs w:val="20"/>
        </w:rPr>
      </w:pPr>
    </w:p>
    <w:p w14:paraId="2F34CCD5" w14:textId="77777777" w:rsidR="00144A6D" w:rsidRPr="00144A6D" w:rsidRDefault="00144A6D" w:rsidP="00144A6D">
      <w:pPr>
        <w:pStyle w:val="Default"/>
        <w:jc w:val="both"/>
        <w:rPr>
          <w:rFonts w:ascii="Times New Roman" w:hAnsi="Times New Roman" w:cs="Times New Roman"/>
          <w:color w:val="auto"/>
          <w:sz w:val="20"/>
          <w:szCs w:val="20"/>
        </w:rPr>
      </w:pPr>
    </w:p>
    <w:p w14:paraId="17A2C5A6" w14:textId="77777777" w:rsidR="00144A6D" w:rsidRPr="00144A6D" w:rsidRDefault="00144A6D" w:rsidP="00144A6D">
      <w:pPr>
        <w:pStyle w:val="Default"/>
        <w:jc w:val="both"/>
        <w:rPr>
          <w:rFonts w:ascii="Times New Roman" w:hAnsi="Times New Roman" w:cs="Times New Roman"/>
          <w:color w:val="auto"/>
          <w:sz w:val="20"/>
          <w:szCs w:val="20"/>
        </w:rPr>
      </w:pPr>
    </w:p>
    <w:p w14:paraId="5A85229B" w14:textId="77777777" w:rsidR="00144A6D" w:rsidRPr="00144A6D" w:rsidRDefault="00144A6D" w:rsidP="00144A6D">
      <w:pPr>
        <w:pStyle w:val="Default"/>
        <w:jc w:val="center"/>
        <w:rPr>
          <w:rFonts w:ascii="Times New Roman" w:hAnsi="Times New Roman" w:cs="Times New Roman"/>
          <w:color w:val="auto"/>
          <w:sz w:val="20"/>
          <w:szCs w:val="20"/>
        </w:rPr>
      </w:pPr>
      <w:r w:rsidRPr="00144A6D">
        <w:rPr>
          <w:rFonts w:ascii="Times New Roman" w:hAnsi="Times New Roman" w:cs="Times New Roman"/>
          <w:color w:val="auto"/>
          <w:sz w:val="20"/>
          <w:szCs w:val="20"/>
        </w:rPr>
        <w:t xml:space="preserve">Gambar 1 </w:t>
      </w:r>
      <w:proofErr w:type="spellStart"/>
      <w:r w:rsidRPr="00144A6D">
        <w:rPr>
          <w:rFonts w:ascii="Times New Roman" w:hAnsi="Times New Roman" w:cs="Times New Roman"/>
          <w:color w:val="auto"/>
          <w:sz w:val="20"/>
          <w:szCs w:val="20"/>
        </w:rPr>
        <w:t>Metode</w:t>
      </w:r>
      <w:proofErr w:type="spellEnd"/>
      <w:r w:rsidRPr="00144A6D">
        <w:rPr>
          <w:rFonts w:ascii="Times New Roman" w:hAnsi="Times New Roman" w:cs="Times New Roman"/>
          <w:color w:val="auto"/>
          <w:sz w:val="20"/>
          <w:szCs w:val="20"/>
        </w:rPr>
        <w:t xml:space="preserve"> yang </w:t>
      </w:r>
      <w:proofErr w:type="spellStart"/>
      <w:r w:rsidRPr="00144A6D">
        <w:rPr>
          <w:rFonts w:ascii="Times New Roman" w:hAnsi="Times New Roman" w:cs="Times New Roman"/>
          <w:color w:val="auto"/>
          <w:sz w:val="20"/>
          <w:szCs w:val="20"/>
        </w:rPr>
        <w:t>Digunakan</w:t>
      </w:r>
      <w:proofErr w:type="spellEnd"/>
    </w:p>
    <w:p w14:paraId="408D8214" w14:textId="77777777" w:rsidR="00144A6D" w:rsidRPr="00144A6D" w:rsidRDefault="00144A6D" w:rsidP="00144A6D">
      <w:pPr>
        <w:pStyle w:val="Default"/>
        <w:jc w:val="both"/>
        <w:rPr>
          <w:rFonts w:ascii="Times New Roman" w:hAnsi="Times New Roman" w:cs="Times New Roman"/>
          <w:color w:val="auto"/>
          <w:sz w:val="20"/>
          <w:szCs w:val="20"/>
        </w:rPr>
      </w:pPr>
    </w:p>
    <w:p w14:paraId="0FC41714" w14:textId="77777777" w:rsidR="00144A6D" w:rsidRPr="00144A6D" w:rsidRDefault="00144A6D" w:rsidP="00144A6D">
      <w:pPr>
        <w:pStyle w:val="Default"/>
        <w:jc w:val="both"/>
        <w:rPr>
          <w:rFonts w:ascii="Times New Roman" w:hAnsi="Times New Roman" w:cs="Times New Roman"/>
          <w:color w:val="auto"/>
          <w:sz w:val="20"/>
          <w:szCs w:val="20"/>
        </w:rPr>
      </w:pPr>
    </w:p>
    <w:p w14:paraId="70B61DA0" w14:textId="77777777" w:rsidR="00144A6D" w:rsidRPr="00144A6D" w:rsidRDefault="00144A6D" w:rsidP="00144A6D">
      <w:pPr>
        <w:spacing w:after="120"/>
        <w:jc w:val="both"/>
        <w:rPr>
          <w:sz w:val="20"/>
          <w:szCs w:val="20"/>
        </w:rPr>
      </w:pPr>
      <w:r w:rsidRPr="00144A6D">
        <w:rPr>
          <w:sz w:val="20"/>
          <w:szCs w:val="20"/>
        </w:rPr>
        <w:t>2.2. Sumber Data</w:t>
      </w:r>
    </w:p>
    <w:p w14:paraId="159B6848" w14:textId="0DB26CF4" w:rsidR="00144A6D" w:rsidRPr="00144A6D" w:rsidRDefault="00144A6D" w:rsidP="00144A6D">
      <w:pPr>
        <w:jc w:val="both"/>
        <w:rPr>
          <w:sz w:val="20"/>
          <w:szCs w:val="20"/>
        </w:rPr>
      </w:pPr>
      <w:r w:rsidRPr="00144A6D">
        <w:rPr>
          <w:sz w:val="20"/>
          <w:szCs w:val="20"/>
        </w:rPr>
        <w:t xml:space="preserve">Berita sendiri memiliki arti yakni laporan tercepat dari suatu peristiwa  atau kejadian yang faktual. Pada penelitian ini terdapat kumpulan dokumen berita tervalidasi berita </w:t>
      </w:r>
      <w:r w:rsidRPr="00144A6D">
        <w:rPr>
          <w:i/>
          <w:sz w:val="20"/>
          <w:szCs w:val="20"/>
        </w:rPr>
        <w:t xml:space="preserve">hoax </w:t>
      </w:r>
      <w:r w:rsidRPr="00144A6D">
        <w:rPr>
          <w:sz w:val="20"/>
          <w:szCs w:val="20"/>
        </w:rPr>
        <w:t>yang</w:t>
      </w:r>
      <w:r w:rsidRPr="00144A6D">
        <w:rPr>
          <w:i/>
          <w:sz w:val="20"/>
          <w:szCs w:val="20"/>
        </w:rPr>
        <w:t xml:space="preserve"> </w:t>
      </w:r>
      <w:r w:rsidRPr="00144A6D">
        <w:rPr>
          <w:sz w:val="20"/>
          <w:szCs w:val="20"/>
        </w:rPr>
        <w:t xml:space="preserve">nantinya digunakan untuk pembuatan </w:t>
      </w:r>
      <w:r w:rsidRPr="00144A6D">
        <w:rPr>
          <w:i/>
          <w:sz w:val="20"/>
          <w:szCs w:val="20"/>
        </w:rPr>
        <w:t>library</w:t>
      </w:r>
      <w:r w:rsidRPr="00144A6D">
        <w:rPr>
          <w:sz w:val="20"/>
          <w:szCs w:val="20"/>
        </w:rPr>
        <w:t xml:space="preserve"> kata. Berita </w:t>
      </w:r>
      <w:r w:rsidRPr="00144A6D">
        <w:rPr>
          <w:i/>
          <w:sz w:val="20"/>
          <w:szCs w:val="20"/>
        </w:rPr>
        <w:t xml:space="preserve">hoax </w:t>
      </w:r>
      <w:r w:rsidRPr="00144A6D">
        <w:rPr>
          <w:sz w:val="20"/>
          <w:szCs w:val="20"/>
        </w:rPr>
        <w:t xml:space="preserve">ini didapat dari website </w:t>
      </w:r>
      <w:r w:rsidRPr="00144A6D">
        <w:rPr>
          <w:i/>
          <w:sz w:val="20"/>
          <w:szCs w:val="20"/>
        </w:rPr>
        <w:t>turnbackhoax.id</w:t>
      </w:r>
      <w:r w:rsidRPr="00144A6D">
        <w:rPr>
          <w:sz w:val="20"/>
          <w:szCs w:val="20"/>
        </w:rPr>
        <w:t xml:space="preserve">  yang memilki beberapa berita yang terbukti bukan berita benar atau tervalidasi berita </w:t>
      </w:r>
      <w:r w:rsidRPr="00144A6D">
        <w:rPr>
          <w:i/>
          <w:sz w:val="20"/>
          <w:szCs w:val="20"/>
        </w:rPr>
        <w:t>hoax.</w:t>
      </w:r>
      <w:r w:rsidRPr="00144A6D">
        <w:rPr>
          <w:sz w:val="20"/>
          <w:szCs w:val="20"/>
        </w:rPr>
        <w:t xml:space="preserve"> Penggunaan klasifikasi dinilai tepat untuk identifikasi berita hoax dikarenan dalam metode klasifikasi terdapat teknik untuk mengidentifikasi pola dari kata pada berita yang  terindikasi </w:t>
      </w:r>
      <w:r w:rsidRPr="00144A6D">
        <w:rPr>
          <w:i/>
          <w:sz w:val="20"/>
          <w:szCs w:val="20"/>
        </w:rPr>
        <w:t>hoax</w:t>
      </w:r>
      <w:r w:rsidR="00273C96">
        <w:rPr>
          <w:i/>
          <w:sz w:val="20"/>
          <w:szCs w:val="20"/>
          <w:lang w:val="en-US"/>
        </w:rPr>
        <w:t xml:space="preserve"> </w:t>
      </w:r>
      <w:r w:rsidR="00273C96">
        <w:rPr>
          <w:i/>
          <w:sz w:val="20"/>
          <w:szCs w:val="20"/>
          <w:lang w:val="en-US"/>
        </w:rPr>
        <w:fldChar w:fldCharType="begin" w:fldLock="1"/>
      </w:r>
      <w:r w:rsidR="00683ADA">
        <w:rPr>
          <w:i/>
          <w:sz w:val="20"/>
          <w:szCs w:val="20"/>
          <w:lang w:val="en-US"/>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"[6]", "plainTextFormattedCitation" : "[6]", "previouslyFormattedCitation" : "[6]" }, "properties" : { "noteIndex" : 0 }, "schema" : "https://github.com/citation-style-language/schema/raw/master/csl-citation.json" }</w:instrText>
      </w:r>
      <w:r w:rsidR="00273C96">
        <w:rPr>
          <w:i/>
          <w:sz w:val="20"/>
          <w:szCs w:val="20"/>
          <w:lang w:val="en-US"/>
        </w:rPr>
        <w:fldChar w:fldCharType="separate"/>
      </w:r>
      <w:r w:rsidR="004338BD" w:rsidRPr="004338BD">
        <w:rPr>
          <w:noProof/>
          <w:sz w:val="20"/>
          <w:szCs w:val="20"/>
          <w:lang w:val="en-US"/>
        </w:rPr>
        <w:t>[6]</w:t>
      </w:r>
      <w:r w:rsidR="00273C96">
        <w:rPr>
          <w:i/>
          <w:sz w:val="20"/>
          <w:szCs w:val="20"/>
          <w:lang w:val="en-US"/>
        </w:rPr>
        <w:fldChar w:fldCharType="end"/>
      </w:r>
      <w:r w:rsidRPr="00144A6D">
        <w:rPr>
          <w:i/>
          <w:sz w:val="20"/>
          <w:szCs w:val="20"/>
        </w:rPr>
        <w:t>.</w:t>
      </w:r>
      <w:r w:rsidRPr="00144A6D">
        <w:rPr>
          <w:sz w:val="20"/>
          <w:szCs w:val="20"/>
        </w:rPr>
        <w:t xml:space="preserve"> Data dokumen yang sudah dikumpulkan dibagi menjadi 2 buah bagian yakni data uji dan data latih. Data latih yakni berita tervalidasi hoax yang nantinya akan digunakan untuk pembuatan </w:t>
      </w:r>
      <w:r w:rsidRPr="00144A6D">
        <w:rPr>
          <w:i/>
          <w:sz w:val="20"/>
          <w:szCs w:val="20"/>
        </w:rPr>
        <w:t>library</w:t>
      </w:r>
      <w:r w:rsidRPr="00144A6D">
        <w:rPr>
          <w:sz w:val="20"/>
          <w:szCs w:val="20"/>
        </w:rPr>
        <w:t xml:space="preserve"> kata. Data uji yakni data baik berita </w:t>
      </w:r>
      <w:r w:rsidRPr="00144A6D">
        <w:rPr>
          <w:i/>
          <w:sz w:val="20"/>
          <w:szCs w:val="20"/>
        </w:rPr>
        <w:t xml:space="preserve">hoax </w:t>
      </w:r>
      <w:r w:rsidRPr="00144A6D">
        <w:rPr>
          <w:sz w:val="20"/>
          <w:szCs w:val="20"/>
        </w:rPr>
        <w:t xml:space="preserve">maupun non </w:t>
      </w:r>
      <w:r w:rsidRPr="00144A6D">
        <w:rPr>
          <w:i/>
          <w:sz w:val="20"/>
          <w:szCs w:val="20"/>
        </w:rPr>
        <w:t xml:space="preserve">hoax </w:t>
      </w:r>
      <w:r w:rsidRPr="00144A6D">
        <w:rPr>
          <w:sz w:val="20"/>
          <w:szCs w:val="20"/>
        </w:rPr>
        <w:t xml:space="preserve">yang digunakan untuk mengukur performa sistem yang digunkan untuk klasifikasi berita </w:t>
      </w:r>
      <w:r w:rsidRPr="00144A6D">
        <w:rPr>
          <w:i/>
          <w:sz w:val="20"/>
          <w:szCs w:val="20"/>
        </w:rPr>
        <w:t>hoax</w:t>
      </w:r>
      <w:r w:rsidRPr="00144A6D">
        <w:rPr>
          <w:sz w:val="20"/>
          <w:szCs w:val="20"/>
        </w:rPr>
        <w:t xml:space="preserve">. </w:t>
      </w:r>
    </w:p>
    <w:p w14:paraId="05FC4E07" w14:textId="77777777" w:rsidR="00144A6D" w:rsidRPr="00144A6D" w:rsidRDefault="00144A6D" w:rsidP="00144A6D">
      <w:pPr>
        <w:jc w:val="both"/>
        <w:rPr>
          <w:sz w:val="20"/>
          <w:szCs w:val="20"/>
        </w:rPr>
      </w:pPr>
    </w:p>
    <w:p w14:paraId="3B4A1B0A" w14:textId="3AFD15FE" w:rsidR="00144A6D" w:rsidRDefault="00144A6D" w:rsidP="00144A6D">
      <w:pPr>
        <w:spacing w:after="120"/>
        <w:jc w:val="both"/>
        <w:rPr>
          <w:sz w:val="20"/>
          <w:szCs w:val="20"/>
        </w:rPr>
      </w:pPr>
    </w:p>
    <w:p w14:paraId="1A4173D0" w14:textId="77777777" w:rsidR="00091347" w:rsidRPr="00144A6D" w:rsidRDefault="00091347" w:rsidP="00144A6D">
      <w:pPr>
        <w:spacing w:after="120"/>
        <w:jc w:val="both"/>
        <w:rPr>
          <w:sz w:val="20"/>
          <w:szCs w:val="20"/>
        </w:rPr>
      </w:pPr>
    </w:p>
    <w:p w14:paraId="24FC26D3" w14:textId="77777777" w:rsidR="00144A6D" w:rsidRPr="00144A6D" w:rsidRDefault="00144A6D" w:rsidP="00144A6D">
      <w:pPr>
        <w:pStyle w:val="Heading2"/>
        <w:numPr>
          <w:ilvl w:val="1"/>
          <w:numId w:val="18"/>
        </w:numPr>
        <w:tabs>
          <w:tab w:val="left" w:pos="0"/>
        </w:tabs>
        <w:spacing w:after="120"/>
        <w:rPr>
          <w:sz w:val="20"/>
        </w:rPr>
      </w:pPr>
      <w:r w:rsidRPr="00144A6D">
        <w:rPr>
          <w:sz w:val="20"/>
        </w:rPr>
        <w:lastRenderedPageBreak/>
        <w:t xml:space="preserve">Data Preprocessing </w:t>
      </w:r>
    </w:p>
    <w:p w14:paraId="786A3E79" w14:textId="4621D143" w:rsidR="00144A6D" w:rsidRPr="00144A6D" w:rsidRDefault="00144A6D" w:rsidP="00144A6D">
      <w:pPr>
        <w:ind w:firstLine="540"/>
        <w:jc w:val="both"/>
        <w:rPr>
          <w:sz w:val="20"/>
          <w:szCs w:val="20"/>
        </w:rPr>
      </w:pPr>
      <w:r w:rsidRPr="00144A6D">
        <w:rPr>
          <w:sz w:val="20"/>
          <w:szCs w:val="20"/>
        </w:rPr>
        <w:t>Data berita yang didapat dari situs turnbackhoax.id ataupun dari detik.com adalah sebuah data mentah yang belum dapat diolah. Agar data tersebut dapat diolah, maka dilakukan pre prosessing dengan menggunakan NLP (</w:t>
      </w:r>
      <w:r w:rsidRPr="00144A6D">
        <w:rPr>
          <w:i/>
          <w:sz w:val="20"/>
          <w:szCs w:val="20"/>
        </w:rPr>
        <w:t>Neural Language Processing</w:t>
      </w:r>
      <w:r w:rsidRPr="00144A6D">
        <w:rPr>
          <w:sz w:val="20"/>
          <w:szCs w:val="20"/>
        </w:rPr>
        <w:t xml:space="preserve">) </w:t>
      </w:r>
      <w:r w:rsidRPr="00144A6D">
        <w:rPr>
          <w:sz w:val="20"/>
          <w:szCs w:val="20"/>
        </w:rPr>
        <w:fldChar w:fldCharType="begin" w:fldLock="1"/>
      </w:r>
      <w:r w:rsidR="00683ADA">
        <w:rPr>
          <w:sz w:val="20"/>
          <w:szCs w:val="20"/>
        </w:rPr>
        <w:instrText>ADDIN CSL_CITATION { "citationItems" : [ { "id" : "ITEM-1", "itemData" : { "DOI" : "10.5120/ijca2016911462", "ISSN" : "09758887", "abstract" : "In the Information era, optimization of processes for Information Retrieval, Text Summarization, Text and Data Analytic systems becomes utmost important. Therefore in order to achieve accuracy, extraction of redundant words with low or no semantic meaning must be filtered out. Such words are known as stopwords. Stopwords list has been developed for languages like English, Chinese, Arabic, Hindi, etc. Stopword list is also available for Sanskrit language. Stop-word removal is an important preprocessing techniques used in Natural Language processing applications so as to improve the performance of the Information Retrieval System, Text Analytics &amp; Processing System, Text Summarization, Question-Answering system, stemming etc. In this paper, a simple approach is used to design stop-word removal algorithm and its implementation for Sanskrit language. The algorithm and its implementation uses dictionary based approach. In dictionary based approach predefined list of stopwords is compared to the target text on which removal is required.", "author" : [ { "dropping-particle" : "", "family" : "Raulji", "given" : "Jaideepsinh K", "non-dropping-particle" : "", "parse-names" : false, "suffix" : "" }, { "dropping-particle" : "", "family" : "Scholar", "given" : "Research", "non-dropping-particle" : "", "parse-names" : false, "suffix" : "" }, { "dropping-particle" : "", "family" : "Ambedkar", "given" : "Babasaheb", "non-dropping-particle" : "", "parse-names" : false, "suffix" : "" }, { "dropping-particle" : "", "family" : "Saini", "given" : "Jatinderkumar R", "non-dropping-particle" : "", "parse-names" : false, "suffix" : "" }, { "dropping-particle" : "", "family" : "Director", "given" : "I / C", "non-dropping-particle" : "", "parse-names" : false, "suffix" : "" }, { "dropping-particle" : "", "family" : "Supervisor", "given" : "Research", "non-dropping-particle" : "", "parse-names" : false, "suffix" : "" } ], "container-title" : "International Journal of Computer Applications", "id" : "ITEM-1", "issue" : "2", "issued" : { "date-parts" : [ [ "2016" ] ] }, "page" : "975-8887", "title" : "Stop-Word Removal Algorithm and its Implementation for Sanskrit Language", "type" : "article-journal", "volume" : "150" }, "uris" : [ "http://www.mendeley.com/documents/?uuid=d8d16288-0c6d-40e9-aaae-c96361808a1d" ] } ], "mendeley" : { "formattedCitation" : "[10]", "plainTextFormattedCitation" : "[10]", "previouslyFormattedCitation" : "[10]" }, "properties" : { "noteIndex" : 0 }, "schema" : "https://github.com/citation-style-language/schema/raw/master/csl-citation.json" }</w:instrText>
      </w:r>
      <w:r w:rsidRPr="00144A6D">
        <w:rPr>
          <w:sz w:val="20"/>
          <w:szCs w:val="20"/>
        </w:rPr>
        <w:fldChar w:fldCharType="separate"/>
      </w:r>
      <w:r w:rsidR="00683ADA" w:rsidRPr="00683ADA">
        <w:rPr>
          <w:noProof/>
          <w:sz w:val="20"/>
          <w:szCs w:val="20"/>
        </w:rPr>
        <w:t>[10]</w:t>
      </w:r>
      <w:r w:rsidRPr="00144A6D">
        <w:rPr>
          <w:sz w:val="20"/>
          <w:szCs w:val="20"/>
        </w:rPr>
        <w:fldChar w:fldCharType="end"/>
      </w:r>
      <w:r w:rsidRPr="00144A6D">
        <w:rPr>
          <w:sz w:val="20"/>
          <w:szCs w:val="20"/>
        </w:rPr>
        <w:t xml:space="preserve"> . Pada tahap pre prosessing ini memiliki beberapa </w:t>
      </w:r>
      <w:r w:rsidRPr="00144A6D">
        <w:rPr>
          <w:i/>
          <w:sz w:val="20"/>
          <w:szCs w:val="20"/>
        </w:rPr>
        <w:t>step</w:t>
      </w:r>
      <w:r w:rsidRPr="00144A6D">
        <w:rPr>
          <w:sz w:val="20"/>
          <w:szCs w:val="20"/>
        </w:rPr>
        <w:t xml:space="preserve">  yakni :</w:t>
      </w:r>
    </w:p>
    <w:p w14:paraId="1EEB8F49" w14:textId="77777777" w:rsidR="00144A6D" w:rsidRPr="00144A6D" w:rsidRDefault="00144A6D" w:rsidP="00144A6D">
      <w:pPr>
        <w:jc w:val="both"/>
        <w:rPr>
          <w:sz w:val="20"/>
          <w:szCs w:val="20"/>
        </w:rPr>
      </w:pPr>
      <w:r w:rsidRPr="00144A6D">
        <w:rPr>
          <w:sz w:val="20"/>
          <w:szCs w:val="20"/>
        </w:rPr>
        <w:t>1. Tokenizing</w:t>
      </w:r>
    </w:p>
    <w:p w14:paraId="4DE4A994" w14:textId="14907BBD" w:rsidR="00144A6D" w:rsidRPr="00144A6D" w:rsidRDefault="00144A6D" w:rsidP="00144A6D">
      <w:pPr>
        <w:jc w:val="both"/>
        <w:rPr>
          <w:sz w:val="20"/>
          <w:szCs w:val="20"/>
        </w:rPr>
      </w:pPr>
      <w:r w:rsidRPr="00144A6D">
        <w:rPr>
          <w:sz w:val="20"/>
          <w:szCs w:val="20"/>
        </w:rPr>
        <w:t>Proses pemisahan text menjadi per kata sehingga tiap kata dapat diolah dengan mudah. Proses pemisahan kata dilakukan menggunakan fungsi dalam python</w:t>
      </w:r>
      <w:r w:rsidR="00273C96">
        <w:rPr>
          <w:sz w:val="20"/>
          <w:szCs w:val="20"/>
          <w:lang w:val="en-US"/>
        </w:rPr>
        <w:t xml:space="preserve"> </w:t>
      </w:r>
      <w:r w:rsidR="004338BD">
        <w:rPr>
          <w:sz w:val="20"/>
          <w:szCs w:val="20"/>
          <w:lang w:val="en-US"/>
        </w:rPr>
        <w:fldChar w:fldCharType="begin" w:fldLock="1"/>
      </w:r>
      <w:r w:rsidR="00683ADA">
        <w:rPr>
          <w:sz w:val="20"/>
          <w:szCs w:val="20"/>
          <w:lang w:val="en-US"/>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"[11]", "plainTextFormattedCitation" : "[11]", "previouslyFormattedCitation" : "[11]" }, "properties" : { "noteIndex" : 0 }, "schema" : "https://github.com/citation-style-language/schema/raw/master/csl-citation.json" }</w:instrText>
      </w:r>
      <w:r w:rsidR="004338BD">
        <w:rPr>
          <w:sz w:val="20"/>
          <w:szCs w:val="20"/>
          <w:lang w:val="en-US"/>
        </w:rPr>
        <w:fldChar w:fldCharType="separate"/>
      </w:r>
      <w:r w:rsidR="00683ADA" w:rsidRPr="00683ADA">
        <w:rPr>
          <w:noProof/>
          <w:sz w:val="20"/>
          <w:szCs w:val="20"/>
          <w:lang w:val="en-US"/>
        </w:rPr>
        <w:t>[11]</w:t>
      </w:r>
      <w:r w:rsidR="004338BD">
        <w:rPr>
          <w:sz w:val="20"/>
          <w:szCs w:val="20"/>
          <w:lang w:val="en-US"/>
        </w:rPr>
        <w:fldChar w:fldCharType="end"/>
      </w:r>
      <w:r w:rsidRPr="00144A6D">
        <w:rPr>
          <w:sz w:val="20"/>
          <w:szCs w:val="20"/>
        </w:rPr>
        <w:t>.</w:t>
      </w:r>
    </w:p>
    <w:p w14:paraId="584A663C" w14:textId="77777777" w:rsidR="00144A6D" w:rsidRPr="00144A6D" w:rsidRDefault="00144A6D" w:rsidP="00144A6D">
      <w:pPr>
        <w:jc w:val="both"/>
        <w:rPr>
          <w:i/>
          <w:sz w:val="20"/>
          <w:szCs w:val="20"/>
        </w:rPr>
      </w:pPr>
      <w:r w:rsidRPr="00144A6D">
        <w:rPr>
          <w:i/>
          <w:sz w:val="20"/>
          <w:szCs w:val="20"/>
        </w:rPr>
        <w:t>2. Stoward Removal</w:t>
      </w:r>
    </w:p>
    <w:p w14:paraId="3940F2F9" w14:textId="60769991" w:rsidR="00144A6D" w:rsidRPr="00144A6D" w:rsidRDefault="00144A6D" w:rsidP="00144A6D">
      <w:pPr>
        <w:pStyle w:val="ListParagraph"/>
        <w:ind w:left="0"/>
        <w:rPr>
          <w:sz w:val="20"/>
          <w:szCs w:val="20"/>
        </w:rPr>
      </w:pPr>
      <w:r w:rsidRPr="00144A6D">
        <w:rPr>
          <w:sz w:val="20"/>
          <w:szCs w:val="20"/>
        </w:rPr>
        <w:t>Stopword merupakan kata umum yang digunakan / kata yang tidak penting untuk dianalisi / diproses. Seperti contoh kata : dan, atau, tetapi. Tujuan dari penghapusan kata ini yakni mengurangi pembengkakan jumlah index yang digunakan.</w:t>
      </w:r>
    </w:p>
    <w:p w14:paraId="0BB618DF" w14:textId="77777777" w:rsidR="00144A6D" w:rsidRPr="00144A6D" w:rsidRDefault="00144A6D" w:rsidP="00144A6D">
      <w:pPr>
        <w:jc w:val="both"/>
        <w:rPr>
          <w:sz w:val="20"/>
          <w:szCs w:val="20"/>
        </w:rPr>
      </w:pPr>
      <w:r w:rsidRPr="00144A6D">
        <w:rPr>
          <w:sz w:val="20"/>
          <w:szCs w:val="20"/>
        </w:rPr>
        <w:t xml:space="preserve">3. </w:t>
      </w:r>
      <w:r w:rsidRPr="00144A6D">
        <w:rPr>
          <w:i/>
          <w:sz w:val="20"/>
          <w:szCs w:val="20"/>
        </w:rPr>
        <w:t>Stemming</w:t>
      </w:r>
    </w:p>
    <w:p w14:paraId="63E4D164" w14:textId="137917B7" w:rsidR="00144A6D" w:rsidRPr="00273C96" w:rsidRDefault="00144A6D" w:rsidP="00144A6D">
      <w:pPr>
        <w:jc w:val="both"/>
        <w:rPr>
          <w:sz w:val="20"/>
          <w:szCs w:val="20"/>
          <w:lang w:val="en-US"/>
        </w:rPr>
      </w:pPr>
      <w:r w:rsidRPr="00144A6D">
        <w:rPr>
          <w:sz w:val="20"/>
          <w:szCs w:val="20"/>
        </w:rPr>
        <w:t xml:space="preserve">Sebuah penghapusan kata yang memilki awalan / akhiran sehingga didapat kata dasar. Guna dari </w:t>
      </w:r>
      <w:r w:rsidRPr="00144A6D">
        <w:rPr>
          <w:i/>
          <w:sz w:val="20"/>
          <w:szCs w:val="20"/>
        </w:rPr>
        <w:t>stemming</w:t>
      </w:r>
      <w:r w:rsidRPr="00144A6D">
        <w:rPr>
          <w:sz w:val="20"/>
          <w:szCs w:val="20"/>
        </w:rPr>
        <w:t xml:space="preserve"> ini yakni meminimalisir persamaan kata yang memiliki perbedaan awalan / akhiran sehingga dapat memperkecil jumlah indeks yang akan diproses. Proses stemming ini menggunakan fungsi </w:t>
      </w:r>
      <w:r w:rsidRPr="00144A6D">
        <w:rPr>
          <w:i/>
          <w:sz w:val="20"/>
          <w:szCs w:val="20"/>
        </w:rPr>
        <w:t>stemmer factory</w:t>
      </w:r>
      <w:r w:rsidRPr="00144A6D">
        <w:rPr>
          <w:sz w:val="20"/>
          <w:szCs w:val="20"/>
        </w:rPr>
        <w:t xml:space="preserve"> yang terdapat pada python dengan </w:t>
      </w:r>
      <w:r w:rsidRPr="00144A6D">
        <w:rPr>
          <w:i/>
          <w:sz w:val="20"/>
          <w:szCs w:val="20"/>
        </w:rPr>
        <w:t>import</w:t>
      </w:r>
      <w:r w:rsidRPr="00144A6D">
        <w:rPr>
          <w:sz w:val="20"/>
          <w:szCs w:val="20"/>
        </w:rPr>
        <w:t xml:space="preserve"> </w:t>
      </w:r>
      <w:r w:rsidRPr="00144A6D">
        <w:rPr>
          <w:i/>
          <w:sz w:val="20"/>
          <w:szCs w:val="20"/>
        </w:rPr>
        <w:t>package</w:t>
      </w:r>
      <w:r w:rsidRPr="00144A6D">
        <w:rPr>
          <w:sz w:val="20"/>
          <w:szCs w:val="20"/>
        </w:rPr>
        <w:t xml:space="preserve"> sastrawi</w:t>
      </w:r>
      <w:r w:rsidR="00273C96">
        <w:rPr>
          <w:sz w:val="20"/>
          <w:szCs w:val="20"/>
          <w:lang w:val="en-US"/>
        </w:rPr>
        <w:t xml:space="preserve"> </w:t>
      </w:r>
      <w:r w:rsidR="00273C96">
        <w:rPr>
          <w:sz w:val="20"/>
          <w:szCs w:val="20"/>
        </w:rPr>
        <w:fldChar w:fldCharType="begin" w:fldLock="1"/>
      </w:r>
      <w:r w:rsidR="00683ADA">
        <w:rPr>
          <w:sz w:val="20"/>
          <w:szCs w:val="20"/>
        </w:rPr>
        <w:instrText>ADDIN CSL_CITATION { "citationItems" : [ { "id" : "ITEM-1", "itemData" : { "DOI" : "10.5121/acii.2016.3104", "ISSN" : "24543934", "abstract" : "Text mining is the process of extracting interesting and non-trivial knowledge or information from unstructured text data. Text mining is the multidisciplinary field which draws on data mining, machine learning, information retrieval, computational linguistics and statistics. Important text mining processes are information extraction, information retrieval, natural language processing, text classification, content analysis and text clustering. All these processes are required to complete the preprocessing step before doing their intended task. Pre-processing significantly reduces the size of the input text documents and the actions involved in this step are sentence boundary determination, natural language specific stop-word elimination, tokenization and stemming. Among this, the most essential and important action is the tokenization. Tokenization helps to divide the textual information into individual words. For performing tokenization process, there are many open source tools are available. The main objective of this work is to analyze the performance of the seven open source tokenization tools. For this comparative analysis, we have taken Nlpdotnet Tokenizer, Mila Tokenizer, NLTK Word Tokenize, TextBlob Word Tokenize, MBSP Word Tokenize, Pattern Word Tokenize and Word Tokenization with Python NLTK. Based on the results, we observed that the Nlpdotnet Tokenizer tool performance is better than other tools.", "author" : [ { "dropping-particle" : "", "family" : "S", "given" : "Vijayarani", "non-dropping-particle" : "", "parse-names" : false, "suffix" : "" }, { "dropping-particle" : "", "family" : "R", "given" : "Janani", "non-dropping-particle" : "", "parse-names" : false, "suffix" : "" } ], "container-title" : "Advanced Computational Intelligence: An International Journal (ACII)", "id" : "ITEM-1", "issue" : "1", "issued" : { "date-parts" : [ [ "2016" ] ] }, "page" : "37-47", "title" : "Text Mining: open Source Tokenization Tools \u2013 An Analysis", "type" : "article-journal", "volume" : "3" }, "uris" : [ "http://www.mendeley.com/documents/?uuid=a12119e8-55ff-499a-90c9-1737d38bceac" ] } ], "mendeley" : { "formattedCitation" : "[12]", "plainTextFormattedCitation" : "[12]", "previouslyFormattedCitation" : "[12]" }, "properties" : { "noteIndex" : 0 }, "schema" : "https://github.com/citation-style-language/schema/raw/master/csl-citation.json" }</w:instrText>
      </w:r>
      <w:r w:rsidR="00273C96">
        <w:rPr>
          <w:sz w:val="20"/>
          <w:szCs w:val="20"/>
        </w:rPr>
        <w:fldChar w:fldCharType="separate"/>
      </w:r>
      <w:r w:rsidR="00683ADA" w:rsidRPr="00683ADA">
        <w:rPr>
          <w:noProof/>
          <w:sz w:val="20"/>
          <w:szCs w:val="20"/>
        </w:rPr>
        <w:t>[12]</w:t>
      </w:r>
      <w:r w:rsidR="00273C96">
        <w:rPr>
          <w:sz w:val="20"/>
          <w:szCs w:val="20"/>
        </w:rPr>
        <w:fldChar w:fldCharType="end"/>
      </w:r>
      <w:r w:rsidR="00273C96">
        <w:rPr>
          <w:sz w:val="20"/>
          <w:szCs w:val="20"/>
          <w:lang w:val="en-US"/>
        </w:rPr>
        <w:t>.</w:t>
      </w:r>
    </w:p>
    <w:p w14:paraId="5C41D3E0" w14:textId="77777777" w:rsidR="00144A6D" w:rsidRPr="00144A6D" w:rsidRDefault="00144A6D" w:rsidP="00144A6D">
      <w:pPr>
        <w:jc w:val="both"/>
        <w:rPr>
          <w:sz w:val="20"/>
          <w:szCs w:val="20"/>
        </w:rPr>
      </w:pPr>
    </w:p>
    <w:p w14:paraId="646A1D74" w14:textId="77777777" w:rsidR="00144A6D" w:rsidRPr="00144A6D" w:rsidRDefault="00144A6D" w:rsidP="00144A6D">
      <w:pPr>
        <w:spacing w:before="120" w:after="120"/>
        <w:jc w:val="both"/>
        <w:rPr>
          <w:rFonts w:eastAsiaTheme="minorEastAsia"/>
          <w:b/>
          <w:i/>
          <w:sz w:val="20"/>
          <w:szCs w:val="20"/>
        </w:rPr>
      </w:pPr>
      <w:r w:rsidRPr="00144A6D">
        <w:rPr>
          <w:sz w:val="20"/>
          <w:szCs w:val="20"/>
        </w:rPr>
        <w:t>2.3 Proses Tf-Idf</w:t>
      </w:r>
    </w:p>
    <w:p w14:paraId="55F8C641" w14:textId="3ED9FF30" w:rsidR="00144A6D" w:rsidRPr="00144A6D" w:rsidRDefault="00144A6D" w:rsidP="00144A6D">
      <w:pPr>
        <w:jc w:val="both"/>
        <w:rPr>
          <w:sz w:val="20"/>
          <w:szCs w:val="20"/>
        </w:rPr>
      </w:pPr>
      <w:r w:rsidRPr="00144A6D">
        <w:rPr>
          <w:rFonts w:eastAsiaTheme="minorEastAsia"/>
          <w:sz w:val="20"/>
          <w:szCs w:val="20"/>
        </w:rPr>
        <w:t>.</w:t>
      </w:r>
      <w:r w:rsidRPr="00144A6D">
        <w:rPr>
          <w:sz w:val="20"/>
          <w:szCs w:val="20"/>
        </w:rPr>
        <w:t xml:space="preserve"> Setelah dilakukan </w:t>
      </w:r>
      <w:r w:rsidRPr="00144A6D">
        <w:rPr>
          <w:i/>
          <w:sz w:val="20"/>
          <w:szCs w:val="20"/>
        </w:rPr>
        <w:t>pre processing</w:t>
      </w:r>
      <w:r w:rsidRPr="00144A6D">
        <w:rPr>
          <w:sz w:val="20"/>
          <w:szCs w:val="20"/>
        </w:rPr>
        <w:t xml:space="preserve"> dengan menggunakan NLP, maka langkah selanjutnya yakni menacari bobot dari sebuah kata dengan menggunakan </w:t>
      </w:r>
      <w:r w:rsidRPr="00144A6D">
        <w:rPr>
          <w:i/>
          <w:sz w:val="20"/>
          <w:szCs w:val="20"/>
        </w:rPr>
        <w:t xml:space="preserve">Term Frequent dan Inverse Document Frequent </w:t>
      </w:r>
      <w:r w:rsidRPr="00144A6D">
        <w:rPr>
          <w:i/>
          <w:sz w:val="20"/>
          <w:szCs w:val="20"/>
        </w:rPr>
        <w:fldChar w:fldCharType="begin" w:fldLock="1"/>
      </w:r>
      <w:r w:rsidR="00683ADA">
        <w:rPr>
          <w:i/>
          <w:sz w:val="20"/>
          <w:szCs w:val="20"/>
        </w:rPr>
        <w:instrText>ADDIN CSL_CITATION { "citationItems" : [ { "id" : "ITEM-1", "itemData" : { "abstract" : "Sorting a scientific paper can be done easily by humans, but sorting of documents is done automatically by the computer will bring its own problems. Similarly, by measuring the level of similarity of a document with other documents, humans can easily measure whether a document has the level of similarity/similaritas with other documents. Keyword that is used in the extraction process document in the process of sorting the categories document. In order for the results of the measurement of level of similaritas documents with keywords to get optimal results then used algorithms for text mining algorithm used in the process whereby the TF-IDF (Term Frequency \u2013 Inversed Document Frequency) of the model IR (information retrieval) as a measure of the level of simi laritas between documents with keywords obtained from the extraction of the text in the document. The purpose of this study was to apply the algorithm TF-IDF that can be used to find the scientific papers as the measuring level similaritas between document s with keywords obtained from the extraction of the text in the document so that it gets sorted data from that similarity (level similaritas) most high so the search papers become more efficient as the relevant information", "author" : [ { "dropping-particle" : "", "family" : "Maarif", "given" : "Abdul Azis", "non-dropping-particle" : "", "parse-names" : false, "suffix" : "" } ], "container-title" : "Penerapan Algoritma TF-IDF untuk Pencarian Karya Ilmiah", "id" : "ITEM-1", "issue" : "5", "issued" : { "date-parts" : [ [ "2015" ] ] }, "page" : "4", "title" : "Penerapan Algoritma TF-IDF untuk Pencarian Karya Ilmiah", "type" : "article-journal" }, "uris" : [ "http://www.mendeley.com/documents/?uuid=4dde7910-999d-4965-83bf-1f4624abf939" ] } ], "mendeley" : { "formattedCitation" : "[13]", "plainTextFormattedCitation" : "[13]", "previouslyFormattedCitation" : "[13]" }, "properties" : { "noteIndex" : 0 }, "schema" : "https://github.com/citation-style-language/schema/raw/master/csl-citation.json" }</w:instrText>
      </w:r>
      <w:r w:rsidRPr="00144A6D">
        <w:rPr>
          <w:i/>
          <w:sz w:val="20"/>
          <w:szCs w:val="20"/>
        </w:rPr>
        <w:fldChar w:fldCharType="separate"/>
      </w:r>
      <w:r w:rsidR="00683ADA" w:rsidRPr="00683ADA">
        <w:rPr>
          <w:noProof/>
          <w:sz w:val="20"/>
          <w:szCs w:val="20"/>
        </w:rPr>
        <w:t>[13]</w:t>
      </w:r>
      <w:r w:rsidRPr="00144A6D">
        <w:rPr>
          <w:i/>
          <w:sz w:val="20"/>
          <w:szCs w:val="20"/>
        </w:rPr>
        <w:fldChar w:fldCharType="end"/>
      </w:r>
      <w:r w:rsidRPr="00144A6D">
        <w:rPr>
          <w:i/>
          <w:sz w:val="20"/>
          <w:szCs w:val="20"/>
        </w:rPr>
        <w:t>.</w:t>
      </w:r>
      <w:r w:rsidRPr="00144A6D">
        <w:rPr>
          <w:sz w:val="20"/>
          <w:szCs w:val="20"/>
        </w:rPr>
        <w:t xml:space="preserve"> Berikut adalah alur kerja system :</w:t>
      </w:r>
    </w:p>
    <w:p w14:paraId="43DA80A8" w14:textId="77777777" w:rsidR="00144A6D" w:rsidRPr="00144A6D" w:rsidRDefault="00144A6D" w:rsidP="00144A6D">
      <w:pPr>
        <w:pStyle w:val="ListParagraph"/>
        <w:numPr>
          <w:ilvl w:val="0"/>
          <w:numId w:val="20"/>
        </w:numPr>
        <w:spacing w:after="160"/>
        <w:ind w:left="180" w:hanging="180"/>
        <w:rPr>
          <w:bCs/>
          <w:sz w:val="20"/>
          <w:szCs w:val="20"/>
        </w:rPr>
      </w:pPr>
      <w:r w:rsidRPr="00144A6D">
        <w:rPr>
          <w:bCs/>
          <w:sz w:val="20"/>
          <w:szCs w:val="20"/>
        </w:rPr>
        <w:t>Data yang sudah di proses dengan NLP dimasukkan kedalam perhitungan Tf</w:t>
      </w:r>
    </w:p>
    <w:p w14:paraId="30868D17" w14:textId="77777777" w:rsidR="00144A6D" w:rsidRPr="00144A6D" w:rsidRDefault="00144A6D" w:rsidP="00144A6D">
      <w:pPr>
        <w:pStyle w:val="ListParagraph"/>
        <w:numPr>
          <w:ilvl w:val="0"/>
          <w:numId w:val="20"/>
        </w:numPr>
        <w:ind w:left="180" w:hanging="180"/>
        <w:rPr>
          <w:bCs/>
          <w:sz w:val="20"/>
          <w:szCs w:val="20"/>
        </w:rPr>
      </w:pPr>
      <w:r w:rsidRPr="00144A6D">
        <w:rPr>
          <w:bCs/>
          <w:sz w:val="20"/>
          <w:szCs w:val="20"/>
        </w:rPr>
        <w:t xml:space="preserve">Selanjutnya akan dihitung nilai Idf dari data </w:t>
      </w:r>
    </w:p>
    <w:p w14:paraId="34DF7FF3" w14:textId="77777777" w:rsidR="00144A6D" w:rsidRPr="00144A6D" w:rsidRDefault="00144A6D" w:rsidP="00144A6D">
      <w:pPr>
        <w:jc w:val="both"/>
        <w:rPr>
          <w:bCs/>
          <w:sz w:val="20"/>
          <w:szCs w:val="20"/>
        </w:rPr>
      </w:pPr>
      <w:r w:rsidRPr="00144A6D">
        <w:rPr>
          <w:bCs/>
          <w:sz w:val="20"/>
          <w:szCs w:val="20"/>
        </w:rPr>
        <w:t>c. Pencarian bobot dengan menggabungkkan Tf dan Idf</w:t>
      </w:r>
    </w:p>
    <w:p w14:paraId="7D3C69E3" w14:textId="287E6667" w:rsidR="00144A6D" w:rsidRPr="00683ADA" w:rsidRDefault="00144A6D" w:rsidP="00144A6D">
      <w:pPr>
        <w:spacing w:after="160"/>
        <w:jc w:val="both"/>
        <w:rPr>
          <w:bCs/>
          <w:sz w:val="20"/>
          <w:szCs w:val="20"/>
          <w:lang w:val="en-US"/>
        </w:rPr>
      </w:pPr>
      <w:r w:rsidRPr="00144A6D">
        <w:rPr>
          <w:bCs/>
          <w:sz w:val="20"/>
          <w:szCs w:val="20"/>
        </w:rPr>
        <w:t>d. Kata dan bobot di simpan dalam bentuk .csv</w:t>
      </w:r>
      <w:r w:rsidR="00683ADA">
        <w:rPr>
          <w:bCs/>
          <w:sz w:val="20"/>
          <w:szCs w:val="20"/>
          <w:lang w:val="en-US"/>
        </w:rPr>
        <w:t xml:space="preserve"> </w:t>
      </w:r>
    </w:p>
    <w:p w14:paraId="11B716CA" w14:textId="77777777" w:rsidR="00144A6D" w:rsidRPr="00144A6D" w:rsidRDefault="00144A6D" w:rsidP="00144A6D">
      <w:pPr>
        <w:pStyle w:val="Subsubjudul"/>
        <w:numPr>
          <w:ilvl w:val="0"/>
          <w:numId w:val="19"/>
        </w:numPr>
        <w:tabs>
          <w:tab w:val="left" w:pos="426"/>
        </w:tabs>
        <w:spacing w:after="120" w:line="240" w:lineRule="auto"/>
        <w:rPr>
          <w:rFonts w:ascii="Times New Roman" w:hAnsi="Times New Roman" w:cs="Times New Roman"/>
          <w:b w:val="0"/>
          <w:bCs/>
          <w:i w:val="0"/>
          <w:iCs/>
        </w:rPr>
      </w:pPr>
      <w:r w:rsidRPr="00144A6D">
        <w:rPr>
          <w:rFonts w:ascii="Times New Roman" w:eastAsiaTheme="minorEastAsia" w:hAnsi="Times New Roman" w:cs="Times New Roman"/>
          <w:b w:val="0"/>
          <w:i w:val="0"/>
          <w:lang w:val="en-US"/>
        </w:rPr>
        <w:t xml:space="preserve">Proses </w:t>
      </w:r>
      <w:proofErr w:type="spellStart"/>
      <w:r w:rsidRPr="00144A6D">
        <w:rPr>
          <w:rFonts w:ascii="Times New Roman" w:eastAsiaTheme="minorEastAsia" w:hAnsi="Times New Roman" w:cs="Times New Roman"/>
          <w:b w:val="0"/>
          <w:i w:val="0"/>
          <w:lang w:val="en-US"/>
        </w:rPr>
        <w:t>Apriori</w:t>
      </w:r>
      <w:proofErr w:type="spellEnd"/>
    </w:p>
    <w:p w14:paraId="7D3D8F59" w14:textId="51A8E067" w:rsidR="00144A6D" w:rsidRDefault="00144A6D" w:rsidP="00144A6D">
      <w:pPr>
        <w:pStyle w:val="JTSiskomAbstracts"/>
        <w:rPr>
          <w:b w:val="0"/>
          <w:bCs/>
          <w:i w:val="0"/>
          <w:iCs/>
        </w:rPr>
      </w:pPr>
      <w:r w:rsidRPr="00144A6D">
        <w:rPr>
          <w:b w:val="0"/>
          <w:bCs/>
          <w:i w:val="0"/>
          <w:iCs/>
        </w:rPr>
        <w:t xml:space="preserve">Tahap selanjutnya yakni prosesing dengan menggunakan metode apriori. Dalam metode ini diambil sebuah nilai support dari perbandingan antara jumlah berita yang mengandung kata dengan jumlah total berita </w:t>
      </w:r>
      <w:r w:rsidRPr="00144A6D">
        <w:rPr>
          <w:b w:val="0"/>
          <w:bCs/>
          <w:i w:val="0"/>
          <w:iCs/>
        </w:rPr>
        <w:fldChar w:fldCharType="begin" w:fldLock="1"/>
      </w:r>
      <w:r w:rsidR="00683ADA">
        <w:rPr>
          <w:b w:val="0"/>
          <w:bCs/>
          <w:i w:val="0"/>
          <w:iCs/>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"[14]", "plainTextFormattedCitation" : "[14]", "previouslyFormattedCitation" : "[14]" }, "properties" : { "noteIndex" : 0 }, "schema" : "https://github.com/citation-style-language/schema/raw/master/csl-citation.json" }</w:instrText>
      </w:r>
      <w:r w:rsidRPr="00144A6D">
        <w:rPr>
          <w:b w:val="0"/>
          <w:bCs/>
          <w:i w:val="0"/>
          <w:iCs/>
        </w:rPr>
        <w:fldChar w:fldCharType="separate"/>
      </w:r>
      <w:r w:rsidR="00683ADA" w:rsidRPr="00683ADA">
        <w:rPr>
          <w:b w:val="0"/>
          <w:bCs/>
          <w:i w:val="0"/>
          <w:iCs/>
          <w:noProof/>
        </w:rPr>
        <w:t>[14]</w:t>
      </w:r>
      <w:r w:rsidRPr="00144A6D">
        <w:rPr>
          <w:b w:val="0"/>
          <w:bCs/>
          <w:i w:val="0"/>
          <w:iCs/>
        </w:rPr>
        <w:fldChar w:fldCharType="end"/>
      </w:r>
      <w:r w:rsidRPr="00144A6D">
        <w:rPr>
          <w:b w:val="0"/>
          <w:bCs/>
          <w:i w:val="0"/>
          <w:iCs/>
        </w:rPr>
        <w:t xml:space="preserve">. Yang selanjutnya akan dimasukkan kedalam data index library kata yang tersimpan  </w:t>
      </w:r>
      <w:r w:rsidR="00683ADA">
        <w:rPr>
          <w:b w:val="0"/>
          <w:bCs/>
          <w:i w:val="0"/>
          <w:iCs/>
        </w:rPr>
        <w:fldChar w:fldCharType="begin" w:fldLock="1"/>
      </w:r>
      <w:r w:rsidR="00683ADA">
        <w:rPr>
          <w:b w:val="0"/>
          <w:bCs/>
          <w:i w:val="0"/>
          <w:iCs/>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"[15]", "plainTextFormattedCitation" : "[15]" }, "properties" : { "noteIndex" : 0 }, "schema" : "https://github.com/citation-style-language/schema/raw/master/csl-citation.json" }</w:instrText>
      </w:r>
      <w:r w:rsidR="00683ADA">
        <w:rPr>
          <w:b w:val="0"/>
          <w:bCs/>
          <w:i w:val="0"/>
          <w:iCs/>
        </w:rPr>
        <w:fldChar w:fldCharType="separate"/>
      </w:r>
      <w:r w:rsidR="00683ADA" w:rsidRPr="00683ADA">
        <w:rPr>
          <w:b w:val="0"/>
          <w:bCs/>
          <w:i w:val="0"/>
          <w:iCs/>
          <w:noProof/>
        </w:rPr>
        <w:t>[15]</w:t>
      </w:r>
      <w:r w:rsidR="00683ADA">
        <w:rPr>
          <w:b w:val="0"/>
          <w:bCs/>
          <w:i w:val="0"/>
          <w:iCs/>
        </w:rPr>
        <w:fldChar w:fldCharType="end"/>
      </w:r>
    </w:p>
    <w:p w14:paraId="2EF5090E" w14:textId="77777777" w:rsidR="00144A6D" w:rsidRPr="00144A6D" w:rsidRDefault="00144A6D" w:rsidP="00144A6D">
      <w:pPr>
        <w:pStyle w:val="JTSiskomAbstracts"/>
        <w:rPr>
          <w:b w:val="0"/>
          <w:bCs/>
          <w:i w:val="0"/>
          <w:iCs/>
        </w:rPr>
      </w:pPr>
    </w:p>
    <w:p w14:paraId="612ECFEC" w14:textId="77777777" w:rsidR="00144A6D" w:rsidRPr="00144A6D" w:rsidRDefault="00144A6D" w:rsidP="00144A6D">
      <w:pPr>
        <w:jc w:val="both"/>
        <w:rPr>
          <w:sz w:val="20"/>
          <w:szCs w:val="20"/>
        </w:rPr>
      </w:pPr>
      <w:r w:rsidRPr="00144A6D">
        <w:rPr>
          <w:sz w:val="20"/>
          <w:szCs w:val="20"/>
        </w:rPr>
        <w:t>beserta bobot. Selanjunya, data akan dicari rataan dari nilai bobot dan nilai support sehingga didapat nilai akhir. Berikut proses alur kerja sistem:</w:t>
      </w:r>
    </w:p>
    <w:p w14:paraId="5BEB7955" w14:textId="77777777" w:rsidR="00144A6D" w:rsidRPr="00144A6D" w:rsidRDefault="00144A6D" w:rsidP="00144A6D">
      <w:pPr>
        <w:pStyle w:val="ListParagraph"/>
        <w:numPr>
          <w:ilvl w:val="0"/>
          <w:numId w:val="21"/>
        </w:numPr>
        <w:spacing w:after="160"/>
        <w:ind w:left="180" w:hanging="180"/>
        <w:rPr>
          <w:bCs/>
          <w:sz w:val="20"/>
          <w:szCs w:val="20"/>
        </w:rPr>
      </w:pPr>
      <w:r w:rsidRPr="00144A6D">
        <w:rPr>
          <w:bCs/>
          <w:sz w:val="20"/>
          <w:szCs w:val="20"/>
        </w:rPr>
        <w:t>Masukan data yang sudah diproses NLP</w:t>
      </w:r>
    </w:p>
    <w:p w14:paraId="739AA198" w14:textId="77777777" w:rsidR="00144A6D" w:rsidRPr="00144A6D" w:rsidRDefault="00144A6D" w:rsidP="00144A6D">
      <w:pPr>
        <w:pStyle w:val="ListParagraph"/>
        <w:numPr>
          <w:ilvl w:val="0"/>
          <w:numId w:val="21"/>
        </w:numPr>
        <w:spacing w:after="160"/>
        <w:ind w:left="180" w:hanging="180"/>
        <w:rPr>
          <w:bCs/>
          <w:i/>
          <w:sz w:val="20"/>
          <w:szCs w:val="20"/>
        </w:rPr>
      </w:pPr>
      <w:r w:rsidRPr="00144A6D">
        <w:rPr>
          <w:bCs/>
          <w:i/>
          <w:sz w:val="20"/>
          <w:szCs w:val="20"/>
        </w:rPr>
        <w:t xml:space="preserve">System </w:t>
      </w:r>
      <w:r w:rsidRPr="00144A6D">
        <w:rPr>
          <w:bCs/>
          <w:iCs/>
          <w:sz w:val="20"/>
          <w:szCs w:val="20"/>
        </w:rPr>
        <w:t xml:space="preserve">menghitung nilai </w:t>
      </w:r>
      <w:r w:rsidRPr="00144A6D">
        <w:rPr>
          <w:bCs/>
          <w:i/>
          <w:sz w:val="20"/>
          <w:szCs w:val="20"/>
        </w:rPr>
        <w:t>support</w:t>
      </w:r>
      <w:r w:rsidRPr="00144A6D">
        <w:rPr>
          <w:bCs/>
          <w:iCs/>
          <w:sz w:val="20"/>
          <w:szCs w:val="20"/>
        </w:rPr>
        <w:t xml:space="preserve"> dengan menggunakan rumus apriori</w:t>
      </w:r>
    </w:p>
    <w:p w14:paraId="0E363DC1" w14:textId="77777777" w:rsidR="00144A6D" w:rsidRPr="00144A6D" w:rsidRDefault="00144A6D" w:rsidP="00144A6D">
      <w:pPr>
        <w:pStyle w:val="ListParagraph"/>
        <w:numPr>
          <w:ilvl w:val="0"/>
          <w:numId w:val="21"/>
        </w:numPr>
        <w:spacing w:after="160"/>
        <w:ind w:left="180" w:hanging="180"/>
        <w:rPr>
          <w:bCs/>
          <w:i/>
          <w:sz w:val="20"/>
          <w:szCs w:val="20"/>
        </w:rPr>
      </w:pPr>
      <w:r w:rsidRPr="00144A6D">
        <w:rPr>
          <w:bCs/>
          <w:iCs/>
          <w:sz w:val="20"/>
          <w:szCs w:val="20"/>
        </w:rPr>
        <w:t xml:space="preserve">Proses selanjutnya yakni pencarian nilai akhir dengan cara menari rataan dari nilai </w:t>
      </w:r>
      <w:r w:rsidRPr="00144A6D">
        <w:rPr>
          <w:bCs/>
          <w:i/>
          <w:sz w:val="20"/>
          <w:szCs w:val="20"/>
        </w:rPr>
        <w:t xml:space="preserve">support </w:t>
      </w:r>
      <w:r w:rsidRPr="00144A6D">
        <w:rPr>
          <w:bCs/>
          <w:iCs/>
          <w:sz w:val="20"/>
          <w:szCs w:val="20"/>
        </w:rPr>
        <w:t xml:space="preserve"> dan nilai bobot</w:t>
      </w:r>
    </w:p>
    <w:p w14:paraId="51EBE091" w14:textId="09692EDD" w:rsidR="00144A6D" w:rsidRPr="00144A6D" w:rsidRDefault="00144A6D" w:rsidP="00144A6D">
      <w:pPr>
        <w:pStyle w:val="ListParagraph"/>
        <w:numPr>
          <w:ilvl w:val="0"/>
          <w:numId w:val="21"/>
        </w:numPr>
        <w:spacing w:after="160"/>
        <w:ind w:left="180" w:hanging="180"/>
        <w:rPr>
          <w:bCs/>
          <w:i/>
          <w:sz w:val="20"/>
          <w:szCs w:val="20"/>
        </w:rPr>
      </w:pPr>
      <w:r w:rsidRPr="00144A6D">
        <w:rPr>
          <w:bCs/>
          <w:iCs/>
          <w:sz w:val="20"/>
          <w:szCs w:val="20"/>
        </w:rPr>
        <w:t>Data kata dan nilai akhir di simpan dalam bentuk .csv</w:t>
      </w:r>
    </w:p>
    <w:p w14:paraId="2337806C" w14:textId="40E34AF0" w:rsidR="00144A6D" w:rsidRDefault="00144A6D" w:rsidP="00144A6D">
      <w:pPr>
        <w:spacing w:after="160"/>
        <w:rPr>
          <w:bCs/>
          <w:i/>
          <w:sz w:val="20"/>
          <w:szCs w:val="20"/>
        </w:rPr>
      </w:pPr>
    </w:p>
    <w:p w14:paraId="2DBF0D16" w14:textId="77777777" w:rsidR="00144A6D" w:rsidRPr="008B3E92" w:rsidRDefault="00144A6D" w:rsidP="00144A6D">
      <w:pPr>
        <w:rPr>
          <w:szCs w:val="20"/>
        </w:rPr>
      </w:pPr>
    </w:p>
    <w:p w14:paraId="1565D924" w14:textId="77777777" w:rsidR="00144A6D" w:rsidRPr="00144A6D" w:rsidRDefault="00144A6D" w:rsidP="00144A6D">
      <w:pPr>
        <w:jc w:val="both"/>
        <w:rPr>
          <w:b/>
          <w:bCs/>
          <w:sz w:val="20"/>
          <w:szCs w:val="20"/>
        </w:rPr>
      </w:pPr>
      <w:r w:rsidRPr="00144A6D">
        <w:rPr>
          <w:b/>
          <w:bCs/>
          <w:sz w:val="20"/>
          <w:szCs w:val="20"/>
        </w:rPr>
        <w:t>3.  Hasil dan Pembahasan</w:t>
      </w:r>
    </w:p>
    <w:p w14:paraId="7F47ECE0" w14:textId="77777777" w:rsidR="00144A6D" w:rsidRPr="00144A6D" w:rsidRDefault="00144A6D" w:rsidP="00144A6D">
      <w:pPr>
        <w:jc w:val="both"/>
        <w:rPr>
          <w:bCs/>
          <w:sz w:val="20"/>
          <w:szCs w:val="20"/>
        </w:rPr>
      </w:pPr>
      <w:r w:rsidRPr="00144A6D">
        <w:rPr>
          <w:bCs/>
          <w:sz w:val="20"/>
          <w:szCs w:val="20"/>
        </w:rPr>
        <w:t xml:space="preserve">Pada tahap ini adalah tahap pengujian </w:t>
      </w:r>
      <w:r w:rsidRPr="00144A6D">
        <w:rPr>
          <w:bCs/>
          <w:i/>
          <w:iCs/>
          <w:sz w:val="20"/>
          <w:szCs w:val="20"/>
        </w:rPr>
        <w:t>system</w:t>
      </w:r>
      <w:r w:rsidRPr="00144A6D">
        <w:rPr>
          <w:bCs/>
          <w:sz w:val="20"/>
          <w:szCs w:val="20"/>
        </w:rPr>
        <w:t xml:space="preserve"> dengan menggunakan data uji yang telah di siapkan berupa 16 data terindikasi berita </w:t>
      </w:r>
      <w:r w:rsidRPr="00144A6D">
        <w:rPr>
          <w:bCs/>
          <w:i/>
          <w:iCs/>
          <w:sz w:val="20"/>
          <w:szCs w:val="20"/>
        </w:rPr>
        <w:t xml:space="preserve">hoax </w:t>
      </w:r>
      <w:r w:rsidRPr="00144A6D">
        <w:rPr>
          <w:bCs/>
          <w:sz w:val="20"/>
          <w:szCs w:val="20"/>
        </w:rPr>
        <w:t xml:space="preserve">dan 14 buah data berita berupa berita real. Untuk menentukan nilai batas dilakukan uji coba menggunakan 5 buah data terindikasi </w:t>
      </w:r>
      <w:r w:rsidRPr="00144A6D">
        <w:rPr>
          <w:bCs/>
          <w:i/>
          <w:iCs/>
          <w:sz w:val="20"/>
          <w:szCs w:val="20"/>
        </w:rPr>
        <w:t xml:space="preserve">hoax </w:t>
      </w:r>
      <w:r w:rsidRPr="00144A6D">
        <w:rPr>
          <w:bCs/>
          <w:sz w:val="20"/>
          <w:szCs w:val="20"/>
        </w:rPr>
        <w:t xml:space="preserve"> yang nantinya dicari rataan nilai sehingga didapat hasil nilai batas. Selanjutnya, </w:t>
      </w:r>
      <w:r w:rsidRPr="00144A6D">
        <w:rPr>
          <w:bCs/>
          <w:i/>
          <w:iCs/>
          <w:sz w:val="20"/>
          <w:szCs w:val="20"/>
        </w:rPr>
        <w:t xml:space="preserve">system </w:t>
      </w:r>
      <w:r w:rsidRPr="00144A6D">
        <w:rPr>
          <w:bCs/>
          <w:sz w:val="20"/>
          <w:szCs w:val="20"/>
        </w:rPr>
        <w:t>akan</w:t>
      </w:r>
      <w:r w:rsidRPr="00144A6D">
        <w:rPr>
          <w:bCs/>
          <w:i/>
          <w:iCs/>
          <w:sz w:val="20"/>
          <w:szCs w:val="20"/>
        </w:rPr>
        <w:t xml:space="preserve"> </w:t>
      </w:r>
      <w:r w:rsidRPr="00144A6D">
        <w:rPr>
          <w:bCs/>
          <w:sz w:val="20"/>
          <w:szCs w:val="20"/>
        </w:rPr>
        <w:t xml:space="preserve">diuji menggunakan batas yang telah ditentukan dan dicari hasil dari </w:t>
      </w:r>
      <w:r w:rsidRPr="00144A6D">
        <w:rPr>
          <w:bCs/>
          <w:i/>
          <w:iCs/>
          <w:sz w:val="20"/>
          <w:szCs w:val="20"/>
        </w:rPr>
        <w:t xml:space="preserve">precision and recall </w:t>
      </w:r>
      <w:r w:rsidRPr="00144A6D">
        <w:rPr>
          <w:bCs/>
          <w:sz w:val="20"/>
          <w:szCs w:val="20"/>
        </w:rPr>
        <w:t xml:space="preserve"> serta tingkat akurasi.</w:t>
      </w:r>
    </w:p>
    <w:p w14:paraId="0557536D" w14:textId="77777777" w:rsidR="00144A6D" w:rsidRPr="00144A6D" w:rsidRDefault="00144A6D" w:rsidP="00144A6D">
      <w:pPr>
        <w:jc w:val="both"/>
        <w:rPr>
          <w:bCs/>
          <w:sz w:val="20"/>
          <w:szCs w:val="20"/>
        </w:rPr>
      </w:pPr>
      <w:r w:rsidRPr="00144A6D">
        <w:rPr>
          <w:bCs/>
          <w:sz w:val="20"/>
          <w:szCs w:val="20"/>
        </w:rPr>
        <w:t xml:space="preserve"> </w:t>
      </w:r>
    </w:p>
    <w:p w14:paraId="02282E6E" w14:textId="77777777" w:rsidR="00144A6D" w:rsidRPr="00144A6D" w:rsidRDefault="00144A6D" w:rsidP="00144A6D">
      <w:pPr>
        <w:spacing w:after="200"/>
        <w:jc w:val="both"/>
        <w:outlineLvl w:val="2"/>
        <w:rPr>
          <w:sz w:val="20"/>
          <w:szCs w:val="20"/>
        </w:rPr>
      </w:pPr>
      <w:bookmarkStart w:id="1" w:name="_Toc17096439"/>
      <w:r w:rsidRPr="00144A6D">
        <w:rPr>
          <w:sz w:val="20"/>
          <w:szCs w:val="20"/>
        </w:rPr>
        <w:t>3.1 Pencarian Nilai Batas</w:t>
      </w:r>
      <w:bookmarkEnd w:id="1"/>
    </w:p>
    <w:p w14:paraId="5A89DD6B" w14:textId="77777777" w:rsidR="00144A6D" w:rsidRPr="00144A6D" w:rsidRDefault="00144A6D" w:rsidP="00144A6D">
      <w:pPr>
        <w:pStyle w:val="ListParagraph"/>
        <w:ind w:right="4950" w:hanging="540"/>
        <w:rPr>
          <w:sz w:val="20"/>
          <w:szCs w:val="20"/>
        </w:rPr>
      </w:pPr>
      <w:r w:rsidRPr="00144A6D">
        <w:rPr>
          <w:noProof/>
          <w:sz w:val="20"/>
          <w:szCs w:val="20"/>
        </w:rPr>
        <w:drawing>
          <wp:inline distT="0" distB="0" distL="0" distR="0" wp14:anchorId="6E2CEE39" wp14:editId="4CBBEE8D">
            <wp:extent cx="2465109" cy="563968"/>
            <wp:effectExtent l="95250" t="95250" r="87630" b="10287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5613" cy="5778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6003932" w14:textId="77777777" w:rsidR="00144A6D" w:rsidRPr="00144A6D" w:rsidRDefault="00144A6D" w:rsidP="00144A6D">
      <w:pPr>
        <w:pStyle w:val="Caption"/>
        <w:jc w:val="center"/>
        <w:rPr>
          <w:rFonts w:cs="Times New Roman"/>
          <w:sz w:val="20"/>
          <w:szCs w:val="20"/>
        </w:rPr>
      </w:pPr>
      <w:bookmarkStart w:id="2" w:name="_Toc13854131"/>
      <w:r w:rsidRPr="00144A6D">
        <w:rPr>
          <w:rFonts w:cs="Times New Roman"/>
          <w:sz w:val="20"/>
          <w:szCs w:val="20"/>
        </w:rPr>
        <w:t>Gambar 2 Data Uji Nilai Batas</w:t>
      </w:r>
      <w:bookmarkEnd w:id="2"/>
    </w:p>
    <w:p w14:paraId="019F3684" w14:textId="77777777" w:rsidR="00144A6D" w:rsidRPr="00144A6D" w:rsidRDefault="00144A6D" w:rsidP="00144A6D">
      <w:pPr>
        <w:pStyle w:val="ListParagraph"/>
        <w:tabs>
          <w:tab w:val="left" w:pos="90"/>
        </w:tabs>
        <w:ind w:left="90"/>
        <w:rPr>
          <w:b/>
          <w:bCs/>
          <w:sz w:val="20"/>
          <w:szCs w:val="20"/>
        </w:rPr>
      </w:pPr>
    </w:p>
    <w:p w14:paraId="53FB2976" w14:textId="77777777" w:rsidR="00144A6D" w:rsidRPr="00144A6D" w:rsidRDefault="00144A6D" w:rsidP="00144A6D">
      <w:pPr>
        <w:pStyle w:val="ListParagraph"/>
        <w:tabs>
          <w:tab w:val="left" w:pos="0"/>
        </w:tabs>
        <w:ind w:left="0"/>
        <w:rPr>
          <w:sz w:val="20"/>
          <w:szCs w:val="20"/>
        </w:rPr>
      </w:pPr>
      <w:r w:rsidRPr="00144A6D">
        <w:rPr>
          <w:sz w:val="20"/>
          <w:szCs w:val="20"/>
        </w:rPr>
        <w:t xml:space="preserve">Untuk mencari nilai batas dilakukan uji coba dengan menggunakan 5 buah data uji berita terindikasi </w:t>
      </w:r>
      <w:r w:rsidRPr="00144A6D">
        <w:rPr>
          <w:i/>
          <w:iCs/>
          <w:sz w:val="20"/>
          <w:szCs w:val="20"/>
        </w:rPr>
        <w:t>hoax</w:t>
      </w:r>
      <w:r w:rsidRPr="00144A6D">
        <w:rPr>
          <w:sz w:val="20"/>
          <w:szCs w:val="20"/>
        </w:rPr>
        <w:t xml:space="preserve">.Hasil rata-rata, batas atas dan batas bawah dari nilai data uji akan digunakan untuk nilai batas dari pengujian data uji selanjutnya. </w:t>
      </w:r>
    </w:p>
    <w:p w14:paraId="657286F5" w14:textId="77777777" w:rsidR="00144A6D" w:rsidRPr="00144A6D" w:rsidRDefault="00144A6D" w:rsidP="00144A6D">
      <w:pPr>
        <w:pStyle w:val="ListParagraph"/>
        <w:tabs>
          <w:tab w:val="left" w:pos="0"/>
        </w:tabs>
        <w:ind w:left="0"/>
        <w:rPr>
          <w:sz w:val="20"/>
          <w:szCs w:val="20"/>
        </w:rPr>
      </w:pPr>
    </w:p>
    <w:p w14:paraId="75B04A4E" w14:textId="77777777" w:rsidR="00144A6D" w:rsidRPr="00144A6D" w:rsidRDefault="00144A6D" w:rsidP="00144A6D">
      <w:pPr>
        <w:spacing w:before="240" w:after="200"/>
        <w:jc w:val="both"/>
        <w:outlineLvl w:val="2"/>
        <w:rPr>
          <w:sz w:val="20"/>
          <w:szCs w:val="20"/>
        </w:rPr>
      </w:pPr>
      <w:r w:rsidRPr="00144A6D">
        <w:rPr>
          <w:sz w:val="20"/>
          <w:szCs w:val="20"/>
        </w:rPr>
        <w:t xml:space="preserve">3.2 </w:t>
      </w:r>
      <w:bookmarkStart w:id="3" w:name="_Toc17096440"/>
      <w:r w:rsidRPr="00144A6D">
        <w:rPr>
          <w:sz w:val="20"/>
          <w:szCs w:val="20"/>
        </w:rPr>
        <w:t xml:space="preserve">  Proses Uji Hasil Data Uji</w:t>
      </w:r>
      <w:bookmarkEnd w:id="3"/>
    </w:p>
    <w:p w14:paraId="071F825C" w14:textId="77777777" w:rsidR="00144A6D" w:rsidRPr="00144A6D" w:rsidRDefault="00144A6D" w:rsidP="00144A6D">
      <w:pPr>
        <w:pStyle w:val="ListParagraph"/>
        <w:tabs>
          <w:tab w:val="left" w:pos="720"/>
        </w:tabs>
        <w:ind w:left="0"/>
        <w:rPr>
          <w:sz w:val="20"/>
          <w:szCs w:val="20"/>
        </w:rPr>
      </w:pPr>
      <w:r w:rsidRPr="00144A6D">
        <w:rPr>
          <w:sz w:val="20"/>
          <w:szCs w:val="20"/>
        </w:rPr>
        <w:t xml:space="preserve">Pada tahap ini dilakukan 2 buah pengujian yakni pengujian data berupa berita hoax dan pengujian data berupa data real.Proses pengujian dilakukan dengan menggunakan 3 buah nilai batas yang telah ditentukan yakni 0.0533, 0.0561 dan  0.05. </w:t>
      </w:r>
    </w:p>
    <w:p w14:paraId="5ED8A5D0" w14:textId="77777777" w:rsidR="00144A6D" w:rsidRPr="00144A6D" w:rsidRDefault="00144A6D" w:rsidP="00144A6D">
      <w:pPr>
        <w:pStyle w:val="ListParagraph"/>
        <w:tabs>
          <w:tab w:val="left" w:pos="720"/>
        </w:tabs>
        <w:ind w:left="0" w:firstLine="720"/>
        <w:rPr>
          <w:sz w:val="20"/>
          <w:szCs w:val="20"/>
        </w:rPr>
      </w:pPr>
    </w:p>
    <w:p w14:paraId="385E04B7" w14:textId="77777777" w:rsidR="00144A6D" w:rsidRPr="00144A6D" w:rsidRDefault="00144A6D" w:rsidP="00144A6D">
      <w:pPr>
        <w:pStyle w:val="ListParagraph"/>
        <w:tabs>
          <w:tab w:val="left" w:pos="720"/>
        </w:tabs>
        <w:ind w:left="0" w:firstLine="90"/>
        <w:rPr>
          <w:sz w:val="20"/>
          <w:szCs w:val="20"/>
        </w:rPr>
      </w:pPr>
      <w:r w:rsidRPr="00144A6D">
        <w:rPr>
          <w:noProof/>
          <w:sz w:val="20"/>
          <w:szCs w:val="20"/>
        </w:rPr>
        <w:drawing>
          <wp:inline distT="0" distB="0" distL="0" distR="0" wp14:anchorId="60BB7C26" wp14:editId="1396B159">
            <wp:extent cx="2456700" cy="980514"/>
            <wp:effectExtent l="95250" t="95250" r="96520" b="86360"/>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4466" cy="9876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E7A664" w14:textId="77777777" w:rsidR="00144A6D" w:rsidRPr="00144A6D" w:rsidRDefault="00144A6D" w:rsidP="00144A6D">
      <w:pPr>
        <w:pStyle w:val="Caption"/>
        <w:jc w:val="center"/>
        <w:rPr>
          <w:rFonts w:cs="Times New Roman"/>
          <w:sz w:val="20"/>
          <w:szCs w:val="20"/>
        </w:rPr>
      </w:pPr>
      <w:bookmarkStart w:id="4" w:name="_Toc13854132"/>
      <w:r w:rsidRPr="00144A6D">
        <w:rPr>
          <w:rFonts w:cs="Times New Roman"/>
          <w:sz w:val="20"/>
          <w:szCs w:val="20"/>
        </w:rPr>
        <w:t>Gambar 3 Data Uji Berita Hoax</w:t>
      </w:r>
      <w:bookmarkEnd w:id="4"/>
    </w:p>
    <w:p w14:paraId="16E70FDD" w14:textId="77777777" w:rsidR="00144A6D" w:rsidRPr="00144A6D" w:rsidRDefault="00144A6D" w:rsidP="00144A6D">
      <w:pPr>
        <w:pStyle w:val="ListParagraph"/>
        <w:rPr>
          <w:sz w:val="20"/>
          <w:szCs w:val="20"/>
        </w:rPr>
      </w:pPr>
    </w:p>
    <w:p w14:paraId="39585A57" w14:textId="77777777" w:rsidR="00144A6D" w:rsidRPr="00144A6D" w:rsidRDefault="00144A6D" w:rsidP="00144A6D">
      <w:pPr>
        <w:pStyle w:val="ListParagraph"/>
        <w:ind w:hanging="360"/>
        <w:rPr>
          <w:noProof/>
          <w:sz w:val="20"/>
          <w:szCs w:val="20"/>
        </w:rPr>
      </w:pPr>
      <w:r w:rsidRPr="00144A6D">
        <w:rPr>
          <w:noProof/>
          <w:sz w:val="20"/>
          <w:szCs w:val="20"/>
        </w:rPr>
        <w:drawing>
          <wp:inline distT="0" distB="0" distL="0" distR="0" wp14:anchorId="171E5A42" wp14:editId="02794EED">
            <wp:extent cx="2618743" cy="935360"/>
            <wp:effectExtent l="95250" t="95250" r="86360" b="9334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2765" cy="9439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8E9945" w14:textId="77777777" w:rsidR="00144A6D" w:rsidRPr="00144A6D" w:rsidRDefault="00144A6D" w:rsidP="00144A6D">
      <w:pPr>
        <w:pStyle w:val="Caption"/>
        <w:jc w:val="center"/>
        <w:rPr>
          <w:rFonts w:cs="Times New Roman"/>
          <w:sz w:val="20"/>
          <w:szCs w:val="20"/>
        </w:rPr>
      </w:pPr>
      <w:bookmarkStart w:id="5" w:name="_Toc13854133"/>
      <w:r w:rsidRPr="00144A6D">
        <w:rPr>
          <w:rFonts w:cs="Times New Roman"/>
          <w:sz w:val="20"/>
          <w:szCs w:val="20"/>
        </w:rPr>
        <w:t>Gambar 4 Data Uji Berita Real</w:t>
      </w:r>
      <w:bookmarkEnd w:id="5"/>
    </w:p>
    <w:p w14:paraId="329AA17E" w14:textId="1681C1C7" w:rsidR="00144A6D" w:rsidRDefault="00144A6D" w:rsidP="00144A6D">
      <w:pPr>
        <w:jc w:val="both"/>
        <w:rPr>
          <w:sz w:val="20"/>
          <w:szCs w:val="20"/>
        </w:rPr>
      </w:pPr>
    </w:p>
    <w:p w14:paraId="0AF3B9A0" w14:textId="77777777" w:rsidR="00144A6D" w:rsidRPr="00144A6D" w:rsidRDefault="00144A6D" w:rsidP="00144A6D">
      <w:pPr>
        <w:jc w:val="both"/>
        <w:rPr>
          <w:sz w:val="20"/>
          <w:szCs w:val="20"/>
        </w:rPr>
      </w:pPr>
    </w:p>
    <w:p w14:paraId="713225CE" w14:textId="77777777" w:rsidR="00144A6D" w:rsidRPr="00FC6733" w:rsidRDefault="00144A6D" w:rsidP="00FC6733">
      <w:pPr>
        <w:pStyle w:val="ListParagraph"/>
        <w:ind w:left="540" w:hanging="540"/>
        <w:rPr>
          <w:sz w:val="20"/>
          <w:szCs w:val="20"/>
        </w:rPr>
      </w:pPr>
      <w:r w:rsidRPr="00FC6733">
        <w:rPr>
          <w:sz w:val="20"/>
          <w:szCs w:val="20"/>
        </w:rPr>
        <w:lastRenderedPageBreak/>
        <w:t xml:space="preserve">3.3 </w:t>
      </w:r>
      <w:r w:rsidRPr="00FC6733">
        <w:rPr>
          <w:sz w:val="20"/>
          <w:szCs w:val="20"/>
        </w:rPr>
        <w:tab/>
        <w:t>Skenario 1</w:t>
      </w:r>
    </w:p>
    <w:p w14:paraId="2BE1312B" w14:textId="77777777" w:rsidR="00144A6D" w:rsidRPr="00FC6733" w:rsidRDefault="00144A6D" w:rsidP="00FC6733">
      <w:pPr>
        <w:pStyle w:val="ListParagraph"/>
        <w:ind w:left="0"/>
        <w:rPr>
          <w:sz w:val="20"/>
          <w:szCs w:val="20"/>
        </w:rPr>
      </w:pPr>
      <w:r w:rsidRPr="00FC6733">
        <w:rPr>
          <w:sz w:val="20"/>
          <w:szCs w:val="20"/>
        </w:rPr>
        <w:t>Skenario 1 proses uji dengan menggunakan nilai batas rata-rata dari pencarian nilai limit yakni 0,0533.</w:t>
      </w:r>
    </w:p>
    <w:p w14:paraId="5358BC86" w14:textId="77777777" w:rsidR="00FC6733" w:rsidRDefault="00144A6D" w:rsidP="00FC6733">
      <w:pPr>
        <w:pStyle w:val="Caption"/>
        <w:jc w:val="both"/>
        <w:rPr>
          <w:rFonts w:cs="Times New Roman"/>
          <w:sz w:val="20"/>
          <w:szCs w:val="20"/>
        </w:rPr>
      </w:pPr>
      <w:r w:rsidRPr="00FC6733">
        <w:rPr>
          <w:rFonts w:cs="Times New Roman"/>
          <w:sz w:val="20"/>
          <w:szCs w:val="20"/>
        </w:rPr>
        <w:t xml:space="preserve">       </w:t>
      </w:r>
    </w:p>
    <w:p w14:paraId="792816A9" w14:textId="6CD8C70A" w:rsidR="00144A6D" w:rsidRPr="00FC6733" w:rsidRDefault="00144A6D" w:rsidP="00FC6733">
      <w:pPr>
        <w:pStyle w:val="Caption"/>
        <w:jc w:val="center"/>
        <w:rPr>
          <w:rFonts w:cs="Times New Roman"/>
          <w:sz w:val="20"/>
          <w:szCs w:val="20"/>
        </w:rPr>
      </w:pPr>
      <w:r w:rsidRPr="00FC6733">
        <w:rPr>
          <w:rFonts w:cs="Times New Roman"/>
          <w:sz w:val="20"/>
          <w:szCs w:val="20"/>
        </w:rPr>
        <w:t>Tabel 1 Nilai dari Komponen Perhitungan dengan Batas 0.0533</w:t>
      </w:r>
    </w:p>
    <w:p w14:paraId="11FA3BA5" w14:textId="77777777" w:rsidR="00144A6D" w:rsidRPr="00FC6733" w:rsidRDefault="00144A6D" w:rsidP="00FC6733">
      <w:pPr>
        <w:pStyle w:val="ListParagraph"/>
        <w:ind w:left="0"/>
        <w:rPr>
          <w:sz w:val="20"/>
          <w:szCs w:val="20"/>
        </w:rPr>
      </w:pPr>
    </w:p>
    <w:p w14:paraId="47CEF24C" w14:textId="77777777" w:rsidR="00144A6D" w:rsidRPr="00FC6733" w:rsidRDefault="00144A6D" w:rsidP="00FC6733">
      <w:pPr>
        <w:pStyle w:val="ListParagraph"/>
        <w:rPr>
          <w:sz w:val="20"/>
          <w:szCs w:val="20"/>
        </w:rPr>
      </w:pPr>
    </w:p>
    <w:tbl>
      <w:tblPr>
        <w:tblStyle w:val="TableGrid"/>
        <w:tblW w:w="0" w:type="auto"/>
        <w:tblInd w:w="720" w:type="dxa"/>
        <w:tblLook w:val="04A0" w:firstRow="1" w:lastRow="0" w:firstColumn="1" w:lastColumn="0" w:noHBand="0" w:noVBand="1"/>
      </w:tblPr>
      <w:tblGrid>
        <w:gridCol w:w="3818"/>
      </w:tblGrid>
      <w:tr w:rsidR="00144A6D" w:rsidRPr="00FC6733" w14:paraId="432063F6" w14:textId="77777777" w:rsidTr="0007641F">
        <w:tc>
          <w:tcPr>
            <w:tcW w:w="3981" w:type="dxa"/>
            <w:tcBorders>
              <w:left w:val="nil"/>
              <w:right w:val="nil"/>
            </w:tcBorders>
          </w:tcPr>
          <w:p w14:paraId="693220C7" w14:textId="77777777" w:rsidR="00144A6D" w:rsidRPr="00FC6733" w:rsidRDefault="00144A6D" w:rsidP="00FC6733">
            <w:pPr>
              <w:pStyle w:val="ListParagraph"/>
              <w:ind w:left="0"/>
              <w:rPr>
                <w:sz w:val="20"/>
                <w:szCs w:val="20"/>
              </w:rPr>
            </w:pPr>
            <w:r w:rsidRPr="00FC6733">
              <w:rPr>
                <w:sz w:val="20"/>
                <w:szCs w:val="20"/>
              </w:rPr>
              <w:t xml:space="preserve">       Berita                                             Jumlah</w:t>
            </w:r>
          </w:p>
        </w:tc>
      </w:tr>
      <w:tr w:rsidR="00144A6D" w:rsidRPr="00FC6733" w14:paraId="0A4E84BC" w14:textId="77777777" w:rsidTr="0007641F">
        <w:trPr>
          <w:trHeight w:val="1025"/>
        </w:trPr>
        <w:tc>
          <w:tcPr>
            <w:tcW w:w="3981" w:type="dxa"/>
            <w:tcBorders>
              <w:left w:val="nil"/>
              <w:right w:val="nil"/>
            </w:tcBorders>
          </w:tcPr>
          <w:p w14:paraId="4CA79CE6" w14:textId="77777777" w:rsidR="00144A6D" w:rsidRPr="00FC6733" w:rsidRDefault="00144A6D" w:rsidP="00FC6733">
            <w:pPr>
              <w:pStyle w:val="ListParagraph"/>
              <w:ind w:left="0"/>
              <w:rPr>
                <w:i/>
                <w:iCs/>
                <w:sz w:val="20"/>
                <w:szCs w:val="20"/>
              </w:rPr>
            </w:pPr>
            <w:r w:rsidRPr="00FC6733">
              <w:rPr>
                <w:i/>
                <w:iCs/>
                <w:sz w:val="20"/>
                <w:szCs w:val="20"/>
              </w:rPr>
              <w:t xml:space="preserve">True Positive </w:t>
            </w:r>
            <w:r w:rsidRPr="00FC6733">
              <w:rPr>
                <w:sz w:val="20"/>
                <w:szCs w:val="20"/>
              </w:rPr>
              <w:t>(tp)                                         7</w:t>
            </w:r>
          </w:p>
          <w:p w14:paraId="553AF6CD" w14:textId="77777777" w:rsidR="00144A6D" w:rsidRPr="00FC6733" w:rsidRDefault="00144A6D" w:rsidP="00FC6733">
            <w:pPr>
              <w:pStyle w:val="ListParagraph"/>
              <w:ind w:left="0"/>
              <w:rPr>
                <w:sz w:val="20"/>
                <w:szCs w:val="20"/>
              </w:rPr>
            </w:pPr>
            <w:r w:rsidRPr="00FC6733">
              <w:rPr>
                <w:i/>
                <w:iCs/>
                <w:sz w:val="20"/>
                <w:szCs w:val="20"/>
              </w:rPr>
              <w:t>False Positive</w:t>
            </w:r>
            <w:r w:rsidRPr="00FC6733">
              <w:rPr>
                <w:sz w:val="20"/>
                <w:szCs w:val="20"/>
              </w:rPr>
              <w:t xml:space="preserve"> (fp)                                        3</w:t>
            </w:r>
          </w:p>
          <w:p w14:paraId="521AE8BE" w14:textId="77777777" w:rsidR="00144A6D" w:rsidRPr="00FC6733" w:rsidRDefault="00144A6D" w:rsidP="00FC6733">
            <w:pPr>
              <w:pStyle w:val="ListParagraph"/>
              <w:ind w:left="0"/>
              <w:rPr>
                <w:i/>
                <w:iCs/>
                <w:sz w:val="20"/>
                <w:szCs w:val="20"/>
              </w:rPr>
            </w:pPr>
            <w:r w:rsidRPr="00FC6733">
              <w:rPr>
                <w:i/>
                <w:iCs/>
                <w:sz w:val="20"/>
                <w:szCs w:val="20"/>
              </w:rPr>
              <w:t>False Negative</w:t>
            </w:r>
            <w:r w:rsidRPr="00FC6733">
              <w:rPr>
                <w:sz w:val="20"/>
                <w:szCs w:val="20"/>
              </w:rPr>
              <w:t xml:space="preserve"> (fn)                                       9</w:t>
            </w:r>
          </w:p>
          <w:p w14:paraId="6D5FABCB" w14:textId="77777777" w:rsidR="00144A6D" w:rsidRPr="00FC6733" w:rsidRDefault="00144A6D" w:rsidP="00FC6733">
            <w:pPr>
              <w:pStyle w:val="ListParagraph"/>
              <w:ind w:left="0"/>
              <w:rPr>
                <w:sz w:val="20"/>
                <w:szCs w:val="20"/>
              </w:rPr>
            </w:pPr>
            <w:r w:rsidRPr="00FC6733">
              <w:rPr>
                <w:i/>
                <w:iCs/>
                <w:sz w:val="20"/>
                <w:szCs w:val="20"/>
              </w:rPr>
              <w:t>True Negative</w:t>
            </w:r>
            <w:r w:rsidRPr="00FC6733">
              <w:rPr>
                <w:sz w:val="20"/>
                <w:szCs w:val="20"/>
              </w:rPr>
              <w:t xml:space="preserve"> (tn)                                        11</w:t>
            </w:r>
          </w:p>
        </w:tc>
      </w:tr>
    </w:tbl>
    <w:p w14:paraId="0146C8B0" w14:textId="77777777" w:rsidR="00144A6D" w:rsidRPr="00FC6733" w:rsidRDefault="00144A6D" w:rsidP="00FC6733">
      <w:pPr>
        <w:pStyle w:val="Caption"/>
        <w:jc w:val="both"/>
        <w:rPr>
          <w:rFonts w:cs="Times New Roman"/>
          <w:b/>
          <w:bCs/>
          <w:i w:val="0"/>
          <w:iCs w:val="0"/>
          <w:sz w:val="20"/>
          <w:szCs w:val="20"/>
        </w:rPr>
      </w:pPr>
      <w:bookmarkStart w:id="6" w:name="_Toc13852431"/>
    </w:p>
    <w:bookmarkEnd w:id="6"/>
    <w:p w14:paraId="138DB7BF" w14:textId="77777777" w:rsidR="00144A6D" w:rsidRPr="00FC6733" w:rsidRDefault="00144A6D" w:rsidP="00FC6733">
      <w:pPr>
        <w:jc w:val="both"/>
        <w:rPr>
          <w:sz w:val="20"/>
          <w:szCs w:val="20"/>
        </w:rPr>
      </w:pPr>
    </w:p>
    <w:p w14:paraId="3ECEC985" w14:textId="77777777" w:rsidR="00144A6D" w:rsidRPr="00FC6733" w:rsidRDefault="00144A6D" w:rsidP="00FC6733">
      <w:pPr>
        <w:jc w:val="both"/>
        <w:rPr>
          <w:sz w:val="20"/>
          <w:szCs w:val="20"/>
        </w:rPr>
      </w:pPr>
      <w:r w:rsidRPr="00FC6733">
        <w:rPr>
          <w:sz w:val="20"/>
          <w:szCs w:val="20"/>
        </w:rPr>
        <w:t xml:space="preserve">Berdasarkan nilai dari setiap komponen, maka dapat ditentukan nilai </w:t>
      </w:r>
      <w:r w:rsidRPr="00FC6733">
        <w:rPr>
          <w:i/>
          <w:iCs/>
          <w:sz w:val="20"/>
          <w:szCs w:val="20"/>
        </w:rPr>
        <w:t xml:space="preserve">Precision, Recall </w:t>
      </w:r>
      <w:r w:rsidRPr="00FC6733">
        <w:rPr>
          <w:sz w:val="20"/>
          <w:szCs w:val="20"/>
        </w:rPr>
        <w:t xml:space="preserve">dan </w:t>
      </w:r>
      <w:r w:rsidRPr="00FC6733">
        <w:rPr>
          <w:i/>
          <w:iCs/>
          <w:sz w:val="20"/>
          <w:szCs w:val="20"/>
        </w:rPr>
        <w:t xml:space="preserve">Accuracy </w:t>
      </w:r>
      <w:r w:rsidRPr="00FC6733">
        <w:rPr>
          <w:sz w:val="20"/>
          <w:szCs w:val="20"/>
        </w:rPr>
        <w:t>sebagai berikut :</w:t>
      </w:r>
    </w:p>
    <w:p w14:paraId="1E15BBF6" w14:textId="77777777" w:rsidR="00144A6D" w:rsidRPr="00FC6733" w:rsidRDefault="00144A6D" w:rsidP="00FC6733">
      <w:pPr>
        <w:jc w:val="both"/>
        <w:rPr>
          <w:sz w:val="20"/>
          <w:szCs w:val="20"/>
        </w:rPr>
      </w:pPr>
      <w:r w:rsidRPr="00FC6733">
        <w:rPr>
          <w:i/>
          <w:iCs/>
          <w:sz w:val="20"/>
          <w:szCs w:val="20"/>
        </w:rPr>
        <w:t>Precision :</w:t>
      </w:r>
      <w:r w:rsidRPr="00FC6733">
        <w:rPr>
          <w:sz w:val="20"/>
          <w:szCs w:val="20"/>
        </w:rPr>
        <w:t xml:space="preserve"> tp/(tp+fp)   </w:t>
      </w:r>
      <w:r w:rsidRPr="00FC6733">
        <w:rPr>
          <w:i/>
          <w:iCs/>
          <w:sz w:val="20"/>
          <w:szCs w:val="20"/>
        </w:rPr>
        <w:t xml:space="preserve">Recall : </w:t>
      </w:r>
      <w:r w:rsidRPr="00FC6733">
        <w:rPr>
          <w:i/>
          <w:iCs/>
          <w:sz w:val="20"/>
          <w:szCs w:val="20"/>
        </w:rPr>
        <w:tab/>
      </w:r>
      <w:r w:rsidRPr="00FC6733">
        <w:rPr>
          <w:sz w:val="20"/>
          <w:szCs w:val="20"/>
        </w:rPr>
        <w:t>tp/(tp+fn)</w:t>
      </w:r>
    </w:p>
    <w:p w14:paraId="42D896D9" w14:textId="77777777" w:rsidR="00144A6D" w:rsidRPr="00FC6733" w:rsidRDefault="00144A6D" w:rsidP="00FC6733">
      <w:pPr>
        <w:jc w:val="both"/>
        <w:rPr>
          <w:sz w:val="20"/>
          <w:szCs w:val="20"/>
        </w:rPr>
      </w:pPr>
      <w:r w:rsidRPr="00FC6733">
        <w:rPr>
          <w:sz w:val="20"/>
          <w:szCs w:val="20"/>
        </w:rPr>
        <w:t>=  7/10</w:t>
      </w:r>
      <w:r w:rsidRPr="00FC6733">
        <w:rPr>
          <w:sz w:val="20"/>
          <w:szCs w:val="20"/>
        </w:rPr>
        <w:tab/>
      </w:r>
      <w:r w:rsidRPr="00FC6733">
        <w:rPr>
          <w:sz w:val="20"/>
          <w:szCs w:val="20"/>
        </w:rPr>
        <w:tab/>
        <w:t xml:space="preserve">=  </w:t>
      </w:r>
      <w:r w:rsidRPr="00FC6733">
        <w:rPr>
          <w:sz w:val="20"/>
          <w:szCs w:val="20"/>
        </w:rPr>
        <w:tab/>
        <w:t>7/16</w:t>
      </w:r>
    </w:p>
    <w:p w14:paraId="0A1FCB71" w14:textId="77777777" w:rsidR="00144A6D" w:rsidRPr="00FC6733" w:rsidRDefault="00144A6D" w:rsidP="00FC6733">
      <w:pPr>
        <w:jc w:val="both"/>
        <w:rPr>
          <w:sz w:val="20"/>
          <w:szCs w:val="20"/>
        </w:rPr>
      </w:pPr>
      <w:r w:rsidRPr="00FC6733">
        <w:rPr>
          <w:sz w:val="20"/>
          <w:szCs w:val="20"/>
        </w:rPr>
        <w:t>=    0,7</w:t>
      </w:r>
      <w:r w:rsidRPr="00FC6733">
        <w:rPr>
          <w:sz w:val="20"/>
          <w:szCs w:val="20"/>
        </w:rPr>
        <w:tab/>
      </w:r>
      <w:r w:rsidRPr="00FC6733">
        <w:rPr>
          <w:sz w:val="20"/>
          <w:szCs w:val="20"/>
        </w:rPr>
        <w:tab/>
        <w:t xml:space="preserve">= </w:t>
      </w:r>
      <w:r w:rsidRPr="00FC6733">
        <w:rPr>
          <w:sz w:val="20"/>
          <w:szCs w:val="20"/>
        </w:rPr>
        <w:tab/>
        <w:t>0,437</w:t>
      </w:r>
    </w:p>
    <w:p w14:paraId="00CC61E8" w14:textId="77777777" w:rsidR="00144A6D" w:rsidRPr="00FC6733" w:rsidRDefault="00144A6D" w:rsidP="00FC6733">
      <w:pPr>
        <w:jc w:val="both"/>
        <w:rPr>
          <w:rFonts w:eastAsiaTheme="minorEastAsia"/>
          <w:i/>
          <w:iCs/>
          <w:sz w:val="20"/>
          <w:szCs w:val="20"/>
        </w:rPr>
      </w:pPr>
      <w:r w:rsidRPr="00FC6733">
        <w:rPr>
          <w:i/>
          <w:iCs/>
          <w:sz w:val="20"/>
          <w:szCs w:val="20"/>
        </w:rPr>
        <w:t xml:space="preserve">Accuracy </w:t>
      </w:r>
      <w:r w:rsidRPr="00FC6733">
        <w:rPr>
          <w:i/>
          <w:iCs/>
          <w:sz w:val="20"/>
          <w:szCs w:val="20"/>
        </w:rPr>
        <w:tab/>
        <w:t xml:space="preserve">=  </w:t>
      </w:r>
      <m:oMath>
        <m:f>
          <m:fPr>
            <m:ctrlPr>
              <w:rPr>
                <w:rFonts w:ascii="Cambria Math" w:hAnsi="Cambria Math"/>
                <w:i/>
                <w:iCs/>
                <w:sz w:val="20"/>
                <w:szCs w:val="20"/>
              </w:rPr>
            </m:ctrlPr>
          </m:fPr>
          <m:num>
            <m:r>
              <w:rPr>
                <w:rFonts w:ascii="Cambria Math" w:hAnsi="Cambria Math"/>
                <w:sz w:val="20"/>
                <w:szCs w:val="20"/>
              </w:rPr>
              <m:t>tp+tn</m:t>
            </m:r>
          </m:num>
          <m:den>
            <m:r>
              <w:rPr>
                <w:rFonts w:ascii="Cambria Math" w:hAnsi="Cambria Math"/>
                <w:sz w:val="20"/>
                <w:szCs w:val="20"/>
              </w:rPr>
              <m:t>tp+tn+fp+fn</m:t>
            </m:r>
          </m:den>
        </m:f>
      </m:oMath>
      <w:r w:rsidRPr="00FC6733">
        <w:rPr>
          <w:rFonts w:eastAsiaTheme="minorEastAsia"/>
          <w:i/>
          <w:iCs/>
          <w:sz w:val="20"/>
          <w:szCs w:val="20"/>
        </w:rPr>
        <w:t xml:space="preserve"> x100</w:t>
      </w:r>
    </w:p>
    <w:p w14:paraId="3BD4A912" w14:textId="77777777" w:rsidR="00144A6D" w:rsidRPr="00FC6733" w:rsidRDefault="00144A6D" w:rsidP="00FC6733">
      <w:pPr>
        <w:jc w:val="both"/>
        <w:rPr>
          <w:rFonts w:eastAsiaTheme="minorEastAsia"/>
          <w:sz w:val="20"/>
          <w:szCs w:val="20"/>
        </w:rPr>
      </w:pPr>
      <w:r w:rsidRPr="00FC6733">
        <w:rPr>
          <w:rFonts w:eastAsiaTheme="minorEastAsia"/>
          <w:i/>
          <w:iCs/>
          <w:sz w:val="20"/>
          <w:szCs w:val="20"/>
        </w:rPr>
        <w:tab/>
      </w:r>
      <w:r w:rsidRPr="00FC6733">
        <w:rPr>
          <w:rFonts w:eastAsiaTheme="minorEastAsia"/>
          <w:i/>
          <w:iCs/>
          <w:sz w:val="20"/>
          <w:szCs w:val="20"/>
        </w:rPr>
        <w:tab/>
        <w:t xml:space="preserve">=  </w:t>
      </w:r>
      <w:r w:rsidRPr="00FC6733">
        <w:rPr>
          <w:rFonts w:eastAsiaTheme="minorEastAsia"/>
          <w:sz w:val="20"/>
          <w:szCs w:val="20"/>
        </w:rPr>
        <w:t xml:space="preserve">(7 + 11) / 30 x100 </w:t>
      </w:r>
    </w:p>
    <w:p w14:paraId="6866DC52" w14:textId="0E453E1E" w:rsidR="00144A6D" w:rsidRDefault="00144A6D" w:rsidP="00FC6733">
      <w:pPr>
        <w:jc w:val="both"/>
        <w:rPr>
          <w:rFonts w:eastAsiaTheme="minorEastAsia"/>
          <w:sz w:val="20"/>
          <w:szCs w:val="20"/>
        </w:rPr>
      </w:pPr>
      <w:r w:rsidRPr="00FC6733">
        <w:rPr>
          <w:rFonts w:eastAsiaTheme="minorEastAsia"/>
          <w:sz w:val="20"/>
          <w:szCs w:val="20"/>
        </w:rPr>
        <w:tab/>
      </w:r>
      <w:r w:rsidRPr="00FC6733">
        <w:rPr>
          <w:rFonts w:eastAsiaTheme="minorEastAsia"/>
          <w:sz w:val="20"/>
          <w:szCs w:val="20"/>
        </w:rPr>
        <w:tab/>
        <w:t>=  60  %</w:t>
      </w:r>
    </w:p>
    <w:p w14:paraId="116CCBC9" w14:textId="77777777" w:rsidR="00FC6733" w:rsidRPr="00FC6733" w:rsidRDefault="00FC6733" w:rsidP="00FC6733">
      <w:pPr>
        <w:jc w:val="both"/>
        <w:rPr>
          <w:rFonts w:eastAsiaTheme="minorEastAsia"/>
          <w:sz w:val="20"/>
          <w:szCs w:val="20"/>
        </w:rPr>
      </w:pPr>
    </w:p>
    <w:p w14:paraId="4D1F37B7" w14:textId="77777777" w:rsidR="00144A6D" w:rsidRPr="00FC6733" w:rsidRDefault="00144A6D" w:rsidP="00FC6733">
      <w:pPr>
        <w:jc w:val="both"/>
        <w:rPr>
          <w:sz w:val="20"/>
          <w:szCs w:val="20"/>
        </w:rPr>
      </w:pPr>
      <w:r w:rsidRPr="00FC6733">
        <w:rPr>
          <w:sz w:val="20"/>
          <w:szCs w:val="20"/>
        </w:rPr>
        <w:t>3.4</w:t>
      </w:r>
      <w:r w:rsidRPr="00FC6733">
        <w:rPr>
          <w:sz w:val="20"/>
          <w:szCs w:val="20"/>
        </w:rPr>
        <w:tab/>
        <w:t>Skenario 2</w:t>
      </w:r>
    </w:p>
    <w:p w14:paraId="41A93FF9" w14:textId="15D28B0E" w:rsidR="00144A6D" w:rsidRDefault="00144A6D" w:rsidP="00FC6733">
      <w:pPr>
        <w:pStyle w:val="ListParagraph"/>
        <w:ind w:left="0"/>
        <w:rPr>
          <w:sz w:val="20"/>
          <w:szCs w:val="20"/>
        </w:rPr>
      </w:pPr>
      <w:r w:rsidRPr="00FC6733">
        <w:rPr>
          <w:sz w:val="20"/>
          <w:szCs w:val="20"/>
        </w:rPr>
        <w:t>Skenario 2 proses uji dengan menggunakan nilai batas bawah dari pencarian nilai limit yakni 0,05.</w:t>
      </w:r>
    </w:p>
    <w:p w14:paraId="492D51EE" w14:textId="77777777" w:rsidR="00FC6733" w:rsidRPr="00FC6733" w:rsidRDefault="00FC6733" w:rsidP="00FC6733">
      <w:pPr>
        <w:pStyle w:val="ListParagraph"/>
        <w:ind w:left="0"/>
        <w:rPr>
          <w:sz w:val="20"/>
          <w:szCs w:val="20"/>
        </w:rPr>
      </w:pPr>
    </w:p>
    <w:p w14:paraId="1507FACB" w14:textId="6AACF9FD" w:rsidR="00144A6D" w:rsidRDefault="00144A6D" w:rsidP="00FC6733">
      <w:pPr>
        <w:jc w:val="center"/>
        <w:rPr>
          <w:sz w:val="20"/>
          <w:szCs w:val="20"/>
        </w:rPr>
      </w:pPr>
      <w:bookmarkStart w:id="7" w:name="_Toc13852432"/>
      <w:r w:rsidRPr="00FC6733">
        <w:rPr>
          <w:sz w:val="20"/>
          <w:szCs w:val="20"/>
        </w:rPr>
        <w:t>Tabel 2 Nilai dari Komponen Perhitungan dengan Batas 0.05</w:t>
      </w:r>
      <w:bookmarkEnd w:id="7"/>
    </w:p>
    <w:p w14:paraId="08FF59A5" w14:textId="77777777" w:rsidR="00FC6733" w:rsidRPr="00FC6733" w:rsidRDefault="00FC6733" w:rsidP="00FC6733">
      <w:pPr>
        <w:jc w:val="center"/>
        <w:rPr>
          <w:sz w:val="20"/>
          <w:szCs w:val="20"/>
        </w:rPr>
      </w:pPr>
    </w:p>
    <w:tbl>
      <w:tblPr>
        <w:tblStyle w:val="TableGrid"/>
        <w:tblW w:w="0" w:type="auto"/>
        <w:tblInd w:w="18" w:type="dxa"/>
        <w:tblLook w:val="04A0" w:firstRow="1" w:lastRow="0" w:firstColumn="1" w:lastColumn="0" w:noHBand="0" w:noVBand="1"/>
      </w:tblPr>
      <w:tblGrid>
        <w:gridCol w:w="3981"/>
      </w:tblGrid>
      <w:tr w:rsidR="00144A6D" w:rsidRPr="00FC6733" w14:paraId="779560D1" w14:textId="77777777" w:rsidTr="0007641F">
        <w:tc>
          <w:tcPr>
            <w:tcW w:w="3981" w:type="dxa"/>
            <w:tcBorders>
              <w:left w:val="nil"/>
              <w:right w:val="nil"/>
            </w:tcBorders>
          </w:tcPr>
          <w:p w14:paraId="774A4711" w14:textId="77777777" w:rsidR="00144A6D" w:rsidRPr="00FC6733" w:rsidRDefault="00144A6D" w:rsidP="00FC6733">
            <w:pPr>
              <w:pStyle w:val="ListParagraph"/>
              <w:ind w:left="0"/>
              <w:rPr>
                <w:sz w:val="20"/>
                <w:szCs w:val="20"/>
              </w:rPr>
            </w:pPr>
            <w:r w:rsidRPr="00FC6733">
              <w:rPr>
                <w:sz w:val="20"/>
                <w:szCs w:val="20"/>
              </w:rPr>
              <w:t xml:space="preserve">       Berita                                         Jumlah</w:t>
            </w:r>
          </w:p>
        </w:tc>
      </w:tr>
      <w:tr w:rsidR="00144A6D" w:rsidRPr="00FC6733" w14:paraId="6FF92BA9" w14:textId="77777777" w:rsidTr="0007641F">
        <w:trPr>
          <w:trHeight w:val="1025"/>
        </w:trPr>
        <w:tc>
          <w:tcPr>
            <w:tcW w:w="3981" w:type="dxa"/>
            <w:tcBorders>
              <w:left w:val="nil"/>
              <w:right w:val="nil"/>
            </w:tcBorders>
          </w:tcPr>
          <w:p w14:paraId="38B025B1" w14:textId="77777777" w:rsidR="00144A6D" w:rsidRPr="00FC6733" w:rsidRDefault="00144A6D" w:rsidP="00FC6733">
            <w:pPr>
              <w:pStyle w:val="ListParagraph"/>
              <w:ind w:left="0"/>
              <w:rPr>
                <w:i/>
                <w:iCs/>
                <w:sz w:val="20"/>
                <w:szCs w:val="20"/>
              </w:rPr>
            </w:pPr>
            <w:r w:rsidRPr="00FC6733">
              <w:rPr>
                <w:i/>
                <w:iCs/>
                <w:sz w:val="20"/>
                <w:szCs w:val="20"/>
              </w:rPr>
              <w:t xml:space="preserve">True Positive </w:t>
            </w:r>
            <w:r w:rsidRPr="00FC6733">
              <w:rPr>
                <w:sz w:val="20"/>
                <w:szCs w:val="20"/>
              </w:rPr>
              <w:t>(tp)                                  14</w:t>
            </w:r>
          </w:p>
          <w:p w14:paraId="58A2C334" w14:textId="77777777" w:rsidR="00144A6D" w:rsidRPr="00FC6733" w:rsidRDefault="00144A6D" w:rsidP="00FC6733">
            <w:pPr>
              <w:pStyle w:val="ListParagraph"/>
              <w:ind w:left="0"/>
              <w:rPr>
                <w:sz w:val="20"/>
                <w:szCs w:val="20"/>
              </w:rPr>
            </w:pPr>
            <w:r w:rsidRPr="00FC6733">
              <w:rPr>
                <w:i/>
                <w:iCs/>
                <w:sz w:val="20"/>
                <w:szCs w:val="20"/>
              </w:rPr>
              <w:t>FalsePositive</w:t>
            </w:r>
            <w:r w:rsidRPr="00FC6733">
              <w:rPr>
                <w:sz w:val="20"/>
                <w:szCs w:val="20"/>
              </w:rPr>
              <w:t>(fp)                                    3</w:t>
            </w:r>
          </w:p>
          <w:p w14:paraId="77277BCD" w14:textId="77777777" w:rsidR="00144A6D" w:rsidRPr="00FC6733" w:rsidRDefault="00144A6D" w:rsidP="00FC6733">
            <w:pPr>
              <w:pStyle w:val="ListParagraph"/>
              <w:ind w:left="0"/>
              <w:rPr>
                <w:i/>
                <w:iCs/>
                <w:sz w:val="20"/>
                <w:szCs w:val="20"/>
              </w:rPr>
            </w:pPr>
            <w:r w:rsidRPr="00FC6733">
              <w:rPr>
                <w:i/>
                <w:iCs/>
                <w:sz w:val="20"/>
                <w:szCs w:val="20"/>
              </w:rPr>
              <w:t>FalseNegative</w:t>
            </w:r>
            <w:r w:rsidRPr="00FC6733">
              <w:rPr>
                <w:sz w:val="20"/>
                <w:szCs w:val="20"/>
              </w:rPr>
              <w:t>(fn)                                   2</w:t>
            </w:r>
          </w:p>
          <w:p w14:paraId="40C5667A" w14:textId="77777777" w:rsidR="00144A6D" w:rsidRPr="00FC6733" w:rsidRDefault="00144A6D" w:rsidP="00FC6733">
            <w:pPr>
              <w:pStyle w:val="ListParagraph"/>
              <w:ind w:left="0"/>
              <w:rPr>
                <w:sz w:val="20"/>
                <w:szCs w:val="20"/>
              </w:rPr>
            </w:pPr>
            <w:r w:rsidRPr="00FC6733">
              <w:rPr>
                <w:i/>
                <w:iCs/>
                <w:sz w:val="20"/>
                <w:szCs w:val="20"/>
              </w:rPr>
              <w:t>TrueNegative</w:t>
            </w:r>
            <w:r w:rsidRPr="00FC6733">
              <w:rPr>
                <w:sz w:val="20"/>
                <w:szCs w:val="20"/>
              </w:rPr>
              <w:t>(tn)                                   11</w:t>
            </w:r>
          </w:p>
        </w:tc>
      </w:tr>
    </w:tbl>
    <w:p w14:paraId="31477E45" w14:textId="77777777" w:rsidR="00FC6733" w:rsidRDefault="00FC6733" w:rsidP="00FC6733">
      <w:pPr>
        <w:jc w:val="both"/>
        <w:rPr>
          <w:sz w:val="20"/>
          <w:szCs w:val="20"/>
        </w:rPr>
      </w:pPr>
    </w:p>
    <w:p w14:paraId="450CEE53" w14:textId="773116E0" w:rsidR="00144A6D" w:rsidRPr="00FC6733" w:rsidRDefault="00144A6D" w:rsidP="00FC6733">
      <w:pPr>
        <w:jc w:val="both"/>
        <w:rPr>
          <w:sz w:val="20"/>
          <w:szCs w:val="20"/>
        </w:rPr>
      </w:pPr>
      <w:r w:rsidRPr="00FC6733">
        <w:rPr>
          <w:sz w:val="20"/>
          <w:szCs w:val="20"/>
        </w:rPr>
        <w:t xml:space="preserve">Berdasarkan nilai dari setiap komponen, maka dapat ditentukan nilai </w:t>
      </w:r>
      <w:r w:rsidRPr="00FC6733">
        <w:rPr>
          <w:i/>
          <w:iCs/>
          <w:sz w:val="20"/>
          <w:szCs w:val="20"/>
        </w:rPr>
        <w:t xml:space="preserve">Precision, Recall </w:t>
      </w:r>
      <w:r w:rsidRPr="00FC6733">
        <w:rPr>
          <w:sz w:val="20"/>
          <w:szCs w:val="20"/>
        </w:rPr>
        <w:t xml:space="preserve">dan </w:t>
      </w:r>
      <w:r w:rsidRPr="00FC6733">
        <w:rPr>
          <w:i/>
          <w:iCs/>
          <w:sz w:val="20"/>
          <w:szCs w:val="20"/>
        </w:rPr>
        <w:t xml:space="preserve">Accuracy </w:t>
      </w:r>
      <w:r w:rsidRPr="00FC6733">
        <w:rPr>
          <w:sz w:val="20"/>
          <w:szCs w:val="20"/>
        </w:rPr>
        <w:t>sebagai berikut :</w:t>
      </w:r>
    </w:p>
    <w:p w14:paraId="1C1FD0C7" w14:textId="77777777" w:rsidR="00144A6D" w:rsidRPr="00FC6733" w:rsidRDefault="00144A6D" w:rsidP="00FC6733">
      <w:pPr>
        <w:jc w:val="both"/>
        <w:rPr>
          <w:sz w:val="20"/>
          <w:szCs w:val="20"/>
        </w:rPr>
      </w:pPr>
      <w:r w:rsidRPr="00FC6733">
        <w:rPr>
          <w:i/>
          <w:iCs/>
          <w:sz w:val="20"/>
          <w:szCs w:val="20"/>
        </w:rPr>
        <w:t>Precision :</w:t>
      </w:r>
      <w:r w:rsidRPr="00FC6733">
        <w:rPr>
          <w:sz w:val="20"/>
          <w:szCs w:val="20"/>
        </w:rPr>
        <w:t xml:space="preserve"> tp/(tp+fp)</w:t>
      </w:r>
      <w:r w:rsidRPr="00FC6733">
        <w:rPr>
          <w:sz w:val="20"/>
          <w:szCs w:val="20"/>
        </w:rPr>
        <w:tab/>
      </w:r>
      <w:r w:rsidRPr="00FC6733">
        <w:rPr>
          <w:sz w:val="20"/>
          <w:szCs w:val="20"/>
        </w:rPr>
        <w:tab/>
      </w:r>
      <w:r w:rsidRPr="00FC6733">
        <w:rPr>
          <w:i/>
          <w:iCs/>
          <w:sz w:val="20"/>
          <w:szCs w:val="20"/>
        </w:rPr>
        <w:t xml:space="preserve">Recall : </w:t>
      </w:r>
      <w:r w:rsidRPr="00FC6733">
        <w:rPr>
          <w:i/>
          <w:iCs/>
          <w:sz w:val="20"/>
          <w:szCs w:val="20"/>
        </w:rPr>
        <w:tab/>
      </w:r>
      <w:r w:rsidRPr="00FC6733">
        <w:rPr>
          <w:sz w:val="20"/>
          <w:szCs w:val="20"/>
        </w:rPr>
        <w:t>tp/(tp+fn)</w:t>
      </w:r>
    </w:p>
    <w:p w14:paraId="0B9927FB" w14:textId="77777777" w:rsidR="00144A6D" w:rsidRPr="00FC6733" w:rsidRDefault="00144A6D" w:rsidP="00FC6733">
      <w:pPr>
        <w:jc w:val="both"/>
        <w:rPr>
          <w:sz w:val="20"/>
          <w:szCs w:val="20"/>
        </w:rPr>
      </w:pPr>
      <w:r w:rsidRPr="00FC6733">
        <w:rPr>
          <w:sz w:val="20"/>
          <w:szCs w:val="20"/>
        </w:rPr>
        <w:t>=14/17</w:t>
      </w:r>
      <w:r w:rsidRPr="00FC6733">
        <w:rPr>
          <w:sz w:val="20"/>
          <w:szCs w:val="20"/>
        </w:rPr>
        <w:tab/>
      </w:r>
      <w:r w:rsidRPr="00FC6733">
        <w:rPr>
          <w:sz w:val="20"/>
          <w:szCs w:val="20"/>
        </w:rPr>
        <w:tab/>
        <w:t xml:space="preserve">=  </w:t>
      </w:r>
      <w:r w:rsidRPr="00FC6733">
        <w:rPr>
          <w:sz w:val="20"/>
          <w:szCs w:val="20"/>
        </w:rPr>
        <w:tab/>
        <w:t>14/16</w:t>
      </w:r>
    </w:p>
    <w:p w14:paraId="0D9F78D1" w14:textId="77777777" w:rsidR="00144A6D" w:rsidRPr="00FC6733" w:rsidRDefault="00144A6D" w:rsidP="00FC6733">
      <w:pPr>
        <w:jc w:val="both"/>
        <w:rPr>
          <w:sz w:val="20"/>
          <w:szCs w:val="20"/>
        </w:rPr>
      </w:pPr>
      <w:r w:rsidRPr="00FC6733">
        <w:rPr>
          <w:sz w:val="20"/>
          <w:szCs w:val="20"/>
        </w:rPr>
        <w:t>=0,82</w:t>
      </w:r>
      <w:r w:rsidRPr="00FC6733">
        <w:rPr>
          <w:sz w:val="20"/>
          <w:szCs w:val="20"/>
        </w:rPr>
        <w:tab/>
      </w:r>
      <w:r w:rsidRPr="00FC6733">
        <w:rPr>
          <w:sz w:val="20"/>
          <w:szCs w:val="20"/>
        </w:rPr>
        <w:tab/>
        <w:t xml:space="preserve">= </w:t>
      </w:r>
      <w:r w:rsidRPr="00FC6733">
        <w:rPr>
          <w:sz w:val="20"/>
          <w:szCs w:val="20"/>
        </w:rPr>
        <w:tab/>
        <w:t>0,875</w:t>
      </w:r>
    </w:p>
    <w:p w14:paraId="39EA98FB" w14:textId="77777777" w:rsidR="00144A6D" w:rsidRPr="00FC6733" w:rsidRDefault="00144A6D" w:rsidP="00FC6733">
      <w:pPr>
        <w:jc w:val="both"/>
        <w:rPr>
          <w:rFonts w:eastAsiaTheme="minorEastAsia"/>
          <w:i/>
          <w:iCs/>
          <w:sz w:val="20"/>
          <w:szCs w:val="20"/>
        </w:rPr>
      </w:pPr>
      <w:r w:rsidRPr="00FC6733">
        <w:rPr>
          <w:i/>
          <w:iCs/>
          <w:sz w:val="20"/>
          <w:szCs w:val="20"/>
        </w:rPr>
        <w:t xml:space="preserve">Accuracy </w:t>
      </w:r>
      <w:r w:rsidRPr="00FC6733">
        <w:rPr>
          <w:i/>
          <w:iCs/>
          <w:sz w:val="20"/>
          <w:szCs w:val="20"/>
        </w:rPr>
        <w:tab/>
        <w:t xml:space="preserve">=  </w:t>
      </w:r>
      <m:oMath>
        <m:f>
          <m:fPr>
            <m:ctrlPr>
              <w:rPr>
                <w:rFonts w:ascii="Cambria Math" w:hAnsi="Cambria Math"/>
                <w:i/>
                <w:iCs/>
                <w:sz w:val="20"/>
                <w:szCs w:val="20"/>
              </w:rPr>
            </m:ctrlPr>
          </m:fPr>
          <m:num>
            <m:r>
              <w:rPr>
                <w:rFonts w:ascii="Cambria Math" w:hAnsi="Cambria Math"/>
                <w:sz w:val="20"/>
                <w:szCs w:val="20"/>
              </w:rPr>
              <m:t>tp+tn</m:t>
            </m:r>
          </m:num>
          <m:den>
            <m:r>
              <w:rPr>
                <w:rFonts w:ascii="Cambria Math" w:hAnsi="Cambria Math"/>
                <w:sz w:val="20"/>
                <w:szCs w:val="20"/>
              </w:rPr>
              <m:t>tp+tn+fp+fn</m:t>
            </m:r>
          </m:den>
        </m:f>
      </m:oMath>
      <w:r w:rsidRPr="00FC6733">
        <w:rPr>
          <w:rFonts w:eastAsiaTheme="minorEastAsia"/>
          <w:i/>
          <w:iCs/>
          <w:sz w:val="20"/>
          <w:szCs w:val="20"/>
        </w:rPr>
        <w:t xml:space="preserve"> x100</w:t>
      </w:r>
    </w:p>
    <w:p w14:paraId="77FBB1B8" w14:textId="77777777" w:rsidR="00144A6D" w:rsidRPr="00FC6733" w:rsidRDefault="00144A6D" w:rsidP="00FC6733">
      <w:pPr>
        <w:jc w:val="both"/>
        <w:rPr>
          <w:rFonts w:eastAsiaTheme="minorEastAsia"/>
          <w:sz w:val="20"/>
          <w:szCs w:val="20"/>
        </w:rPr>
      </w:pPr>
      <w:r w:rsidRPr="00FC6733">
        <w:rPr>
          <w:rFonts w:eastAsiaTheme="minorEastAsia"/>
          <w:i/>
          <w:iCs/>
          <w:sz w:val="20"/>
          <w:szCs w:val="20"/>
        </w:rPr>
        <w:tab/>
      </w:r>
      <w:r w:rsidRPr="00FC6733">
        <w:rPr>
          <w:rFonts w:eastAsiaTheme="minorEastAsia"/>
          <w:i/>
          <w:iCs/>
          <w:sz w:val="20"/>
          <w:szCs w:val="20"/>
        </w:rPr>
        <w:tab/>
        <w:t xml:space="preserve">=  </w:t>
      </w:r>
      <w:r w:rsidRPr="00FC6733">
        <w:rPr>
          <w:rFonts w:eastAsiaTheme="minorEastAsia"/>
          <w:sz w:val="20"/>
          <w:szCs w:val="20"/>
        </w:rPr>
        <w:t xml:space="preserve">(14 + 11 ) / 30 x100 </w:t>
      </w:r>
    </w:p>
    <w:p w14:paraId="0DDDC633" w14:textId="1EC3F050" w:rsidR="00144A6D" w:rsidRDefault="00144A6D" w:rsidP="00FC6733">
      <w:pPr>
        <w:jc w:val="both"/>
        <w:rPr>
          <w:rFonts w:eastAsiaTheme="minorEastAsia"/>
          <w:sz w:val="20"/>
          <w:szCs w:val="20"/>
        </w:rPr>
      </w:pPr>
      <w:r w:rsidRPr="00FC6733">
        <w:rPr>
          <w:rFonts w:eastAsiaTheme="minorEastAsia"/>
          <w:sz w:val="20"/>
          <w:szCs w:val="20"/>
        </w:rPr>
        <w:tab/>
      </w:r>
      <w:r w:rsidRPr="00FC6733">
        <w:rPr>
          <w:rFonts w:eastAsiaTheme="minorEastAsia"/>
          <w:sz w:val="20"/>
          <w:szCs w:val="20"/>
        </w:rPr>
        <w:tab/>
        <w:t>=  83,33 %</w:t>
      </w:r>
    </w:p>
    <w:p w14:paraId="5DE6FF55" w14:textId="77777777" w:rsidR="00FC6733" w:rsidRPr="00FC6733" w:rsidRDefault="00FC6733" w:rsidP="00FC6733">
      <w:pPr>
        <w:jc w:val="both"/>
        <w:rPr>
          <w:rFonts w:eastAsiaTheme="minorEastAsia"/>
          <w:sz w:val="20"/>
          <w:szCs w:val="20"/>
        </w:rPr>
      </w:pPr>
    </w:p>
    <w:p w14:paraId="10094ACD" w14:textId="77777777" w:rsidR="00144A6D" w:rsidRPr="00FC6733" w:rsidRDefault="00144A6D" w:rsidP="00FC6733">
      <w:pPr>
        <w:pStyle w:val="ListParagraph"/>
        <w:ind w:left="540" w:hanging="540"/>
        <w:rPr>
          <w:sz w:val="20"/>
          <w:szCs w:val="20"/>
        </w:rPr>
      </w:pPr>
      <w:r w:rsidRPr="00FC6733">
        <w:rPr>
          <w:sz w:val="20"/>
          <w:szCs w:val="20"/>
        </w:rPr>
        <w:t xml:space="preserve">3.5 </w:t>
      </w:r>
      <w:r w:rsidRPr="00FC6733">
        <w:rPr>
          <w:sz w:val="20"/>
          <w:szCs w:val="20"/>
        </w:rPr>
        <w:tab/>
        <w:t>Skenario 3</w:t>
      </w:r>
    </w:p>
    <w:p w14:paraId="4F875DC2" w14:textId="77777777" w:rsidR="00144A6D" w:rsidRPr="00FC6733" w:rsidRDefault="00144A6D" w:rsidP="00FC6733">
      <w:pPr>
        <w:pStyle w:val="ListParagraph"/>
        <w:ind w:left="0"/>
        <w:rPr>
          <w:sz w:val="20"/>
          <w:szCs w:val="20"/>
        </w:rPr>
      </w:pPr>
      <w:r w:rsidRPr="00FC6733">
        <w:rPr>
          <w:sz w:val="20"/>
          <w:szCs w:val="20"/>
        </w:rPr>
        <w:t>Skenario 3 proses uji dengan menggunakan nilai batas atas dari pencarian nilai limit yakni 0,0561.</w:t>
      </w:r>
    </w:p>
    <w:p w14:paraId="1724B9AA" w14:textId="77777777" w:rsidR="00144A6D" w:rsidRPr="00FC6733" w:rsidRDefault="00144A6D" w:rsidP="00FC6733">
      <w:pPr>
        <w:jc w:val="both"/>
        <w:rPr>
          <w:sz w:val="20"/>
          <w:szCs w:val="20"/>
        </w:rPr>
      </w:pPr>
      <w:bookmarkStart w:id="8" w:name="_Toc13852433"/>
    </w:p>
    <w:p w14:paraId="47E2BC4A" w14:textId="77777777" w:rsidR="00FC6733" w:rsidRDefault="00FC6733" w:rsidP="00FC6733">
      <w:pPr>
        <w:jc w:val="center"/>
        <w:rPr>
          <w:sz w:val="20"/>
          <w:szCs w:val="20"/>
        </w:rPr>
      </w:pPr>
    </w:p>
    <w:p w14:paraId="18A30106" w14:textId="77777777" w:rsidR="00FC6733" w:rsidRDefault="00FC6733" w:rsidP="00FC6733">
      <w:pPr>
        <w:jc w:val="center"/>
        <w:rPr>
          <w:sz w:val="20"/>
          <w:szCs w:val="20"/>
        </w:rPr>
      </w:pPr>
    </w:p>
    <w:p w14:paraId="73E6B421" w14:textId="664291A3" w:rsidR="00144A6D" w:rsidRDefault="00144A6D" w:rsidP="00FC6733">
      <w:pPr>
        <w:jc w:val="center"/>
        <w:rPr>
          <w:sz w:val="20"/>
          <w:szCs w:val="20"/>
        </w:rPr>
      </w:pPr>
      <w:r w:rsidRPr="00FC6733">
        <w:rPr>
          <w:sz w:val="20"/>
          <w:szCs w:val="20"/>
        </w:rPr>
        <w:t>Tabel 3 Nilai dari Komponen Perhitungan dengan Batas 0.0561</w:t>
      </w:r>
      <w:bookmarkEnd w:id="8"/>
    </w:p>
    <w:p w14:paraId="22D9FC5F" w14:textId="77777777" w:rsidR="00FC6733" w:rsidRPr="00FC6733" w:rsidRDefault="00FC6733" w:rsidP="00FC6733">
      <w:pPr>
        <w:jc w:val="center"/>
        <w:rPr>
          <w:sz w:val="20"/>
          <w:szCs w:val="20"/>
        </w:rPr>
      </w:pPr>
    </w:p>
    <w:tbl>
      <w:tblPr>
        <w:tblStyle w:val="TableGrid"/>
        <w:tblW w:w="0" w:type="auto"/>
        <w:tblInd w:w="-108" w:type="dxa"/>
        <w:tblLook w:val="04A0" w:firstRow="1" w:lastRow="0" w:firstColumn="1" w:lastColumn="0" w:noHBand="0" w:noVBand="1"/>
      </w:tblPr>
      <w:tblGrid>
        <w:gridCol w:w="4646"/>
      </w:tblGrid>
      <w:tr w:rsidR="00144A6D" w:rsidRPr="00FC6733" w14:paraId="3553982D" w14:textId="77777777" w:rsidTr="0007641F">
        <w:tc>
          <w:tcPr>
            <w:tcW w:w="4701" w:type="dxa"/>
            <w:tcBorders>
              <w:left w:val="nil"/>
              <w:right w:val="nil"/>
            </w:tcBorders>
          </w:tcPr>
          <w:p w14:paraId="74993A04" w14:textId="77777777" w:rsidR="00144A6D" w:rsidRPr="00FC6733" w:rsidRDefault="00144A6D" w:rsidP="00FC6733">
            <w:pPr>
              <w:pStyle w:val="ListParagraph"/>
              <w:ind w:left="0"/>
              <w:rPr>
                <w:sz w:val="20"/>
                <w:szCs w:val="20"/>
              </w:rPr>
            </w:pPr>
            <w:r w:rsidRPr="00FC6733">
              <w:rPr>
                <w:sz w:val="20"/>
                <w:szCs w:val="20"/>
              </w:rPr>
              <w:t xml:space="preserve">           Berita                                              Jumlah</w:t>
            </w:r>
          </w:p>
        </w:tc>
      </w:tr>
      <w:tr w:rsidR="00144A6D" w:rsidRPr="00FC6733" w14:paraId="00D6233C" w14:textId="77777777" w:rsidTr="0007641F">
        <w:trPr>
          <w:trHeight w:val="1025"/>
        </w:trPr>
        <w:tc>
          <w:tcPr>
            <w:tcW w:w="4701" w:type="dxa"/>
            <w:tcBorders>
              <w:left w:val="nil"/>
              <w:right w:val="nil"/>
            </w:tcBorders>
          </w:tcPr>
          <w:p w14:paraId="6301BF67" w14:textId="77777777" w:rsidR="00144A6D" w:rsidRPr="00FC6733" w:rsidRDefault="00144A6D" w:rsidP="00FC6733">
            <w:pPr>
              <w:pStyle w:val="ListParagraph"/>
              <w:ind w:left="0"/>
              <w:rPr>
                <w:i/>
                <w:iCs/>
                <w:sz w:val="20"/>
                <w:szCs w:val="20"/>
              </w:rPr>
            </w:pPr>
            <w:r w:rsidRPr="00FC6733">
              <w:rPr>
                <w:i/>
                <w:iCs/>
                <w:sz w:val="20"/>
                <w:szCs w:val="20"/>
              </w:rPr>
              <w:t>TruePositive</w:t>
            </w:r>
            <w:r w:rsidRPr="00FC6733">
              <w:rPr>
                <w:sz w:val="20"/>
                <w:szCs w:val="20"/>
              </w:rPr>
              <w:t>(tp)                                               7</w:t>
            </w:r>
          </w:p>
          <w:p w14:paraId="5518B014" w14:textId="77777777" w:rsidR="00144A6D" w:rsidRPr="00FC6733" w:rsidRDefault="00144A6D" w:rsidP="00FC6733">
            <w:pPr>
              <w:pStyle w:val="ListParagraph"/>
              <w:ind w:left="0"/>
              <w:rPr>
                <w:sz w:val="20"/>
                <w:szCs w:val="20"/>
              </w:rPr>
            </w:pPr>
            <w:r w:rsidRPr="00FC6733">
              <w:rPr>
                <w:i/>
                <w:iCs/>
                <w:sz w:val="20"/>
                <w:szCs w:val="20"/>
              </w:rPr>
              <w:t>FalsePositive</w:t>
            </w:r>
            <w:r w:rsidRPr="00FC6733">
              <w:rPr>
                <w:sz w:val="20"/>
                <w:szCs w:val="20"/>
              </w:rPr>
              <w:t>(fp)                                              2</w:t>
            </w:r>
          </w:p>
          <w:p w14:paraId="2F27CB0E" w14:textId="77777777" w:rsidR="00144A6D" w:rsidRPr="00FC6733" w:rsidRDefault="00144A6D" w:rsidP="00FC6733">
            <w:pPr>
              <w:pStyle w:val="ListParagraph"/>
              <w:ind w:left="0"/>
              <w:rPr>
                <w:i/>
                <w:iCs/>
                <w:sz w:val="20"/>
                <w:szCs w:val="20"/>
              </w:rPr>
            </w:pPr>
            <w:r w:rsidRPr="00FC6733">
              <w:rPr>
                <w:i/>
                <w:iCs/>
                <w:sz w:val="20"/>
                <w:szCs w:val="20"/>
              </w:rPr>
              <w:t>FalseNegative</w:t>
            </w:r>
            <w:r w:rsidRPr="00FC6733">
              <w:rPr>
                <w:sz w:val="20"/>
                <w:szCs w:val="20"/>
              </w:rPr>
              <w:t>(fn)                                             9</w:t>
            </w:r>
          </w:p>
          <w:p w14:paraId="24A59F1F" w14:textId="77777777" w:rsidR="00144A6D" w:rsidRPr="00FC6733" w:rsidRDefault="00144A6D" w:rsidP="00FC6733">
            <w:pPr>
              <w:pStyle w:val="ListParagraph"/>
              <w:ind w:left="0"/>
              <w:rPr>
                <w:sz w:val="20"/>
                <w:szCs w:val="20"/>
              </w:rPr>
            </w:pPr>
            <w:r w:rsidRPr="00FC6733">
              <w:rPr>
                <w:i/>
                <w:iCs/>
                <w:sz w:val="20"/>
                <w:szCs w:val="20"/>
              </w:rPr>
              <w:t>TrueNegative</w:t>
            </w:r>
            <w:r w:rsidRPr="00FC6733">
              <w:rPr>
                <w:sz w:val="20"/>
                <w:szCs w:val="20"/>
              </w:rPr>
              <w:t>(tn)                                              12</w:t>
            </w:r>
          </w:p>
        </w:tc>
      </w:tr>
    </w:tbl>
    <w:p w14:paraId="491D6BBB" w14:textId="77777777" w:rsidR="00FC6733" w:rsidRDefault="00FC6733" w:rsidP="00FC6733">
      <w:pPr>
        <w:jc w:val="both"/>
        <w:rPr>
          <w:sz w:val="20"/>
          <w:szCs w:val="20"/>
        </w:rPr>
      </w:pPr>
    </w:p>
    <w:p w14:paraId="32126667" w14:textId="1FB3A068" w:rsidR="00144A6D" w:rsidRPr="00FC6733" w:rsidRDefault="00144A6D" w:rsidP="00FC6733">
      <w:pPr>
        <w:jc w:val="both"/>
        <w:rPr>
          <w:sz w:val="20"/>
          <w:szCs w:val="20"/>
        </w:rPr>
      </w:pPr>
      <w:r w:rsidRPr="00FC6733">
        <w:rPr>
          <w:sz w:val="20"/>
          <w:szCs w:val="20"/>
        </w:rPr>
        <w:t xml:space="preserve">Berdasarkan nilai dari setiap komponen, maka dapat ditentukan nilai </w:t>
      </w:r>
      <w:r w:rsidRPr="00FC6733">
        <w:rPr>
          <w:i/>
          <w:iCs/>
          <w:sz w:val="20"/>
          <w:szCs w:val="20"/>
        </w:rPr>
        <w:t xml:space="preserve">Precision, Recall </w:t>
      </w:r>
      <w:r w:rsidRPr="00FC6733">
        <w:rPr>
          <w:sz w:val="20"/>
          <w:szCs w:val="20"/>
        </w:rPr>
        <w:t xml:space="preserve">dan </w:t>
      </w:r>
      <w:r w:rsidRPr="00FC6733">
        <w:rPr>
          <w:i/>
          <w:iCs/>
          <w:sz w:val="20"/>
          <w:szCs w:val="20"/>
        </w:rPr>
        <w:t xml:space="preserve">Accuracy </w:t>
      </w:r>
      <w:r w:rsidRPr="00FC6733">
        <w:rPr>
          <w:sz w:val="20"/>
          <w:szCs w:val="20"/>
        </w:rPr>
        <w:t>sebagai berikut :</w:t>
      </w:r>
    </w:p>
    <w:p w14:paraId="06EF3A57" w14:textId="77777777" w:rsidR="00144A6D" w:rsidRPr="00FC6733" w:rsidRDefault="00144A6D" w:rsidP="00FC6733">
      <w:pPr>
        <w:jc w:val="both"/>
        <w:rPr>
          <w:sz w:val="20"/>
          <w:szCs w:val="20"/>
        </w:rPr>
      </w:pPr>
      <w:r w:rsidRPr="00FC6733">
        <w:rPr>
          <w:i/>
          <w:iCs/>
          <w:sz w:val="20"/>
          <w:szCs w:val="20"/>
        </w:rPr>
        <w:t>Precision :</w:t>
      </w:r>
      <w:r w:rsidRPr="00FC6733">
        <w:rPr>
          <w:sz w:val="20"/>
          <w:szCs w:val="20"/>
        </w:rPr>
        <w:t xml:space="preserve"> tp/(tp+fp)</w:t>
      </w:r>
      <w:r w:rsidRPr="00FC6733">
        <w:rPr>
          <w:sz w:val="20"/>
          <w:szCs w:val="20"/>
        </w:rPr>
        <w:tab/>
      </w:r>
      <w:r w:rsidRPr="00FC6733">
        <w:rPr>
          <w:sz w:val="20"/>
          <w:szCs w:val="20"/>
        </w:rPr>
        <w:tab/>
      </w:r>
      <w:r w:rsidRPr="00FC6733">
        <w:rPr>
          <w:i/>
          <w:iCs/>
          <w:sz w:val="20"/>
          <w:szCs w:val="20"/>
        </w:rPr>
        <w:t xml:space="preserve">Recall : </w:t>
      </w:r>
      <w:r w:rsidRPr="00FC6733">
        <w:rPr>
          <w:i/>
          <w:iCs/>
          <w:sz w:val="20"/>
          <w:szCs w:val="20"/>
        </w:rPr>
        <w:tab/>
      </w:r>
      <w:r w:rsidRPr="00FC6733">
        <w:rPr>
          <w:sz w:val="20"/>
          <w:szCs w:val="20"/>
        </w:rPr>
        <w:t>tp/(tp+fn)</w:t>
      </w:r>
    </w:p>
    <w:p w14:paraId="229DCE12" w14:textId="77777777" w:rsidR="00144A6D" w:rsidRPr="00FC6733" w:rsidRDefault="00144A6D" w:rsidP="00FC6733">
      <w:pPr>
        <w:jc w:val="both"/>
        <w:rPr>
          <w:sz w:val="20"/>
          <w:szCs w:val="20"/>
        </w:rPr>
      </w:pPr>
      <w:r w:rsidRPr="00FC6733">
        <w:rPr>
          <w:sz w:val="20"/>
          <w:szCs w:val="20"/>
        </w:rPr>
        <w:t>=7/9</w:t>
      </w:r>
      <w:r w:rsidRPr="00FC6733">
        <w:rPr>
          <w:sz w:val="20"/>
          <w:szCs w:val="20"/>
        </w:rPr>
        <w:tab/>
      </w:r>
      <w:r w:rsidRPr="00FC6733">
        <w:rPr>
          <w:sz w:val="20"/>
          <w:szCs w:val="20"/>
        </w:rPr>
        <w:tab/>
        <w:t xml:space="preserve">=  </w:t>
      </w:r>
      <w:r w:rsidRPr="00FC6733">
        <w:rPr>
          <w:sz w:val="20"/>
          <w:szCs w:val="20"/>
        </w:rPr>
        <w:tab/>
        <w:t>7/16</w:t>
      </w:r>
    </w:p>
    <w:p w14:paraId="1AF75C0D" w14:textId="77777777" w:rsidR="00144A6D" w:rsidRPr="00FC6733" w:rsidRDefault="00144A6D" w:rsidP="00FC6733">
      <w:pPr>
        <w:jc w:val="both"/>
        <w:rPr>
          <w:sz w:val="20"/>
          <w:szCs w:val="20"/>
        </w:rPr>
      </w:pPr>
      <w:r w:rsidRPr="00FC6733">
        <w:rPr>
          <w:sz w:val="20"/>
          <w:szCs w:val="20"/>
        </w:rPr>
        <w:t>=0,77</w:t>
      </w:r>
      <w:r w:rsidRPr="00FC6733">
        <w:rPr>
          <w:sz w:val="20"/>
          <w:szCs w:val="20"/>
        </w:rPr>
        <w:tab/>
      </w:r>
      <w:r w:rsidRPr="00FC6733">
        <w:rPr>
          <w:sz w:val="20"/>
          <w:szCs w:val="20"/>
        </w:rPr>
        <w:tab/>
        <w:t xml:space="preserve">= </w:t>
      </w:r>
      <w:r w:rsidRPr="00FC6733">
        <w:rPr>
          <w:sz w:val="20"/>
          <w:szCs w:val="20"/>
        </w:rPr>
        <w:tab/>
        <w:t>0,437</w:t>
      </w:r>
    </w:p>
    <w:p w14:paraId="1E930FD7" w14:textId="77777777" w:rsidR="00144A6D" w:rsidRPr="00FC6733" w:rsidRDefault="00144A6D" w:rsidP="00FC6733">
      <w:pPr>
        <w:jc w:val="both"/>
        <w:rPr>
          <w:rFonts w:eastAsiaTheme="minorEastAsia"/>
          <w:i/>
          <w:iCs/>
          <w:sz w:val="20"/>
          <w:szCs w:val="20"/>
        </w:rPr>
      </w:pPr>
      <w:r w:rsidRPr="00FC6733">
        <w:rPr>
          <w:i/>
          <w:iCs/>
          <w:sz w:val="20"/>
          <w:szCs w:val="20"/>
        </w:rPr>
        <w:t xml:space="preserve">Accuracy </w:t>
      </w:r>
      <w:r w:rsidRPr="00FC6733">
        <w:rPr>
          <w:i/>
          <w:iCs/>
          <w:sz w:val="20"/>
          <w:szCs w:val="20"/>
        </w:rPr>
        <w:tab/>
        <w:t xml:space="preserve">=  </w:t>
      </w:r>
      <m:oMath>
        <m:f>
          <m:fPr>
            <m:ctrlPr>
              <w:rPr>
                <w:rFonts w:ascii="Cambria Math" w:hAnsi="Cambria Math"/>
                <w:i/>
                <w:iCs/>
                <w:sz w:val="20"/>
                <w:szCs w:val="20"/>
              </w:rPr>
            </m:ctrlPr>
          </m:fPr>
          <m:num>
            <m:r>
              <w:rPr>
                <w:rFonts w:ascii="Cambria Math" w:hAnsi="Cambria Math"/>
                <w:sz w:val="20"/>
                <w:szCs w:val="20"/>
              </w:rPr>
              <m:t>tp+tn</m:t>
            </m:r>
          </m:num>
          <m:den>
            <m:r>
              <w:rPr>
                <w:rFonts w:ascii="Cambria Math" w:hAnsi="Cambria Math"/>
                <w:sz w:val="20"/>
                <w:szCs w:val="20"/>
              </w:rPr>
              <m:t>tp+tn+fp+fn</m:t>
            </m:r>
          </m:den>
        </m:f>
      </m:oMath>
      <w:r w:rsidRPr="00FC6733">
        <w:rPr>
          <w:rFonts w:eastAsiaTheme="minorEastAsia"/>
          <w:i/>
          <w:iCs/>
          <w:sz w:val="20"/>
          <w:szCs w:val="20"/>
        </w:rPr>
        <w:t xml:space="preserve"> x100</w:t>
      </w:r>
    </w:p>
    <w:p w14:paraId="0AD37447" w14:textId="77777777" w:rsidR="00144A6D" w:rsidRPr="00FC6733" w:rsidRDefault="00144A6D" w:rsidP="00FC6733">
      <w:pPr>
        <w:jc w:val="both"/>
        <w:rPr>
          <w:rFonts w:eastAsiaTheme="minorEastAsia"/>
          <w:sz w:val="20"/>
          <w:szCs w:val="20"/>
        </w:rPr>
      </w:pPr>
      <w:r w:rsidRPr="00FC6733">
        <w:rPr>
          <w:rFonts w:eastAsiaTheme="minorEastAsia"/>
          <w:i/>
          <w:iCs/>
          <w:sz w:val="20"/>
          <w:szCs w:val="20"/>
        </w:rPr>
        <w:tab/>
      </w:r>
      <w:r w:rsidRPr="00FC6733">
        <w:rPr>
          <w:rFonts w:eastAsiaTheme="minorEastAsia"/>
          <w:i/>
          <w:iCs/>
          <w:sz w:val="20"/>
          <w:szCs w:val="20"/>
        </w:rPr>
        <w:tab/>
        <w:t xml:space="preserve">=  </w:t>
      </w:r>
      <w:r w:rsidRPr="00FC6733">
        <w:rPr>
          <w:rFonts w:eastAsiaTheme="minorEastAsia"/>
          <w:sz w:val="20"/>
          <w:szCs w:val="20"/>
        </w:rPr>
        <w:t xml:space="preserve">(7 + 12) / 30 x100 </w:t>
      </w:r>
    </w:p>
    <w:p w14:paraId="6D20765C" w14:textId="08BAB662" w:rsidR="00144A6D" w:rsidRDefault="00144A6D" w:rsidP="00FC6733">
      <w:pPr>
        <w:jc w:val="both"/>
        <w:rPr>
          <w:rFonts w:eastAsiaTheme="minorEastAsia"/>
          <w:sz w:val="20"/>
          <w:szCs w:val="20"/>
        </w:rPr>
      </w:pPr>
      <w:r w:rsidRPr="00FC6733">
        <w:rPr>
          <w:rFonts w:eastAsiaTheme="minorEastAsia"/>
          <w:sz w:val="20"/>
          <w:szCs w:val="20"/>
        </w:rPr>
        <w:tab/>
      </w:r>
      <w:r w:rsidRPr="00FC6733">
        <w:rPr>
          <w:rFonts w:eastAsiaTheme="minorEastAsia"/>
          <w:sz w:val="20"/>
          <w:szCs w:val="20"/>
        </w:rPr>
        <w:tab/>
        <w:t>=  63,33  %</w:t>
      </w:r>
    </w:p>
    <w:p w14:paraId="7DF39215" w14:textId="77777777" w:rsidR="00FC6733" w:rsidRPr="00FC6733" w:rsidRDefault="00FC6733" w:rsidP="00FC6733">
      <w:pPr>
        <w:jc w:val="both"/>
        <w:rPr>
          <w:rFonts w:eastAsiaTheme="minorEastAsia"/>
          <w:sz w:val="20"/>
          <w:szCs w:val="20"/>
        </w:rPr>
      </w:pPr>
    </w:p>
    <w:p w14:paraId="11699036" w14:textId="77777777" w:rsidR="00144A6D" w:rsidRPr="00FC6733" w:rsidRDefault="00144A6D" w:rsidP="00FC6733">
      <w:pPr>
        <w:pStyle w:val="Heading2"/>
        <w:spacing w:after="240"/>
        <w:rPr>
          <w:i/>
          <w:iCs/>
          <w:sz w:val="20"/>
        </w:rPr>
      </w:pPr>
      <w:r w:rsidRPr="00FC6733">
        <w:rPr>
          <w:iCs/>
          <w:sz w:val="20"/>
        </w:rPr>
        <w:t>3.</w:t>
      </w:r>
      <w:r w:rsidRPr="00FC6733">
        <w:rPr>
          <w:i/>
          <w:iCs/>
          <w:sz w:val="20"/>
        </w:rPr>
        <w:t>6</w:t>
      </w:r>
      <w:r w:rsidRPr="00FC6733">
        <w:rPr>
          <w:iCs/>
          <w:sz w:val="20"/>
        </w:rPr>
        <w:t xml:space="preserve"> Pembahasan</w:t>
      </w:r>
    </w:p>
    <w:p w14:paraId="19CE2F54" w14:textId="77777777" w:rsidR="00144A6D" w:rsidRPr="00FC6733" w:rsidRDefault="00144A6D" w:rsidP="00FC6733">
      <w:pPr>
        <w:spacing w:after="240"/>
        <w:jc w:val="both"/>
        <w:rPr>
          <w:sz w:val="20"/>
          <w:szCs w:val="20"/>
        </w:rPr>
      </w:pPr>
      <w:r w:rsidRPr="00FC6733">
        <w:rPr>
          <w:sz w:val="20"/>
          <w:szCs w:val="20"/>
        </w:rPr>
        <w:t xml:space="preserve">Berdasarkan hasil pengujian </w:t>
      </w:r>
      <w:r w:rsidRPr="00FC6733">
        <w:rPr>
          <w:i/>
          <w:iCs/>
          <w:sz w:val="20"/>
          <w:szCs w:val="20"/>
        </w:rPr>
        <w:t xml:space="preserve">system </w:t>
      </w:r>
      <w:r w:rsidRPr="00FC6733">
        <w:rPr>
          <w:sz w:val="20"/>
          <w:szCs w:val="20"/>
        </w:rPr>
        <w:t xml:space="preserve">nilai batas 0.0533 menghasilkan akurasi sebesar 60% , untuk nilai batas 0,561 mendapatkan akurasi sebesar 63,33 % dan untuk nilai batas 0.5 mendapatkan nilai akurasi sebesar 83,33%.Dengan data dari ke 3 buah skenario dapat disimpulkan bahwa nilai batas yang paling efektif digunakan untuk proses klasifikasi berita </w:t>
      </w:r>
      <w:r w:rsidRPr="00FC6733">
        <w:rPr>
          <w:i/>
          <w:iCs/>
          <w:sz w:val="20"/>
          <w:szCs w:val="20"/>
        </w:rPr>
        <w:t>hoax</w:t>
      </w:r>
      <w:r w:rsidRPr="00FC6733">
        <w:rPr>
          <w:sz w:val="20"/>
          <w:szCs w:val="20"/>
        </w:rPr>
        <w:t xml:space="preserve"> pada system yakni 0.5 dengan tingkat akurasi 83,33 % dengan nilai </w:t>
      </w:r>
      <w:r w:rsidRPr="00FC6733">
        <w:rPr>
          <w:i/>
          <w:iCs/>
          <w:sz w:val="20"/>
          <w:szCs w:val="20"/>
        </w:rPr>
        <w:t>precission and recall</w:t>
      </w:r>
      <w:r w:rsidRPr="00FC6733">
        <w:rPr>
          <w:sz w:val="20"/>
          <w:szCs w:val="20"/>
        </w:rPr>
        <w:t xml:space="preserve"> 82% dan 87% .  Dapat dijelaskan bahwa pengubahan nilai limit sangatlah berpengaruh pada tingkat akurasi system.Dikarenakan nilai dari data uji yang berbeda-beda sehingga untuk dapat mencari kefektifan sebuah system digunakan ujicoba beberapa skenario. </w:t>
      </w:r>
    </w:p>
    <w:p w14:paraId="15FA567A" w14:textId="77777777" w:rsidR="00144A6D" w:rsidRPr="00FC6733" w:rsidRDefault="00144A6D" w:rsidP="00FC6733">
      <w:pPr>
        <w:spacing w:after="120"/>
        <w:jc w:val="both"/>
        <w:rPr>
          <w:b/>
          <w:sz w:val="20"/>
          <w:szCs w:val="20"/>
        </w:rPr>
      </w:pPr>
      <w:r w:rsidRPr="00FC6733">
        <w:rPr>
          <w:b/>
          <w:sz w:val="20"/>
          <w:szCs w:val="20"/>
        </w:rPr>
        <w:t xml:space="preserve">4 Kesimpulan </w:t>
      </w:r>
    </w:p>
    <w:p w14:paraId="3FD43932" w14:textId="77777777" w:rsidR="00144A6D" w:rsidRPr="00FC6733" w:rsidRDefault="00144A6D" w:rsidP="00FC6733">
      <w:pPr>
        <w:jc w:val="both"/>
        <w:rPr>
          <w:sz w:val="20"/>
          <w:szCs w:val="20"/>
        </w:rPr>
      </w:pPr>
      <w:r w:rsidRPr="00FC6733">
        <w:rPr>
          <w:sz w:val="20"/>
          <w:szCs w:val="20"/>
        </w:rPr>
        <w:t>Berdasarkan dari hasil penelitian yang telah dilakukan, maka dapat disimpulkan bahwa :</w:t>
      </w:r>
    </w:p>
    <w:p w14:paraId="4BA319D1" w14:textId="77777777" w:rsidR="00144A6D" w:rsidRPr="00FC6733" w:rsidRDefault="00144A6D" w:rsidP="00FC6733">
      <w:pPr>
        <w:pStyle w:val="ListParagraph"/>
        <w:numPr>
          <w:ilvl w:val="0"/>
          <w:numId w:val="22"/>
        </w:numPr>
        <w:ind w:left="270" w:hanging="270"/>
        <w:rPr>
          <w:sz w:val="20"/>
          <w:szCs w:val="20"/>
        </w:rPr>
      </w:pPr>
      <w:r w:rsidRPr="00FC6733">
        <w:rPr>
          <w:sz w:val="20"/>
          <w:szCs w:val="20"/>
        </w:rPr>
        <w:t>Metode Apriori dapat digunakan untuk mengklasifikasi berita terindikasi hoax.</w:t>
      </w:r>
    </w:p>
    <w:p w14:paraId="4B223AEC" w14:textId="77777777" w:rsidR="00144A6D" w:rsidRPr="00FC6733" w:rsidRDefault="00144A6D" w:rsidP="00FC6733">
      <w:pPr>
        <w:pStyle w:val="ListParagraph"/>
        <w:numPr>
          <w:ilvl w:val="0"/>
          <w:numId w:val="22"/>
        </w:numPr>
        <w:ind w:left="270" w:hanging="270"/>
        <w:rPr>
          <w:color w:val="FF0000"/>
          <w:sz w:val="20"/>
          <w:szCs w:val="20"/>
        </w:rPr>
      </w:pPr>
      <w:r w:rsidRPr="00FC6733">
        <w:rPr>
          <w:sz w:val="20"/>
          <w:szCs w:val="20"/>
        </w:rPr>
        <w:t xml:space="preserve">Pada penelitian yang dilakukan metode apriori dapat menghasilkan tingkat akurasi terbesar 83,33 % </w:t>
      </w:r>
    </w:p>
    <w:p w14:paraId="7B3B3AF6" w14:textId="77777777" w:rsidR="00144A6D" w:rsidRPr="00FC6733" w:rsidRDefault="00144A6D" w:rsidP="00FC6733">
      <w:pPr>
        <w:pStyle w:val="ListParagraph"/>
        <w:numPr>
          <w:ilvl w:val="0"/>
          <w:numId w:val="22"/>
        </w:numPr>
        <w:spacing w:after="200"/>
        <w:ind w:left="270" w:hanging="270"/>
        <w:rPr>
          <w:sz w:val="20"/>
          <w:szCs w:val="20"/>
        </w:rPr>
      </w:pPr>
      <w:r w:rsidRPr="00FC6733">
        <w:rPr>
          <w:sz w:val="20"/>
          <w:szCs w:val="20"/>
        </w:rPr>
        <w:t xml:space="preserve">Perpaduan antara </w:t>
      </w:r>
      <w:r w:rsidRPr="00FC6733">
        <w:rPr>
          <w:i/>
          <w:iCs/>
          <w:sz w:val="20"/>
          <w:szCs w:val="20"/>
        </w:rPr>
        <w:t>apriori</w:t>
      </w:r>
      <w:r w:rsidRPr="00FC6733">
        <w:rPr>
          <w:sz w:val="20"/>
          <w:szCs w:val="20"/>
        </w:rPr>
        <w:t xml:space="preserve"> dan Tf-Idf  terbukti mampu membedakan antara berita </w:t>
      </w:r>
      <w:r w:rsidRPr="00FC6733">
        <w:rPr>
          <w:i/>
          <w:iCs/>
          <w:sz w:val="20"/>
          <w:szCs w:val="20"/>
        </w:rPr>
        <w:t xml:space="preserve">hoax </w:t>
      </w:r>
      <w:r w:rsidRPr="00FC6733">
        <w:rPr>
          <w:sz w:val="20"/>
          <w:szCs w:val="20"/>
        </w:rPr>
        <w:t xml:space="preserve">dan </w:t>
      </w:r>
      <w:r w:rsidRPr="00FC6733">
        <w:rPr>
          <w:i/>
          <w:iCs/>
          <w:sz w:val="20"/>
          <w:szCs w:val="20"/>
        </w:rPr>
        <w:t>real.</w:t>
      </w:r>
    </w:p>
    <w:p w14:paraId="2A51D74B" w14:textId="77777777" w:rsidR="00144A6D" w:rsidRPr="00FC6733" w:rsidRDefault="00144A6D" w:rsidP="00FC6733">
      <w:pPr>
        <w:pStyle w:val="ListParagraph"/>
        <w:numPr>
          <w:ilvl w:val="0"/>
          <w:numId w:val="22"/>
        </w:numPr>
        <w:spacing w:after="200"/>
        <w:ind w:left="270" w:hanging="270"/>
        <w:rPr>
          <w:sz w:val="20"/>
          <w:szCs w:val="20"/>
        </w:rPr>
      </w:pPr>
      <w:r w:rsidRPr="00FC6733">
        <w:rPr>
          <w:sz w:val="20"/>
          <w:szCs w:val="20"/>
        </w:rPr>
        <w:t>Kelebihan dari algoritma ini yakni dapat digunakan untuk mendeteksi berita hoax murni (bukan berita yang diubah).</w:t>
      </w:r>
    </w:p>
    <w:p w14:paraId="20BD2FB1" w14:textId="77777777" w:rsidR="00144A6D" w:rsidRPr="00FC6733" w:rsidRDefault="00144A6D" w:rsidP="00FC6733">
      <w:pPr>
        <w:pStyle w:val="ListParagraph"/>
        <w:numPr>
          <w:ilvl w:val="0"/>
          <w:numId w:val="22"/>
        </w:numPr>
        <w:spacing w:after="200"/>
        <w:ind w:left="270" w:hanging="270"/>
        <w:rPr>
          <w:sz w:val="20"/>
          <w:szCs w:val="20"/>
        </w:rPr>
      </w:pPr>
      <w:r w:rsidRPr="00FC6733">
        <w:rPr>
          <w:sz w:val="20"/>
          <w:szCs w:val="20"/>
        </w:rPr>
        <w:t>Kekurangan dari algoritma ini yakni sangat bergantung pada seberapa banyak library yang dipunyai oleh system dan proses pembuatan library yang memakan cukup waktu.</w:t>
      </w:r>
    </w:p>
    <w:p w14:paraId="14DB4BCE" w14:textId="77777777" w:rsidR="00144A6D" w:rsidRPr="00FC6733" w:rsidRDefault="00144A6D" w:rsidP="00FC6733">
      <w:pPr>
        <w:pStyle w:val="ListParagraph"/>
        <w:numPr>
          <w:ilvl w:val="0"/>
          <w:numId w:val="22"/>
        </w:numPr>
        <w:spacing w:after="200"/>
        <w:ind w:left="270" w:hanging="270"/>
        <w:rPr>
          <w:sz w:val="20"/>
          <w:szCs w:val="20"/>
        </w:rPr>
      </w:pPr>
      <w:r w:rsidRPr="00FC6733">
        <w:rPr>
          <w:sz w:val="20"/>
          <w:szCs w:val="20"/>
        </w:rPr>
        <w:t xml:space="preserve">Dalam skenario 2 digunakan nilai batas 0.5 untuk mendeteksi 16 buah berita </w:t>
      </w:r>
      <w:r w:rsidRPr="00FC6733">
        <w:rPr>
          <w:i/>
          <w:iCs/>
          <w:sz w:val="20"/>
          <w:szCs w:val="20"/>
        </w:rPr>
        <w:t>hoax</w:t>
      </w:r>
      <w:r w:rsidRPr="00FC6733">
        <w:rPr>
          <w:sz w:val="20"/>
          <w:szCs w:val="20"/>
        </w:rPr>
        <w:t xml:space="preserve"> dan 14 buah berita </w:t>
      </w:r>
      <w:r w:rsidRPr="00FC6733">
        <w:rPr>
          <w:i/>
          <w:iCs/>
          <w:sz w:val="20"/>
          <w:szCs w:val="20"/>
        </w:rPr>
        <w:t>real</w:t>
      </w:r>
      <w:r w:rsidRPr="00FC6733">
        <w:rPr>
          <w:sz w:val="20"/>
          <w:szCs w:val="20"/>
        </w:rPr>
        <w:t xml:space="preserve"> memiliki nilai </w:t>
      </w:r>
      <w:r w:rsidRPr="00FC6733">
        <w:rPr>
          <w:i/>
          <w:iCs/>
          <w:sz w:val="20"/>
          <w:szCs w:val="20"/>
        </w:rPr>
        <w:t xml:space="preserve">precission </w:t>
      </w:r>
      <w:r w:rsidRPr="00FC6733">
        <w:rPr>
          <w:sz w:val="20"/>
          <w:szCs w:val="20"/>
        </w:rPr>
        <w:t xml:space="preserve">82% dan nilai </w:t>
      </w:r>
      <w:r w:rsidRPr="00FC6733">
        <w:rPr>
          <w:i/>
          <w:iCs/>
          <w:sz w:val="20"/>
          <w:szCs w:val="20"/>
        </w:rPr>
        <w:t>recall</w:t>
      </w:r>
      <w:r w:rsidRPr="00FC6733">
        <w:rPr>
          <w:sz w:val="20"/>
          <w:szCs w:val="20"/>
        </w:rPr>
        <w:t xml:space="preserve"> 87%  sehingga semakin banyak data latih yang dimasukkan semakin akurat pula </w:t>
      </w:r>
      <w:r w:rsidRPr="00FC6733">
        <w:rPr>
          <w:i/>
          <w:iCs/>
          <w:sz w:val="20"/>
          <w:szCs w:val="20"/>
        </w:rPr>
        <w:t>system</w:t>
      </w:r>
      <w:r w:rsidRPr="00FC6733">
        <w:rPr>
          <w:sz w:val="20"/>
          <w:szCs w:val="20"/>
        </w:rPr>
        <w:t xml:space="preserve"> melakukan proses klasifikasi</w:t>
      </w:r>
    </w:p>
    <w:p w14:paraId="3D83C419" w14:textId="77777777" w:rsidR="00FC6733" w:rsidRDefault="00FC6733" w:rsidP="00FC6733">
      <w:pPr>
        <w:pStyle w:val="Heading1"/>
        <w:tabs>
          <w:tab w:val="left" w:pos="284"/>
        </w:tabs>
      </w:pPr>
      <w:r>
        <w:lastRenderedPageBreak/>
        <w:t>Daftar Rujukan</w:t>
      </w:r>
    </w:p>
    <w:p w14:paraId="0306B9BE" w14:textId="77777777" w:rsidR="00FC6733" w:rsidRDefault="00FC6733" w:rsidP="00FC6733">
      <w:pPr>
        <w:widowControl w:val="0"/>
        <w:autoSpaceDE w:val="0"/>
        <w:autoSpaceDN w:val="0"/>
        <w:adjustRightInd w:val="0"/>
        <w:ind w:left="450" w:hanging="360"/>
        <w:rPr>
          <w:szCs w:val="20"/>
        </w:rPr>
      </w:pPr>
    </w:p>
    <w:p w14:paraId="121E02DE" w14:textId="638E36E6" w:rsidR="00683ADA" w:rsidRPr="00683ADA" w:rsidRDefault="00FC6733" w:rsidP="00683ADA">
      <w:pPr>
        <w:widowControl w:val="0"/>
        <w:autoSpaceDE w:val="0"/>
        <w:autoSpaceDN w:val="0"/>
        <w:adjustRightInd w:val="0"/>
        <w:spacing w:after="240"/>
        <w:ind w:left="640" w:hanging="640"/>
        <w:rPr>
          <w:noProof/>
          <w:sz w:val="20"/>
        </w:rPr>
      </w:pPr>
      <w:r>
        <w:rPr>
          <w:szCs w:val="20"/>
        </w:rPr>
        <w:fldChar w:fldCharType="begin" w:fldLock="1"/>
      </w:r>
      <w:r>
        <w:rPr>
          <w:szCs w:val="20"/>
        </w:rPr>
        <w:instrText xml:space="preserve">ADDIN Mendeley Bibliography CSL_BIBLIOGRAPHY </w:instrText>
      </w:r>
      <w:r>
        <w:rPr>
          <w:szCs w:val="20"/>
        </w:rPr>
        <w:fldChar w:fldCharType="separate"/>
      </w:r>
      <w:r w:rsidR="00683ADA" w:rsidRPr="00683ADA">
        <w:rPr>
          <w:noProof/>
          <w:sz w:val="20"/>
        </w:rPr>
        <w:t>[1]</w:t>
      </w:r>
      <w:r w:rsidR="00683ADA" w:rsidRPr="00683ADA">
        <w:rPr>
          <w:noProof/>
          <w:sz w:val="20"/>
        </w:rPr>
        <w:tab/>
        <w:t>D. Darmawan, “Mengenal Teknologi Informasi,” p. 92, 2012.</w:t>
      </w:r>
    </w:p>
    <w:p w14:paraId="2460A83C"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[2]</w:t>
      </w:r>
      <w:r w:rsidRPr="00683ADA">
        <w:rPr>
          <w:noProof/>
          <w:sz w:val="20"/>
        </w:rPr>
        <w:tab/>
        <w:t xml:space="preserve">F. G. Weddiningrum </w:t>
      </w:r>
      <w:r w:rsidRPr="00683ADA">
        <w:rPr>
          <w:i/>
          <w:iCs/>
          <w:noProof/>
          <w:sz w:val="20"/>
        </w:rPr>
        <w:t>et al.</w:t>
      </w:r>
      <w:r w:rsidRPr="00683ADA">
        <w:rPr>
          <w:noProof/>
          <w:sz w:val="20"/>
        </w:rPr>
        <w:t>, “Deteksi Konten Hoax Berbahasa Indonesia Pada Media Sosial Menggunakan Metode Levenshtein Distance,” 2018.</w:t>
      </w:r>
    </w:p>
    <w:p w14:paraId="2B22D85F"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[3]</w:t>
      </w:r>
      <w:r w:rsidRPr="00683ADA">
        <w:rPr>
          <w:noProof/>
          <w:sz w:val="20"/>
        </w:rPr>
        <w:tab/>
        <w:t xml:space="preserve">Ardoni, “Teknologi Informasi: Kesiapan Pustakawan Memanfaatkannya Ardoni,” </w:t>
      </w:r>
      <w:r w:rsidRPr="00683ADA">
        <w:rPr>
          <w:i/>
          <w:iCs/>
          <w:noProof/>
          <w:sz w:val="20"/>
        </w:rPr>
        <w:t>J. Apl. Iptek Untuk Masy.</w:t>
      </w:r>
      <w:r w:rsidRPr="00683ADA">
        <w:rPr>
          <w:noProof/>
          <w:sz w:val="20"/>
        </w:rPr>
        <w:t>, vol. 4, no. 1, pp. 59–62, 2015.</w:t>
      </w:r>
    </w:p>
    <w:p w14:paraId="72D36E6E"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[4]</w:t>
      </w:r>
      <w:r w:rsidRPr="00683ADA">
        <w:rPr>
          <w:noProof/>
          <w:sz w:val="20"/>
        </w:rPr>
        <w:tab/>
        <w:t>H. W. A. Kesuma, “Penerapan Metode TF-IDF dan Cosine Similarity dalam Aplikasi Kitab Undang-Undang Hukum Dagang,” 2016.</w:t>
      </w:r>
    </w:p>
    <w:p w14:paraId="34405B76"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[5]</w:t>
      </w:r>
      <w:r w:rsidRPr="00683ADA">
        <w:rPr>
          <w:noProof/>
          <w:sz w:val="20"/>
        </w:rPr>
        <w:tab/>
        <w:t xml:space="preserve">R. D. Lestari, “Quality News dan Popular News Sebagai Trend Pemberitaan Media Online (Studi Deskriptif Kualitatif Trend Pemberitaan Quality News dan Popular News pada Media Online Nasional di Indonesia Periode 2016),” </w:t>
      </w:r>
      <w:r w:rsidRPr="00683ADA">
        <w:rPr>
          <w:i/>
          <w:iCs/>
          <w:noProof/>
          <w:sz w:val="20"/>
        </w:rPr>
        <w:t>Channel</w:t>
      </w:r>
      <w:r w:rsidRPr="00683ADA">
        <w:rPr>
          <w:noProof/>
          <w:sz w:val="20"/>
        </w:rPr>
        <w:t>, vol. 5, no. 1, pp. 83–94, 2017.</w:t>
      </w:r>
    </w:p>
    <w:p w14:paraId="24018E1E"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[6]</w:t>
      </w:r>
      <w:r w:rsidRPr="00683ADA">
        <w:rPr>
          <w:noProof/>
          <w:sz w:val="20"/>
        </w:rPr>
        <w:tab/>
        <w:t xml:space="preserve">J. Vibriza, D. R. Rahadi, M. R. Marwan, and Ahyad, “Perilaku pengguna dan informasi,” </w:t>
      </w:r>
      <w:r w:rsidRPr="00683ADA">
        <w:rPr>
          <w:i/>
          <w:iCs/>
          <w:noProof/>
          <w:sz w:val="20"/>
        </w:rPr>
        <w:t>J. Gunadarma</w:t>
      </w:r>
      <w:r w:rsidRPr="00683ADA">
        <w:rPr>
          <w:noProof/>
          <w:sz w:val="20"/>
        </w:rPr>
        <w:t>, vol. 4, no. 1, pp. 192–208, 2017.</w:t>
      </w:r>
    </w:p>
    <w:p w14:paraId="6AB5DCFA"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[7]</w:t>
      </w:r>
      <w:r w:rsidRPr="00683ADA">
        <w:rPr>
          <w:noProof/>
          <w:sz w:val="20"/>
        </w:rPr>
        <w:tab/>
        <w:t>H. Septanto, “Jurnal Sosbud 3,” pp. 157–162, 2017.</w:t>
      </w:r>
    </w:p>
    <w:p w14:paraId="5DEB58FB"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[8]</w:t>
      </w:r>
      <w:r w:rsidRPr="00683ADA">
        <w:rPr>
          <w:noProof/>
          <w:sz w:val="20"/>
        </w:rPr>
        <w:tab/>
        <w:t xml:space="preserve">A. Jaedun, “Oleh : Amat Jaedun,” </w:t>
      </w:r>
      <w:r w:rsidRPr="00683ADA">
        <w:rPr>
          <w:i/>
          <w:iCs/>
          <w:noProof/>
          <w:sz w:val="20"/>
        </w:rPr>
        <w:t>Metodol. Penelit. Eksperimen</w:t>
      </w:r>
      <w:r w:rsidRPr="00683ADA">
        <w:rPr>
          <w:noProof/>
          <w:sz w:val="20"/>
        </w:rPr>
        <w:t>, pp. 0–12, 2011.</w:t>
      </w:r>
    </w:p>
    <w:p w14:paraId="28C1802F"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[9]</w:t>
      </w:r>
      <w:r w:rsidRPr="00683ADA">
        <w:rPr>
          <w:noProof/>
          <w:sz w:val="20"/>
        </w:rPr>
        <w:tab/>
        <w:t xml:space="preserve">R. A. Pascapraharastyan, A. Supriyanto, and P. Sudarmaningtyas, “Rancang Bangun Sistem Informasi Manajemen Arsip Rumah Sakit Bedah Surabaya Berbasis Web,” </w:t>
      </w:r>
      <w:r w:rsidRPr="00683ADA">
        <w:rPr>
          <w:i/>
          <w:iCs/>
          <w:noProof/>
          <w:sz w:val="20"/>
        </w:rPr>
        <w:t>Sist. Inf.</w:t>
      </w:r>
      <w:r w:rsidRPr="00683ADA">
        <w:rPr>
          <w:noProof/>
          <w:sz w:val="20"/>
        </w:rPr>
        <w:t>, vol. 3, no. 1, pp. 72–77, 2014.</w:t>
      </w:r>
    </w:p>
    <w:p w14:paraId="225F4D3D"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[10]</w:t>
      </w:r>
      <w:r w:rsidRPr="00683ADA">
        <w:rPr>
          <w:noProof/>
          <w:sz w:val="20"/>
        </w:rPr>
        <w:tab/>
        <w:t xml:space="preserve">J. K. Raulji, R. Scholar, B. Ambedkar, J. R. Saini, I. / C. Director, and R. Supervisor, “Stop-Word Removal Algorithm and its Implementation for Sanskrit Language,” </w:t>
      </w:r>
      <w:r w:rsidRPr="00683ADA">
        <w:rPr>
          <w:i/>
          <w:iCs/>
          <w:noProof/>
          <w:sz w:val="20"/>
        </w:rPr>
        <w:t>Int. J. Comput. Appl.</w:t>
      </w:r>
      <w:r w:rsidRPr="00683ADA">
        <w:rPr>
          <w:noProof/>
          <w:sz w:val="20"/>
        </w:rPr>
        <w:t>, vol. 150, no. 2, pp. 975–8887, 2016.</w:t>
      </w:r>
    </w:p>
    <w:p w14:paraId="3D22DF8C"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[11]</w:t>
      </w:r>
      <w:r w:rsidRPr="00683ADA">
        <w:rPr>
          <w:noProof/>
          <w:sz w:val="20"/>
        </w:rPr>
        <w:tab/>
      </w:r>
      <w:r w:rsidRPr="00683ADA">
        <w:rPr>
          <w:i/>
          <w:iCs/>
          <w:noProof/>
          <w:sz w:val="20"/>
        </w:rPr>
        <w:t>2014-Python 3 Text Processing with NLTK 3 Cookbook</w:t>
      </w:r>
      <w:r w:rsidRPr="00683ADA">
        <w:rPr>
          <w:noProof/>
          <w:sz w:val="20"/>
        </w:rPr>
        <w:t>. .</w:t>
      </w:r>
    </w:p>
    <w:p w14:paraId="7DE6D526"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[12]</w:t>
      </w:r>
      <w:r w:rsidRPr="00683ADA">
        <w:rPr>
          <w:noProof/>
          <w:sz w:val="20"/>
        </w:rPr>
        <w:tab/>
        <w:t xml:space="preserve">V. S and J. R, “Text Mining: open Source Tokenization Tools – An Analysis,” </w:t>
      </w:r>
      <w:r w:rsidRPr="00683ADA">
        <w:rPr>
          <w:i/>
          <w:iCs/>
          <w:noProof/>
          <w:sz w:val="20"/>
        </w:rPr>
        <w:t>Adv. Comput. Intell. An Int. J.</w:t>
      </w:r>
      <w:r w:rsidRPr="00683ADA">
        <w:rPr>
          <w:noProof/>
          <w:sz w:val="20"/>
        </w:rPr>
        <w:t>, vol. 3, no. 1, pp. 37–47, 2016.</w:t>
      </w:r>
    </w:p>
    <w:p w14:paraId="1B8C0419"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[13]</w:t>
      </w:r>
      <w:r w:rsidRPr="00683ADA">
        <w:rPr>
          <w:noProof/>
          <w:sz w:val="20"/>
        </w:rPr>
        <w:tab/>
        <w:t xml:space="preserve">A. A. Maarif, “Penerapan Algoritma TF-IDF untuk Pencarian Karya Ilmiah,” </w:t>
      </w:r>
      <w:r w:rsidRPr="00683ADA">
        <w:rPr>
          <w:i/>
          <w:iCs/>
          <w:noProof/>
          <w:sz w:val="20"/>
        </w:rPr>
        <w:t xml:space="preserve">Penerapan </w:t>
      </w:r>
      <w:r w:rsidRPr="00683ADA">
        <w:rPr>
          <w:i/>
          <w:iCs/>
          <w:noProof/>
          <w:sz w:val="20"/>
        </w:rPr>
        <w:t>Algoritm. TF-IDF untuk Pencarian Karya Ilm.</w:t>
      </w:r>
      <w:r w:rsidRPr="00683ADA">
        <w:rPr>
          <w:noProof/>
          <w:sz w:val="20"/>
        </w:rPr>
        <w:t>, no. 5, p. 4, 2015.</w:t>
      </w:r>
    </w:p>
    <w:p w14:paraId="6585FF22"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[14]</w:t>
      </w:r>
      <w:r w:rsidRPr="00683ADA">
        <w:rPr>
          <w:noProof/>
          <w:sz w:val="20"/>
        </w:rPr>
        <w:tab/>
        <w:t>G. A. Saputro, “Perapan Algoritma Apriori Untuk Mencari Pola Penjualan di Cafe,” 2017.</w:t>
      </w:r>
    </w:p>
    <w:p w14:paraId="6099A333" w14:textId="77777777" w:rsidR="00683ADA" w:rsidRPr="00683ADA" w:rsidRDefault="00683ADA" w:rsidP="00683ADA">
      <w:pPr>
        <w:widowControl w:val="0"/>
        <w:autoSpaceDE w:val="0"/>
        <w:autoSpaceDN w:val="0"/>
        <w:adjustRightInd w:val="0"/>
        <w:spacing w:after="240"/>
        <w:ind w:left="640" w:hanging="640"/>
        <w:rPr>
          <w:noProof/>
          <w:sz w:val="20"/>
        </w:rPr>
      </w:pPr>
      <w:r w:rsidRPr="00683ADA">
        <w:rPr>
          <w:noProof/>
          <w:sz w:val="20"/>
        </w:rPr>
        <w:t>[15]</w:t>
      </w:r>
      <w:r w:rsidRPr="00683ADA">
        <w:rPr>
          <w:noProof/>
          <w:sz w:val="20"/>
        </w:rPr>
        <w:tab/>
        <w:t xml:space="preserve">KPM, “Buku Panduan Pemrograman Python,” </w:t>
      </w:r>
      <w:r w:rsidRPr="00683ADA">
        <w:rPr>
          <w:i/>
          <w:iCs/>
          <w:noProof/>
          <w:sz w:val="20"/>
        </w:rPr>
        <w:t>Buku</w:t>
      </w:r>
      <w:r w:rsidRPr="00683ADA">
        <w:rPr>
          <w:noProof/>
          <w:sz w:val="20"/>
        </w:rPr>
        <w:t>, vol. 84, pp. 487–492, 2013.</w:t>
      </w:r>
    </w:p>
    <w:p w14:paraId="3DA7AAE9" w14:textId="77777777" w:rsidR="00FC6733" w:rsidRPr="00E96F72" w:rsidRDefault="00FC6733" w:rsidP="00FC6733">
      <w:pPr>
        <w:ind w:left="540" w:hanging="450"/>
        <w:rPr>
          <w:szCs w:val="20"/>
        </w:rPr>
      </w:pPr>
      <w:r>
        <w:rPr>
          <w:szCs w:val="20"/>
        </w:rPr>
        <w:fldChar w:fldCharType="end"/>
      </w:r>
      <w:bookmarkStart w:id="9" w:name="_GoBack"/>
      <w:bookmarkEnd w:id="9"/>
    </w:p>
    <w:p w14:paraId="6454788C" w14:textId="77777777" w:rsidR="00FC6733" w:rsidRDefault="00FC6733" w:rsidP="00FC6733">
      <w:pPr>
        <w:ind w:left="540" w:hanging="450"/>
      </w:pPr>
    </w:p>
    <w:p w14:paraId="17A16CC7" w14:textId="77777777" w:rsidR="00FC6733" w:rsidRDefault="00FC6733" w:rsidP="00FC6733">
      <w:pPr>
        <w:ind w:left="540" w:hanging="450"/>
      </w:pPr>
    </w:p>
    <w:p w14:paraId="6ABEB5DF" w14:textId="77777777" w:rsidR="00144A6D" w:rsidRPr="00FC6733" w:rsidRDefault="00144A6D" w:rsidP="00FC6733">
      <w:pPr>
        <w:spacing w:after="160"/>
        <w:jc w:val="both"/>
        <w:rPr>
          <w:bCs/>
          <w:iCs/>
          <w:sz w:val="20"/>
          <w:szCs w:val="20"/>
        </w:rPr>
      </w:pPr>
    </w:p>
    <w:p w14:paraId="0F87A0C1" w14:textId="77777777" w:rsidR="00144A6D" w:rsidRPr="00FC6733" w:rsidRDefault="00144A6D" w:rsidP="00FC6733">
      <w:pPr>
        <w:pStyle w:val="JTSiskomAbstracts"/>
        <w:rPr>
          <w:b w:val="0"/>
          <w:bCs/>
          <w:i w:val="0"/>
          <w:iCs/>
        </w:rPr>
      </w:pPr>
    </w:p>
    <w:sectPr w:rsidR="00144A6D" w:rsidRPr="00FC6733" w:rsidSect="00144A6D">
      <w:type w:val="continuous"/>
      <w:pgSz w:w="11909" w:h="16834"/>
      <w:pgMar w:top="1701" w:right="1134" w:bottom="1134" w:left="1411" w:header="0" w:footer="0" w:gutter="0"/>
      <w:cols w:num="2" w:space="28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4167F" w14:textId="77777777" w:rsidR="00273014" w:rsidRDefault="00273014" w:rsidP="00144A6D">
      <w:r>
        <w:separator/>
      </w:r>
    </w:p>
  </w:endnote>
  <w:endnote w:type="continuationSeparator" w:id="0">
    <w:p w14:paraId="13330C28" w14:textId="77777777" w:rsidR="00273014" w:rsidRDefault="00273014" w:rsidP="00144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libri"/>
    <w:panose1 w:val="00000000000000000000"/>
    <w:charset w:val="00"/>
    <w:family w:val="roman"/>
    <w:notTrueType/>
    <w:pitch w:val="default"/>
  </w:font>
  <w:font w:name="SimSun;宋体">
    <w:panose1 w:val="00000000000000000000"/>
    <w:charset w:val="80"/>
    <w:family w:val="roman"/>
    <w:notTrueType/>
    <w:pitch w:val="default"/>
  </w:font>
  <w:font w:name="OpenSymbol">
    <w:altName w:val="Arial Unicode MS"/>
    <w:charset w:val="02"/>
    <w:family w:val="auto"/>
    <w:pitch w:val="default"/>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5F623" w14:textId="5EB8A355" w:rsidR="00E1712A" w:rsidRPr="00E1712A" w:rsidRDefault="00E1712A">
    <w:pPr>
      <w:pStyle w:val="Footer"/>
      <w:rPr>
        <w:lang w:val="en-US"/>
      </w:rPr>
    </w:pPr>
  </w:p>
  <w:p w14:paraId="6F81F13F" w14:textId="77777777" w:rsidR="00E1712A" w:rsidRDefault="00E17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13F98" w14:textId="77777777" w:rsidR="00273014" w:rsidRDefault="00273014" w:rsidP="00144A6D">
      <w:r>
        <w:separator/>
      </w:r>
    </w:p>
  </w:footnote>
  <w:footnote w:type="continuationSeparator" w:id="0">
    <w:p w14:paraId="4782FBCF" w14:textId="77777777" w:rsidR="00273014" w:rsidRDefault="00273014" w:rsidP="00144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286F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8158E"/>
    <w:multiLevelType w:val="multilevel"/>
    <w:tmpl w:val="5ECE6E18"/>
    <w:lvl w:ilvl="0">
      <w:start w:val="1"/>
      <w:numFmt w:val="none"/>
      <w:pStyle w:val="Heading1"/>
      <w:suff w:val="nothing"/>
      <w:lvlText w:val=""/>
      <w:lvlJc w:val="left"/>
      <w:pPr>
        <w:ind w:left="0" w:firstLine="0"/>
      </w:pPr>
      <w:rPr>
        <w:b/>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8D486B"/>
    <w:multiLevelType w:val="hybridMultilevel"/>
    <w:tmpl w:val="0C3A6862"/>
    <w:lvl w:ilvl="0" w:tplc="04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EED3B94"/>
    <w:multiLevelType w:val="multilevel"/>
    <w:tmpl w:val="D9900840"/>
    <w:lvl w:ilvl="0">
      <w:start w:val="1"/>
      <w:numFmt w:val="decimal"/>
      <w:lvlText w:val="%1."/>
      <w:lvlJc w:val="left"/>
      <w:pPr>
        <w:ind w:left="360" w:hanging="360"/>
      </w:pPr>
      <w:rPr>
        <w: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41B6D"/>
    <w:multiLevelType w:val="multilevel"/>
    <w:tmpl w:val="D3AC0B14"/>
    <w:lvl w:ilvl="0">
      <w:start w:val="1"/>
      <w:numFmt w:val="none"/>
      <w:lvlText w:val="2.4. "/>
      <w:lvlJc w:val="left"/>
      <w:pPr>
        <w:tabs>
          <w:tab w:val="num" w:pos="180"/>
        </w:tabs>
        <w:ind w:left="227" w:hanging="227"/>
      </w:pPr>
      <w:rPr>
        <w:rFonts w:hint="default"/>
      </w:rPr>
    </w:lvl>
    <w:lvl w:ilvl="1">
      <w:start w:val="1"/>
      <w:numFmt w:val="none"/>
      <w:suff w:val="nothing"/>
      <w:lvlText w:val="2.4.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DEB5334"/>
    <w:multiLevelType w:val="hybridMultilevel"/>
    <w:tmpl w:val="659C8640"/>
    <w:lvl w:ilvl="0" w:tplc="9BE66C90">
      <w:start w:val="1"/>
      <w:numFmt w:val="decimal"/>
      <w:lvlText w:val="%1."/>
      <w:lvlJc w:val="left"/>
      <w:pPr>
        <w:ind w:left="367" w:hanging="360"/>
      </w:pPr>
    </w:lvl>
    <w:lvl w:ilvl="1" w:tplc="04090019">
      <w:start w:val="1"/>
      <w:numFmt w:val="lowerLetter"/>
      <w:lvlText w:val="%2."/>
      <w:lvlJc w:val="left"/>
      <w:pPr>
        <w:ind w:left="1087" w:hanging="360"/>
      </w:pPr>
    </w:lvl>
    <w:lvl w:ilvl="2" w:tplc="0409001B">
      <w:start w:val="1"/>
      <w:numFmt w:val="lowerRoman"/>
      <w:lvlText w:val="%3."/>
      <w:lvlJc w:val="right"/>
      <w:pPr>
        <w:ind w:left="1807" w:hanging="180"/>
      </w:pPr>
    </w:lvl>
    <w:lvl w:ilvl="3" w:tplc="0409000F">
      <w:start w:val="1"/>
      <w:numFmt w:val="decimal"/>
      <w:lvlText w:val="%4."/>
      <w:lvlJc w:val="left"/>
      <w:pPr>
        <w:ind w:left="2527" w:hanging="360"/>
      </w:pPr>
    </w:lvl>
    <w:lvl w:ilvl="4" w:tplc="04090019">
      <w:start w:val="1"/>
      <w:numFmt w:val="lowerLetter"/>
      <w:lvlText w:val="%5."/>
      <w:lvlJc w:val="left"/>
      <w:pPr>
        <w:ind w:left="3247" w:hanging="360"/>
      </w:pPr>
    </w:lvl>
    <w:lvl w:ilvl="5" w:tplc="0409001B">
      <w:start w:val="1"/>
      <w:numFmt w:val="lowerRoman"/>
      <w:lvlText w:val="%6."/>
      <w:lvlJc w:val="right"/>
      <w:pPr>
        <w:ind w:left="3967" w:hanging="180"/>
      </w:pPr>
    </w:lvl>
    <w:lvl w:ilvl="6" w:tplc="0409000F">
      <w:start w:val="1"/>
      <w:numFmt w:val="decimal"/>
      <w:lvlText w:val="%7."/>
      <w:lvlJc w:val="left"/>
      <w:pPr>
        <w:ind w:left="4687" w:hanging="360"/>
      </w:pPr>
    </w:lvl>
    <w:lvl w:ilvl="7" w:tplc="04090019">
      <w:start w:val="1"/>
      <w:numFmt w:val="lowerLetter"/>
      <w:lvlText w:val="%8."/>
      <w:lvlJc w:val="left"/>
      <w:pPr>
        <w:ind w:left="5407" w:hanging="360"/>
      </w:pPr>
    </w:lvl>
    <w:lvl w:ilvl="8" w:tplc="0409001B">
      <w:start w:val="1"/>
      <w:numFmt w:val="lowerRoman"/>
      <w:lvlText w:val="%9."/>
      <w:lvlJc w:val="right"/>
      <w:pPr>
        <w:ind w:left="6127" w:hanging="180"/>
      </w:pPr>
    </w:lvl>
  </w:abstractNum>
  <w:abstractNum w:abstractNumId="6" w15:restartNumberingAfterBreak="0">
    <w:nsid w:val="349904FC"/>
    <w:multiLevelType w:val="multilevel"/>
    <w:tmpl w:val="DEBC60D0"/>
    <w:lvl w:ilvl="0">
      <w:start w:val="1"/>
      <w:numFmt w:val="decimal"/>
      <w:lvlText w:val="%1."/>
      <w:lvlJc w:val="right"/>
      <w:pPr>
        <w:tabs>
          <w:tab w:val="num" w:pos="180"/>
        </w:tabs>
        <w:ind w:left="180" w:hanging="180"/>
      </w:pPr>
      <w:rPr>
        <w:rFonts w:hint="default"/>
      </w:rPr>
    </w:lvl>
    <w:lvl w:ilvl="1">
      <w:start w:val="1"/>
      <w:numFmt w:val="none"/>
      <w:suff w:val="nothing"/>
      <w:lvlText w:val="2.3."/>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03E"/>
    <w:multiLevelType w:val="multilevel"/>
    <w:tmpl w:val="39A02B20"/>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5E582E1E"/>
    <w:multiLevelType w:val="hybridMultilevel"/>
    <w:tmpl w:val="BBB48D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615368F7"/>
    <w:multiLevelType w:val="hybridMultilevel"/>
    <w:tmpl w:val="39EA36C6"/>
    <w:lvl w:ilvl="0" w:tplc="A2E478E0">
      <w:start w:val="1"/>
      <w:numFmt w:val="decimal"/>
      <w:lvlText w:val="2.2.%1"/>
      <w:lvlJc w:val="left"/>
      <w:pPr>
        <w:ind w:left="2160" w:hanging="360"/>
      </w:pPr>
      <w:rPr>
        <w:b/>
        <w:i w:val="0"/>
      </w:rPr>
    </w:lvl>
    <w:lvl w:ilvl="1" w:tplc="B2805016">
      <w:start w:val="1"/>
      <w:numFmt w:val="decimal"/>
      <w:lvlText w:val="2.2.2.%2"/>
      <w:lvlJc w:val="left"/>
      <w:pPr>
        <w:ind w:left="2880" w:hanging="360"/>
      </w:pPr>
      <w:rPr>
        <w:b/>
      </w:r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1" w15:restartNumberingAfterBreak="0">
    <w:nsid w:val="656804BB"/>
    <w:multiLevelType w:val="hybridMultilevel"/>
    <w:tmpl w:val="726E8A94"/>
    <w:lvl w:ilvl="0" w:tplc="0409000F">
      <w:start w:val="1"/>
      <w:numFmt w:val="decimal"/>
      <w:lvlText w:val="%1."/>
      <w:lvlJc w:val="left"/>
      <w:pPr>
        <w:ind w:left="1008" w:hanging="360"/>
      </w:pPr>
    </w:lvl>
    <w:lvl w:ilvl="1" w:tplc="38090019">
      <w:start w:val="1"/>
      <w:numFmt w:val="lowerLetter"/>
      <w:lvlText w:val="%2."/>
      <w:lvlJc w:val="left"/>
      <w:pPr>
        <w:ind w:left="1728" w:hanging="360"/>
      </w:pPr>
    </w:lvl>
    <w:lvl w:ilvl="2" w:tplc="3809001B">
      <w:start w:val="1"/>
      <w:numFmt w:val="lowerRoman"/>
      <w:lvlText w:val="%3."/>
      <w:lvlJc w:val="right"/>
      <w:pPr>
        <w:ind w:left="2448" w:hanging="180"/>
      </w:pPr>
    </w:lvl>
    <w:lvl w:ilvl="3" w:tplc="3809000F">
      <w:start w:val="1"/>
      <w:numFmt w:val="decimal"/>
      <w:lvlText w:val="%4."/>
      <w:lvlJc w:val="left"/>
      <w:pPr>
        <w:ind w:left="3168" w:hanging="360"/>
      </w:pPr>
    </w:lvl>
    <w:lvl w:ilvl="4" w:tplc="38090019">
      <w:start w:val="1"/>
      <w:numFmt w:val="lowerLetter"/>
      <w:lvlText w:val="%5."/>
      <w:lvlJc w:val="left"/>
      <w:pPr>
        <w:ind w:left="3888" w:hanging="360"/>
      </w:pPr>
    </w:lvl>
    <w:lvl w:ilvl="5" w:tplc="3809001B">
      <w:start w:val="1"/>
      <w:numFmt w:val="lowerRoman"/>
      <w:lvlText w:val="%6."/>
      <w:lvlJc w:val="right"/>
      <w:pPr>
        <w:ind w:left="4608" w:hanging="180"/>
      </w:pPr>
    </w:lvl>
    <w:lvl w:ilvl="6" w:tplc="3809000F">
      <w:start w:val="1"/>
      <w:numFmt w:val="decimal"/>
      <w:lvlText w:val="%7."/>
      <w:lvlJc w:val="left"/>
      <w:pPr>
        <w:ind w:left="5328" w:hanging="360"/>
      </w:pPr>
    </w:lvl>
    <w:lvl w:ilvl="7" w:tplc="38090019">
      <w:start w:val="1"/>
      <w:numFmt w:val="lowerLetter"/>
      <w:lvlText w:val="%8."/>
      <w:lvlJc w:val="left"/>
      <w:pPr>
        <w:ind w:left="6048" w:hanging="360"/>
      </w:pPr>
    </w:lvl>
    <w:lvl w:ilvl="8" w:tplc="3809001B">
      <w:start w:val="1"/>
      <w:numFmt w:val="lowerRoman"/>
      <w:lvlText w:val="%9."/>
      <w:lvlJc w:val="right"/>
      <w:pPr>
        <w:ind w:left="6768" w:hanging="180"/>
      </w:pPr>
    </w:lvl>
  </w:abstractNum>
  <w:abstractNum w:abstractNumId="12" w15:restartNumberingAfterBreak="0">
    <w:nsid w:val="68014984"/>
    <w:multiLevelType w:val="multilevel"/>
    <w:tmpl w:val="45428138"/>
    <w:lvl w:ilvl="0">
      <w:start w:val="1"/>
      <w:numFmt w:val="none"/>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5" w15:restartNumberingAfterBreak="0">
    <w:nsid w:val="76D467E0"/>
    <w:multiLevelType w:val="multilevel"/>
    <w:tmpl w:val="A0A8EABA"/>
    <w:lvl w:ilvl="0">
      <w:start w:val="1"/>
      <w:numFmt w:val="bullet"/>
      <w:lvlText w:val=""/>
      <w:lvlJc w:val="left"/>
      <w:pPr>
        <w:tabs>
          <w:tab w:val="num" w:pos="432"/>
        </w:tabs>
        <w:ind w:left="432" w:hanging="144"/>
      </w:pPr>
      <w:rPr>
        <w:rFonts w:ascii="Symbol" w:hAnsi="Symbol" w:cs="Times New Roman" w:hint="default"/>
        <w:sz w:val="20"/>
        <w:szCs w:val="16"/>
      </w:rPr>
    </w:lvl>
    <w:lvl w:ilvl="1">
      <w:start w:val="1"/>
      <w:numFmt w:val="bullet"/>
      <w:lvlText w:val=""/>
      <w:lvlJc w:val="left"/>
      <w:pPr>
        <w:tabs>
          <w:tab w:val="num" w:pos="288"/>
        </w:tabs>
        <w:ind w:left="288" w:hanging="288"/>
      </w:pPr>
      <w:rPr>
        <w:rFonts w:ascii="Symbol" w:hAnsi="Symbol" w:cs="Symbol" w:hint="default"/>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BED174E"/>
    <w:multiLevelType w:val="hybridMultilevel"/>
    <w:tmpl w:val="6E9842E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C7E94"/>
    <w:multiLevelType w:val="multilevel"/>
    <w:tmpl w:val="84E6D578"/>
    <w:lvl w:ilvl="0">
      <w:start w:val="1"/>
      <w:numFmt w:val="decimal"/>
      <w:pStyle w:val="SubJudul"/>
      <w:lvlText w:val="%1."/>
      <w:lvlJc w:val="left"/>
      <w:pPr>
        <w:ind w:left="720" w:hanging="360"/>
      </w:pPr>
      <w:rPr>
        <w:rFonts w:hint="default"/>
        <w:b/>
        <w:i w:val="0"/>
      </w:rPr>
    </w:lvl>
    <w:lvl w:ilvl="1">
      <w:start w:val="1"/>
      <w:numFmt w:val="decimal"/>
      <w:pStyle w:val="Subsubjudu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1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4"/>
    <w:lvlOverride w:ilvl="0">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8"/>
    <w:lvlOverride w:ilvl="0">
      <w:startOverride w:val="1"/>
    </w:lvlOverride>
    <w:lvlOverride w:ilvl="1">
      <w:startOverride w:val="1"/>
    </w:lvlOverride>
  </w:num>
  <w:num w:numId="14">
    <w:abstractNumId w:val="5"/>
  </w:num>
  <w:num w:numId="15">
    <w:abstractNumId w:val="16"/>
  </w:num>
  <w:num w:numId="16">
    <w:abstractNumId w:val="19"/>
  </w:num>
  <w:num w:numId="17">
    <w:abstractNumId w:val="12"/>
  </w:num>
  <w:num w:numId="18">
    <w:abstractNumId w:val="6"/>
  </w:num>
  <w:num w:numId="19">
    <w:abstractNumId w:val="4"/>
  </w:num>
  <w:num w:numId="20">
    <w:abstractNumId w:val="18"/>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D0"/>
    <w:rsid w:val="00063721"/>
    <w:rsid w:val="000900CF"/>
    <w:rsid w:val="00091347"/>
    <w:rsid w:val="000C31BF"/>
    <w:rsid w:val="000E562B"/>
    <w:rsid w:val="000E5E1F"/>
    <w:rsid w:val="00144A6D"/>
    <w:rsid w:val="00154729"/>
    <w:rsid w:val="00172826"/>
    <w:rsid w:val="00181667"/>
    <w:rsid w:val="00201F2F"/>
    <w:rsid w:val="00255A35"/>
    <w:rsid w:val="00273014"/>
    <w:rsid w:val="00273C96"/>
    <w:rsid w:val="00296F10"/>
    <w:rsid w:val="002E09F4"/>
    <w:rsid w:val="00300038"/>
    <w:rsid w:val="00323D44"/>
    <w:rsid w:val="00324FD0"/>
    <w:rsid w:val="00332D70"/>
    <w:rsid w:val="00376C57"/>
    <w:rsid w:val="004338BD"/>
    <w:rsid w:val="004455EE"/>
    <w:rsid w:val="004A391A"/>
    <w:rsid w:val="004E0D6E"/>
    <w:rsid w:val="005B5532"/>
    <w:rsid w:val="005F1D85"/>
    <w:rsid w:val="006264CD"/>
    <w:rsid w:val="00680F25"/>
    <w:rsid w:val="00683ADA"/>
    <w:rsid w:val="006A6B8A"/>
    <w:rsid w:val="00757B01"/>
    <w:rsid w:val="007A5696"/>
    <w:rsid w:val="008056FC"/>
    <w:rsid w:val="00806BF8"/>
    <w:rsid w:val="008629DB"/>
    <w:rsid w:val="008B481E"/>
    <w:rsid w:val="009A06B3"/>
    <w:rsid w:val="009B764A"/>
    <w:rsid w:val="00A15FDF"/>
    <w:rsid w:val="00A8268E"/>
    <w:rsid w:val="00A94359"/>
    <w:rsid w:val="00B03D09"/>
    <w:rsid w:val="00B300B4"/>
    <w:rsid w:val="00B665E2"/>
    <w:rsid w:val="00BD03A6"/>
    <w:rsid w:val="00C03279"/>
    <w:rsid w:val="00C87DE5"/>
    <w:rsid w:val="00D53B29"/>
    <w:rsid w:val="00DA3CEB"/>
    <w:rsid w:val="00E1712A"/>
    <w:rsid w:val="00E22F49"/>
    <w:rsid w:val="00E273C5"/>
    <w:rsid w:val="00E461DF"/>
    <w:rsid w:val="00E868E5"/>
    <w:rsid w:val="00E96AF9"/>
    <w:rsid w:val="00EE31EB"/>
    <w:rsid w:val="00F9636B"/>
    <w:rsid w:val="00FC6733"/>
    <w:rsid w:val="00F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6A313"/>
  <w15:docId w15:val="{C161FBF8-74D2-4BF0-BCA4-6111EDC6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id-ID" w:eastAsia="zh-CN" w:bidi="hi-IN"/>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BF8"/>
    <w:rPr>
      <w:rFonts w:ascii="Times New Roman" w:eastAsia="Times New Roman" w:hAnsi="Times New Roman" w:cs="Times New Roman"/>
      <w:sz w:val="24"/>
      <w:lang w:bidi="ar-SA"/>
    </w:rPr>
  </w:style>
  <w:style w:type="paragraph" w:styleId="Heading1">
    <w:name w:val="heading 1"/>
    <w:basedOn w:val="Normal"/>
    <w:next w:val="Normal"/>
    <w:qFormat/>
    <w:pPr>
      <w:keepNext/>
      <w:numPr>
        <w:numId w:val="1"/>
      </w:numPr>
      <w:suppressAutoHyphens/>
      <w:spacing w:before="288" w:after="144"/>
      <w:jc w:val="center"/>
      <w:outlineLvl w:val="0"/>
    </w:pPr>
    <w:rPr>
      <w:b/>
      <w:smallCaps/>
      <w:sz w:val="20"/>
      <w:szCs w:val="20"/>
    </w:rPr>
  </w:style>
  <w:style w:type="paragraph" w:styleId="Heading2">
    <w:name w:val="heading 2"/>
    <w:basedOn w:val="Normal"/>
    <w:next w:val="Normal"/>
    <w:qFormat/>
    <w:pPr>
      <w:keepNext/>
      <w:numPr>
        <w:ilvl w:val="1"/>
        <w:numId w:val="1"/>
      </w:numPr>
      <w:suppressAutoHyphens/>
      <w:jc w:val="both"/>
      <w:outlineLvl w:val="1"/>
    </w:pPr>
    <w:rPr>
      <w:szCs w:val="20"/>
    </w:rPr>
  </w:style>
  <w:style w:type="paragraph" w:styleId="Heading3">
    <w:name w:val="heading 3"/>
    <w:basedOn w:val="Normal"/>
    <w:next w:val="Normal"/>
    <w:qFormat/>
    <w:pPr>
      <w:keepNext/>
      <w:numPr>
        <w:ilvl w:val="2"/>
        <w:numId w:val="1"/>
      </w:numPr>
      <w:suppressAutoHyphens/>
      <w:ind w:firstLine="851"/>
      <w:jc w:val="both"/>
      <w:outlineLvl w:val="2"/>
    </w:pPr>
    <w:rPr>
      <w:b/>
      <w:sz w:val="20"/>
      <w:szCs w:val="20"/>
    </w:rPr>
  </w:style>
  <w:style w:type="paragraph" w:styleId="Heading4">
    <w:name w:val="heading 4"/>
    <w:basedOn w:val="Normal"/>
    <w:next w:val="Normal"/>
    <w:link w:val="Heading4Char"/>
    <w:semiHidden/>
    <w:unhideWhenUsed/>
    <w:qFormat/>
    <w:rsid w:val="00757B01"/>
    <w:pPr>
      <w:tabs>
        <w:tab w:val="left" w:pos="720"/>
      </w:tabs>
      <w:spacing w:before="40" w:after="40"/>
      <w:ind w:firstLine="504"/>
      <w:jc w:val="both"/>
      <w:outlineLvl w:val="3"/>
    </w:pPr>
    <w:rPr>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i/>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FootnoteCharacters">
    <w:name w:val="Footnote Characters"/>
    <w:basedOn w:val="DefaultParagraphFont"/>
    <w:qFormat/>
    <w:rPr>
      <w:vertAlign w:val="superscript"/>
    </w:rPr>
  </w:style>
  <w:style w:type="character" w:customStyle="1" w:styleId="InternetLink">
    <w:name w:val="Internet Link"/>
    <w:basedOn w:val="DefaultParagraphFont"/>
    <w:rPr>
      <w:color w:val="0000FF"/>
      <w:u w:val="single"/>
    </w:rPr>
  </w:style>
  <w:style w:type="character" w:customStyle="1" w:styleId="WW8Num21z0">
    <w:name w:val="WW8Num21z0"/>
    <w:qFormat/>
    <w:rPr>
      <w:rFonts w:ascii="Symbol" w:hAnsi="Symbol" w:cs="Times New Roman"/>
      <w:sz w:val="20"/>
      <w:szCs w:val="16"/>
    </w:rPr>
  </w:style>
  <w:style w:type="character" w:customStyle="1" w:styleId="WW8Num21z1">
    <w:name w:val="WW8Num21z1"/>
    <w:qFormat/>
    <w:rPr>
      <w:rFonts w:ascii="Symbol" w:eastAsia="SimSun;宋体" w:hAnsi="Symbol"/>
      <w:sz w:val="16"/>
      <w:szCs w:val="24"/>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JTSiskomLink">
    <w:name w:val="JTSiskom Link"/>
    <w:basedOn w:val="DefaultParagraphFont"/>
    <w:qFormat/>
    <w:rPr>
      <w:rFonts w:ascii="Times New Roman" w:hAnsi="Times New Roman"/>
      <w:color w:val="0000FF"/>
    </w:rPr>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8z0">
    <w:name w:val="WW8Num8z0"/>
    <w:qFormat/>
    <w:rPr>
      <w:sz w:val="20"/>
      <w:szCs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sz w:val="20"/>
      <w:szCs w:val="20"/>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DefaultParagraphFont">
    <w:name w:val="WW-Default Paragraph Font"/>
    <w:qFormat/>
  </w:style>
  <w:style w:type="character" w:customStyle="1" w:styleId="HeaderChar">
    <w:name w:val="Header Char"/>
    <w:qFormat/>
    <w:rPr>
      <w:sz w:val="24"/>
      <w:szCs w:val="24"/>
      <w:lang w:eastAsia="zh-CN"/>
    </w:rPr>
  </w:style>
  <w:style w:type="character" w:customStyle="1" w:styleId="FooterChar">
    <w:name w:val="Footer Char"/>
    <w:uiPriority w:val="99"/>
    <w:qFormat/>
    <w:rPr>
      <w:sz w:val="24"/>
      <w:szCs w:val="24"/>
      <w:lang w:eastAsia="zh-CN"/>
    </w:rPr>
  </w:style>
  <w:style w:type="character" w:customStyle="1" w:styleId="NumberingSymbols">
    <w:name w:val="Numbering Symbols"/>
    <w:qFormat/>
  </w:style>
  <w:style w:type="character" w:customStyle="1" w:styleId="ListParagraphChar">
    <w:name w:val="List Paragraph Char"/>
    <w:aliases w:val="Head 5 Char,Title Proposal Char"/>
    <w:uiPriority w:val="34"/>
    <w:qFormat/>
    <w:rPr>
      <w:sz w:val="24"/>
      <w:szCs w:val="24"/>
      <w:lang w:eastAsia="zh-CN"/>
    </w:rPr>
  </w:style>
  <w:style w:type="character" w:customStyle="1" w:styleId="FootnoteTextChar">
    <w:name w:val="Footnote Text Char"/>
    <w:qFormat/>
    <w:rPr>
      <w:lang w:eastAsia="zh-CN"/>
    </w:rPr>
  </w:style>
  <w:style w:type="character" w:customStyle="1" w:styleId="FootnoteAnchor">
    <w:name w:val="Footnote Anchor"/>
    <w:rPr>
      <w:vertAlign w:val="superscript"/>
    </w:rPr>
  </w:style>
  <w:style w:type="character" w:customStyle="1" w:styleId="Heading1Char">
    <w:name w:val="Heading 1 Char"/>
    <w:qFormat/>
    <w:rPr>
      <w:b/>
      <w:smallCaps/>
      <w:lang w:eastAsia="zh-CN"/>
    </w:rPr>
  </w:style>
  <w:style w:type="character" w:customStyle="1" w:styleId="Heading2Char">
    <w:name w:val="Heading 2 Char"/>
    <w:qFormat/>
    <w:rPr>
      <w:sz w:val="24"/>
      <w:lang w:eastAsia="zh-CN"/>
    </w:rPr>
  </w:style>
  <w:style w:type="character" w:customStyle="1" w:styleId="Heading3Char">
    <w:name w:val="Heading 3 Char"/>
    <w:qFormat/>
    <w:rPr>
      <w:b/>
      <w:lang w:eastAsia="zh-CN"/>
    </w:rPr>
  </w:style>
  <w:style w:type="character" w:customStyle="1" w:styleId="dhighlight">
    <w:name w:val="dhighlight"/>
    <w:qFormat/>
  </w:style>
  <w:style w:type="character" w:customStyle="1" w:styleId="BalloonTextChar">
    <w:name w:val="Balloon Text Char"/>
    <w:basedOn w:val="DefaultParagraphFont"/>
    <w:qFormat/>
    <w:rPr>
      <w:rFonts w:ascii="Tahoma" w:eastAsia="Calibri" w:hAnsi="Tahoma" w:cs="Tahoma"/>
      <w:sz w:val="16"/>
      <w:szCs w:val="16"/>
      <w:lang w:val="en-US" w:eastAsia="en-US"/>
    </w:rPr>
  </w:style>
  <w:style w:type="character" w:customStyle="1" w:styleId="a">
    <w:name w:val="a"/>
    <w:basedOn w:val="DefaultParagraphFont"/>
    <w:qFormat/>
  </w:style>
  <w:style w:type="character" w:customStyle="1" w:styleId="apple-converted-space">
    <w:name w:val="apple-converted-space"/>
    <w:basedOn w:val="DefaultParagraphFont"/>
    <w:qFormat/>
  </w:style>
  <w:style w:type="character" w:customStyle="1" w:styleId="BodyTextChar">
    <w:name w:val="Body Text Char"/>
    <w:basedOn w:val="DefaultParagraphFont"/>
    <w:qFormat/>
    <w:rPr>
      <w:sz w:val="24"/>
      <w:szCs w:val="24"/>
      <w:lang w:eastAsia="zh-CN"/>
    </w:rPr>
  </w:style>
  <w:style w:type="character" w:styleId="PlaceholderText">
    <w:name w:val="Placeholder Text"/>
    <w:basedOn w:val="DefaultParagraphFont"/>
    <w:qFormat/>
    <w:rPr>
      <w:color w:val="808080"/>
    </w:rPr>
  </w:style>
  <w:style w:type="character" w:customStyle="1" w:styleId="ListLabel1">
    <w:name w:val="ListLabel 1"/>
    <w:qFormat/>
    <w:rPr>
      <w:b/>
    </w:rPr>
  </w:style>
  <w:style w:type="character" w:customStyle="1" w:styleId="SourceText">
    <w:name w:val="Source Text"/>
    <w:qFormat/>
    <w:rPr>
      <w:rFonts w:ascii="Liberation Mono" w:eastAsia="WenQuanYi Micro Hei Mono" w:hAnsi="Liberation Mono" w:cs="Liberation Mono"/>
    </w:rPr>
  </w:style>
  <w:style w:type="paragraph" w:customStyle="1" w:styleId="Heading">
    <w:name w:val="Heading"/>
    <w:basedOn w:val="Normal"/>
    <w:next w:val="Subtitle"/>
    <w:qFormat/>
    <w:pPr>
      <w:suppressAutoHyphens/>
      <w:jc w:val="center"/>
    </w:pPr>
    <w:rPr>
      <w:rFonts w:cs="Arial"/>
      <w:b/>
      <w:bCs/>
      <w:kern w:val="2"/>
      <w:sz w:val="32"/>
      <w:szCs w:val="32"/>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uiPriority w:val="35"/>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Subtitle">
    <w:name w:val="Subtitle"/>
    <w:basedOn w:val="Normal"/>
    <w:next w:val="BodyText"/>
    <w:link w:val="SubtitleChar"/>
    <w:uiPriority w:val="11"/>
    <w:qFormat/>
    <w:pPr>
      <w:spacing w:after="60"/>
      <w:jc w:val="center"/>
      <w:outlineLvl w:val="1"/>
    </w:pPr>
    <w:rPr>
      <w:rFonts w:ascii="Arial" w:hAnsi="Arial" w:cs="Arial"/>
    </w:rPr>
  </w:style>
  <w:style w:type="paragraph" w:styleId="BodyTextIndent">
    <w:name w:val="Body Text Indent"/>
    <w:basedOn w:val="Normal"/>
    <w:pPr>
      <w:suppressAutoHyphens/>
      <w:ind w:firstLine="567"/>
      <w:jc w:val="both"/>
    </w:pPr>
    <w:rPr>
      <w:sz w:val="20"/>
      <w:szCs w:val="20"/>
    </w:rPr>
  </w:style>
  <w:style w:type="paragraph" w:styleId="BodyTextIndent2">
    <w:name w:val="Body Text Indent 2"/>
    <w:basedOn w:val="Normal"/>
    <w:qFormat/>
    <w:pPr>
      <w:suppressAutoHyphens/>
      <w:ind w:left="567" w:hanging="567"/>
      <w:jc w:val="both"/>
    </w:pPr>
    <w:rPr>
      <w:sz w:val="20"/>
      <w:szCs w:val="20"/>
    </w:rPr>
  </w:style>
  <w:style w:type="paragraph" w:customStyle="1" w:styleId="Equation">
    <w:name w:val="Equation"/>
    <w:basedOn w:val="JTSiskomTableCaption"/>
    <w:qFormat/>
    <w:pPr>
      <w:tabs>
        <w:tab w:val="left" w:pos="57"/>
        <w:tab w:val="center" w:pos="1985"/>
        <w:tab w:val="right" w:pos="4026"/>
      </w:tabs>
      <w:jc w:val="left"/>
    </w:pPr>
  </w:style>
  <w:style w:type="paragraph" w:customStyle="1" w:styleId="Body">
    <w:name w:val="Body"/>
    <w:basedOn w:val="BodyTextIndent"/>
    <w:qFormat/>
    <w:pPr>
      <w:ind w:firstLine="288"/>
    </w:pPr>
  </w:style>
  <w:style w:type="paragraph" w:customStyle="1" w:styleId="BodyAbstract">
    <w:name w:val="Body Abstract"/>
    <w:basedOn w:val="Heading1"/>
    <w:qFormat/>
    <w:pPr>
      <w:numPr>
        <w:numId w:val="0"/>
      </w:numPr>
      <w:ind w:left="567" w:right="567"/>
    </w:pPr>
    <w:rPr>
      <w:b w:val="0"/>
      <w:i/>
    </w:rPr>
  </w:style>
  <w:style w:type="paragraph" w:styleId="FootnoteText">
    <w:name w:val="footnote text"/>
    <w:basedOn w:val="Normal"/>
    <w:rPr>
      <w:sz w:val="20"/>
      <w:szCs w:val="20"/>
    </w:rPr>
  </w:style>
  <w:style w:type="paragraph" w:customStyle="1" w:styleId="StyleTitle">
    <w:name w:val="Style Title"/>
    <w:basedOn w:val="Heading"/>
    <w:qFormat/>
    <w:rPr>
      <w:sz w:val="24"/>
    </w:rPr>
  </w:style>
  <w:style w:type="paragraph" w:styleId="NormalWeb">
    <w:name w:val="Normal (Web)"/>
    <w:basedOn w:val="Normal"/>
    <w:qFormat/>
    <w:pPr>
      <w:spacing w:before="280" w:after="119"/>
    </w:pPr>
  </w:style>
  <w:style w:type="paragraph" w:customStyle="1" w:styleId="Author">
    <w:name w:val="Author"/>
    <w:basedOn w:val="Normal"/>
    <w:qFormat/>
    <w:pPr>
      <w:jc w:val="center"/>
    </w:pPr>
    <w:rPr>
      <w:b/>
    </w:rPr>
  </w:style>
  <w:style w:type="paragraph" w:customStyle="1" w:styleId="AbstractTitle">
    <w:name w:val="Abstract Title"/>
    <w:basedOn w:val="Normal"/>
    <w:qFormat/>
    <w:pPr>
      <w:jc w:val="center"/>
    </w:pPr>
    <w:rPr>
      <w:b/>
      <w:sz w:val="20"/>
      <w:szCs w:val="20"/>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Gambar">
    <w:name w:val="Gambar"/>
    <w:basedOn w:val="Caption"/>
    <w:qFormat/>
  </w:style>
  <w:style w:type="paragraph" w:customStyle="1" w:styleId="Tabel">
    <w:name w:val="Tabel"/>
    <w:basedOn w:val="Caption"/>
    <w:qFormat/>
  </w:style>
  <w:style w:type="paragraph" w:customStyle="1" w:styleId="JTSiskomTitle">
    <w:name w:val="JTSiskom Title"/>
    <w:basedOn w:val="StyleTitle"/>
    <w:qFormat/>
    <w:pPr>
      <w:spacing w:after="230"/>
    </w:pPr>
    <w:rPr>
      <w:sz w:val="28"/>
    </w:rPr>
  </w:style>
  <w:style w:type="paragraph" w:customStyle="1" w:styleId="JTSiskomAuthor-Name">
    <w:name w:val="JTSiskom Author-Name"/>
    <w:basedOn w:val="Author"/>
    <w:qFormat/>
    <w:pPr>
      <w:spacing w:after="115"/>
    </w:pPr>
    <w:rPr>
      <w:b w:val="0"/>
      <w:sz w:val="20"/>
      <w:szCs w:val="20"/>
    </w:rPr>
  </w:style>
  <w:style w:type="paragraph" w:customStyle="1" w:styleId="JTSiskomAffiliation">
    <w:name w:val="JTSiskom Affiliation"/>
    <w:basedOn w:val="Normal"/>
    <w:qFormat/>
    <w:pPr>
      <w:jc w:val="center"/>
    </w:pPr>
    <w:rPr>
      <w:i/>
      <w:sz w:val="20"/>
    </w:rPr>
  </w:style>
  <w:style w:type="paragraph" w:customStyle="1" w:styleId="JTSiskomAddress">
    <w:name w:val="JTSiskom Address"/>
    <w:basedOn w:val="JTSiskomAffiliation"/>
    <w:qFormat/>
    <w:pPr>
      <w:spacing w:after="58"/>
    </w:pPr>
  </w:style>
  <w:style w:type="paragraph" w:customStyle="1" w:styleId="JTSiskomTopSpace">
    <w:name w:val="JTSiskom Top Space"/>
    <w:basedOn w:val="AbstractTitle"/>
    <w:qFormat/>
  </w:style>
  <w:style w:type="paragraph" w:customStyle="1" w:styleId="JTSiskomAbstracts">
    <w:name w:val="JTSiskom Abstracts"/>
    <w:basedOn w:val="BodyAbstract"/>
    <w:qFormat/>
    <w:pPr>
      <w:keepNext w:val="0"/>
      <w:spacing w:before="0" w:after="0"/>
      <w:ind w:left="0" w:right="0"/>
      <w:jc w:val="both"/>
    </w:pPr>
    <w:rPr>
      <w:b/>
      <w:smallCaps w:val="0"/>
    </w:rPr>
  </w:style>
  <w:style w:type="paragraph" w:customStyle="1" w:styleId="JTSiskomKeywords">
    <w:name w:val="JTSiskom Keywords"/>
    <w:basedOn w:val="BodyAbstract"/>
    <w:qFormat/>
    <w:pPr>
      <w:keepNext w:val="0"/>
      <w:spacing w:before="58" w:after="0"/>
      <w:ind w:left="0" w:right="0"/>
      <w:jc w:val="both"/>
    </w:pPr>
    <w:rPr>
      <w:bCs/>
      <w:smallCaps w:val="0"/>
    </w:rPr>
  </w:style>
  <w:style w:type="paragraph" w:customStyle="1" w:styleId="JTSiskomHeading1">
    <w:name w:val="JTSiskom Heading 1"/>
    <w:basedOn w:val="Heading1"/>
    <w:qFormat/>
    <w:pPr>
      <w:numPr>
        <w:numId w:val="0"/>
      </w:numPr>
    </w:pPr>
  </w:style>
  <w:style w:type="paragraph" w:customStyle="1" w:styleId="JTSiskomReferences">
    <w:name w:val="JTSiskom References"/>
    <w:basedOn w:val="Normal"/>
    <w:qFormat/>
    <w:pPr>
      <w:ind w:left="432" w:hanging="432"/>
      <w:jc w:val="both"/>
    </w:pPr>
    <w:rPr>
      <w:sz w:val="20"/>
      <w:szCs w:val="20"/>
    </w:rPr>
  </w:style>
  <w:style w:type="paragraph" w:customStyle="1" w:styleId="JTSiskomBody">
    <w:name w:val="JTSiskom Body"/>
    <w:basedOn w:val="Body"/>
    <w:qFormat/>
    <w:rPr>
      <w:color w:val="000000"/>
    </w:rPr>
  </w:style>
  <w:style w:type="paragraph" w:customStyle="1" w:styleId="JTSiskomTitleEng">
    <w:name w:val="JTSiskom Title Eng"/>
    <w:basedOn w:val="JTSiskomTitle"/>
    <w:qFormat/>
    <w:rPr>
      <w:b w:val="0"/>
      <w:i/>
    </w:rPr>
  </w:style>
  <w:style w:type="paragraph" w:customStyle="1" w:styleId="JTSiskomFigCaption">
    <w:name w:val="JTSiskom Fig Caption"/>
    <w:basedOn w:val="Gambar"/>
    <w:qFormat/>
    <w:pPr>
      <w:spacing w:before="0" w:after="115"/>
      <w:jc w:val="center"/>
    </w:pPr>
    <w:rPr>
      <w:i w:val="0"/>
      <w:iCs w:val="0"/>
      <w:sz w:val="20"/>
      <w:szCs w:val="20"/>
    </w:rPr>
  </w:style>
  <w:style w:type="paragraph" w:customStyle="1" w:styleId="JTSiskomTableCaption">
    <w:name w:val="JTSiskom Table Caption"/>
    <w:basedOn w:val="Body"/>
    <w:qFormat/>
    <w:pPr>
      <w:spacing w:after="86"/>
      <w:ind w:firstLine="0"/>
    </w:pPr>
  </w:style>
  <w:style w:type="paragraph" w:customStyle="1" w:styleId="JTSiskomEquation">
    <w:name w:val="JTSiskom Equation"/>
    <w:basedOn w:val="JTSiskomBody"/>
    <w:qFormat/>
    <w:pPr>
      <w:spacing w:before="115" w:after="115"/>
      <w:jc w:val="right"/>
      <w:textAlignment w:val="center"/>
    </w:pPr>
  </w:style>
  <w:style w:type="paragraph" w:customStyle="1" w:styleId="JTSiskomHeading2">
    <w:name w:val="JTSiskom Heading 2"/>
    <w:basedOn w:val="JTSiskomHeading1"/>
    <w:qFormat/>
    <w:pPr>
      <w:spacing w:before="202"/>
      <w:ind w:left="288" w:hanging="288"/>
      <w:jc w:val="both"/>
      <w:outlineLvl w:val="1"/>
    </w:pPr>
    <w:rPr>
      <w:smallCaps w:val="0"/>
    </w:rPr>
  </w:style>
  <w:style w:type="paragraph" w:customStyle="1" w:styleId="JTSiskomBottomSpace">
    <w:name w:val="JTSiskom Bottom Space"/>
    <w:basedOn w:val="JTSiskomTopSpace"/>
    <w:qFormat/>
    <w:pPr>
      <w:spacing w:before="231"/>
    </w:pPr>
  </w:style>
  <w:style w:type="paragraph" w:customStyle="1" w:styleId="JTSiskomHowtoCite">
    <w:name w:val="JTSiskom HowtoCite"/>
    <w:basedOn w:val="TableContents"/>
    <w:qFormat/>
    <w:pPr>
      <w:jc w:val="both"/>
    </w:pPr>
    <w:rPr>
      <w:sz w:val="20"/>
      <w:szCs w:val="20"/>
    </w:rPr>
  </w:style>
  <w:style w:type="paragraph" w:customStyle="1" w:styleId="JTSiskomCorrespondence">
    <w:name w:val="JTSiskom Correspondence"/>
    <w:basedOn w:val="Normal"/>
    <w:qFormat/>
    <w:rPr>
      <w:sz w:val="20"/>
    </w:rPr>
  </w:style>
  <w:style w:type="paragraph" w:customStyle="1" w:styleId="JTSiskomHeading3">
    <w:name w:val="JTSiskom Heading 3"/>
    <w:basedOn w:val="JTSiskomHeading2"/>
    <w:qFormat/>
    <w:rPr>
      <w:b w:val="0"/>
      <w:i/>
    </w:rPr>
  </w:style>
  <w:style w:type="paragraph" w:customStyle="1" w:styleId="JSKReferenceItem">
    <w:name w:val="JSK Reference Item"/>
    <w:basedOn w:val="Normal"/>
    <w:qFormat/>
    <w:pPr>
      <w:snapToGrid w:val="0"/>
      <w:jc w:val="both"/>
    </w:pPr>
    <w:rPr>
      <w:sz w:val="16"/>
    </w:rPr>
  </w:style>
  <w:style w:type="paragraph" w:customStyle="1" w:styleId="JSKParagraph">
    <w:name w:val="JSK Paragraph"/>
    <w:basedOn w:val="Normal"/>
    <w:qFormat/>
    <w:pPr>
      <w:snapToGrid w:val="0"/>
      <w:ind w:firstLine="216"/>
      <w:jc w:val="both"/>
    </w:pPr>
    <w:rPr>
      <w:sz w:val="20"/>
    </w:rPr>
  </w:style>
  <w:style w:type="paragraph" w:styleId="ListParagraph">
    <w:name w:val="List Paragraph"/>
    <w:aliases w:val="Head 5,Title Proposal"/>
    <w:basedOn w:val="Normal"/>
    <w:uiPriority w:val="34"/>
    <w:qFormat/>
    <w:pPr>
      <w:ind w:left="720"/>
      <w:contextualSpacing/>
      <w:jc w:val="both"/>
    </w:pPr>
    <w:rPr>
      <w:rFonts w:eastAsia="Calibri"/>
      <w:szCs w:val="22"/>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customStyle="1" w:styleId="Text">
    <w:name w:val="Text"/>
    <w:basedOn w:val="Caption"/>
    <w:qFormat/>
  </w:style>
  <w:style w:type="paragraph" w:customStyle="1" w:styleId="JTSiskomFig-Table">
    <w:name w:val="JTSiskom Fig-Table"/>
    <w:basedOn w:val="JTSiskomFigCaption"/>
    <w:qFormat/>
  </w:style>
  <w:style w:type="paragraph" w:styleId="NoSpacing">
    <w:name w:val="No Spacing"/>
    <w:qFormat/>
    <w:rPr>
      <w:rFonts w:ascii="Calibri" w:eastAsia="Calibri" w:hAnsi="Calibri"/>
      <w:sz w:val="22"/>
      <w:szCs w:val="22"/>
      <w:lang w:eastAsia="en-US"/>
    </w:rPr>
  </w:style>
  <w:style w:type="paragraph" w:customStyle="1" w:styleId="Default">
    <w:name w:val="Default"/>
    <w:qFormat/>
    <w:rPr>
      <w:rFonts w:eastAsia="Calibri"/>
      <w:color w:val="000000"/>
      <w:sz w:val="24"/>
      <w:lang w:val="en-US" w:eastAsia="en-US"/>
    </w:rPr>
  </w:style>
  <w:style w:type="paragraph" w:styleId="Bibliography">
    <w:name w:val="Bibliography"/>
    <w:basedOn w:val="Normal"/>
    <w:next w:val="Normal"/>
    <w:qFormat/>
    <w:pPr>
      <w:spacing w:after="160" w:line="259" w:lineRule="auto"/>
    </w:pPr>
    <w:rPr>
      <w:rFonts w:ascii="Calibri" w:eastAsia="Calibri" w:hAnsi="Calibri"/>
      <w:sz w:val="22"/>
      <w:szCs w:val="22"/>
      <w:lang w:val="en-US" w:eastAsia="en-US"/>
    </w:rPr>
  </w:style>
  <w:style w:type="paragraph" w:styleId="BalloonText">
    <w:name w:val="Balloon Text"/>
    <w:basedOn w:val="Normal"/>
    <w:qFormat/>
    <w:rPr>
      <w:rFonts w:ascii="Tahoma" w:eastAsia="Calibri" w:hAnsi="Tahoma" w:cs="Tahoma"/>
      <w:sz w:val="16"/>
      <w:szCs w:val="16"/>
      <w:lang w:val="en-US" w:eastAsia="en-US"/>
    </w:rPr>
  </w:style>
  <w:style w:type="paragraph" w:styleId="TOC1">
    <w:name w:val="toc 1"/>
    <w:basedOn w:val="Normal"/>
    <w:next w:val="Normal"/>
    <w:autoRedefine/>
    <w:pPr>
      <w:tabs>
        <w:tab w:val="right" w:leader="dot" w:pos="7928"/>
      </w:tabs>
      <w:spacing w:line="360" w:lineRule="auto"/>
    </w:pPr>
    <w:rPr>
      <w:b/>
      <w:lang w:val="en-US" w:eastAsia="en-US"/>
    </w:rPr>
  </w:style>
  <w:style w:type="paragraph" w:styleId="TOC2">
    <w:name w:val="toc 2"/>
    <w:basedOn w:val="Normal"/>
    <w:next w:val="Normal"/>
    <w:autoRedefine/>
    <w:pPr>
      <w:spacing w:after="100" w:line="259" w:lineRule="auto"/>
      <w:ind w:left="220"/>
    </w:pPr>
    <w:rPr>
      <w:rFonts w:ascii="Calibri" w:eastAsia="Calibri" w:hAnsi="Calibri"/>
      <w:sz w:val="22"/>
      <w:szCs w:val="22"/>
      <w:lang w:val="en-US" w:eastAsia="en-US"/>
    </w:rPr>
  </w:style>
  <w:style w:type="paragraph" w:styleId="TOC3">
    <w:name w:val="toc 3"/>
    <w:basedOn w:val="Normal"/>
    <w:next w:val="Normal"/>
    <w:autoRedefine/>
    <w:pPr>
      <w:spacing w:after="100" w:line="259" w:lineRule="auto"/>
      <w:ind w:left="440"/>
    </w:pPr>
    <w:rPr>
      <w:rFonts w:ascii="Calibri" w:eastAsia="Calibri" w:hAnsi="Calibri"/>
      <w:sz w:val="22"/>
      <w:szCs w:val="22"/>
      <w:lang w:val="en-US" w:eastAsia="en-US"/>
    </w:rPr>
  </w:style>
  <w:style w:type="paragraph" w:styleId="TableofFigures">
    <w:name w:val="table of figures"/>
    <w:basedOn w:val="Normal"/>
    <w:next w:val="Normal"/>
    <w:qFormat/>
    <w:pPr>
      <w:spacing w:line="259" w:lineRule="auto"/>
    </w:pPr>
    <w:rPr>
      <w:rFonts w:ascii="Calibri" w:eastAsia="Calibri" w:hAnsi="Calibri"/>
      <w:sz w:val="22"/>
      <w:szCs w:val="22"/>
      <w:lang w:val="en-US" w:eastAsia="en-US"/>
    </w:rPr>
  </w:style>
  <w:style w:type="paragraph" w:customStyle="1" w:styleId="JTSiskomAlgoritme">
    <w:name w:val="JTSiskom Algoritme"/>
    <w:basedOn w:val="Normal"/>
    <w:qFormat/>
    <w:rPr>
      <w:sz w:val="18"/>
      <w:szCs w:val="18"/>
    </w:rPr>
  </w:style>
  <w:style w:type="paragraph" w:customStyle="1" w:styleId="JTSiskomCalculation">
    <w:name w:val="JTSiskom Calculation"/>
    <w:basedOn w:val="JTSiskomBody"/>
    <w:qFormat/>
    <w:pPr>
      <w:spacing w:before="115" w:after="115"/>
      <w:ind w:firstLine="0"/>
      <w:jc w:val="center"/>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19">
    <w:name w:val="WW8Num19"/>
    <w:qFormat/>
  </w:style>
  <w:style w:type="numbering" w:customStyle="1" w:styleId="WW8Num21">
    <w:name w:val="WW8Num21"/>
    <w:qFormat/>
  </w:style>
  <w:style w:type="character" w:styleId="Hyperlink">
    <w:name w:val="Hyperlink"/>
    <w:basedOn w:val="DefaultParagraphFont"/>
    <w:semiHidden/>
    <w:unhideWhenUsed/>
    <w:rsid w:val="002E09F4"/>
    <w:rPr>
      <w:color w:val="0563C1" w:themeColor="hyperlink"/>
      <w:u w:val="single"/>
    </w:rPr>
  </w:style>
  <w:style w:type="character" w:customStyle="1" w:styleId="Heading4Char">
    <w:name w:val="Heading 4 Char"/>
    <w:basedOn w:val="DefaultParagraphFont"/>
    <w:link w:val="Heading4"/>
    <w:semiHidden/>
    <w:rsid w:val="00757B01"/>
    <w:rPr>
      <w:rFonts w:ascii="Times New Roman" w:eastAsia="Times New Roman" w:hAnsi="Times New Roman" w:cs="Times New Roman"/>
      <w:i/>
      <w:iCs/>
      <w:noProof/>
      <w:szCs w:val="20"/>
      <w:lang w:val="en-US" w:eastAsia="en-US" w:bidi="ar-SA"/>
    </w:rPr>
  </w:style>
  <w:style w:type="paragraph" w:styleId="ListBullet">
    <w:name w:val="List Bullet"/>
    <w:basedOn w:val="Normal"/>
    <w:unhideWhenUsed/>
    <w:rsid w:val="00757B01"/>
    <w:pPr>
      <w:numPr>
        <w:numId w:val="5"/>
      </w:numPr>
      <w:contextualSpacing/>
      <w:jc w:val="center"/>
    </w:pPr>
    <w:rPr>
      <w:rFonts w:eastAsia="SimSun"/>
      <w:sz w:val="20"/>
      <w:szCs w:val="20"/>
      <w:lang w:val="en-US" w:eastAsia="en-US"/>
    </w:rPr>
  </w:style>
  <w:style w:type="paragraph" w:customStyle="1" w:styleId="tablecopy">
    <w:name w:val="table copy"/>
    <w:rsid w:val="00757B01"/>
    <w:pPr>
      <w:jc w:val="both"/>
    </w:pPr>
    <w:rPr>
      <w:rFonts w:ascii="Times New Roman" w:eastAsia="SimSun" w:hAnsi="Times New Roman" w:cs="Times New Roman"/>
      <w:noProof/>
      <w:sz w:val="16"/>
      <w:szCs w:val="16"/>
      <w:lang w:val="en-US" w:eastAsia="en-US" w:bidi="ar-SA"/>
    </w:rPr>
  </w:style>
  <w:style w:type="paragraph" w:customStyle="1" w:styleId="tablehead">
    <w:name w:val="table head"/>
    <w:rsid w:val="00757B01"/>
    <w:pPr>
      <w:numPr>
        <w:numId w:val="6"/>
      </w:numPr>
      <w:spacing w:before="240" w:after="120" w:line="216" w:lineRule="auto"/>
      <w:jc w:val="center"/>
    </w:pPr>
    <w:rPr>
      <w:rFonts w:ascii="Times New Roman" w:eastAsia="SimSun" w:hAnsi="Times New Roman" w:cs="Times New Roman"/>
      <w:smallCaps/>
      <w:noProof/>
      <w:sz w:val="16"/>
      <w:szCs w:val="16"/>
      <w:lang w:val="en-US" w:eastAsia="en-US" w:bidi="ar-SA"/>
    </w:rPr>
  </w:style>
  <w:style w:type="table" w:styleId="TableGrid">
    <w:name w:val="Table Grid"/>
    <w:basedOn w:val="TableNormal"/>
    <w:uiPriority w:val="59"/>
    <w:rsid w:val="00757B01"/>
    <w:rPr>
      <w:rFonts w:asciiTheme="minorHAnsi" w:eastAsiaTheme="minorHAnsi" w:hAnsiTheme="minorHAnsi" w:cstheme="minorBidi"/>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C87DE5"/>
    <w:pPr>
      <w:jc w:val="center"/>
    </w:pPr>
    <w:rPr>
      <w:rFonts w:eastAsia="SimSun"/>
      <w:b/>
      <w:bCs/>
      <w:sz w:val="16"/>
      <w:szCs w:val="16"/>
      <w:lang w:val="en-US" w:eastAsia="en-US"/>
    </w:rPr>
  </w:style>
  <w:style w:type="paragraph" w:styleId="HTMLPreformatted">
    <w:name w:val="HTML Preformatted"/>
    <w:basedOn w:val="Normal"/>
    <w:link w:val="HTMLPreformattedChar"/>
    <w:uiPriority w:val="99"/>
    <w:semiHidden/>
    <w:unhideWhenUsed/>
    <w:rsid w:val="00144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44A6D"/>
    <w:rPr>
      <w:rFonts w:ascii="Courier New" w:eastAsia="Times New Roman" w:hAnsi="Courier New" w:cs="Courier New"/>
      <w:szCs w:val="20"/>
      <w:lang w:val="en-US" w:eastAsia="en-US" w:bidi="ar-SA"/>
    </w:rPr>
  </w:style>
  <w:style w:type="character" w:styleId="SubtleEmphasis">
    <w:name w:val="Subtle Emphasis"/>
    <w:aliases w:val="Penulis"/>
    <w:uiPriority w:val="19"/>
    <w:qFormat/>
    <w:rsid w:val="00144A6D"/>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titleChar">
    <w:name w:val="Subtitle Char"/>
    <w:link w:val="Subtitle"/>
    <w:uiPriority w:val="11"/>
    <w:rsid w:val="00144A6D"/>
    <w:rPr>
      <w:rFonts w:ascii="Arial" w:eastAsia="Times New Roman" w:hAnsi="Arial" w:cs="Arial"/>
      <w:sz w:val="24"/>
      <w:lang w:bidi="ar-SA"/>
    </w:rPr>
  </w:style>
  <w:style w:type="paragraph" w:customStyle="1" w:styleId="SubJudul">
    <w:name w:val="Sub Judul"/>
    <w:basedOn w:val="ListParagraph"/>
    <w:link w:val="SubJudulChar"/>
    <w:qFormat/>
    <w:rsid w:val="00144A6D"/>
    <w:pPr>
      <w:numPr>
        <w:numId w:val="16"/>
      </w:numPr>
    </w:pPr>
    <w:rPr>
      <w:rFonts w:ascii="Palatino Linotype" w:eastAsiaTheme="minorHAnsi" w:hAnsi="Palatino Linotype" w:cstheme="minorBidi"/>
      <w:b/>
      <w:sz w:val="20"/>
      <w:lang w:val="en-ID" w:eastAsia="en-US"/>
    </w:rPr>
  </w:style>
  <w:style w:type="character" w:customStyle="1" w:styleId="SubJudulChar">
    <w:name w:val="Sub Judul Char"/>
    <w:basedOn w:val="DefaultParagraphFont"/>
    <w:link w:val="SubJudul"/>
    <w:rsid w:val="00144A6D"/>
    <w:rPr>
      <w:rFonts w:ascii="Palatino Linotype" w:eastAsiaTheme="minorHAnsi" w:hAnsi="Palatino Linotype" w:cstheme="minorBidi"/>
      <w:b/>
      <w:szCs w:val="22"/>
      <w:lang w:val="en-ID" w:eastAsia="en-US" w:bidi="ar-SA"/>
    </w:rPr>
  </w:style>
  <w:style w:type="paragraph" w:customStyle="1" w:styleId="Subsubjudul">
    <w:name w:val="Sub sub judul"/>
    <w:basedOn w:val="Normal"/>
    <w:link w:val="SubsubjudulChar"/>
    <w:qFormat/>
    <w:rsid w:val="00144A6D"/>
    <w:pPr>
      <w:numPr>
        <w:ilvl w:val="1"/>
        <w:numId w:val="16"/>
      </w:numPr>
      <w:spacing w:before="80" w:after="80" w:line="259" w:lineRule="auto"/>
      <w:jc w:val="both"/>
    </w:pPr>
    <w:rPr>
      <w:rFonts w:ascii="Palatino Linotype" w:eastAsiaTheme="minorHAnsi" w:hAnsi="Palatino Linotype" w:cstheme="minorBidi"/>
      <w:b/>
      <w:i/>
      <w:sz w:val="20"/>
      <w:szCs w:val="20"/>
      <w:lang w:eastAsia="en-US"/>
    </w:rPr>
  </w:style>
  <w:style w:type="character" w:customStyle="1" w:styleId="SubsubjudulChar">
    <w:name w:val="Sub sub judul Char"/>
    <w:basedOn w:val="DefaultParagraphFont"/>
    <w:link w:val="Subsubjudul"/>
    <w:rsid w:val="00144A6D"/>
    <w:rPr>
      <w:rFonts w:ascii="Palatino Linotype" w:eastAsiaTheme="minorHAnsi" w:hAnsi="Palatino Linotype" w:cstheme="minorBidi"/>
      <w:b/>
      <w:i/>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0979">
      <w:bodyDiv w:val="1"/>
      <w:marLeft w:val="0"/>
      <w:marRight w:val="0"/>
      <w:marTop w:val="0"/>
      <w:marBottom w:val="0"/>
      <w:divBdr>
        <w:top w:val="none" w:sz="0" w:space="0" w:color="auto"/>
        <w:left w:val="none" w:sz="0" w:space="0" w:color="auto"/>
        <w:bottom w:val="none" w:sz="0" w:space="0" w:color="auto"/>
        <w:right w:val="none" w:sz="0" w:space="0" w:color="auto"/>
      </w:divBdr>
    </w:div>
    <w:div w:id="74743564">
      <w:bodyDiv w:val="1"/>
      <w:marLeft w:val="0"/>
      <w:marRight w:val="0"/>
      <w:marTop w:val="0"/>
      <w:marBottom w:val="0"/>
      <w:divBdr>
        <w:top w:val="none" w:sz="0" w:space="0" w:color="auto"/>
        <w:left w:val="none" w:sz="0" w:space="0" w:color="auto"/>
        <w:bottom w:val="none" w:sz="0" w:space="0" w:color="auto"/>
        <w:right w:val="none" w:sz="0" w:space="0" w:color="auto"/>
      </w:divBdr>
    </w:div>
    <w:div w:id="283003064">
      <w:bodyDiv w:val="1"/>
      <w:marLeft w:val="0"/>
      <w:marRight w:val="0"/>
      <w:marTop w:val="0"/>
      <w:marBottom w:val="0"/>
      <w:divBdr>
        <w:top w:val="none" w:sz="0" w:space="0" w:color="auto"/>
        <w:left w:val="none" w:sz="0" w:space="0" w:color="auto"/>
        <w:bottom w:val="none" w:sz="0" w:space="0" w:color="auto"/>
        <w:right w:val="none" w:sz="0" w:space="0" w:color="auto"/>
      </w:divBdr>
    </w:div>
    <w:div w:id="468135748">
      <w:bodyDiv w:val="1"/>
      <w:marLeft w:val="0"/>
      <w:marRight w:val="0"/>
      <w:marTop w:val="0"/>
      <w:marBottom w:val="0"/>
      <w:divBdr>
        <w:top w:val="none" w:sz="0" w:space="0" w:color="auto"/>
        <w:left w:val="none" w:sz="0" w:space="0" w:color="auto"/>
        <w:bottom w:val="none" w:sz="0" w:space="0" w:color="auto"/>
        <w:right w:val="none" w:sz="0" w:space="0" w:color="auto"/>
      </w:divBdr>
    </w:div>
    <w:div w:id="633752947">
      <w:bodyDiv w:val="1"/>
      <w:marLeft w:val="0"/>
      <w:marRight w:val="0"/>
      <w:marTop w:val="0"/>
      <w:marBottom w:val="0"/>
      <w:divBdr>
        <w:top w:val="none" w:sz="0" w:space="0" w:color="auto"/>
        <w:left w:val="none" w:sz="0" w:space="0" w:color="auto"/>
        <w:bottom w:val="none" w:sz="0" w:space="0" w:color="auto"/>
        <w:right w:val="none" w:sz="0" w:space="0" w:color="auto"/>
      </w:divBdr>
    </w:div>
    <w:div w:id="662005862">
      <w:bodyDiv w:val="1"/>
      <w:marLeft w:val="0"/>
      <w:marRight w:val="0"/>
      <w:marTop w:val="0"/>
      <w:marBottom w:val="0"/>
      <w:divBdr>
        <w:top w:val="none" w:sz="0" w:space="0" w:color="auto"/>
        <w:left w:val="none" w:sz="0" w:space="0" w:color="auto"/>
        <w:bottom w:val="none" w:sz="0" w:space="0" w:color="auto"/>
        <w:right w:val="none" w:sz="0" w:space="0" w:color="auto"/>
      </w:divBdr>
    </w:div>
    <w:div w:id="706683258">
      <w:bodyDiv w:val="1"/>
      <w:marLeft w:val="0"/>
      <w:marRight w:val="0"/>
      <w:marTop w:val="0"/>
      <w:marBottom w:val="0"/>
      <w:divBdr>
        <w:top w:val="none" w:sz="0" w:space="0" w:color="auto"/>
        <w:left w:val="none" w:sz="0" w:space="0" w:color="auto"/>
        <w:bottom w:val="none" w:sz="0" w:space="0" w:color="auto"/>
        <w:right w:val="none" w:sz="0" w:space="0" w:color="auto"/>
      </w:divBdr>
    </w:div>
    <w:div w:id="732851713">
      <w:bodyDiv w:val="1"/>
      <w:marLeft w:val="0"/>
      <w:marRight w:val="0"/>
      <w:marTop w:val="0"/>
      <w:marBottom w:val="0"/>
      <w:divBdr>
        <w:top w:val="none" w:sz="0" w:space="0" w:color="auto"/>
        <w:left w:val="none" w:sz="0" w:space="0" w:color="auto"/>
        <w:bottom w:val="none" w:sz="0" w:space="0" w:color="auto"/>
        <w:right w:val="none" w:sz="0" w:space="0" w:color="auto"/>
      </w:divBdr>
    </w:div>
    <w:div w:id="858667117">
      <w:bodyDiv w:val="1"/>
      <w:marLeft w:val="0"/>
      <w:marRight w:val="0"/>
      <w:marTop w:val="0"/>
      <w:marBottom w:val="0"/>
      <w:divBdr>
        <w:top w:val="none" w:sz="0" w:space="0" w:color="auto"/>
        <w:left w:val="none" w:sz="0" w:space="0" w:color="auto"/>
        <w:bottom w:val="none" w:sz="0" w:space="0" w:color="auto"/>
        <w:right w:val="none" w:sz="0" w:space="0" w:color="auto"/>
      </w:divBdr>
    </w:div>
    <w:div w:id="1066681918">
      <w:bodyDiv w:val="1"/>
      <w:marLeft w:val="0"/>
      <w:marRight w:val="0"/>
      <w:marTop w:val="0"/>
      <w:marBottom w:val="0"/>
      <w:divBdr>
        <w:top w:val="none" w:sz="0" w:space="0" w:color="auto"/>
        <w:left w:val="none" w:sz="0" w:space="0" w:color="auto"/>
        <w:bottom w:val="none" w:sz="0" w:space="0" w:color="auto"/>
        <w:right w:val="none" w:sz="0" w:space="0" w:color="auto"/>
      </w:divBdr>
    </w:div>
    <w:div w:id="1202594647">
      <w:bodyDiv w:val="1"/>
      <w:marLeft w:val="0"/>
      <w:marRight w:val="0"/>
      <w:marTop w:val="0"/>
      <w:marBottom w:val="0"/>
      <w:divBdr>
        <w:top w:val="none" w:sz="0" w:space="0" w:color="auto"/>
        <w:left w:val="none" w:sz="0" w:space="0" w:color="auto"/>
        <w:bottom w:val="none" w:sz="0" w:space="0" w:color="auto"/>
        <w:right w:val="none" w:sz="0" w:space="0" w:color="auto"/>
      </w:divBdr>
    </w:div>
    <w:div w:id="1203513611">
      <w:bodyDiv w:val="1"/>
      <w:marLeft w:val="0"/>
      <w:marRight w:val="0"/>
      <w:marTop w:val="0"/>
      <w:marBottom w:val="0"/>
      <w:divBdr>
        <w:top w:val="none" w:sz="0" w:space="0" w:color="auto"/>
        <w:left w:val="none" w:sz="0" w:space="0" w:color="auto"/>
        <w:bottom w:val="none" w:sz="0" w:space="0" w:color="auto"/>
        <w:right w:val="none" w:sz="0" w:space="0" w:color="auto"/>
      </w:divBdr>
    </w:div>
    <w:div w:id="1346322327">
      <w:bodyDiv w:val="1"/>
      <w:marLeft w:val="0"/>
      <w:marRight w:val="0"/>
      <w:marTop w:val="0"/>
      <w:marBottom w:val="0"/>
      <w:divBdr>
        <w:top w:val="none" w:sz="0" w:space="0" w:color="auto"/>
        <w:left w:val="none" w:sz="0" w:space="0" w:color="auto"/>
        <w:bottom w:val="none" w:sz="0" w:space="0" w:color="auto"/>
        <w:right w:val="none" w:sz="0" w:space="0" w:color="auto"/>
      </w:divBdr>
    </w:div>
    <w:div w:id="1425566966">
      <w:bodyDiv w:val="1"/>
      <w:marLeft w:val="0"/>
      <w:marRight w:val="0"/>
      <w:marTop w:val="0"/>
      <w:marBottom w:val="0"/>
      <w:divBdr>
        <w:top w:val="none" w:sz="0" w:space="0" w:color="auto"/>
        <w:left w:val="none" w:sz="0" w:space="0" w:color="auto"/>
        <w:bottom w:val="none" w:sz="0" w:space="0" w:color="auto"/>
        <w:right w:val="none" w:sz="0" w:space="0" w:color="auto"/>
      </w:divBdr>
    </w:div>
    <w:div w:id="1446734279">
      <w:bodyDiv w:val="1"/>
      <w:marLeft w:val="0"/>
      <w:marRight w:val="0"/>
      <w:marTop w:val="0"/>
      <w:marBottom w:val="0"/>
      <w:divBdr>
        <w:top w:val="none" w:sz="0" w:space="0" w:color="auto"/>
        <w:left w:val="none" w:sz="0" w:space="0" w:color="auto"/>
        <w:bottom w:val="none" w:sz="0" w:space="0" w:color="auto"/>
        <w:right w:val="none" w:sz="0" w:space="0" w:color="auto"/>
      </w:divBdr>
    </w:div>
    <w:div w:id="1466700637">
      <w:bodyDiv w:val="1"/>
      <w:marLeft w:val="0"/>
      <w:marRight w:val="0"/>
      <w:marTop w:val="0"/>
      <w:marBottom w:val="0"/>
      <w:divBdr>
        <w:top w:val="none" w:sz="0" w:space="0" w:color="auto"/>
        <w:left w:val="none" w:sz="0" w:space="0" w:color="auto"/>
        <w:bottom w:val="none" w:sz="0" w:space="0" w:color="auto"/>
        <w:right w:val="none" w:sz="0" w:space="0" w:color="auto"/>
      </w:divBdr>
    </w:div>
    <w:div w:id="1556507162">
      <w:bodyDiv w:val="1"/>
      <w:marLeft w:val="0"/>
      <w:marRight w:val="0"/>
      <w:marTop w:val="0"/>
      <w:marBottom w:val="0"/>
      <w:divBdr>
        <w:top w:val="none" w:sz="0" w:space="0" w:color="auto"/>
        <w:left w:val="none" w:sz="0" w:space="0" w:color="auto"/>
        <w:bottom w:val="none" w:sz="0" w:space="0" w:color="auto"/>
        <w:right w:val="none" w:sz="0" w:space="0" w:color="auto"/>
      </w:divBdr>
    </w:div>
    <w:div w:id="1571766423">
      <w:bodyDiv w:val="1"/>
      <w:marLeft w:val="0"/>
      <w:marRight w:val="0"/>
      <w:marTop w:val="0"/>
      <w:marBottom w:val="0"/>
      <w:divBdr>
        <w:top w:val="none" w:sz="0" w:space="0" w:color="auto"/>
        <w:left w:val="none" w:sz="0" w:space="0" w:color="auto"/>
        <w:bottom w:val="none" w:sz="0" w:space="0" w:color="auto"/>
        <w:right w:val="none" w:sz="0" w:space="0" w:color="auto"/>
      </w:divBdr>
    </w:div>
    <w:div w:id="1602907588">
      <w:bodyDiv w:val="1"/>
      <w:marLeft w:val="0"/>
      <w:marRight w:val="0"/>
      <w:marTop w:val="0"/>
      <w:marBottom w:val="0"/>
      <w:divBdr>
        <w:top w:val="none" w:sz="0" w:space="0" w:color="auto"/>
        <w:left w:val="none" w:sz="0" w:space="0" w:color="auto"/>
        <w:bottom w:val="none" w:sz="0" w:space="0" w:color="auto"/>
        <w:right w:val="none" w:sz="0" w:space="0" w:color="auto"/>
      </w:divBdr>
    </w:div>
    <w:div w:id="1727875454">
      <w:bodyDiv w:val="1"/>
      <w:marLeft w:val="0"/>
      <w:marRight w:val="0"/>
      <w:marTop w:val="0"/>
      <w:marBottom w:val="0"/>
      <w:divBdr>
        <w:top w:val="none" w:sz="0" w:space="0" w:color="auto"/>
        <w:left w:val="none" w:sz="0" w:space="0" w:color="auto"/>
        <w:bottom w:val="none" w:sz="0" w:space="0" w:color="auto"/>
        <w:right w:val="none" w:sz="0" w:space="0" w:color="auto"/>
      </w:divBdr>
    </w:div>
    <w:div w:id="1772582550">
      <w:bodyDiv w:val="1"/>
      <w:marLeft w:val="0"/>
      <w:marRight w:val="0"/>
      <w:marTop w:val="0"/>
      <w:marBottom w:val="0"/>
      <w:divBdr>
        <w:top w:val="none" w:sz="0" w:space="0" w:color="auto"/>
        <w:left w:val="none" w:sz="0" w:space="0" w:color="auto"/>
        <w:bottom w:val="none" w:sz="0" w:space="0" w:color="auto"/>
        <w:right w:val="none" w:sz="0" w:space="0" w:color="auto"/>
      </w:divBdr>
    </w:div>
    <w:div w:id="1839614332">
      <w:bodyDiv w:val="1"/>
      <w:marLeft w:val="0"/>
      <w:marRight w:val="0"/>
      <w:marTop w:val="0"/>
      <w:marBottom w:val="0"/>
      <w:divBdr>
        <w:top w:val="none" w:sz="0" w:space="0" w:color="auto"/>
        <w:left w:val="none" w:sz="0" w:space="0" w:color="auto"/>
        <w:bottom w:val="none" w:sz="0" w:space="0" w:color="auto"/>
        <w:right w:val="none" w:sz="0" w:space="0" w:color="auto"/>
      </w:divBdr>
    </w:div>
    <w:div w:id="2014914573">
      <w:bodyDiv w:val="1"/>
      <w:marLeft w:val="0"/>
      <w:marRight w:val="0"/>
      <w:marTop w:val="0"/>
      <w:marBottom w:val="0"/>
      <w:divBdr>
        <w:top w:val="none" w:sz="0" w:space="0" w:color="auto"/>
        <w:left w:val="none" w:sz="0" w:space="0" w:color="auto"/>
        <w:bottom w:val="none" w:sz="0" w:space="0" w:color="auto"/>
        <w:right w:val="none" w:sz="0" w:space="0" w:color="auto"/>
      </w:divBdr>
    </w:div>
    <w:div w:id="2016422920">
      <w:bodyDiv w:val="1"/>
      <w:marLeft w:val="0"/>
      <w:marRight w:val="0"/>
      <w:marTop w:val="0"/>
      <w:marBottom w:val="0"/>
      <w:divBdr>
        <w:top w:val="none" w:sz="0" w:space="0" w:color="auto"/>
        <w:left w:val="none" w:sz="0" w:space="0" w:color="auto"/>
        <w:bottom w:val="none" w:sz="0" w:space="0" w:color="auto"/>
        <w:right w:val="none" w:sz="0" w:space="0" w:color="auto"/>
      </w:divBdr>
    </w:div>
    <w:div w:id="2096776998">
      <w:bodyDiv w:val="1"/>
      <w:marLeft w:val="0"/>
      <w:marRight w:val="0"/>
      <w:marTop w:val="0"/>
      <w:marBottom w:val="0"/>
      <w:divBdr>
        <w:top w:val="none" w:sz="0" w:space="0" w:color="auto"/>
        <w:left w:val="none" w:sz="0" w:space="0" w:color="auto"/>
        <w:bottom w:val="none" w:sz="0" w:space="0" w:color="auto"/>
        <w:right w:val="none" w:sz="0" w:space="0" w:color="auto"/>
      </w:divBdr>
    </w:div>
    <w:div w:id="2135633178">
      <w:bodyDiv w:val="1"/>
      <w:marLeft w:val="0"/>
      <w:marRight w:val="0"/>
      <w:marTop w:val="0"/>
      <w:marBottom w:val="0"/>
      <w:divBdr>
        <w:top w:val="none" w:sz="0" w:space="0" w:color="auto"/>
        <w:left w:val="none" w:sz="0" w:space="0" w:color="auto"/>
        <w:bottom w:val="none" w:sz="0" w:space="0" w:color="auto"/>
        <w:right w:val="none" w:sz="0" w:space="0" w:color="auto"/>
      </w:divBdr>
    </w:div>
    <w:div w:id="2139570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AB7A3-46F8-4FB5-A79F-3FA50C8B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6621</Words>
  <Characters>37743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Author Guidelines of Jurnal Teknologi dan Sistem Komputer</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of Jurnal Teknologi dan Sistem Komputer</dc:title>
  <dc:subject>(c) 2018,   Jurnal Teknologi dan Sistem Komputer (e-ISSN: 2338-0403)</dc:subject>
  <dc:creator>Istadi_Client</dc:creator>
  <cp:keywords>Computer Engineering Robotics Embedded System</cp:keywords>
  <dc:description/>
  <cp:lastModifiedBy>xiinlaw</cp:lastModifiedBy>
  <cp:revision>19</cp:revision>
  <cp:lastPrinted>2013-07-26T14:10:00Z</cp:lastPrinted>
  <dcterms:created xsi:type="dcterms:W3CDTF">2019-09-01T07:14:00Z</dcterms:created>
  <dcterms:modified xsi:type="dcterms:W3CDTF">2019-10-16T04:09:00Z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