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A6A69" w:rsidRPr="00BD14AC" w:rsidRDefault="00BD14AC">
      <w:pPr>
        <w:spacing w:after="0"/>
        <w:jc w:val="center"/>
        <w:rPr>
          <w:rFonts w:ascii="Arial Black" w:eastAsia="Arial Black" w:hAnsi="Arial Black" w:cs="Arial Black"/>
          <w:sz w:val="24"/>
          <w:szCs w:val="24"/>
        </w:rPr>
      </w:pPr>
      <w:r w:rsidRPr="00BD14AC">
        <w:rPr>
          <w:noProof/>
        </w:rPr>
        <w:drawing>
          <wp:inline distT="0" distB="0" distL="0" distR="0" wp14:anchorId="3999BCA7" wp14:editId="1081EEBC">
            <wp:extent cx="952500" cy="647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960" cy="64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3" w14:textId="1A541826" w:rsidR="00CA6A69" w:rsidRPr="00BD14AC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BADAN PUSAT STATISTIK</w:t>
      </w:r>
      <w:r w:rsidR="0091652B">
        <w:rPr>
          <w:rFonts w:ascii="Arial" w:eastAsia="Arial" w:hAnsi="Arial" w:cs="Arial"/>
          <w:b/>
          <w:sz w:val="24"/>
          <w:szCs w:val="24"/>
        </w:rPr>
        <w:t xml:space="preserve"> </w:t>
      </w:r>
      <w:r w:rsidRPr="00BD14AC">
        <w:rPr>
          <w:rFonts w:ascii="Arial" w:eastAsia="Arial" w:hAnsi="Arial" w:cs="Arial"/>
          <w:b/>
          <w:sz w:val="24"/>
          <w:szCs w:val="24"/>
        </w:rPr>
        <w:t>KABUPATEN KARAWANG</w:t>
      </w:r>
    </w:p>
    <w:p w14:paraId="00000004" w14:textId="77777777" w:rsidR="00CA6A69" w:rsidRPr="00DB55D4" w:rsidRDefault="00CA6A69">
      <w:pPr>
        <w:spacing w:after="0" w:line="276" w:lineRule="auto"/>
        <w:jc w:val="center"/>
        <w:rPr>
          <w:rFonts w:ascii="Cambria" w:eastAsia="Cambria" w:hAnsi="Cambria" w:cs="Arial"/>
          <w:b/>
          <w:sz w:val="28"/>
          <w:szCs w:val="28"/>
        </w:rPr>
      </w:pPr>
    </w:p>
    <w:p w14:paraId="00000005" w14:textId="193F600E" w:rsidR="00CA6A69" w:rsidRPr="00DB55D4" w:rsidRDefault="00000000">
      <w:pPr>
        <w:spacing w:after="0" w:line="276" w:lineRule="auto"/>
        <w:jc w:val="center"/>
        <w:rPr>
          <w:rFonts w:ascii="Cambria" w:eastAsia="Cambria" w:hAnsi="Cambria" w:cs="Arial"/>
          <w:b/>
          <w:sz w:val="24"/>
          <w:szCs w:val="24"/>
        </w:rPr>
      </w:pPr>
      <w:sdt>
        <w:sdtPr>
          <w:rPr>
            <w:rFonts w:ascii="Cambria" w:hAnsi="Cambria" w:cs="Arial"/>
          </w:rPr>
          <w:tag w:val="goog_rdk_0"/>
          <w:id w:val="141708619"/>
          <w:showingPlcHdr/>
        </w:sdtPr>
        <w:sdtContent>
          <w:r w:rsidR="0091652B" w:rsidRPr="00DB55D4">
            <w:rPr>
              <w:rFonts w:ascii="Cambria" w:hAnsi="Cambria" w:cs="Arial"/>
            </w:rPr>
            <w:t xml:space="preserve">     </w:t>
          </w:r>
          <w:commentRangeStart w:id="0"/>
        </w:sdtContent>
      </w:sdt>
      <w:r w:rsidR="00BD14AC" w:rsidRPr="00DB55D4">
        <w:rPr>
          <w:rFonts w:ascii="Cambria" w:eastAsia="Cambria" w:hAnsi="Cambria" w:cs="Arial"/>
          <w:b/>
          <w:sz w:val="24"/>
          <w:szCs w:val="24"/>
        </w:rPr>
        <w:t>SURAT TUGAS</w:t>
      </w:r>
      <w:commentRangeEnd w:id="0"/>
      <w:r w:rsidR="00BD14AC" w:rsidRPr="00DB55D4">
        <w:rPr>
          <w:rFonts w:ascii="Cambria" w:hAnsi="Cambria" w:cs="Arial"/>
        </w:rPr>
        <w:commentReference w:id="0"/>
      </w:r>
    </w:p>
    <w:p w14:paraId="00000006" w14:textId="732D175F" w:rsidR="00CA6A69" w:rsidRPr="00DB55D4" w:rsidRDefault="00BD14AC">
      <w:pPr>
        <w:spacing w:line="276" w:lineRule="auto"/>
        <w:jc w:val="center"/>
        <w:rPr>
          <w:rFonts w:ascii="Cambria" w:eastAsia="Cambria" w:hAnsi="Cambria" w:cs="Arial"/>
          <w:sz w:val="24"/>
          <w:szCs w:val="24"/>
        </w:rPr>
      </w:pPr>
      <w:proofErr w:type="gramStart"/>
      <w:r w:rsidRPr="00DB55D4">
        <w:rPr>
          <w:rFonts w:ascii="Cambria" w:eastAsia="Cambria" w:hAnsi="Cambria" w:cs="Arial"/>
          <w:sz w:val="24"/>
          <w:szCs w:val="24"/>
        </w:rPr>
        <w:t>NOMOR :</w:t>
      </w:r>
      <w:proofErr w:type="gram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r w:rsidR="000744C3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0744C3" w:rsidRPr="00DB55D4">
        <w:rPr>
          <w:rFonts w:ascii="Cambria" w:eastAsia="Cambria" w:hAnsi="Cambria" w:cs="Arial"/>
          <w:sz w:val="24"/>
          <w:szCs w:val="24"/>
        </w:rPr>
        <w:t>no_surtug</w:t>
      </w:r>
      <w:proofErr w:type="spellEnd"/>
      <w:r w:rsidR="000744C3" w:rsidRPr="00DB55D4">
        <w:rPr>
          <w:rFonts w:ascii="Cambria" w:eastAsia="Cambria" w:hAnsi="Cambria" w:cs="Arial"/>
          <w:sz w:val="24"/>
          <w:szCs w:val="24"/>
        </w:rPr>
        <w:t>}</w:t>
      </w:r>
    </w:p>
    <w:p w14:paraId="00000007" w14:textId="77777777" w:rsidR="00CA6A69" w:rsidRPr="00DB55D4" w:rsidRDefault="00CA6A69">
      <w:pPr>
        <w:spacing w:after="0" w:line="240" w:lineRule="auto"/>
        <w:jc w:val="center"/>
        <w:rPr>
          <w:rFonts w:ascii="Cambria" w:eastAsia="Cambria" w:hAnsi="Cambria" w:cs="Arial"/>
          <w:sz w:val="24"/>
          <w:szCs w:val="24"/>
        </w:rPr>
      </w:pPr>
    </w:p>
    <w:tbl>
      <w:tblPr>
        <w:tblStyle w:val="a"/>
        <w:tblW w:w="843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6600"/>
      </w:tblGrid>
      <w:tr w:rsidR="00BD14AC" w:rsidRPr="00DB55D4" w14:paraId="547064C6" w14:textId="77777777">
        <w:tc>
          <w:tcPr>
            <w:tcW w:w="1480" w:type="dxa"/>
          </w:tcPr>
          <w:p w14:paraId="00000008" w14:textId="77777777" w:rsidR="00CA6A69" w:rsidRPr="00DB55D4" w:rsidRDefault="00BD14AC">
            <w:pPr>
              <w:spacing w:line="276" w:lineRule="auto"/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Menimbang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CA6A69" w:rsidRPr="00DB55D4" w:rsidRDefault="00BD14AC">
            <w:pPr>
              <w:spacing w:line="276" w:lineRule="auto"/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  <w:r w:rsidRPr="00DB55D4">
              <w:rPr>
                <w:rFonts w:ascii="Cambria" w:eastAsia="Cambria" w:hAnsi="Cambria" w:cs="Arial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0000000A" w14:textId="64836851" w:rsidR="00CA6A69" w:rsidRPr="00DB55D4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Bahwa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r w:rsidR="000744C3" w:rsidRPr="00DB55D4">
              <w:rPr>
                <w:rFonts w:ascii="Cambria" w:eastAsia="Cambria" w:hAnsi="Cambria" w:cs="Arial"/>
                <w:sz w:val="24"/>
                <w:szCs w:val="24"/>
              </w:rPr>
              <w:t>${</w:t>
            </w:r>
            <w:proofErr w:type="spellStart"/>
            <w:r w:rsidR="000744C3" w:rsidRPr="00DB55D4">
              <w:rPr>
                <w:rFonts w:ascii="Cambria" w:eastAsia="Cambria" w:hAnsi="Cambria" w:cs="Arial"/>
                <w:sz w:val="24"/>
                <w:szCs w:val="24"/>
              </w:rPr>
              <w:t>nama_kegiatan</w:t>
            </w:r>
            <w:proofErr w:type="spellEnd"/>
            <w:r w:rsidR="000744C3" w:rsidRPr="00DB55D4">
              <w:rPr>
                <w:rFonts w:ascii="Cambria" w:eastAsia="Cambria" w:hAnsi="Cambria" w:cs="Arial"/>
                <w:sz w:val="24"/>
                <w:szCs w:val="24"/>
              </w:rPr>
              <w:t>}</w:t>
            </w:r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merupakan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salah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satu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survei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rutin BPS;</w:t>
            </w:r>
          </w:p>
          <w:p w14:paraId="0000000B" w14:textId="3805F5AD" w:rsidR="00CA6A69" w:rsidRPr="00DB55D4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Bahwa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r w:rsidR="000744C3" w:rsidRPr="00DB55D4">
              <w:rPr>
                <w:rFonts w:ascii="Cambria" w:eastAsia="Cambria" w:hAnsi="Cambria" w:cs="Arial"/>
                <w:sz w:val="24"/>
                <w:szCs w:val="24"/>
              </w:rPr>
              <w:t>${</w:t>
            </w:r>
            <w:proofErr w:type="spellStart"/>
            <w:r w:rsidR="000744C3" w:rsidRPr="00DB55D4">
              <w:rPr>
                <w:rFonts w:ascii="Cambria" w:eastAsia="Cambria" w:hAnsi="Cambria" w:cs="Arial"/>
                <w:sz w:val="24"/>
                <w:szCs w:val="24"/>
              </w:rPr>
              <w:t>nama_kegiatan</w:t>
            </w:r>
            <w:proofErr w:type="spellEnd"/>
            <w:r w:rsidR="000744C3" w:rsidRPr="00DB55D4">
              <w:rPr>
                <w:rFonts w:ascii="Cambria" w:eastAsia="Cambria" w:hAnsi="Cambria" w:cs="Arial"/>
                <w:sz w:val="24"/>
                <w:szCs w:val="24"/>
              </w:rPr>
              <w:t>}</w:t>
            </w:r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harus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dilaksanakan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sesuai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dengan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waktu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yang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telah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ditentukan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>.</w:t>
            </w:r>
          </w:p>
          <w:p w14:paraId="0000000C" w14:textId="77777777" w:rsidR="00CA6A69" w:rsidRPr="00DB55D4" w:rsidRDefault="00CA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85"/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</w:p>
        </w:tc>
      </w:tr>
    </w:tbl>
    <w:p w14:paraId="0000000D" w14:textId="77777777" w:rsidR="00CA6A69" w:rsidRPr="00DB55D4" w:rsidRDefault="00BD14AC">
      <w:pPr>
        <w:spacing w:after="0" w:line="276" w:lineRule="auto"/>
        <w:jc w:val="both"/>
        <w:rPr>
          <w:rFonts w:ascii="Cambria" w:eastAsia="Cambria" w:hAnsi="Cambria" w:cs="Arial"/>
          <w:sz w:val="24"/>
          <w:szCs w:val="24"/>
        </w:rPr>
      </w:pPr>
      <w:proofErr w:type="spellStart"/>
      <w:r w:rsidRPr="00DB55D4">
        <w:rPr>
          <w:rFonts w:ascii="Cambria" w:eastAsia="Cambria" w:hAnsi="Cambria" w:cs="Arial"/>
          <w:sz w:val="24"/>
          <w:szCs w:val="24"/>
        </w:rPr>
        <w:t>Mengingat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ab/>
        <w:t xml:space="preserve">:    1. 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Undang-undang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Nomor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16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Tahun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1997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tentang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Statistik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>;</w:t>
      </w:r>
    </w:p>
    <w:p w14:paraId="0000000E" w14:textId="649DEBBB" w:rsidR="00CA6A69" w:rsidRPr="00DB55D4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Arial"/>
          <w:sz w:val="24"/>
          <w:szCs w:val="24"/>
        </w:rPr>
      </w:pPr>
      <w:r w:rsidRPr="00DB55D4">
        <w:rPr>
          <w:rFonts w:ascii="Cambria" w:eastAsia="Cambria" w:hAnsi="Cambria" w:cs="Arial"/>
          <w:sz w:val="24"/>
          <w:szCs w:val="24"/>
        </w:rPr>
        <w:t>2.</w:t>
      </w:r>
      <w:r w:rsidR="00A34133">
        <w:rPr>
          <w:rFonts w:ascii="Cambria" w:eastAsia="Cambria" w:hAnsi="Cambria" w:cs="Arial"/>
          <w:sz w:val="24"/>
          <w:szCs w:val="24"/>
        </w:rPr>
        <w:tab/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Peraturan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Presiden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Republik Indonesia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Nomor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86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Tahun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2007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tentang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Badan Pusat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Statistik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>;</w:t>
      </w:r>
    </w:p>
    <w:p w14:paraId="0000000F" w14:textId="4FD863D3" w:rsidR="00CA6A69" w:rsidRPr="00DB55D4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Arial"/>
          <w:sz w:val="24"/>
          <w:szCs w:val="24"/>
        </w:rPr>
      </w:pPr>
      <w:r w:rsidRPr="00DB55D4">
        <w:rPr>
          <w:rFonts w:ascii="Cambria" w:eastAsia="Cambria" w:hAnsi="Cambria" w:cs="Arial"/>
          <w:sz w:val="24"/>
          <w:szCs w:val="24"/>
        </w:rPr>
        <w:t>3.</w:t>
      </w:r>
      <w:r w:rsidR="00A34133">
        <w:rPr>
          <w:rFonts w:ascii="Cambria" w:eastAsia="Cambria" w:hAnsi="Cambria" w:cs="Arial"/>
          <w:sz w:val="24"/>
          <w:szCs w:val="24"/>
        </w:rPr>
        <w:tab/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Peraturan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Pemerintah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Nomor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51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Tahun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1999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tentang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Penyelenggaraan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Statistik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(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Lembaran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Negara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Tahun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1999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Nomor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96,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Tambahan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Lembaran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Negara </w:t>
      </w:r>
      <w:proofErr w:type="spellStart"/>
      <w:r w:rsidR="00C2219C" w:rsidRPr="00C2219C">
        <w:rPr>
          <w:rFonts w:ascii="Cambria" w:eastAsia="Cambria" w:hAnsi="Cambria" w:cs="Arial"/>
          <w:sz w:val="24"/>
          <w:szCs w:val="24"/>
        </w:rPr>
        <w:t>Nomor</w:t>
      </w:r>
      <w:proofErr w:type="spellEnd"/>
      <w:r w:rsidR="00C2219C" w:rsidRPr="00C2219C">
        <w:rPr>
          <w:rFonts w:ascii="Cambria" w:eastAsia="Cambria" w:hAnsi="Cambria" w:cs="Arial"/>
          <w:sz w:val="24"/>
          <w:szCs w:val="24"/>
        </w:rPr>
        <w:t xml:space="preserve"> 3854)</w:t>
      </w:r>
      <w:r w:rsidRPr="00DB55D4">
        <w:rPr>
          <w:rFonts w:ascii="Cambria" w:eastAsia="Cambria" w:hAnsi="Cambria" w:cs="Arial"/>
          <w:sz w:val="24"/>
          <w:szCs w:val="24"/>
        </w:rPr>
        <w:t>;</w:t>
      </w:r>
    </w:p>
    <w:p w14:paraId="00000010" w14:textId="77777777" w:rsidR="00CA6A69" w:rsidRPr="00DB55D4" w:rsidRDefault="00BD14AC">
      <w:pPr>
        <w:tabs>
          <w:tab w:val="left" w:pos="2160"/>
        </w:tabs>
        <w:spacing w:after="0" w:line="276" w:lineRule="auto"/>
        <w:ind w:left="1980" w:hanging="270"/>
        <w:jc w:val="both"/>
        <w:rPr>
          <w:rFonts w:ascii="Cambria" w:eastAsia="Cambria" w:hAnsi="Cambria" w:cs="Arial"/>
          <w:sz w:val="24"/>
          <w:szCs w:val="24"/>
        </w:rPr>
      </w:pPr>
      <w:r w:rsidRPr="00DB55D4">
        <w:rPr>
          <w:rFonts w:ascii="Cambria" w:eastAsia="Cambria" w:hAnsi="Cambria" w:cs="Arial"/>
          <w:sz w:val="24"/>
          <w:szCs w:val="24"/>
        </w:rPr>
        <w:t xml:space="preserve">4.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Peraturan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Badan Pusat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Statistik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Nomor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8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Tahun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2020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tentang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Organisasi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dan Tata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Kerja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Badan Pusat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Statistik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Provinsi dan Badan Pusat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Statistik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Kabupaten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>/Kota;</w:t>
      </w:r>
    </w:p>
    <w:p w14:paraId="00000012" w14:textId="77777777" w:rsidR="00CA6A69" w:rsidRPr="00C2219C" w:rsidRDefault="00BD14AC">
      <w:pPr>
        <w:jc w:val="center"/>
        <w:rPr>
          <w:rFonts w:ascii="Cambria" w:eastAsia="Cambria" w:hAnsi="Cambria" w:cs="Arial"/>
          <w:b/>
          <w:bCs/>
          <w:sz w:val="24"/>
          <w:szCs w:val="24"/>
        </w:rPr>
      </w:pPr>
      <w:proofErr w:type="spellStart"/>
      <w:r w:rsidRPr="00C2219C">
        <w:rPr>
          <w:rFonts w:ascii="Cambria" w:eastAsia="Cambria" w:hAnsi="Cambria" w:cs="Arial"/>
          <w:b/>
          <w:bCs/>
          <w:sz w:val="24"/>
          <w:szCs w:val="24"/>
        </w:rPr>
        <w:t>Memberi</w:t>
      </w:r>
      <w:proofErr w:type="spellEnd"/>
      <w:r w:rsidRPr="00C2219C">
        <w:rPr>
          <w:rFonts w:ascii="Cambria" w:eastAsia="Cambria" w:hAnsi="Cambria" w:cs="Arial"/>
          <w:b/>
          <w:bCs/>
          <w:sz w:val="24"/>
          <w:szCs w:val="24"/>
        </w:rPr>
        <w:t xml:space="preserve"> </w:t>
      </w:r>
      <w:proofErr w:type="spellStart"/>
      <w:r w:rsidRPr="00C2219C">
        <w:rPr>
          <w:rFonts w:ascii="Cambria" w:eastAsia="Cambria" w:hAnsi="Cambria" w:cs="Arial"/>
          <w:b/>
          <w:bCs/>
          <w:sz w:val="24"/>
          <w:szCs w:val="24"/>
        </w:rPr>
        <w:t>Perintah</w:t>
      </w:r>
      <w:proofErr w:type="spellEnd"/>
    </w:p>
    <w:p w14:paraId="00000013" w14:textId="6BB45AEC" w:rsidR="00CA6A69" w:rsidRPr="00DB55D4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Arial"/>
          <w:sz w:val="24"/>
          <w:szCs w:val="24"/>
        </w:rPr>
      </w:pPr>
      <w:proofErr w:type="spellStart"/>
      <w:r w:rsidRPr="00DB55D4">
        <w:rPr>
          <w:rFonts w:ascii="Cambria" w:eastAsia="Cambria" w:hAnsi="Cambria" w:cs="Arial"/>
          <w:sz w:val="24"/>
          <w:szCs w:val="24"/>
        </w:rPr>
        <w:t>Kepada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ab/>
        <w:t>:</w:t>
      </w:r>
      <w:r w:rsidR="00CD7380" w:rsidRPr="00DB55D4">
        <w:rPr>
          <w:rFonts w:ascii="Cambria" w:eastAsia="Cambria" w:hAnsi="Cambria" w:cs="Arial"/>
          <w:sz w:val="24"/>
          <w:szCs w:val="24"/>
        </w:rPr>
        <w:tab/>
        <w:t xml:space="preserve"> </w:t>
      </w:r>
      <w:r w:rsidR="000744C3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nama</w:t>
      </w:r>
      <w:r w:rsidR="000744C3" w:rsidRPr="00DB55D4">
        <w:rPr>
          <w:rFonts w:ascii="Cambria" w:eastAsia="Cambria" w:hAnsi="Cambria" w:cs="Arial"/>
          <w:sz w:val="24"/>
          <w:szCs w:val="24"/>
        </w:rPr>
        <w:t>_</w:t>
      </w:r>
      <w:r w:rsidRPr="00DB55D4">
        <w:rPr>
          <w:rFonts w:ascii="Cambria" w:eastAsia="Cambria" w:hAnsi="Cambria" w:cs="Arial"/>
          <w:sz w:val="24"/>
          <w:szCs w:val="24"/>
        </w:rPr>
        <w:t>petugas</w:t>
      </w:r>
      <w:proofErr w:type="spellEnd"/>
      <w:r w:rsidR="000744C3" w:rsidRPr="00DB55D4">
        <w:rPr>
          <w:rFonts w:ascii="Cambria" w:eastAsia="Cambria" w:hAnsi="Cambria" w:cs="Arial"/>
          <w:sz w:val="24"/>
          <w:szCs w:val="24"/>
        </w:rPr>
        <w:t>}</w:t>
      </w:r>
    </w:p>
    <w:p w14:paraId="00000014" w14:textId="011104A0" w:rsidR="00CA6A69" w:rsidRPr="00DB55D4" w:rsidRDefault="00FB602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Arial"/>
          <w:sz w:val="24"/>
          <w:szCs w:val="24"/>
        </w:rPr>
      </w:pPr>
      <w:proofErr w:type="spellStart"/>
      <w:r w:rsidRPr="00DB55D4">
        <w:rPr>
          <w:rFonts w:ascii="Cambria" w:eastAsia="Cambria" w:hAnsi="Cambria" w:cs="Arial"/>
          <w:sz w:val="24"/>
          <w:szCs w:val="24"/>
        </w:rPr>
        <w:t>Sobat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ID</w:t>
      </w:r>
      <w:r w:rsidR="00BD14AC" w:rsidRPr="00DB55D4">
        <w:rPr>
          <w:rFonts w:ascii="Cambria" w:eastAsia="Cambria" w:hAnsi="Cambria" w:cs="Arial"/>
          <w:sz w:val="24"/>
          <w:szCs w:val="24"/>
        </w:rPr>
        <w:tab/>
        <w:t>:</w:t>
      </w:r>
      <w:r w:rsidR="00CD7380" w:rsidRPr="00DB55D4">
        <w:rPr>
          <w:rFonts w:ascii="Cambria" w:eastAsia="Cambria" w:hAnsi="Cambria" w:cs="Arial"/>
          <w:sz w:val="24"/>
          <w:szCs w:val="24"/>
        </w:rPr>
        <w:tab/>
        <w:t xml:space="preserve"> </w:t>
      </w:r>
      <w:r w:rsidR="000744C3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0744C3" w:rsidRPr="00DB55D4">
        <w:rPr>
          <w:rFonts w:ascii="Cambria" w:eastAsia="Cambria" w:hAnsi="Cambria" w:cs="Arial"/>
          <w:sz w:val="24"/>
          <w:szCs w:val="24"/>
        </w:rPr>
        <w:t>sobat_id</w:t>
      </w:r>
      <w:proofErr w:type="spellEnd"/>
      <w:r w:rsidR="000744C3" w:rsidRPr="00DB55D4">
        <w:rPr>
          <w:rFonts w:ascii="Cambria" w:eastAsia="Cambria" w:hAnsi="Cambria" w:cs="Arial"/>
          <w:sz w:val="24"/>
          <w:szCs w:val="24"/>
        </w:rPr>
        <w:t>}</w:t>
      </w:r>
    </w:p>
    <w:p w14:paraId="00000015" w14:textId="20C2C82B" w:rsidR="00CA6A69" w:rsidRPr="00DB55D4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Arial"/>
          <w:sz w:val="24"/>
          <w:szCs w:val="24"/>
        </w:rPr>
      </w:pPr>
      <w:proofErr w:type="spellStart"/>
      <w:r w:rsidRPr="00DB55D4">
        <w:rPr>
          <w:rFonts w:ascii="Cambria" w:eastAsia="Cambria" w:hAnsi="Cambria" w:cs="Arial"/>
          <w:sz w:val="24"/>
          <w:szCs w:val="24"/>
        </w:rPr>
        <w:t>Jabatan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ab/>
        <w:t>:</w:t>
      </w:r>
      <w:r w:rsidR="00CD7380" w:rsidRPr="00DB55D4">
        <w:rPr>
          <w:rFonts w:ascii="Cambria" w:eastAsia="Cambria" w:hAnsi="Cambria" w:cs="Arial"/>
          <w:sz w:val="24"/>
          <w:szCs w:val="24"/>
        </w:rPr>
        <w:tab/>
        <w:t xml:space="preserve"> </w:t>
      </w:r>
      <w:r w:rsidRPr="00DB55D4">
        <w:rPr>
          <w:rFonts w:ascii="Cambria" w:eastAsia="Cambria" w:hAnsi="Cambria" w:cs="Arial"/>
          <w:sz w:val="24"/>
          <w:szCs w:val="24"/>
        </w:rPr>
        <w:t xml:space="preserve">Mitra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Statistik</w:t>
      </w:r>
      <w:proofErr w:type="spellEnd"/>
    </w:p>
    <w:p w14:paraId="00000016" w14:textId="3DAB8D7C" w:rsidR="00CA6A69" w:rsidRPr="00DB55D4" w:rsidRDefault="00BD14AC" w:rsidP="00A338FE">
      <w:pPr>
        <w:tabs>
          <w:tab w:val="left" w:pos="1080"/>
          <w:tab w:val="left" w:pos="1170"/>
          <w:tab w:val="left" w:pos="1440"/>
        </w:tabs>
        <w:spacing w:after="0"/>
        <w:ind w:left="1710" w:hanging="1710"/>
        <w:jc w:val="both"/>
        <w:rPr>
          <w:rFonts w:ascii="Cambria" w:eastAsia="Cambria" w:hAnsi="Cambria" w:cs="Arial"/>
          <w:sz w:val="24"/>
          <w:szCs w:val="24"/>
        </w:rPr>
      </w:pPr>
      <w:r w:rsidRPr="00DB55D4">
        <w:rPr>
          <w:rFonts w:ascii="Cambria" w:eastAsia="Cambria" w:hAnsi="Cambria" w:cs="Arial"/>
          <w:sz w:val="24"/>
          <w:szCs w:val="24"/>
        </w:rPr>
        <w:t>Untuk</w:t>
      </w:r>
      <w:r w:rsidRPr="00DB55D4">
        <w:rPr>
          <w:rFonts w:ascii="Cambria" w:eastAsia="Cambria" w:hAnsi="Cambria" w:cs="Arial"/>
          <w:sz w:val="24"/>
          <w:szCs w:val="24"/>
        </w:rPr>
        <w:tab/>
      </w:r>
      <w:r w:rsidRPr="00DB55D4">
        <w:rPr>
          <w:rFonts w:ascii="Cambria" w:eastAsia="Cambria" w:hAnsi="Cambria" w:cs="Arial"/>
          <w:sz w:val="24"/>
          <w:szCs w:val="24"/>
        </w:rPr>
        <w:tab/>
      </w:r>
      <w:r w:rsidRPr="00DB55D4">
        <w:rPr>
          <w:rFonts w:ascii="Cambria" w:eastAsia="Cambria" w:hAnsi="Cambria" w:cs="Arial"/>
          <w:sz w:val="24"/>
          <w:szCs w:val="24"/>
        </w:rPr>
        <w:tab/>
        <w:t>:</w:t>
      </w:r>
      <w:r w:rsidR="00CD7380" w:rsidRPr="00DB55D4">
        <w:rPr>
          <w:rFonts w:ascii="Cambria" w:eastAsia="Cambria" w:hAnsi="Cambria" w:cs="Arial"/>
          <w:sz w:val="24"/>
          <w:szCs w:val="24"/>
        </w:rPr>
        <w:tab/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Melaksanakan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r w:rsidR="000744C3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0744C3" w:rsidRPr="00DB55D4">
        <w:rPr>
          <w:rFonts w:ascii="Cambria" w:eastAsia="Cambria" w:hAnsi="Cambria" w:cs="Arial"/>
          <w:sz w:val="24"/>
          <w:szCs w:val="24"/>
        </w:rPr>
        <w:t>nama_kegiatan</w:t>
      </w:r>
      <w:proofErr w:type="spellEnd"/>
      <w:r w:rsidR="000744C3" w:rsidRPr="00DB55D4">
        <w:rPr>
          <w:rFonts w:ascii="Cambria" w:eastAsia="Cambria" w:hAnsi="Cambria" w:cs="Arial"/>
          <w:sz w:val="24"/>
          <w:szCs w:val="24"/>
        </w:rPr>
        <w:t>}</w:t>
      </w:r>
      <w:r w:rsidRPr="00DB55D4">
        <w:rPr>
          <w:rFonts w:ascii="Cambria" w:eastAsia="Cambria" w:hAnsi="Cambria" w:cs="Arial"/>
          <w:sz w:val="24"/>
          <w:szCs w:val="24"/>
        </w:rPr>
        <w:t xml:space="preserve"> di </w:t>
      </w:r>
      <w:r w:rsidR="00CD7380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wilayah</w:t>
      </w:r>
      <w:r w:rsidR="00A338FE" w:rsidRPr="00DB55D4">
        <w:rPr>
          <w:rFonts w:ascii="Cambria" w:eastAsia="Cambria" w:hAnsi="Cambria" w:cs="Arial"/>
          <w:sz w:val="24"/>
          <w:szCs w:val="24"/>
        </w:rPr>
        <w:t>_</w:t>
      </w:r>
      <w:r w:rsidRPr="00DB55D4">
        <w:rPr>
          <w:rFonts w:ascii="Cambria" w:eastAsia="Cambria" w:hAnsi="Cambria" w:cs="Arial"/>
          <w:sz w:val="24"/>
          <w:szCs w:val="24"/>
        </w:rPr>
        <w:t>kerja</w:t>
      </w:r>
      <w:proofErr w:type="spellEnd"/>
      <w:r w:rsidR="00CD7380" w:rsidRPr="00DB55D4">
        <w:rPr>
          <w:rFonts w:ascii="Cambria" w:eastAsia="Cambria" w:hAnsi="Cambria" w:cs="Arial"/>
          <w:sz w:val="24"/>
          <w:szCs w:val="24"/>
        </w:rPr>
        <w:t>}</w:t>
      </w:r>
      <w:r w:rsidRPr="00DB55D4">
        <w:rPr>
          <w:rFonts w:ascii="Cambria" w:eastAsia="Cambria" w:hAnsi="Cambria" w:cs="Arial"/>
          <w:sz w:val="24"/>
          <w:szCs w:val="24"/>
        </w:rPr>
        <w:t xml:space="preserve"> pada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tanggal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r w:rsidR="00CD7380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CD7380" w:rsidRPr="00DB55D4">
        <w:rPr>
          <w:rFonts w:ascii="Cambria" w:eastAsia="Cambria" w:hAnsi="Cambria" w:cs="Arial"/>
          <w:sz w:val="24"/>
          <w:szCs w:val="24"/>
        </w:rPr>
        <w:t>interval_</w:t>
      </w:r>
      <w:r w:rsidRPr="00DB55D4">
        <w:rPr>
          <w:rFonts w:ascii="Cambria" w:eastAsia="Cambria" w:hAnsi="Cambria" w:cs="Arial"/>
          <w:sz w:val="24"/>
          <w:szCs w:val="24"/>
        </w:rPr>
        <w:t>tanggal</w:t>
      </w:r>
      <w:proofErr w:type="spellEnd"/>
      <w:r w:rsidR="00CD7380" w:rsidRPr="00DB55D4">
        <w:rPr>
          <w:rFonts w:ascii="Cambria" w:eastAsia="Cambria" w:hAnsi="Cambria" w:cs="Arial"/>
          <w:sz w:val="24"/>
          <w:szCs w:val="24"/>
        </w:rPr>
        <w:t>}</w:t>
      </w:r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dengan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pembebanan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dibebankan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 xml:space="preserve"> pada DIPA BPS Karawang </w:t>
      </w:r>
      <w:r w:rsidR="00CD7380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A338FE" w:rsidRPr="00DB55D4">
        <w:rPr>
          <w:rFonts w:ascii="Cambria" w:eastAsia="Cambria" w:hAnsi="Cambria" w:cs="Arial"/>
          <w:sz w:val="24"/>
          <w:szCs w:val="24"/>
        </w:rPr>
        <w:t>no_dipa</w:t>
      </w:r>
      <w:proofErr w:type="spellEnd"/>
      <w:r w:rsidR="00CD7380" w:rsidRPr="00DB55D4">
        <w:rPr>
          <w:rFonts w:ascii="Cambria" w:eastAsia="Cambria" w:hAnsi="Cambria" w:cs="Arial"/>
          <w:sz w:val="24"/>
          <w:szCs w:val="24"/>
        </w:rPr>
        <w:t>}</w:t>
      </w:r>
      <w:r w:rsidRPr="00DB55D4">
        <w:rPr>
          <w:rFonts w:ascii="Cambria" w:eastAsia="Cambria" w:hAnsi="Cambria" w:cs="Arial"/>
          <w:sz w:val="24"/>
          <w:szCs w:val="24"/>
        </w:rPr>
        <w:t xml:space="preserve">. </w:t>
      </w:r>
    </w:p>
    <w:p w14:paraId="00000017" w14:textId="77777777" w:rsidR="00CA6A69" w:rsidRPr="00DB55D4" w:rsidRDefault="00CA6A69">
      <w:pPr>
        <w:jc w:val="both"/>
        <w:rPr>
          <w:rFonts w:ascii="Cambria" w:eastAsia="Cambria" w:hAnsi="Cambria" w:cs="Arial"/>
          <w:sz w:val="24"/>
          <w:szCs w:val="24"/>
        </w:rPr>
      </w:pPr>
    </w:p>
    <w:tbl>
      <w:tblPr>
        <w:tblStyle w:val="a0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4701"/>
      </w:tblGrid>
      <w:tr w:rsidR="00BD14AC" w:rsidRPr="00DB55D4" w14:paraId="76D6E42E" w14:textId="77777777">
        <w:tc>
          <w:tcPr>
            <w:tcW w:w="3595" w:type="dxa"/>
          </w:tcPr>
          <w:p w14:paraId="00000018" w14:textId="77777777" w:rsidR="00CA6A69" w:rsidRPr="00DB55D4" w:rsidRDefault="00CA6A69">
            <w:pPr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0000019" w14:textId="28131E81" w:rsidR="00CA6A69" w:rsidRPr="00DB55D4" w:rsidRDefault="00BD14AC">
            <w:pPr>
              <w:ind w:left="976" w:hanging="180"/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Karawang, </w:t>
            </w:r>
            <w:r w:rsidR="00CD7380" w:rsidRPr="00DB55D4">
              <w:rPr>
                <w:rFonts w:ascii="Cambria" w:eastAsia="Cambria" w:hAnsi="Cambria" w:cs="Arial"/>
                <w:sz w:val="24"/>
                <w:szCs w:val="24"/>
              </w:rPr>
              <w:t>${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tanggal</w:t>
            </w:r>
            <w:r w:rsidR="00CD7380" w:rsidRPr="00DB55D4">
              <w:rPr>
                <w:rFonts w:ascii="Cambria" w:eastAsia="Cambria" w:hAnsi="Cambria" w:cs="Arial"/>
                <w:sz w:val="24"/>
                <w:szCs w:val="24"/>
              </w:rPr>
              <w:t>_</w:t>
            </w:r>
            <w:r w:rsidRPr="00DB55D4">
              <w:rPr>
                <w:rFonts w:ascii="Cambria" w:eastAsia="Cambria" w:hAnsi="Cambria" w:cs="Arial"/>
                <w:sz w:val="24"/>
                <w:szCs w:val="24"/>
              </w:rPr>
              <w:t>surat</w:t>
            </w:r>
            <w:proofErr w:type="spellEnd"/>
            <w:r w:rsidR="00CD7380" w:rsidRPr="00DB55D4">
              <w:rPr>
                <w:rFonts w:ascii="Cambria" w:eastAsia="Cambria" w:hAnsi="Cambria" w:cs="Arial"/>
                <w:sz w:val="24"/>
                <w:szCs w:val="24"/>
              </w:rPr>
              <w:t>}</w:t>
            </w:r>
          </w:p>
          <w:p w14:paraId="0000001A" w14:textId="77777777" w:rsidR="00CA6A69" w:rsidRPr="00DB55D4" w:rsidRDefault="00BD14AC">
            <w:pPr>
              <w:jc w:val="center"/>
              <w:rPr>
                <w:rFonts w:ascii="Cambria" w:eastAsia="Cambria" w:hAnsi="Cambria" w:cs="Arial"/>
                <w:sz w:val="24"/>
                <w:szCs w:val="24"/>
              </w:rPr>
            </w:pP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Kepala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Badan Pusat 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Statistik</w:t>
            </w:r>
            <w:proofErr w:type="spellEnd"/>
          </w:p>
          <w:p w14:paraId="0000001B" w14:textId="77777777" w:rsidR="00CA6A69" w:rsidRPr="00DB55D4" w:rsidRDefault="00BD14AC">
            <w:pPr>
              <w:jc w:val="center"/>
              <w:rPr>
                <w:rFonts w:ascii="Cambria" w:eastAsia="Cambria" w:hAnsi="Cambria" w:cs="Arial"/>
                <w:sz w:val="24"/>
                <w:szCs w:val="24"/>
              </w:rPr>
            </w:pP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Kabupaten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 xml:space="preserve"> Karawang</w:t>
            </w:r>
          </w:p>
          <w:p w14:paraId="0000001C" w14:textId="77777777" w:rsidR="00CA6A69" w:rsidRPr="00DB55D4" w:rsidRDefault="00CA6A69">
            <w:pPr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</w:p>
          <w:p w14:paraId="0000001D" w14:textId="77777777" w:rsidR="00CA6A69" w:rsidRPr="00DB55D4" w:rsidRDefault="00CA6A69">
            <w:pPr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</w:p>
          <w:p w14:paraId="0000001F" w14:textId="77777777" w:rsidR="00CA6A69" w:rsidRPr="00DB55D4" w:rsidRDefault="00CA6A69">
            <w:pPr>
              <w:jc w:val="both"/>
              <w:rPr>
                <w:rFonts w:ascii="Cambria" w:eastAsia="Cambria" w:hAnsi="Cambria" w:cs="Arial"/>
                <w:sz w:val="24"/>
                <w:szCs w:val="24"/>
              </w:rPr>
            </w:pPr>
          </w:p>
          <w:p w14:paraId="789D1550" w14:textId="77777777" w:rsidR="00CA6A69" w:rsidRPr="00DB55D4" w:rsidRDefault="00CD7380">
            <w:pPr>
              <w:jc w:val="center"/>
              <w:rPr>
                <w:rFonts w:ascii="Cambria" w:eastAsia="Cambria" w:hAnsi="Cambria" w:cs="Arial"/>
                <w:sz w:val="24"/>
                <w:szCs w:val="24"/>
              </w:rPr>
            </w:pPr>
            <w:r w:rsidRPr="00DB55D4">
              <w:rPr>
                <w:rFonts w:ascii="Cambria" w:eastAsia="Cambria" w:hAnsi="Cambria" w:cs="Arial"/>
                <w:sz w:val="24"/>
                <w:szCs w:val="24"/>
              </w:rPr>
              <w:t>${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kepala_kantor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>}</w:t>
            </w:r>
          </w:p>
          <w:p w14:paraId="00000020" w14:textId="51ABB974" w:rsidR="00CD7380" w:rsidRPr="00DB55D4" w:rsidRDefault="00CD7380">
            <w:pPr>
              <w:jc w:val="center"/>
              <w:rPr>
                <w:rFonts w:ascii="Cambria" w:eastAsia="Cambria" w:hAnsi="Cambria" w:cs="Arial"/>
                <w:sz w:val="24"/>
                <w:szCs w:val="24"/>
              </w:rPr>
            </w:pPr>
            <w:r w:rsidRPr="00DB55D4">
              <w:rPr>
                <w:rFonts w:ascii="Cambria" w:eastAsia="Cambria" w:hAnsi="Cambria" w:cs="Arial"/>
                <w:sz w:val="24"/>
                <w:szCs w:val="24"/>
              </w:rPr>
              <w:t>NIP. ${</w:t>
            </w:r>
            <w:proofErr w:type="spellStart"/>
            <w:r w:rsidRPr="00DB55D4">
              <w:rPr>
                <w:rFonts w:ascii="Cambria" w:eastAsia="Cambria" w:hAnsi="Cambria" w:cs="Arial"/>
                <w:sz w:val="24"/>
                <w:szCs w:val="24"/>
              </w:rPr>
              <w:t>nip_kepala</w:t>
            </w:r>
            <w:proofErr w:type="spellEnd"/>
            <w:r w:rsidRPr="00DB55D4">
              <w:rPr>
                <w:rFonts w:ascii="Cambria" w:eastAsia="Cambria" w:hAnsi="Cambria" w:cs="Arial"/>
                <w:sz w:val="24"/>
                <w:szCs w:val="24"/>
              </w:rPr>
              <w:t>}</w:t>
            </w:r>
          </w:p>
        </w:tc>
      </w:tr>
    </w:tbl>
    <w:p w14:paraId="0000005C" w14:textId="77777777" w:rsidR="00CA6A69" w:rsidRPr="00DB55D4" w:rsidRDefault="00CA6A69" w:rsidP="00C46CD8">
      <w:pPr>
        <w:spacing w:after="0" w:line="240" w:lineRule="auto"/>
        <w:rPr>
          <w:rFonts w:ascii="Cambria" w:eastAsia="Cambria" w:hAnsi="Cambria" w:cs="Arial"/>
          <w:sz w:val="24"/>
          <w:szCs w:val="24"/>
        </w:rPr>
      </w:pPr>
    </w:p>
    <w:sectPr w:rsidR="00CA6A69" w:rsidRPr="00DB55D4" w:rsidSect="007F5685">
      <w:pgSz w:w="11906" w:h="16838"/>
      <w:pgMar w:top="180" w:right="1800" w:bottom="45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cer" w:date="2023-01-04T06:08:00Z" w:initials="">
    <w:p w14:paraId="0000005D" w14:textId="295932F5" w:rsidR="00CA6A69" w:rsidRDefault="00BD14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UKURAN KERTAS </w:t>
      </w:r>
      <w:r w:rsidR="00FB602C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0000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00005D" w16cid:durableId="2B0FEC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26609A"/>
    <w:multiLevelType w:val="multilevel"/>
    <w:tmpl w:val="880E1F4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1708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69"/>
    <w:rsid w:val="000744C3"/>
    <w:rsid w:val="000D46C3"/>
    <w:rsid w:val="002A2915"/>
    <w:rsid w:val="003F283A"/>
    <w:rsid w:val="005D1B03"/>
    <w:rsid w:val="006F614F"/>
    <w:rsid w:val="007F5685"/>
    <w:rsid w:val="0091652B"/>
    <w:rsid w:val="00925E55"/>
    <w:rsid w:val="00A338FE"/>
    <w:rsid w:val="00A34133"/>
    <w:rsid w:val="00BD14AC"/>
    <w:rsid w:val="00C2219C"/>
    <w:rsid w:val="00C46CD8"/>
    <w:rsid w:val="00CA6A69"/>
    <w:rsid w:val="00CD7380"/>
    <w:rsid w:val="00DB55D4"/>
    <w:rsid w:val="00DF3790"/>
    <w:rsid w:val="00E75428"/>
    <w:rsid w:val="00E769E9"/>
    <w:rsid w:val="00F8094E"/>
    <w:rsid w:val="00FB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A615"/>
  <w15:docId w15:val="{D2D47778-B579-46B0-A42B-25799E69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0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NOfVrRRvQHrztqlXsTABJ9fyTg==">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Budi Yunior</cp:lastModifiedBy>
  <cp:revision>15</cp:revision>
  <dcterms:created xsi:type="dcterms:W3CDTF">2024-12-20T06:16:00Z</dcterms:created>
  <dcterms:modified xsi:type="dcterms:W3CDTF">2024-12-28T06:10:00Z</dcterms:modified>
</cp:coreProperties>
</file>