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6769" w14:textId="77777777" w:rsidR="0044584E" w:rsidRDefault="0038746E">
      <w:r>
        <w:t>The plan of RNA variant calling benchmarking project,</w:t>
      </w:r>
    </w:p>
    <w:p w14:paraId="0C50F24D" w14:textId="77777777" w:rsidR="0038746E" w:rsidRDefault="0038746E"/>
    <w:p w14:paraId="186C3A12" w14:textId="7102774F" w:rsidR="0038746E" w:rsidRPr="00165592" w:rsidRDefault="0038746E" w:rsidP="0016559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Download the RNAseq data with different depth and/or </w:t>
      </w:r>
      <w:r w:rsidR="00BA2ECF">
        <w:t>platforms</w:t>
      </w:r>
      <w:r>
        <w:t xml:space="preserve"> for at least </w:t>
      </w:r>
      <w:r w:rsidRPr="00165592">
        <w:rPr>
          <w:u w:val="single"/>
        </w:rPr>
        <w:t xml:space="preserve">three </w:t>
      </w:r>
      <w:r>
        <w:t>samples from the GIAB.</w:t>
      </w:r>
      <w:r w:rsidR="00FD60BA">
        <w:t xml:space="preserve"> </w:t>
      </w:r>
      <w:r w:rsidR="008B31AE">
        <w:t xml:space="preserve">(-after looking I can only find the sample that were used in 2 other articles </w:t>
      </w:r>
      <w:r w:rsidR="00165592">
        <w:t xml:space="preserve"> </w:t>
      </w:r>
      <w:r w:rsidR="00165592" w:rsidRPr="00165592">
        <w:t>NIST ID: HG001</w:t>
      </w:r>
      <w:r w:rsidR="00165592">
        <w:t xml:space="preserve"> and it has high confidence VCF file from genomic data </w:t>
      </w:r>
      <w:bookmarkStart w:id="0" w:name="_GoBack"/>
      <w:bookmarkEnd w:id="0"/>
      <w:r w:rsidR="00165592">
        <w:t>available</w:t>
      </w:r>
    </w:p>
    <w:p w14:paraId="0AFC8851" w14:textId="77777777" w:rsidR="00910F26" w:rsidRDefault="00AF2BD5" w:rsidP="00AF2BD5">
      <w:pPr>
        <w:pStyle w:val="ListParagraph"/>
        <w:numPr>
          <w:ilvl w:val="0"/>
          <w:numId w:val="1"/>
        </w:numPr>
      </w:pPr>
      <w:r>
        <w:t>If there is no VCF files available for the same samples, we will d</w:t>
      </w:r>
      <w:r w:rsidR="00910F26">
        <w:t xml:space="preserve">ownload the </w:t>
      </w:r>
      <w:r>
        <w:t>genomic data for comparison.</w:t>
      </w:r>
    </w:p>
    <w:p w14:paraId="15063700" w14:textId="77777777" w:rsidR="00910F26" w:rsidRDefault="00910F26" w:rsidP="0038746E">
      <w:pPr>
        <w:pStyle w:val="ListParagraph"/>
        <w:numPr>
          <w:ilvl w:val="0"/>
          <w:numId w:val="1"/>
        </w:numPr>
      </w:pPr>
      <w:r>
        <w:t xml:space="preserve">Map the samples to </w:t>
      </w:r>
      <w:r w:rsidR="00AF2BD5">
        <w:t>the reference genome using STAR.</w:t>
      </w:r>
    </w:p>
    <w:p w14:paraId="2A78B33C" w14:textId="77777777" w:rsidR="003554ED" w:rsidRPr="003554ED" w:rsidRDefault="003554ED" w:rsidP="003554ED">
      <w:pPr>
        <w:pStyle w:val="ListParagraph"/>
        <w:numPr>
          <w:ilvl w:val="0"/>
          <w:numId w:val="1"/>
        </w:numPr>
        <w:spacing w:after="158"/>
        <w:rPr>
          <w:rFonts w:ascii="Helvetica Neue" w:hAnsi="Helvetica Neue" w:cs="Times New Roman"/>
          <w:color w:val="222222"/>
          <w:sz w:val="21"/>
          <w:szCs w:val="21"/>
        </w:rPr>
      </w:pPr>
      <w:r w:rsidRPr="003554ED">
        <w:rPr>
          <w:rFonts w:ascii="Helvetica Neue" w:hAnsi="Helvetica Neue" w:cs="Times New Roman"/>
          <w:color w:val="222222"/>
          <w:sz w:val="21"/>
          <w:szCs w:val="21"/>
        </w:rPr>
        <w:t>2-pass STAR, a new index is then created using splice junction information contained in the file SJ.out.tab from the first pass:</w:t>
      </w:r>
    </w:p>
    <w:p w14:paraId="7380D7C7" w14:textId="77777777" w:rsidR="00AF2BD5" w:rsidRDefault="003554ED" w:rsidP="003554ED">
      <w:pPr>
        <w:pStyle w:val="ListParagraph"/>
        <w:numPr>
          <w:ilvl w:val="0"/>
          <w:numId w:val="1"/>
        </w:numPr>
        <w:rPr>
          <w:rFonts w:hint="cs"/>
        </w:rPr>
      </w:pPr>
      <w:r>
        <w:t>using the SAM output we will</w:t>
      </w:r>
      <w:r w:rsidR="00635377">
        <w:t xml:space="preserve"> </w:t>
      </w:r>
      <w:r>
        <w:t>m</w:t>
      </w:r>
      <w:r w:rsidR="00635377">
        <w:t xml:space="preserve">ark the duplicates </w:t>
      </w:r>
      <w:r>
        <w:t>using</w:t>
      </w:r>
      <w:r w:rsidR="00635377">
        <w:t xml:space="preserve"> Picard tolls.</w:t>
      </w:r>
    </w:p>
    <w:p w14:paraId="30E2E0B9" w14:textId="77777777" w:rsidR="00EA7863" w:rsidRPr="00EA7863" w:rsidRDefault="00EA7863" w:rsidP="00EA7863">
      <w:pPr>
        <w:pStyle w:val="ListParagraph"/>
        <w:numPr>
          <w:ilvl w:val="0"/>
          <w:numId w:val="1"/>
        </w:numPr>
      </w:pPr>
      <w:r>
        <w:t xml:space="preserve">Splitting the reads into exon segments using </w:t>
      </w:r>
      <w:r w:rsidRPr="00EA7863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SplitNCigarReads</w:t>
      </w:r>
    </w:p>
    <w:p w14:paraId="0AD3D8F9" w14:textId="77777777" w:rsidR="00EA7863" w:rsidRDefault="00EA7863" w:rsidP="0038746E">
      <w:pPr>
        <w:pStyle w:val="ListParagraph"/>
        <w:numPr>
          <w:ilvl w:val="0"/>
          <w:numId w:val="1"/>
        </w:numPr>
      </w:pPr>
      <w:r>
        <w:t>Indel realignment</w:t>
      </w:r>
    </w:p>
    <w:p w14:paraId="7C379209" w14:textId="77777777" w:rsidR="00EA7863" w:rsidRDefault="00EA7863" w:rsidP="0038746E">
      <w:pPr>
        <w:pStyle w:val="ListParagraph"/>
        <w:numPr>
          <w:ilvl w:val="0"/>
          <w:numId w:val="1"/>
        </w:numPr>
      </w:pPr>
      <w:r>
        <w:t xml:space="preserve">Base recalibration </w:t>
      </w:r>
    </w:p>
    <w:p w14:paraId="7AEA4B57" w14:textId="77777777" w:rsidR="00711593" w:rsidRDefault="00EA7863" w:rsidP="00711593">
      <w:pPr>
        <w:pStyle w:val="ListParagraph"/>
        <w:numPr>
          <w:ilvl w:val="0"/>
          <w:numId w:val="1"/>
        </w:numPr>
      </w:pPr>
      <w:r>
        <w:t>Variant calling using GATK</w:t>
      </w:r>
      <w:r w:rsidR="00495EAB">
        <w:t xml:space="preserve"> to get the BAM output</w:t>
      </w:r>
      <w:r w:rsidR="00711593">
        <w:t>.</w:t>
      </w:r>
    </w:p>
    <w:p w14:paraId="0959545A" w14:textId="77777777" w:rsidR="00635377" w:rsidRDefault="00EA7863" w:rsidP="00711593">
      <w:pPr>
        <w:pStyle w:val="ListParagraph"/>
        <w:numPr>
          <w:ilvl w:val="0"/>
          <w:numId w:val="1"/>
        </w:numPr>
      </w:pPr>
      <w:r>
        <w:t xml:space="preserve"> </w:t>
      </w:r>
      <w:r w:rsidR="00B21028">
        <w:t xml:space="preserve">Using BEDTools to compare </w:t>
      </w:r>
      <w:r w:rsidR="00D66B56">
        <w:t>the BAMout to the DNA</w:t>
      </w:r>
      <w:r w:rsidR="00974B76">
        <w:t xml:space="preserve"> vcf_output.</w:t>
      </w:r>
    </w:p>
    <w:p w14:paraId="4305AB08" w14:textId="77777777" w:rsidR="00974B76" w:rsidRDefault="00E9007B" w:rsidP="00711593">
      <w:pPr>
        <w:pStyle w:val="ListParagraph"/>
        <w:numPr>
          <w:ilvl w:val="0"/>
          <w:numId w:val="1"/>
        </w:numPr>
      </w:pPr>
      <w:r>
        <w:t xml:space="preserve">Calculating the false positive and true positives and false and true negatives to determine the specificity and the sensitivity of using the RNAseq data to call for variants  </w:t>
      </w:r>
    </w:p>
    <w:sectPr w:rsidR="00974B76" w:rsidSect="004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2FF"/>
    <w:multiLevelType w:val="multilevel"/>
    <w:tmpl w:val="8E0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526BA"/>
    <w:multiLevelType w:val="hybridMultilevel"/>
    <w:tmpl w:val="2E4EACCE"/>
    <w:lvl w:ilvl="0" w:tplc="807EE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6E"/>
    <w:rsid w:val="00165592"/>
    <w:rsid w:val="003554ED"/>
    <w:rsid w:val="0038746E"/>
    <w:rsid w:val="00483C20"/>
    <w:rsid w:val="00495EAB"/>
    <w:rsid w:val="00635377"/>
    <w:rsid w:val="00711593"/>
    <w:rsid w:val="008B31AE"/>
    <w:rsid w:val="00910F26"/>
    <w:rsid w:val="00974B76"/>
    <w:rsid w:val="00AF2BD5"/>
    <w:rsid w:val="00B21028"/>
    <w:rsid w:val="00BA2ECF"/>
    <w:rsid w:val="00C66E46"/>
    <w:rsid w:val="00D66B56"/>
    <w:rsid w:val="00E9007B"/>
    <w:rsid w:val="00EA7863"/>
    <w:rsid w:val="00FD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3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4E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Alameldin, Hussien</dc:creator>
  <cp:keywords/>
  <dc:description/>
  <cp:lastModifiedBy>Alameldin, Hussien</cp:lastModifiedBy>
  <cp:revision>2</cp:revision>
  <dcterms:created xsi:type="dcterms:W3CDTF">2018-03-15T15:35:00Z</dcterms:created>
  <dcterms:modified xsi:type="dcterms:W3CDTF">2018-03-16T16:44:00Z</dcterms:modified>
</cp:coreProperties>
</file>