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AD360" w14:textId="77777777" w:rsidR="00B73C08" w:rsidRDefault="00B73C08" w:rsidP="00B73C08">
      <w:pPr>
        <w:pStyle w:val="Heading3"/>
        <w:shd w:val="clear" w:color="auto" w:fill="FAFAFA"/>
        <w:spacing w:before="30" w:after="90" w:line="480" w:lineRule="atLeast"/>
        <w:rPr>
          <w:rFonts w:ascii="Segoe UI" w:hAnsi="Segoe UI" w:cs="Segoe UI"/>
          <w:color w:val="424242"/>
          <w:sz w:val="30"/>
          <w:szCs w:val="30"/>
        </w:rPr>
      </w:pPr>
      <w:r>
        <w:rPr>
          <w:rFonts w:ascii="Segoe UI" w:hAnsi="Segoe UI" w:cs="Segoe UI"/>
          <w:color w:val="424242"/>
          <w:sz w:val="30"/>
          <w:szCs w:val="30"/>
        </w:rPr>
        <w:t xml:space="preserve">Project Requirement Document for </w:t>
      </w:r>
      <w:proofErr w:type="spellStart"/>
      <w:r>
        <w:rPr>
          <w:rFonts w:ascii="Segoe UI" w:hAnsi="Segoe UI" w:cs="Segoe UI"/>
          <w:color w:val="424242"/>
          <w:sz w:val="30"/>
          <w:szCs w:val="30"/>
        </w:rPr>
        <w:t>Gocloak</w:t>
      </w:r>
      <w:proofErr w:type="spellEnd"/>
    </w:p>
    <w:p w14:paraId="16DBAFDE" w14:textId="77777777" w:rsidR="00B73C08" w:rsidRDefault="00B73C08" w:rsidP="00B73C08">
      <w:pPr>
        <w:pStyle w:val="Heading4"/>
        <w:shd w:val="clear" w:color="auto" w:fill="FAFAFA"/>
        <w:spacing w:before="0" w:after="0" w:line="480" w:lineRule="atLeast"/>
        <w:rPr>
          <w:rFonts w:ascii="Segoe UI" w:hAnsi="Segoe UI" w:cs="Segoe UI"/>
          <w:color w:val="424242"/>
          <w:sz w:val="27"/>
          <w:szCs w:val="27"/>
        </w:rPr>
      </w:pPr>
      <w:r>
        <w:rPr>
          <w:rFonts w:ascii="Segoe UI" w:hAnsi="Segoe UI" w:cs="Segoe UI"/>
          <w:color w:val="424242"/>
          <w:sz w:val="27"/>
          <w:szCs w:val="27"/>
        </w:rPr>
        <w:t>1. </w:t>
      </w:r>
      <w:r>
        <w:rPr>
          <w:rStyle w:val="Strong"/>
          <w:rFonts w:ascii="Segoe UI" w:hAnsi="Segoe UI" w:cs="Segoe UI"/>
          <w:b w:val="0"/>
          <w:bCs w:val="0"/>
          <w:color w:val="424242"/>
          <w:sz w:val="27"/>
          <w:szCs w:val="27"/>
        </w:rPr>
        <w:t>Introduction</w:t>
      </w:r>
    </w:p>
    <w:p w14:paraId="04F68EA6" w14:textId="77777777" w:rsidR="00B73C08" w:rsidRDefault="00B73C08" w:rsidP="00B73C08">
      <w:pPr>
        <w:numPr>
          <w:ilvl w:val="0"/>
          <w:numId w:val="10"/>
        </w:numPr>
        <w:shd w:val="clear" w:color="auto" w:fill="FAFAFA"/>
        <w:spacing w:before="100" w:beforeAutospacing="1" w:after="100" w:afterAutospacing="1" w:line="240" w:lineRule="auto"/>
        <w:rPr>
          <w:rFonts w:ascii="Segoe UI" w:hAnsi="Segoe UI" w:cs="Segoe UI"/>
          <w:color w:val="424242"/>
          <w:sz w:val="24"/>
          <w:szCs w:val="24"/>
        </w:rPr>
      </w:pPr>
      <w:r>
        <w:rPr>
          <w:rStyle w:val="Strong"/>
          <w:rFonts w:ascii="Segoe UI" w:hAnsi="Segoe UI" w:cs="Segoe UI"/>
          <w:color w:val="424242"/>
        </w:rPr>
        <w:t>Project Name</w:t>
      </w:r>
      <w:r>
        <w:rPr>
          <w:rFonts w:ascii="Segoe UI" w:hAnsi="Segoe UI" w:cs="Segoe UI"/>
          <w:color w:val="424242"/>
        </w:rPr>
        <w:t xml:space="preserve">: </w:t>
      </w:r>
      <w:proofErr w:type="spellStart"/>
      <w:r>
        <w:rPr>
          <w:rFonts w:ascii="Segoe UI" w:hAnsi="Segoe UI" w:cs="Segoe UI"/>
          <w:color w:val="424242"/>
        </w:rPr>
        <w:t>Gocloak</w:t>
      </w:r>
      <w:proofErr w:type="spellEnd"/>
    </w:p>
    <w:p w14:paraId="01CB3639" w14:textId="77777777" w:rsidR="00B73C08" w:rsidRDefault="00B73C08" w:rsidP="00B73C08">
      <w:pPr>
        <w:numPr>
          <w:ilvl w:val="0"/>
          <w:numId w:val="10"/>
        </w:numPr>
        <w:shd w:val="clear" w:color="auto" w:fill="FAFAFA"/>
        <w:spacing w:before="100" w:beforeAutospacing="1" w:after="100" w:afterAutospacing="1" w:line="240" w:lineRule="auto"/>
        <w:rPr>
          <w:rFonts w:ascii="Segoe UI" w:hAnsi="Segoe UI" w:cs="Segoe UI"/>
          <w:color w:val="424242"/>
        </w:rPr>
      </w:pPr>
      <w:r>
        <w:rPr>
          <w:rStyle w:val="Strong"/>
          <w:rFonts w:ascii="Segoe UI" w:hAnsi="Segoe UI" w:cs="Segoe UI"/>
          <w:color w:val="424242"/>
        </w:rPr>
        <w:t>Purpose</w:t>
      </w:r>
      <w:r>
        <w:rPr>
          <w:rFonts w:ascii="Segoe UI" w:hAnsi="Segoe UI" w:cs="Segoe UI"/>
          <w:color w:val="424242"/>
        </w:rPr>
        <w:t xml:space="preserve">: To develop an alternative to </w:t>
      </w:r>
      <w:proofErr w:type="spellStart"/>
      <w:r>
        <w:rPr>
          <w:rFonts w:ascii="Segoe UI" w:hAnsi="Segoe UI" w:cs="Segoe UI"/>
          <w:color w:val="424242"/>
        </w:rPr>
        <w:t>Keycloak</w:t>
      </w:r>
      <w:proofErr w:type="spellEnd"/>
      <w:r>
        <w:rPr>
          <w:rFonts w:ascii="Segoe UI" w:hAnsi="Segoe UI" w:cs="Segoe UI"/>
          <w:color w:val="424242"/>
        </w:rPr>
        <w:t>, providing enhanced features and addressing its limitations.</w:t>
      </w:r>
    </w:p>
    <w:p w14:paraId="6BEBD9DC" w14:textId="77777777" w:rsidR="00B73C08" w:rsidRDefault="00B73C08" w:rsidP="00B73C08">
      <w:pPr>
        <w:numPr>
          <w:ilvl w:val="0"/>
          <w:numId w:val="10"/>
        </w:numPr>
        <w:shd w:val="clear" w:color="auto" w:fill="FAFAFA"/>
        <w:spacing w:before="100" w:beforeAutospacing="1" w:after="100" w:afterAutospacing="1" w:line="240" w:lineRule="auto"/>
        <w:rPr>
          <w:rFonts w:ascii="Segoe UI" w:hAnsi="Segoe UI" w:cs="Segoe UI"/>
          <w:color w:val="424242"/>
        </w:rPr>
      </w:pPr>
      <w:r>
        <w:rPr>
          <w:rStyle w:val="Strong"/>
          <w:rFonts w:ascii="Segoe UI" w:hAnsi="Segoe UI" w:cs="Segoe UI"/>
          <w:color w:val="424242"/>
        </w:rPr>
        <w:t>Document Version</w:t>
      </w:r>
      <w:r>
        <w:rPr>
          <w:rFonts w:ascii="Segoe UI" w:hAnsi="Segoe UI" w:cs="Segoe UI"/>
          <w:color w:val="424242"/>
        </w:rPr>
        <w:t>: 1.0</w:t>
      </w:r>
    </w:p>
    <w:p w14:paraId="5211ACC2" w14:textId="77777777" w:rsidR="00B73C08" w:rsidRDefault="00B73C08" w:rsidP="00B73C08">
      <w:pPr>
        <w:numPr>
          <w:ilvl w:val="0"/>
          <w:numId w:val="10"/>
        </w:numPr>
        <w:shd w:val="clear" w:color="auto" w:fill="FAFAFA"/>
        <w:spacing w:before="100" w:beforeAutospacing="1" w:after="100" w:afterAutospacing="1" w:line="240" w:lineRule="auto"/>
        <w:rPr>
          <w:rFonts w:ascii="Segoe UI" w:hAnsi="Segoe UI" w:cs="Segoe UI"/>
          <w:color w:val="424242"/>
        </w:rPr>
      </w:pPr>
      <w:r>
        <w:rPr>
          <w:rStyle w:val="Strong"/>
          <w:rFonts w:ascii="Segoe UI" w:hAnsi="Segoe UI" w:cs="Segoe UI"/>
          <w:color w:val="424242"/>
        </w:rPr>
        <w:t>Date</w:t>
      </w:r>
      <w:r>
        <w:rPr>
          <w:rFonts w:ascii="Segoe UI" w:hAnsi="Segoe UI" w:cs="Segoe UI"/>
          <w:color w:val="424242"/>
        </w:rPr>
        <w:t>: April 24, 2025</w:t>
      </w:r>
    </w:p>
    <w:p w14:paraId="278507E9" w14:textId="77777777" w:rsidR="001C6FE0" w:rsidRPr="001C6FE0" w:rsidRDefault="00B73C08" w:rsidP="001C6FE0">
      <w:pPr>
        <w:pStyle w:val="Heading3"/>
        <w:spacing w:before="280"/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lang w:val="en-US"/>
        </w:rPr>
      </w:pPr>
      <w:r>
        <w:rPr>
          <w:rFonts w:ascii="Segoe UI" w:hAnsi="Segoe UI" w:cs="Segoe UI"/>
          <w:color w:val="424242"/>
          <w:sz w:val="27"/>
          <w:szCs w:val="27"/>
        </w:rPr>
        <w:t>2. </w:t>
      </w:r>
      <w:r w:rsidR="001C6FE0" w:rsidRPr="001C6FE0">
        <w:rPr>
          <w:rFonts w:ascii="Calibri" w:eastAsia="Times New Roman" w:hAnsi="Calibri" w:cs="Calibri"/>
          <w:b/>
          <w:bCs/>
          <w:color w:val="000000"/>
          <w:sz w:val="34"/>
          <w:szCs w:val="34"/>
          <w:lang w:val="en-US"/>
        </w:rPr>
        <w:t>2. Product Features</w:t>
      </w:r>
    </w:p>
    <w:p w14:paraId="358D40CC" w14:textId="77777777" w:rsidR="001C6FE0" w:rsidRPr="001C6FE0" w:rsidRDefault="001C6FE0" w:rsidP="001C6FE0">
      <w:pPr>
        <w:spacing w:before="240" w:after="4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1C6FE0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2.1 Admin Panel (Internal Use)</w:t>
      </w:r>
    </w:p>
    <w:p w14:paraId="06FBB312" w14:textId="77777777" w:rsidR="001C6FE0" w:rsidRPr="001C6FE0" w:rsidRDefault="001C6FE0" w:rsidP="001C6FE0">
      <w:pPr>
        <w:numPr>
          <w:ilvl w:val="0"/>
          <w:numId w:val="19"/>
        </w:numPr>
        <w:spacing w:before="24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US"/>
        </w:rPr>
      </w:pPr>
      <w:r w:rsidRPr="001C6FE0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Realm Management</w:t>
      </w:r>
      <w:r w:rsidRPr="001C6FE0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: Administrators can create, manage, and delete realms.</w:t>
      </w:r>
    </w:p>
    <w:p w14:paraId="01116EAB" w14:textId="77777777" w:rsidR="001C6FE0" w:rsidRPr="001C6FE0" w:rsidRDefault="001C6FE0" w:rsidP="001C6FE0">
      <w:pPr>
        <w:numPr>
          <w:ilvl w:val="0"/>
          <w:numId w:val="19"/>
        </w:numPr>
        <w:spacing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US"/>
        </w:rPr>
      </w:pPr>
      <w:r w:rsidRPr="001C6FE0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User &amp; Role Management</w:t>
      </w:r>
      <w:r w:rsidRPr="001C6FE0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: Add, update, and delete users, assign roles and permissions.</w:t>
      </w:r>
    </w:p>
    <w:p w14:paraId="14CF4148" w14:textId="77777777" w:rsidR="001C6FE0" w:rsidRPr="001C6FE0" w:rsidRDefault="001C6FE0" w:rsidP="001C6FE0">
      <w:pPr>
        <w:numPr>
          <w:ilvl w:val="0"/>
          <w:numId w:val="19"/>
        </w:numPr>
        <w:spacing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US"/>
        </w:rPr>
      </w:pPr>
      <w:r w:rsidRPr="001C6FE0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Client Management</w:t>
      </w:r>
      <w:r w:rsidRPr="001C6FE0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: Register and manage client applications for authentication.</w:t>
      </w:r>
    </w:p>
    <w:p w14:paraId="6E08329C" w14:textId="77777777" w:rsidR="001C6FE0" w:rsidRPr="001C6FE0" w:rsidRDefault="001C6FE0" w:rsidP="001C6FE0">
      <w:pPr>
        <w:numPr>
          <w:ilvl w:val="0"/>
          <w:numId w:val="19"/>
        </w:numPr>
        <w:spacing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US"/>
        </w:rPr>
      </w:pPr>
      <w:r w:rsidRPr="001C6FE0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Audit Logs</w:t>
      </w:r>
      <w:r w:rsidRPr="001C6FE0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: Track changes and actions performed within the system.</w:t>
      </w:r>
    </w:p>
    <w:p w14:paraId="4B8A6CA4" w14:textId="77777777" w:rsidR="001C6FE0" w:rsidRPr="001C6FE0" w:rsidRDefault="001C6FE0" w:rsidP="001C6FE0">
      <w:pPr>
        <w:numPr>
          <w:ilvl w:val="0"/>
          <w:numId w:val="19"/>
        </w:numPr>
        <w:spacing w:after="24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US"/>
        </w:rPr>
      </w:pPr>
      <w:r w:rsidRPr="001C6FE0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Security</w:t>
      </w:r>
      <w:r w:rsidRPr="001C6FE0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: Admin access will be secured via a dedicated admin login system with role-based access control.</w:t>
      </w:r>
    </w:p>
    <w:p w14:paraId="1876A945" w14:textId="77777777" w:rsidR="001C6FE0" w:rsidRPr="001C6FE0" w:rsidRDefault="001C6FE0" w:rsidP="001C6FE0">
      <w:pPr>
        <w:spacing w:before="240" w:after="4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1C6FE0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2.2 REST API (External Use)</w:t>
      </w:r>
    </w:p>
    <w:p w14:paraId="1B487FCE" w14:textId="77777777" w:rsidR="001C6FE0" w:rsidRPr="001C6FE0" w:rsidRDefault="001C6FE0" w:rsidP="001C6FE0">
      <w:pPr>
        <w:numPr>
          <w:ilvl w:val="0"/>
          <w:numId w:val="20"/>
        </w:numPr>
        <w:spacing w:before="24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US"/>
        </w:rPr>
      </w:pPr>
      <w:r w:rsidRPr="001C6FE0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Authentication</w:t>
      </w:r>
      <w:r w:rsidRPr="001C6FE0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: OAuth2 and OpenID Connect (OIDC) token endpoints.</w:t>
      </w:r>
    </w:p>
    <w:p w14:paraId="475BBD1B" w14:textId="77777777" w:rsidR="001C6FE0" w:rsidRPr="001C6FE0" w:rsidRDefault="001C6FE0" w:rsidP="001C6FE0">
      <w:pPr>
        <w:numPr>
          <w:ilvl w:val="0"/>
          <w:numId w:val="20"/>
        </w:numPr>
        <w:spacing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US"/>
        </w:rPr>
      </w:pPr>
      <w:r w:rsidRPr="001C6FE0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User Management</w:t>
      </w:r>
      <w:r w:rsidRPr="001C6FE0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: Endpoints for creating, updating, and deleting users within realms.</w:t>
      </w:r>
    </w:p>
    <w:p w14:paraId="25728249" w14:textId="77777777" w:rsidR="001C6FE0" w:rsidRPr="001C6FE0" w:rsidRDefault="001C6FE0" w:rsidP="001C6FE0">
      <w:pPr>
        <w:numPr>
          <w:ilvl w:val="0"/>
          <w:numId w:val="20"/>
        </w:numPr>
        <w:spacing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US"/>
        </w:rPr>
      </w:pPr>
      <w:r w:rsidRPr="001C6FE0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Realm Management</w:t>
      </w:r>
      <w:r w:rsidRPr="001C6FE0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: Create, update, and list realms via API.</w:t>
      </w:r>
    </w:p>
    <w:p w14:paraId="34FCFD51" w14:textId="77777777" w:rsidR="001C6FE0" w:rsidRPr="001C6FE0" w:rsidRDefault="001C6FE0" w:rsidP="001C6FE0">
      <w:pPr>
        <w:numPr>
          <w:ilvl w:val="0"/>
          <w:numId w:val="20"/>
        </w:numPr>
        <w:spacing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US"/>
        </w:rPr>
      </w:pPr>
      <w:r w:rsidRPr="001C6FE0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Client Management</w:t>
      </w:r>
      <w:r w:rsidRPr="001C6FE0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: Endpoints to register and manage clients (applications) within a realm.</w:t>
      </w:r>
    </w:p>
    <w:p w14:paraId="688EDB40" w14:textId="77777777" w:rsidR="001C6FE0" w:rsidRPr="001C6FE0" w:rsidRDefault="001C6FE0" w:rsidP="001C6FE0">
      <w:pPr>
        <w:numPr>
          <w:ilvl w:val="0"/>
          <w:numId w:val="20"/>
        </w:numPr>
        <w:spacing w:after="24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US"/>
        </w:rPr>
      </w:pPr>
      <w:r w:rsidRPr="001C6FE0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Roles &amp; Permissions</w:t>
      </w:r>
      <w:r w:rsidRPr="001C6FE0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: Manage roles and assign them to users.</w:t>
      </w:r>
    </w:p>
    <w:p w14:paraId="4B7E0363" w14:textId="77777777" w:rsidR="001C6FE0" w:rsidRPr="001C6FE0" w:rsidRDefault="001C6FE0" w:rsidP="001C6FE0">
      <w:pPr>
        <w:spacing w:before="240" w:after="4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1C6FE0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2.3 Authentication Flows</w:t>
      </w:r>
    </w:p>
    <w:p w14:paraId="3C54BE56" w14:textId="77777777" w:rsidR="001C6FE0" w:rsidRPr="001C6FE0" w:rsidRDefault="001C6FE0" w:rsidP="001C6FE0">
      <w:pPr>
        <w:numPr>
          <w:ilvl w:val="0"/>
          <w:numId w:val="21"/>
        </w:numPr>
        <w:spacing w:before="24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US"/>
        </w:rPr>
      </w:pPr>
      <w:r w:rsidRPr="001C6FE0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Password Grant</w:t>
      </w:r>
      <w:r w:rsidRPr="001C6FE0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: Secure login using username/password.</w:t>
      </w:r>
    </w:p>
    <w:p w14:paraId="1A16CD20" w14:textId="77777777" w:rsidR="001C6FE0" w:rsidRPr="001C6FE0" w:rsidRDefault="001C6FE0" w:rsidP="001C6FE0">
      <w:pPr>
        <w:numPr>
          <w:ilvl w:val="0"/>
          <w:numId w:val="21"/>
        </w:numPr>
        <w:spacing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US"/>
        </w:rPr>
      </w:pPr>
      <w:r w:rsidRPr="001C6FE0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Authorization Code Flow</w:t>
      </w:r>
      <w:r w:rsidRPr="001C6FE0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: Secure authorization for web and mobile apps.</w:t>
      </w:r>
    </w:p>
    <w:p w14:paraId="77C7FCF8" w14:textId="77777777" w:rsidR="001C6FE0" w:rsidRPr="001C6FE0" w:rsidRDefault="001C6FE0" w:rsidP="001C6FE0">
      <w:pPr>
        <w:numPr>
          <w:ilvl w:val="0"/>
          <w:numId w:val="21"/>
        </w:numPr>
        <w:spacing w:after="24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US"/>
        </w:rPr>
      </w:pPr>
      <w:r w:rsidRPr="001C6FE0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Implicit Flow</w:t>
      </w:r>
      <w:r w:rsidRPr="001C6FE0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: For client-side applications requiring tokens directly.</w:t>
      </w:r>
    </w:p>
    <w:p w14:paraId="7A3EC9DA" w14:textId="77777777" w:rsidR="001C6FE0" w:rsidRPr="001C6FE0" w:rsidRDefault="001C6FE0" w:rsidP="001C6FE0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1C6FE0">
        <w:rPr>
          <w:rFonts w:ascii="Calibri" w:eastAsia="Times New Roman" w:hAnsi="Calibri" w:cs="Calibri"/>
          <w:b/>
          <w:bCs/>
          <w:color w:val="000000"/>
          <w:sz w:val="34"/>
          <w:szCs w:val="34"/>
          <w:lang w:val="en-US"/>
        </w:rPr>
        <w:t>3. Technical Requirements</w:t>
      </w:r>
    </w:p>
    <w:p w14:paraId="55D29B6B" w14:textId="77777777" w:rsidR="001C6FE0" w:rsidRPr="001C6FE0" w:rsidRDefault="001C6FE0" w:rsidP="001C6FE0">
      <w:pPr>
        <w:spacing w:before="240" w:after="4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1C6FE0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3.1 Platform</w:t>
      </w:r>
    </w:p>
    <w:p w14:paraId="0BA12F04" w14:textId="77777777" w:rsidR="001C6FE0" w:rsidRPr="001C6FE0" w:rsidRDefault="001C6FE0" w:rsidP="001C6FE0">
      <w:pPr>
        <w:numPr>
          <w:ilvl w:val="0"/>
          <w:numId w:val="22"/>
        </w:numPr>
        <w:spacing w:before="24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US"/>
        </w:rPr>
      </w:pPr>
      <w:r w:rsidRPr="001C6FE0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Programming Language</w:t>
      </w:r>
      <w:r w:rsidRPr="001C6FE0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: Go (Golang) for performance, concurrency, and scalability.</w:t>
      </w:r>
    </w:p>
    <w:p w14:paraId="41956972" w14:textId="77777777" w:rsidR="001C6FE0" w:rsidRPr="001C6FE0" w:rsidRDefault="001C6FE0" w:rsidP="001C6FE0">
      <w:pPr>
        <w:numPr>
          <w:ilvl w:val="0"/>
          <w:numId w:val="22"/>
        </w:numPr>
        <w:spacing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US"/>
        </w:rPr>
      </w:pPr>
      <w:r w:rsidRPr="001C6FE0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Web Framework</w:t>
      </w:r>
      <w:r w:rsidRPr="001C6FE0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: </w:t>
      </w:r>
      <w:r w:rsidRPr="001C6FE0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Gin</w:t>
      </w:r>
      <w:r w:rsidRPr="001C6FE0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or </w:t>
      </w:r>
      <w:r w:rsidRPr="001C6FE0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Echo</w:t>
      </w:r>
      <w:r w:rsidRPr="001C6FE0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for building the REST APIs.</w:t>
      </w:r>
    </w:p>
    <w:p w14:paraId="1BFB0EB6" w14:textId="77777777" w:rsidR="001C6FE0" w:rsidRPr="001C6FE0" w:rsidRDefault="001C6FE0" w:rsidP="001C6FE0">
      <w:pPr>
        <w:numPr>
          <w:ilvl w:val="0"/>
          <w:numId w:val="22"/>
        </w:numPr>
        <w:spacing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US"/>
        </w:rPr>
      </w:pPr>
      <w:r w:rsidRPr="001C6FE0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Database</w:t>
      </w:r>
      <w:r w:rsidRPr="001C6FE0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: </w:t>
      </w:r>
      <w:r w:rsidRPr="001C6FE0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PostgreSQL</w:t>
      </w:r>
      <w:r w:rsidRPr="001C6FE0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for production; </w:t>
      </w:r>
      <w:r w:rsidRPr="001C6FE0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SQLite</w:t>
      </w:r>
      <w:r w:rsidRPr="001C6FE0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for development.</w:t>
      </w:r>
    </w:p>
    <w:p w14:paraId="09701CDC" w14:textId="77777777" w:rsidR="001C6FE0" w:rsidRPr="001C6FE0" w:rsidRDefault="001C6FE0" w:rsidP="001C6FE0">
      <w:pPr>
        <w:numPr>
          <w:ilvl w:val="0"/>
          <w:numId w:val="22"/>
        </w:numPr>
        <w:spacing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US"/>
        </w:rPr>
      </w:pPr>
      <w:r w:rsidRPr="001C6FE0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Token Format</w:t>
      </w:r>
      <w:r w:rsidRPr="001C6FE0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: </w:t>
      </w:r>
      <w:r w:rsidRPr="001C6FE0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JWT (JSON Web Tokens)</w:t>
      </w:r>
      <w:r w:rsidRPr="001C6FE0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for OAuth2 and OIDC support.</w:t>
      </w:r>
    </w:p>
    <w:p w14:paraId="2D0FD500" w14:textId="77777777" w:rsidR="001C6FE0" w:rsidRPr="001C6FE0" w:rsidRDefault="001C6FE0" w:rsidP="001C6FE0">
      <w:pPr>
        <w:numPr>
          <w:ilvl w:val="0"/>
          <w:numId w:val="22"/>
        </w:numPr>
        <w:spacing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US"/>
        </w:rPr>
      </w:pPr>
      <w:r w:rsidRPr="001C6FE0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lastRenderedPageBreak/>
        <w:t>Authentication Protocols</w:t>
      </w:r>
      <w:r w:rsidRPr="001C6FE0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: </w:t>
      </w:r>
      <w:r w:rsidRPr="001C6FE0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OAuth2</w:t>
      </w:r>
      <w:r w:rsidRPr="001C6FE0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, </w:t>
      </w:r>
      <w:r w:rsidRPr="001C6FE0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OIDC</w:t>
      </w:r>
      <w:r w:rsidRPr="001C6FE0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.</w:t>
      </w:r>
    </w:p>
    <w:p w14:paraId="536B39DD" w14:textId="77777777" w:rsidR="001C6FE0" w:rsidRPr="001C6FE0" w:rsidRDefault="001C6FE0" w:rsidP="001C6FE0">
      <w:pPr>
        <w:numPr>
          <w:ilvl w:val="0"/>
          <w:numId w:val="22"/>
        </w:numPr>
        <w:spacing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US"/>
        </w:rPr>
      </w:pPr>
      <w:r w:rsidRPr="001C6FE0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Deployment</w:t>
      </w:r>
      <w:r w:rsidRPr="001C6FE0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: </w:t>
      </w:r>
      <w:proofErr w:type="spellStart"/>
      <w:r w:rsidRPr="001C6FE0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Dockerized</w:t>
      </w:r>
      <w:proofErr w:type="spellEnd"/>
      <w:r w:rsidRPr="001C6FE0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for easy deployment; Kubernetes-compatible via Helm chart.</w:t>
      </w:r>
    </w:p>
    <w:p w14:paraId="5397BD75" w14:textId="77777777" w:rsidR="001C6FE0" w:rsidRPr="001C6FE0" w:rsidRDefault="001C6FE0" w:rsidP="001C6FE0">
      <w:pPr>
        <w:numPr>
          <w:ilvl w:val="0"/>
          <w:numId w:val="22"/>
        </w:numPr>
        <w:spacing w:after="24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US"/>
        </w:rPr>
      </w:pPr>
      <w:r w:rsidRPr="001C6FE0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Security</w:t>
      </w:r>
      <w:r w:rsidRPr="001C6FE0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: Enforce </w:t>
      </w:r>
      <w:r w:rsidRPr="001C6FE0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HTTPS</w:t>
      </w:r>
      <w:r w:rsidRPr="001C6FE0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, </w:t>
      </w:r>
      <w:r w:rsidRPr="001C6FE0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CSRF protection</w:t>
      </w:r>
      <w:r w:rsidRPr="001C6FE0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for the Admin Panel, and </w:t>
      </w:r>
      <w:r w:rsidRPr="001C6FE0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JWT validation</w:t>
      </w:r>
      <w:r w:rsidRPr="001C6FE0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for API access.</w:t>
      </w:r>
      <w:r w:rsidRPr="001C6FE0">
        <w:rPr>
          <w:rFonts w:ascii="Calibri" w:eastAsia="Times New Roman" w:hAnsi="Calibri" w:cs="Calibri"/>
          <w:color w:val="000000"/>
          <w:sz w:val="24"/>
          <w:szCs w:val="24"/>
          <w:lang w:val="en-US"/>
        </w:rPr>
        <w:br/>
      </w:r>
      <w:r w:rsidRPr="001C6FE0">
        <w:rPr>
          <w:rFonts w:ascii="Calibri" w:eastAsia="Times New Roman" w:hAnsi="Calibri" w:cs="Calibri"/>
          <w:color w:val="000000"/>
          <w:sz w:val="24"/>
          <w:szCs w:val="24"/>
          <w:lang w:val="en-US"/>
        </w:rPr>
        <w:br/>
      </w:r>
    </w:p>
    <w:p w14:paraId="7F4C1A1A" w14:textId="77777777" w:rsidR="001C6FE0" w:rsidRPr="001C6FE0" w:rsidRDefault="001C6FE0" w:rsidP="001C6FE0">
      <w:pPr>
        <w:spacing w:before="240" w:after="4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1C6FE0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3.2 Security</w:t>
      </w:r>
    </w:p>
    <w:p w14:paraId="2592472A" w14:textId="77777777" w:rsidR="001C6FE0" w:rsidRPr="001C6FE0" w:rsidRDefault="001C6FE0" w:rsidP="001C6FE0">
      <w:pPr>
        <w:numPr>
          <w:ilvl w:val="0"/>
          <w:numId w:val="23"/>
        </w:numPr>
        <w:spacing w:before="24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US"/>
        </w:rPr>
      </w:pPr>
      <w:r w:rsidRPr="001C6FE0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Use </w:t>
      </w:r>
      <w:r w:rsidRPr="001C6FE0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JWT</w:t>
      </w:r>
      <w:r w:rsidRPr="001C6FE0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for token management (RS256 or HS256).</w:t>
      </w:r>
    </w:p>
    <w:p w14:paraId="77C0E980" w14:textId="77777777" w:rsidR="001C6FE0" w:rsidRPr="001C6FE0" w:rsidRDefault="001C6FE0" w:rsidP="001C6FE0">
      <w:pPr>
        <w:numPr>
          <w:ilvl w:val="0"/>
          <w:numId w:val="23"/>
        </w:numPr>
        <w:spacing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US"/>
        </w:rPr>
      </w:pPr>
      <w:r w:rsidRPr="001C6FE0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Ensure </w:t>
      </w:r>
      <w:r w:rsidRPr="001C6FE0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HTTPS</w:t>
      </w:r>
      <w:r w:rsidRPr="001C6FE0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for all public-facing endpoints.</w:t>
      </w:r>
    </w:p>
    <w:p w14:paraId="3ECACC23" w14:textId="77777777" w:rsidR="001C6FE0" w:rsidRPr="001C6FE0" w:rsidRDefault="001C6FE0" w:rsidP="001C6FE0">
      <w:pPr>
        <w:numPr>
          <w:ilvl w:val="0"/>
          <w:numId w:val="23"/>
        </w:numPr>
        <w:spacing w:after="24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US"/>
        </w:rPr>
      </w:pPr>
      <w:r w:rsidRPr="001C6FE0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Implement </w:t>
      </w:r>
      <w:r w:rsidRPr="001C6FE0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CSRF protection</w:t>
      </w:r>
      <w:r w:rsidRPr="001C6FE0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in Admin Panel and input validation throughout.</w:t>
      </w:r>
    </w:p>
    <w:p w14:paraId="05061F47" w14:textId="77777777" w:rsidR="001C6FE0" w:rsidRPr="001C6FE0" w:rsidRDefault="001C6FE0" w:rsidP="001C6FE0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1C6FE0">
        <w:rPr>
          <w:rFonts w:ascii="Calibri" w:eastAsia="Times New Roman" w:hAnsi="Calibri" w:cs="Calibri"/>
          <w:b/>
          <w:bCs/>
          <w:color w:val="000000"/>
          <w:sz w:val="34"/>
          <w:szCs w:val="34"/>
          <w:lang w:val="en-US"/>
        </w:rPr>
        <w:t>4. User Stories</w:t>
      </w:r>
    </w:p>
    <w:p w14:paraId="56EAA1FC" w14:textId="77777777" w:rsidR="001C6FE0" w:rsidRPr="001C6FE0" w:rsidRDefault="001C6FE0" w:rsidP="001C6FE0">
      <w:pPr>
        <w:spacing w:before="240" w:after="40" w:line="240" w:lineRule="auto"/>
        <w:ind w:left="360" w:hanging="36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1C6FE0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4.1 As an administrator:</w:t>
      </w:r>
    </w:p>
    <w:p w14:paraId="02552D6C" w14:textId="77777777" w:rsidR="001C6FE0" w:rsidRPr="001C6FE0" w:rsidRDefault="001C6FE0" w:rsidP="001C6FE0">
      <w:pPr>
        <w:numPr>
          <w:ilvl w:val="0"/>
          <w:numId w:val="24"/>
        </w:numPr>
        <w:spacing w:before="24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US"/>
        </w:rPr>
      </w:pPr>
      <w:r w:rsidRPr="001C6FE0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I want to manage realms so that I can separate identity data for different clients/applications.</w:t>
      </w:r>
    </w:p>
    <w:p w14:paraId="18BC38CA" w14:textId="77777777" w:rsidR="001C6FE0" w:rsidRPr="001C6FE0" w:rsidRDefault="001C6FE0" w:rsidP="001C6FE0">
      <w:pPr>
        <w:numPr>
          <w:ilvl w:val="0"/>
          <w:numId w:val="24"/>
        </w:numPr>
        <w:spacing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US"/>
        </w:rPr>
      </w:pPr>
      <w:r w:rsidRPr="001C6FE0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I want to add/remove users from realms and assign roles so that I can control access to resources.</w:t>
      </w:r>
    </w:p>
    <w:p w14:paraId="07DB6BD7" w14:textId="77777777" w:rsidR="001C6FE0" w:rsidRPr="001C6FE0" w:rsidRDefault="001C6FE0" w:rsidP="001C6FE0">
      <w:pPr>
        <w:numPr>
          <w:ilvl w:val="0"/>
          <w:numId w:val="24"/>
        </w:numPr>
        <w:spacing w:after="24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US"/>
        </w:rPr>
      </w:pPr>
      <w:r w:rsidRPr="001C6FE0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I want to monitor activities through audit logs to track user actions for security purposes.</w:t>
      </w:r>
    </w:p>
    <w:p w14:paraId="07C4C20B" w14:textId="77777777" w:rsidR="001C6FE0" w:rsidRPr="001C6FE0" w:rsidRDefault="001C6FE0" w:rsidP="001C6FE0">
      <w:pPr>
        <w:spacing w:before="240" w:after="40" w:line="240" w:lineRule="auto"/>
        <w:ind w:left="360" w:hanging="36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1C6FE0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4.2 As a developer:</w:t>
      </w:r>
    </w:p>
    <w:p w14:paraId="2254D68C" w14:textId="77777777" w:rsidR="001C6FE0" w:rsidRPr="001C6FE0" w:rsidRDefault="001C6FE0" w:rsidP="001C6FE0">
      <w:pPr>
        <w:numPr>
          <w:ilvl w:val="0"/>
          <w:numId w:val="25"/>
        </w:numPr>
        <w:spacing w:before="24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US"/>
        </w:rPr>
      </w:pPr>
      <w:r w:rsidRPr="001C6FE0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I want to integrate OAuth2/OIDC authentication with </w:t>
      </w:r>
      <w:proofErr w:type="spellStart"/>
      <w:r w:rsidRPr="001C6FE0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GoCloak</w:t>
      </w:r>
      <w:proofErr w:type="spellEnd"/>
      <w:r w:rsidRPr="001C6FE0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to secure user access in my app.</w:t>
      </w:r>
    </w:p>
    <w:p w14:paraId="2BB77554" w14:textId="77777777" w:rsidR="001C6FE0" w:rsidRPr="001C6FE0" w:rsidRDefault="001C6FE0" w:rsidP="001C6FE0">
      <w:pPr>
        <w:numPr>
          <w:ilvl w:val="0"/>
          <w:numId w:val="25"/>
        </w:numPr>
        <w:spacing w:after="24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US"/>
        </w:rPr>
      </w:pPr>
      <w:r w:rsidRPr="001C6FE0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I want to use the </w:t>
      </w:r>
      <w:proofErr w:type="spellStart"/>
      <w:r w:rsidRPr="001C6FE0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GoCloak</w:t>
      </w:r>
      <w:proofErr w:type="spellEnd"/>
      <w:r w:rsidRPr="001C6FE0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API to manage users, roles, and clients programmatically.</w:t>
      </w:r>
    </w:p>
    <w:p w14:paraId="381CE165" w14:textId="77777777" w:rsidR="001C6FE0" w:rsidRPr="001C6FE0" w:rsidRDefault="001C6FE0" w:rsidP="001C6FE0">
      <w:pPr>
        <w:spacing w:before="240" w:after="40" w:line="240" w:lineRule="auto"/>
        <w:ind w:left="360" w:hanging="36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1C6FE0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4.3 As a system:</w:t>
      </w:r>
    </w:p>
    <w:p w14:paraId="49A89459" w14:textId="1F857CD0" w:rsidR="00B73C08" w:rsidRPr="001C6FE0" w:rsidRDefault="001C6FE0" w:rsidP="001C6FE0">
      <w:pPr>
        <w:numPr>
          <w:ilvl w:val="0"/>
          <w:numId w:val="26"/>
        </w:numPr>
        <w:spacing w:before="240" w:after="24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US"/>
        </w:rPr>
      </w:pPr>
      <w:r w:rsidRPr="001C6FE0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I want to handle up to 100k concurrent users per realm and ensure API responses are under 200ms to ensure scalability and performance.</w:t>
      </w:r>
    </w:p>
    <w:p w14:paraId="634FE63C" w14:textId="4E9AC2FC" w:rsidR="00B73C08" w:rsidRDefault="001C6FE0" w:rsidP="00B73C08">
      <w:pPr>
        <w:pStyle w:val="Heading4"/>
        <w:shd w:val="clear" w:color="auto" w:fill="FAFAFA"/>
        <w:spacing w:before="0" w:after="0" w:line="480" w:lineRule="atLeast"/>
        <w:rPr>
          <w:rFonts w:ascii="Segoe UI" w:hAnsi="Segoe UI" w:cs="Segoe UI"/>
          <w:color w:val="424242"/>
          <w:sz w:val="27"/>
          <w:szCs w:val="27"/>
        </w:rPr>
      </w:pPr>
      <w:r>
        <w:rPr>
          <w:rFonts w:ascii="Segoe UI" w:hAnsi="Segoe UI" w:cs="Segoe UI"/>
          <w:color w:val="424242"/>
          <w:sz w:val="27"/>
          <w:szCs w:val="27"/>
        </w:rPr>
        <w:t>5</w:t>
      </w:r>
      <w:r w:rsidR="00B73C08">
        <w:rPr>
          <w:rFonts w:ascii="Segoe UI" w:hAnsi="Segoe UI" w:cs="Segoe UI"/>
          <w:color w:val="424242"/>
          <w:sz w:val="27"/>
          <w:szCs w:val="27"/>
        </w:rPr>
        <w:t>. </w:t>
      </w:r>
      <w:r w:rsidR="00B73C08">
        <w:rPr>
          <w:rStyle w:val="Strong"/>
          <w:rFonts w:ascii="Segoe UI" w:hAnsi="Segoe UI" w:cs="Segoe UI"/>
          <w:b w:val="0"/>
          <w:bCs w:val="0"/>
          <w:color w:val="424242"/>
          <w:sz w:val="27"/>
          <w:szCs w:val="27"/>
        </w:rPr>
        <w:t>Stakeholders</w:t>
      </w:r>
    </w:p>
    <w:p w14:paraId="0B4065B7" w14:textId="77777777" w:rsidR="00B73C08" w:rsidRDefault="00B73C08" w:rsidP="00B73C08">
      <w:pPr>
        <w:numPr>
          <w:ilvl w:val="0"/>
          <w:numId w:val="15"/>
        </w:numPr>
        <w:shd w:val="clear" w:color="auto" w:fill="FAFAFA"/>
        <w:spacing w:before="100" w:beforeAutospacing="1" w:after="100" w:afterAutospacing="1" w:line="240" w:lineRule="auto"/>
        <w:rPr>
          <w:rFonts w:ascii="Segoe UI" w:hAnsi="Segoe UI" w:cs="Segoe UI"/>
          <w:color w:val="424242"/>
          <w:sz w:val="24"/>
          <w:szCs w:val="24"/>
        </w:rPr>
      </w:pPr>
      <w:r>
        <w:rPr>
          <w:rStyle w:val="Strong"/>
          <w:rFonts w:ascii="Segoe UI" w:hAnsi="Segoe UI" w:cs="Segoe UI"/>
          <w:color w:val="424242"/>
        </w:rPr>
        <w:t>Project Sponsor</w:t>
      </w:r>
      <w:r>
        <w:rPr>
          <w:rFonts w:ascii="Segoe UI" w:hAnsi="Segoe UI" w:cs="Segoe UI"/>
          <w:color w:val="424242"/>
        </w:rPr>
        <w:t>: [Name]</w:t>
      </w:r>
    </w:p>
    <w:p w14:paraId="408ACFC2" w14:textId="77777777" w:rsidR="00B73C08" w:rsidRDefault="00B73C08" w:rsidP="00B73C08">
      <w:pPr>
        <w:numPr>
          <w:ilvl w:val="0"/>
          <w:numId w:val="15"/>
        </w:numPr>
        <w:shd w:val="clear" w:color="auto" w:fill="FAFAFA"/>
        <w:spacing w:before="100" w:beforeAutospacing="1" w:after="100" w:afterAutospacing="1" w:line="240" w:lineRule="auto"/>
        <w:rPr>
          <w:rFonts w:ascii="Segoe UI" w:hAnsi="Segoe UI" w:cs="Segoe UI"/>
          <w:color w:val="424242"/>
        </w:rPr>
      </w:pPr>
      <w:r>
        <w:rPr>
          <w:rStyle w:val="Strong"/>
          <w:rFonts w:ascii="Segoe UI" w:hAnsi="Segoe UI" w:cs="Segoe UI"/>
          <w:color w:val="424242"/>
        </w:rPr>
        <w:t>Project Manager</w:t>
      </w:r>
      <w:r>
        <w:rPr>
          <w:rFonts w:ascii="Segoe UI" w:hAnsi="Segoe UI" w:cs="Segoe UI"/>
          <w:color w:val="424242"/>
        </w:rPr>
        <w:t>: [Name]</w:t>
      </w:r>
    </w:p>
    <w:p w14:paraId="28511ABF" w14:textId="77777777" w:rsidR="00B73C08" w:rsidRDefault="00B73C08" w:rsidP="00B73C08">
      <w:pPr>
        <w:numPr>
          <w:ilvl w:val="0"/>
          <w:numId w:val="15"/>
        </w:numPr>
        <w:shd w:val="clear" w:color="auto" w:fill="FAFAFA"/>
        <w:spacing w:before="100" w:beforeAutospacing="1" w:after="100" w:afterAutospacing="1" w:line="240" w:lineRule="auto"/>
        <w:rPr>
          <w:rFonts w:ascii="Segoe UI" w:hAnsi="Segoe UI" w:cs="Segoe UI"/>
          <w:color w:val="424242"/>
        </w:rPr>
      </w:pPr>
      <w:r>
        <w:rPr>
          <w:rStyle w:val="Strong"/>
          <w:rFonts w:ascii="Segoe UI" w:hAnsi="Segoe UI" w:cs="Segoe UI"/>
          <w:color w:val="424242"/>
        </w:rPr>
        <w:t>Development Team</w:t>
      </w:r>
      <w:r>
        <w:rPr>
          <w:rFonts w:ascii="Segoe UI" w:hAnsi="Segoe UI" w:cs="Segoe UI"/>
          <w:color w:val="424242"/>
        </w:rPr>
        <w:t>: [Names]</w:t>
      </w:r>
    </w:p>
    <w:p w14:paraId="4A3C27EA" w14:textId="211FCD4F" w:rsidR="003B47E4" w:rsidRPr="001C6FE0" w:rsidRDefault="00B73C08" w:rsidP="001C6FE0">
      <w:pPr>
        <w:numPr>
          <w:ilvl w:val="0"/>
          <w:numId w:val="15"/>
        </w:numPr>
        <w:shd w:val="clear" w:color="auto" w:fill="FAFAFA"/>
        <w:spacing w:before="100" w:beforeAutospacing="1" w:after="100" w:afterAutospacing="1" w:line="240" w:lineRule="auto"/>
        <w:rPr>
          <w:rFonts w:ascii="Segoe UI" w:hAnsi="Segoe UI" w:cs="Segoe UI"/>
          <w:color w:val="424242"/>
        </w:rPr>
      </w:pPr>
      <w:r>
        <w:rPr>
          <w:rStyle w:val="Strong"/>
          <w:rFonts w:ascii="Segoe UI" w:hAnsi="Segoe UI" w:cs="Segoe UI"/>
          <w:color w:val="424242"/>
        </w:rPr>
        <w:t>End Users</w:t>
      </w:r>
      <w:r>
        <w:rPr>
          <w:rFonts w:ascii="Segoe UI" w:hAnsi="Segoe UI" w:cs="Segoe UI"/>
          <w:color w:val="424242"/>
        </w:rPr>
        <w:t>: Organizations requiring identity and access management solutions.</w:t>
      </w:r>
    </w:p>
    <w:sectPr w:rsidR="003B47E4" w:rsidRPr="001C6FE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67064"/>
    <w:multiLevelType w:val="multilevel"/>
    <w:tmpl w:val="F6666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AD0475"/>
    <w:multiLevelType w:val="multilevel"/>
    <w:tmpl w:val="4A04D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76440BC"/>
    <w:multiLevelType w:val="multilevel"/>
    <w:tmpl w:val="3FDC27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EB60924"/>
    <w:multiLevelType w:val="multilevel"/>
    <w:tmpl w:val="DC3A3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F126442"/>
    <w:multiLevelType w:val="multilevel"/>
    <w:tmpl w:val="F42CC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F2027A"/>
    <w:multiLevelType w:val="multilevel"/>
    <w:tmpl w:val="6D12E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5E7AD9"/>
    <w:multiLevelType w:val="multilevel"/>
    <w:tmpl w:val="67386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144822"/>
    <w:multiLevelType w:val="multilevel"/>
    <w:tmpl w:val="1A2A2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B421F0"/>
    <w:multiLevelType w:val="multilevel"/>
    <w:tmpl w:val="5CDE1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2CF63E7"/>
    <w:multiLevelType w:val="multilevel"/>
    <w:tmpl w:val="D32E2D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3713EAD"/>
    <w:multiLevelType w:val="multilevel"/>
    <w:tmpl w:val="531CE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B376388"/>
    <w:multiLevelType w:val="multilevel"/>
    <w:tmpl w:val="5C966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6504E7"/>
    <w:multiLevelType w:val="multilevel"/>
    <w:tmpl w:val="884EA6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43D87B9F"/>
    <w:multiLevelType w:val="multilevel"/>
    <w:tmpl w:val="8CCA89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460C776F"/>
    <w:multiLevelType w:val="multilevel"/>
    <w:tmpl w:val="5C361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FB4046F"/>
    <w:multiLevelType w:val="multilevel"/>
    <w:tmpl w:val="A986F9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56053B65"/>
    <w:multiLevelType w:val="multilevel"/>
    <w:tmpl w:val="8FFC3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98B6D54"/>
    <w:multiLevelType w:val="multilevel"/>
    <w:tmpl w:val="0C16F4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5DCB08E9"/>
    <w:multiLevelType w:val="multilevel"/>
    <w:tmpl w:val="14D48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23D11A8"/>
    <w:multiLevelType w:val="multilevel"/>
    <w:tmpl w:val="2C5AF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2511105"/>
    <w:multiLevelType w:val="multilevel"/>
    <w:tmpl w:val="4F62F0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634478C6"/>
    <w:multiLevelType w:val="multilevel"/>
    <w:tmpl w:val="447CA9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66581D09"/>
    <w:multiLevelType w:val="multilevel"/>
    <w:tmpl w:val="325C69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6F557287"/>
    <w:multiLevelType w:val="multilevel"/>
    <w:tmpl w:val="FCFE2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ADF00BA"/>
    <w:multiLevelType w:val="multilevel"/>
    <w:tmpl w:val="0BB8E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C9D5665"/>
    <w:multiLevelType w:val="multilevel"/>
    <w:tmpl w:val="37A29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83443367">
    <w:abstractNumId w:val="13"/>
  </w:num>
  <w:num w:numId="2" w16cid:durableId="32122051">
    <w:abstractNumId w:val="2"/>
  </w:num>
  <w:num w:numId="3" w16cid:durableId="1515147106">
    <w:abstractNumId w:val="21"/>
  </w:num>
  <w:num w:numId="4" w16cid:durableId="981496268">
    <w:abstractNumId w:val="9"/>
  </w:num>
  <w:num w:numId="5" w16cid:durableId="1883709231">
    <w:abstractNumId w:val="12"/>
  </w:num>
  <w:num w:numId="6" w16cid:durableId="552275796">
    <w:abstractNumId w:val="22"/>
  </w:num>
  <w:num w:numId="7" w16cid:durableId="1176456074">
    <w:abstractNumId w:val="15"/>
  </w:num>
  <w:num w:numId="8" w16cid:durableId="364673084">
    <w:abstractNumId w:val="17"/>
  </w:num>
  <w:num w:numId="9" w16cid:durableId="1535994628">
    <w:abstractNumId w:val="20"/>
  </w:num>
  <w:num w:numId="10" w16cid:durableId="291329574">
    <w:abstractNumId w:val="16"/>
  </w:num>
  <w:num w:numId="11" w16cid:durableId="425615212">
    <w:abstractNumId w:val="10"/>
  </w:num>
  <w:num w:numId="12" w16cid:durableId="948897899">
    <w:abstractNumId w:val="24"/>
  </w:num>
  <w:num w:numId="13" w16cid:durableId="1634214067">
    <w:abstractNumId w:val="3"/>
  </w:num>
  <w:num w:numId="14" w16cid:durableId="2046176785">
    <w:abstractNumId w:val="8"/>
  </w:num>
  <w:num w:numId="15" w16cid:durableId="867379705">
    <w:abstractNumId w:val="0"/>
  </w:num>
  <w:num w:numId="16" w16cid:durableId="175845191">
    <w:abstractNumId w:val="25"/>
  </w:num>
  <w:num w:numId="17" w16cid:durableId="562721344">
    <w:abstractNumId w:val="1"/>
  </w:num>
  <w:num w:numId="18" w16cid:durableId="1341276689">
    <w:abstractNumId w:val="4"/>
  </w:num>
  <w:num w:numId="19" w16cid:durableId="2062970978">
    <w:abstractNumId w:val="23"/>
  </w:num>
  <w:num w:numId="20" w16cid:durableId="209728222">
    <w:abstractNumId w:val="6"/>
  </w:num>
  <w:num w:numId="21" w16cid:durableId="1832216541">
    <w:abstractNumId w:val="11"/>
  </w:num>
  <w:num w:numId="22" w16cid:durableId="296226089">
    <w:abstractNumId w:val="14"/>
  </w:num>
  <w:num w:numId="23" w16cid:durableId="1403025181">
    <w:abstractNumId w:val="5"/>
  </w:num>
  <w:num w:numId="24" w16cid:durableId="897519851">
    <w:abstractNumId w:val="19"/>
  </w:num>
  <w:num w:numId="25" w16cid:durableId="1828279000">
    <w:abstractNumId w:val="7"/>
  </w:num>
  <w:num w:numId="26" w16cid:durableId="23678814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47E4"/>
    <w:rsid w:val="001C6FE0"/>
    <w:rsid w:val="003B47E4"/>
    <w:rsid w:val="00B73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CDC6E"/>
  <w15:docId w15:val="{45697E79-D504-4C57-AA58-3BC8EAE85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Strong">
    <w:name w:val="Strong"/>
    <w:basedOn w:val="DefaultParagraphFont"/>
    <w:uiPriority w:val="22"/>
    <w:qFormat/>
    <w:rsid w:val="00B73C08"/>
    <w:rPr>
      <w:b/>
      <w:bCs/>
    </w:rPr>
  </w:style>
  <w:style w:type="paragraph" w:styleId="NormalWeb">
    <w:name w:val="Normal (Web)"/>
    <w:basedOn w:val="Normal"/>
    <w:uiPriority w:val="99"/>
    <w:unhideWhenUsed/>
    <w:rsid w:val="00B73C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80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8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425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Alamgir, Badsha EX1</cp:lastModifiedBy>
  <cp:revision>2</cp:revision>
  <dcterms:created xsi:type="dcterms:W3CDTF">2025-04-24T05:19:00Z</dcterms:created>
  <dcterms:modified xsi:type="dcterms:W3CDTF">2025-04-24T06:26:00Z</dcterms:modified>
</cp:coreProperties>
</file>