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973" w14:textId="3CCD8008" w:rsidR="000B6E17" w:rsidRPr="008049DB" w:rsidRDefault="008049DB" w:rsidP="008049DB">
      <w:pPr>
        <w:jc w:val="center"/>
        <w:rPr>
          <w:b/>
          <w:bCs/>
          <w:sz w:val="28"/>
          <w:szCs w:val="28"/>
        </w:rPr>
      </w:pPr>
      <w:r w:rsidRPr="008049DB">
        <w:rPr>
          <w:b/>
          <w:bCs/>
          <w:sz w:val="28"/>
          <w:szCs w:val="28"/>
        </w:rPr>
        <w:t>Regularization in Machine Learning</w:t>
      </w:r>
    </w:p>
    <w:p w14:paraId="32B5772B" w14:textId="2DEDECAB" w:rsidR="008049DB" w:rsidRDefault="008049DB" w:rsidP="008049DB">
      <w:pPr>
        <w:rPr>
          <w:sz w:val="28"/>
          <w:szCs w:val="28"/>
        </w:rPr>
      </w:pPr>
      <w:r>
        <w:rPr>
          <w:sz w:val="28"/>
          <w:szCs w:val="28"/>
        </w:rPr>
        <w:t xml:space="preserve">Regularization plays an important role in Machine Learning. It is a technique to prevent the machine learning model from overfitting by adding extra term or information to it. It mainly regularizes or reduces the </w:t>
      </w:r>
      <w:r w:rsidRPr="008049DB">
        <w:rPr>
          <w:b/>
          <w:bCs/>
          <w:sz w:val="28"/>
          <w:szCs w:val="28"/>
        </w:rPr>
        <w:t>coefficient</w:t>
      </w:r>
      <w:r>
        <w:rPr>
          <w:sz w:val="28"/>
          <w:szCs w:val="28"/>
        </w:rPr>
        <w:t xml:space="preserve"> of features toward zero but not zero. In simple words, in regularization technique we reduce the magnitude of the features by keeping the same number of features.</w:t>
      </w:r>
    </w:p>
    <w:p w14:paraId="1B9D3211" w14:textId="789676C3" w:rsidR="008049DB" w:rsidRDefault="008049DB" w:rsidP="008049DB">
      <w:pPr>
        <w:rPr>
          <w:sz w:val="28"/>
          <w:szCs w:val="28"/>
        </w:rPr>
      </w:pPr>
    </w:p>
    <w:p w14:paraId="3F5706B5" w14:textId="666D5F73" w:rsidR="008049DB" w:rsidRDefault="008049DB" w:rsidP="008049DB">
      <w:pPr>
        <w:rPr>
          <w:b/>
          <w:bCs/>
          <w:sz w:val="28"/>
          <w:szCs w:val="28"/>
        </w:rPr>
      </w:pPr>
      <w:r>
        <w:rPr>
          <w:b/>
          <w:bCs/>
          <w:sz w:val="28"/>
          <w:szCs w:val="28"/>
        </w:rPr>
        <w:t>Types of regularizations</w:t>
      </w:r>
    </w:p>
    <w:p w14:paraId="0CF3B9AA" w14:textId="74143F2B" w:rsidR="00FE2A0E" w:rsidRPr="00FE2A0E" w:rsidRDefault="00FE2A0E" w:rsidP="008049DB">
      <w:pPr>
        <w:rPr>
          <w:sz w:val="28"/>
          <w:szCs w:val="28"/>
        </w:rPr>
      </w:pPr>
      <w:r>
        <w:rPr>
          <w:sz w:val="28"/>
          <w:szCs w:val="28"/>
        </w:rPr>
        <w:t>There are mainly two types of regularizations techniques, which are given below:</w:t>
      </w:r>
    </w:p>
    <w:p w14:paraId="5BB0A9A6" w14:textId="4B8CCE60" w:rsidR="008049DB" w:rsidRDefault="008049DB" w:rsidP="008049DB">
      <w:pPr>
        <w:pStyle w:val="ListParagraph"/>
        <w:numPr>
          <w:ilvl w:val="0"/>
          <w:numId w:val="1"/>
        </w:numPr>
        <w:rPr>
          <w:b/>
          <w:bCs/>
          <w:sz w:val="28"/>
          <w:szCs w:val="28"/>
        </w:rPr>
      </w:pPr>
      <w:r>
        <w:rPr>
          <w:b/>
          <w:bCs/>
          <w:sz w:val="28"/>
          <w:szCs w:val="28"/>
        </w:rPr>
        <w:t>Ridge re</w:t>
      </w:r>
      <w:r w:rsidR="00FE2A0E">
        <w:rPr>
          <w:b/>
          <w:bCs/>
          <w:sz w:val="28"/>
          <w:szCs w:val="28"/>
        </w:rPr>
        <w:t>gression or L2 regularization.</w:t>
      </w:r>
    </w:p>
    <w:p w14:paraId="73D624C5" w14:textId="31D2C882" w:rsidR="00FE2A0E" w:rsidRDefault="00FE2A0E" w:rsidP="008049DB">
      <w:pPr>
        <w:pStyle w:val="ListParagraph"/>
        <w:numPr>
          <w:ilvl w:val="0"/>
          <w:numId w:val="1"/>
        </w:numPr>
        <w:rPr>
          <w:b/>
          <w:bCs/>
          <w:sz w:val="28"/>
          <w:szCs w:val="28"/>
        </w:rPr>
      </w:pPr>
      <w:r>
        <w:rPr>
          <w:b/>
          <w:bCs/>
          <w:sz w:val="28"/>
          <w:szCs w:val="28"/>
        </w:rPr>
        <w:t>Lasso Regression or L1 regularization.</w:t>
      </w:r>
    </w:p>
    <w:p w14:paraId="7E62F592" w14:textId="70172E32" w:rsidR="00FE2A0E" w:rsidRDefault="00FE2A0E" w:rsidP="00FE2A0E">
      <w:pPr>
        <w:rPr>
          <w:b/>
          <w:bCs/>
          <w:sz w:val="28"/>
          <w:szCs w:val="28"/>
        </w:rPr>
      </w:pPr>
    </w:p>
    <w:p w14:paraId="6724E5E1" w14:textId="4CD7A731" w:rsidR="00270EC6" w:rsidRDefault="00270EC6" w:rsidP="00FE2A0E">
      <w:pPr>
        <w:rPr>
          <w:sz w:val="28"/>
          <w:szCs w:val="28"/>
        </w:rPr>
      </w:pPr>
      <w:r>
        <w:rPr>
          <w:b/>
          <w:bCs/>
          <w:sz w:val="28"/>
          <w:szCs w:val="28"/>
        </w:rPr>
        <w:t xml:space="preserve">Ridge Regression: </w:t>
      </w:r>
      <w:r>
        <w:rPr>
          <w:sz w:val="28"/>
          <w:szCs w:val="28"/>
        </w:rPr>
        <w:t xml:space="preserve">Ridge regression is one of the types of linear regression in which a small amount of bias is introduced so that we can get better long-term predictions. Ridge regression is a regularization technique, which is used to reduce the complexity of the model. </w:t>
      </w:r>
      <w:r w:rsidRPr="00270EC6">
        <w:rPr>
          <w:sz w:val="28"/>
          <w:szCs w:val="28"/>
        </w:rPr>
        <w:t>In this technique, the cost function is altered by adding the penalty term to it. The amount of bias added to the model is called Ridge Regression penalty. We can calculate it by multiplying with the lambda to the squared weight of each individual feature.</w:t>
      </w:r>
    </w:p>
    <w:p w14:paraId="0835DB85" w14:textId="15333331" w:rsidR="00270EC6" w:rsidRDefault="00270EC6" w:rsidP="00FE2A0E">
      <w:pPr>
        <w:rPr>
          <w:sz w:val="28"/>
          <w:szCs w:val="28"/>
        </w:rPr>
      </w:pPr>
    </w:p>
    <w:p w14:paraId="62BBBD3C" w14:textId="097BA6C1" w:rsidR="00270EC6" w:rsidRDefault="00270EC6" w:rsidP="00270EC6">
      <w:pPr>
        <w:rPr>
          <w:b/>
          <w:bCs/>
          <w:sz w:val="28"/>
          <w:szCs w:val="28"/>
        </w:rPr>
      </w:pPr>
      <w:r>
        <w:rPr>
          <w:b/>
          <w:bCs/>
          <w:sz w:val="28"/>
          <w:szCs w:val="28"/>
        </w:rPr>
        <w:t>Mathematical Formulation (Direct formula):</w:t>
      </w:r>
    </w:p>
    <w:p w14:paraId="67B8DFA6" w14:textId="10D58EA1" w:rsidR="00F10675" w:rsidRDefault="00F10675" w:rsidP="00270EC6">
      <w:pPr>
        <w:rPr>
          <w:b/>
          <w:bCs/>
          <w:sz w:val="28"/>
          <w:szCs w:val="28"/>
        </w:rPr>
      </w:pPr>
      <w:r w:rsidRPr="00F10675">
        <w:rPr>
          <w:b/>
          <w:bCs/>
          <w:sz w:val="28"/>
          <w:szCs w:val="28"/>
          <w:highlight w:val="yellow"/>
        </w:rPr>
        <w:t>For simple Linear Regression:</w:t>
      </w:r>
    </w:p>
    <w:p w14:paraId="683FA947" w14:textId="7849FCAE" w:rsidR="00270EC6" w:rsidRDefault="008721E5" w:rsidP="00FE2A0E">
      <w:pPr>
        <w:rPr>
          <w:sz w:val="28"/>
          <w:szCs w:val="28"/>
        </w:rPr>
      </w:pPr>
      <w:r>
        <w:rPr>
          <w:sz w:val="28"/>
          <w:szCs w:val="28"/>
        </w:rPr>
        <w:t>We know the cost function of Linear regression:</w:t>
      </w:r>
    </w:p>
    <w:p w14:paraId="7A644E46" w14:textId="149419DA" w:rsidR="008721E5" w:rsidRPr="008721E5" w:rsidRDefault="008721E5" w:rsidP="008721E5">
      <w:pPr>
        <w:jc w:val="center"/>
        <w:rPr>
          <w:rFonts w:eastAsiaTheme="minorEastAsia"/>
          <w:b/>
          <w:sz w:val="28"/>
          <w:szCs w:val="28"/>
        </w:rPr>
      </w:pPr>
      <m:oMathPara>
        <m:oMath>
          <m:r>
            <m:rPr>
              <m:sty m:val="bi"/>
            </m:rPr>
            <w:rPr>
              <w:rFonts w:ascii="Cambria Math" w:eastAsiaTheme="minorEastAsia" w:hAnsi="Cambria Math"/>
              <w:sz w:val="28"/>
              <w:szCs w:val="28"/>
            </w:rPr>
            <m:t>we know:b=</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oMath>
      </m:oMathPara>
    </w:p>
    <w:p w14:paraId="4A1CB233" w14:textId="47F75C86" w:rsidR="008721E5" w:rsidRDefault="008721E5" w:rsidP="008721E5">
      <w:pPr>
        <w:jc w:val="center"/>
        <w:rPr>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552FB591" w14:textId="77A56B00" w:rsidR="008721E5" w:rsidRPr="008721E5" w:rsidRDefault="008721E5" w:rsidP="008721E5">
      <w:pPr>
        <w:rPr>
          <w:rFonts w:eastAsiaTheme="minorEastAsia"/>
          <w:b/>
          <w:sz w:val="28"/>
          <w:szCs w:val="28"/>
        </w:rPr>
      </w:pPr>
      <m:oMathPara>
        <m:oMath>
          <m:r>
            <m:rPr>
              <m:sty m:val="bi"/>
            </m:rPr>
            <w:rPr>
              <w:rFonts w:ascii="Cambria Math" w:hAnsi="Cambria Math"/>
              <w:sz w:val="28"/>
              <w:szCs w:val="28"/>
            </w:rPr>
            <w:lastRenderedPageBreak/>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0B91C754" w14:textId="2006D58A"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8F3E814" w14:textId="440336A2" w:rsidR="00270EC6" w:rsidRPr="008721E5" w:rsidRDefault="008721E5" w:rsidP="00FE2A0E">
      <w:pPr>
        <w:rPr>
          <w:b/>
          <w:bCs/>
          <w:sz w:val="28"/>
          <w:szCs w:val="28"/>
        </w:rPr>
      </w:pPr>
      <w:r w:rsidRPr="008721E5">
        <w:rPr>
          <w:b/>
          <w:bCs/>
          <w:sz w:val="28"/>
          <w:szCs w:val="28"/>
        </w:rPr>
        <w:t>After add Extra term</w:t>
      </w:r>
      <w:r w:rsidR="008B1890">
        <w:rPr>
          <w:b/>
          <w:bCs/>
          <w:sz w:val="28"/>
          <w:szCs w:val="28"/>
        </w:rPr>
        <w:t xml:space="preserve"> and apply partial derivatives</w:t>
      </w:r>
      <w:r w:rsidRPr="008721E5">
        <w:rPr>
          <w:b/>
          <w:bCs/>
          <w:sz w:val="28"/>
          <w:szCs w:val="28"/>
        </w:rPr>
        <w:t>:</w:t>
      </w:r>
    </w:p>
    <w:p w14:paraId="645FFD8F" w14:textId="413AD065"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oMath>
      </m:oMathPara>
    </w:p>
    <w:p w14:paraId="5CBA15D0" w14:textId="0859948D" w:rsidR="008721E5" w:rsidRPr="00F10675" w:rsidRDefault="00000000" w:rsidP="00FE2A0E">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e>
          </m:d>
          <m:r>
            <w:rPr>
              <w:rFonts w:ascii="Cambria Math" w:eastAsiaTheme="minorEastAsia" w:hAnsi="Cambria Math"/>
              <w:sz w:val="28"/>
              <w:szCs w:val="28"/>
            </w:rPr>
            <m:t>=0</m:t>
          </m:r>
        </m:oMath>
      </m:oMathPara>
    </w:p>
    <w:p w14:paraId="27088AFD" w14:textId="6FA4A13D" w:rsidR="00F10675" w:rsidRPr="00F10675" w:rsidRDefault="00F10675" w:rsidP="00FE2A0E">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1EBA63C0" w14:textId="0AB4BFF5" w:rsidR="001D3441" w:rsidRPr="001D3441" w:rsidRDefault="00F10675" w:rsidP="00F10675">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hAnsi="Cambria Math"/>
              <w:sz w:val="28"/>
              <w:szCs w:val="28"/>
            </w:rPr>
            <m:t>=0</m:t>
          </m:r>
        </m:oMath>
      </m:oMathPara>
    </w:p>
    <w:p w14:paraId="7A65564C" w14:textId="3F0AF253"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4F93A46" w14:textId="12C89E59"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0ED66D3D" w14:textId="3128AB75"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0BD82B5D" w14:textId="7FCFF1C1"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FC972F7" w14:textId="66DD9AE3"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39469E05" w14:textId="76DFFE5B"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w:lastRenderedPageBreak/>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+λm=0</m:t>
          </m:r>
        </m:oMath>
      </m:oMathPara>
    </w:p>
    <w:p w14:paraId="1CFBD0DE" w14:textId="2035EC59" w:rsidR="00AE05BF" w:rsidRPr="00ED4350"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7F4CDF13" w14:textId="0849C370" w:rsidR="00ED4350" w:rsidRPr="00ED4350" w:rsidRDefault="00ED4350" w:rsidP="00ED4350">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t>
          </m:r>
          <m:r>
            <m:rPr>
              <m:sty m:val="bi"/>
            </m:rPr>
            <w:rPr>
              <w:rFonts w:ascii="Cambria Math" w:eastAsiaTheme="minorEastAsia"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4BBE6526" w14:textId="496F6B5C" w:rsidR="00ED4350" w:rsidRPr="001D3441" w:rsidRDefault="00ED4350" w:rsidP="00ED4350">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r>
                <m:rPr>
                  <m:sty m:val="bi"/>
                </m:rPr>
                <w:rPr>
                  <w:rFonts w:ascii="Cambria Math" w:eastAsiaTheme="minorEastAsia" w:hAnsi="Cambria Math"/>
                  <w:sz w:val="28"/>
                  <w:szCs w:val="28"/>
                  <w:highlight w:val="yellow"/>
                </w:rPr>
                <m:t>+λ</m:t>
              </m:r>
            </m:den>
          </m:f>
        </m:oMath>
      </m:oMathPara>
    </w:p>
    <w:p w14:paraId="0A2DE020" w14:textId="527688DB" w:rsidR="00AE05BF" w:rsidRDefault="00AE05BF" w:rsidP="00AE05BF">
      <w:pPr>
        <w:rPr>
          <w:rFonts w:eastAsiaTheme="minorEastAsia"/>
          <w:b/>
          <w:bCs/>
          <w:sz w:val="28"/>
          <w:szCs w:val="28"/>
        </w:rPr>
      </w:pPr>
    </w:p>
    <w:p w14:paraId="286D0AA2" w14:textId="72EA990B" w:rsidR="00ED4350" w:rsidRPr="001D3441" w:rsidRDefault="00ED4350" w:rsidP="00AE05BF">
      <w:pPr>
        <w:rPr>
          <w:rFonts w:eastAsiaTheme="minorEastAsia"/>
          <w:b/>
          <w:bCs/>
          <w:sz w:val="28"/>
          <w:szCs w:val="28"/>
        </w:rPr>
      </w:pPr>
      <w:r>
        <w:rPr>
          <w:rFonts w:eastAsiaTheme="minorEastAsia"/>
          <w:b/>
          <w:bCs/>
          <w:sz w:val="28"/>
          <w:szCs w:val="28"/>
        </w:rPr>
        <w:t>Now, we can easily see if we change the lambda value then it will impact on ‘m’. if increase lambda value, then ‘m’ value will be decrease.</w:t>
      </w:r>
    </w:p>
    <w:p w14:paraId="5E8BEE6C" w14:textId="77777777" w:rsidR="00AE05BF" w:rsidRPr="001D3441" w:rsidRDefault="00AE05BF" w:rsidP="00AE05BF">
      <w:pPr>
        <w:rPr>
          <w:rFonts w:eastAsiaTheme="minorEastAsia"/>
          <w:b/>
          <w:bCs/>
          <w:sz w:val="28"/>
          <w:szCs w:val="28"/>
        </w:rPr>
      </w:pPr>
    </w:p>
    <w:p w14:paraId="29416CAC" w14:textId="6B54C43E" w:rsidR="00ED4350" w:rsidRDefault="00ED4350" w:rsidP="00ED4350">
      <w:pPr>
        <w:rPr>
          <w:b/>
          <w:bCs/>
          <w:sz w:val="28"/>
          <w:szCs w:val="28"/>
        </w:rPr>
      </w:pPr>
      <w:r w:rsidRPr="00F10675">
        <w:rPr>
          <w:b/>
          <w:bCs/>
          <w:sz w:val="28"/>
          <w:szCs w:val="28"/>
          <w:highlight w:val="yellow"/>
        </w:rPr>
        <w:t xml:space="preserve">For </w:t>
      </w:r>
      <w:r>
        <w:rPr>
          <w:b/>
          <w:bCs/>
          <w:sz w:val="28"/>
          <w:szCs w:val="28"/>
          <w:highlight w:val="yellow"/>
        </w:rPr>
        <w:t>multiple</w:t>
      </w:r>
      <w:r w:rsidRPr="00F10675">
        <w:rPr>
          <w:b/>
          <w:bCs/>
          <w:sz w:val="28"/>
          <w:szCs w:val="28"/>
          <w:highlight w:val="yellow"/>
        </w:rPr>
        <w:t xml:space="preserve"> Linear Regression:</w:t>
      </w:r>
    </w:p>
    <w:p w14:paraId="5734BAAE" w14:textId="08BC192B" w:rsidR="00ED4350" w:rsidRDefault="00ED4350" w:rsidP="001D3441">
      <w:pPr>
        <w:rPr>
          <w:rFonts w:eastAsiaTheme="minorEastAsia"/>
          <w:b/>
          <w:bCs/>
          <w:sz w:val="28"/>
          <w:szCs w:val="28"/>
        </w:rPr>
      </w:pPr>
      <w:r>
        <w:rPr>
          <w:rFonts w:eastAsiaTheme="minorEastAsia"/>
          <w:b/>
          <w:bCs/>
          <w:sz w:val="28"/>
          <w:szCs w:val="28"/>
        </w:rPr>
        <w:t>We know loss function is:</w:t>
      </w:r>
    </w:p>
    <w:p w14:paraId="4EE95184" w14:textId="4D898052" w:rsidR="00ED4350" w:rsidRPr="008B1890" w:rsidRDefault="00ED4350" w:rsidP="00ED435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6024452D" w14:textId="77777777" w:rsidR="008B1890" w:rsidRDefault="008B1890" w:rsidP="00ED4350">
      <w:pPr>
        <w:jc w:val="center"/>
        <w:rPr>
          <w:b/>
          <w:bCs/>
          <w:sz w:val="28"/>
          <w:szCs w:val="28"/>
        </w:rPr>
      </w:pPr>
    </w:p>
    <w:p w14:paraId="01810D56" w14:textId="214CA422" w:rsidR="00ED4350" w:rsidRDefault="008B1890" w:rsidP="001D3441">
      <w:pPr>
        <w:rPr>
          <w:rFonts w:eastAsiaTheme="minorEastAsia"/>
          <w:b/>
          <w:bCs/>
          <w:sz w:val="28"/>
          <w:szCs w:val="28"/>
        </w:rPr>
      </w:pPr>
      <w:r>
        <w:rPr>
          <w:rFonts w:eastAsiaTheme="minorEastAsia"/>
          <w:b/>
          <w:bCs/>
          <w:sz w:val="28"/>
          <w:szCs w:val="28"/>
        </w:rPr>
        <w:t xml:space="preserve">In multiple linear regression we found </w:t>
      </w:r>
      <w:r w:rsidR="00770980">
        <w:rPr>
          <w:rFonts w:eastAsiaTheme="minorEastAsia"/>
          <w:b/>
          <w:bCs/>
          <w:sz w:val="28"/>
          <w:szCs w:val="28"/>
        </w:rPr>
        <w:t>this thing</w:t>
      </w:r>
      <w:r>
        <w:rPr>
          <w:rFonts w:eastAsiaTheme="minorEastAsia"/>
          <w:b/>
          <w:bCs/>
          <w:sz w:val="28"/>
          <w:szCs w:val="28"/>
        </w:rPr>
        <w:t>:</w:t>
      </w:r>
    </w:p>
    <w:p w14:paraId="21FF29F4" w14:textId="3C9F77AF" w:rsidR="001D3441" w:rsidRPr="00EF2112" w:rsidRDefault="00000000" w:rsidP="001D3441">
      <w:pPr>
        <w:rPr>
          <w:rFonts w:eastAsiaTheme="minorEastAsia"/>
          <w:b/>
          <w:sz w:val="28"/>
          <w:szCs w:val="28"/>
        </w:rPr>
      </w:pPr>
      <m:oMathPara>
        <m:oMath>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r>
                <m:rPr>
                  <m:sty m:val="bi"/>
                </m:rPr>
                <w:rPr>
                  <w:rFonts w:ascii="Cambria Math" w:hAnsi="Cambria Math"/>
                  <w:sz w:val="28"/>
                  <w:szCs w:val="28"/>
                </w:rPr>
                <m:t>β</m:t>
              </m:r>
              <m:r>
                <m:rPr>
                  <m:sty m:val="bi"/>
                </m:rPr>
                <w:rPr>
                  <w:rFonts w:ascii="Cambria Math" w:hAnsi="Cambria Math"/>
                  <w:sz w:val="28"/>
                  <w:szCs w:val="28"/>
                </w:rPr>
                <m:t>)</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oMath>
      </m:oMathPara>
    </w:p>
    <w:p w14:paraId="4CBF58FA" w14:textId="77777777" w:rsidR="00EF2112" w:rsidRPr="00EF2112" w:rsidRDefault="00EF2112" w:rsidP="001D3441">
      <w:pPr>
        <w:rPr>
          <w:rFonts w:eastAsiaTheme="minorEastAsia"/>
          <w:b/>
          <w:sz w:val="28"/>
          <w:szCs w:val="28"/>
        </w:rPr>
      </w:pPr>
    </w:p>
    <w:p w14:paraId="09FB1BA6" w14:textId="7949A3F8" w:rsidR="008B1890" w:rsidRDefault="008B1890" w:rsidP="001D3441">
      <w:pPr>
        <w:rPr>
          <w:rFonts w:eastAsiaTheme="minorEastAsia"/>
          <w:b/>
          <w:bCs/>
          <w:sz w:val="28"/>
          <w:szCs w:val="28"/>
        </w:rPr>
      </w:pPr>
      <w:r>
        <w:rPr>
          <w:rFonts w:eastAsiaTheme="minorEastAsia"/>
          <w:b/>
          <w:bCs/>
          <w:sz w:val="28"/>
          <w:szCs w:val="28"/>
        </w:rPr>
        <w:t>Now we can apply partial derivatives and write:</w:t>
      </w:r>
    </w:p>
    <w:p w14:paraId="20AD5547" w14:textId="24CBB2B0" w:rsidR="008B1890" w:rsidRPr="0060759F" w:rsidRDefault="00000000" w:rsidP="008B1890">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r>
                <m:rPr>
                  <m:sty m:val="bi"/>
                </m:rPr>
                <w:rPr>
                  <w:rFonts w:ascii="Cambria Math" w:hAnsi="Cambria Math"/>
                  <w:sz w:val="28"/>
                  <w:szCs w:val="28"/>
                </w:rPr>
                <m:t>β</m:t>
              </m:r>
              <m:r>
                <m:rPr>
                  <m:sty m:val="bi"/>
                </m:rPr>
                <w:rPr>
                  <w:rFonts w:ascii="Cambria Math" w:hAnsi="Cambria Math"/>
                  <w:sz w:val="28"/>
                  <w:szCs w:val="28"/>
                </w:rPr>
                <m:t>)</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e>
          </m:nary>
          <m:r>
            <m:rPr>
              <m:sty m:val="bi"/>
            </m:rPr>
            <w:rPr>
              <w:rFonts w:ascii="Cambria Math" w:eastAsiaTheme="minorEastAsia" w:hAnsi="Cambria Math"/>
              <w:sz w:val="28"/>
              <w:szCs w:val="28"/>
            </w:rPr>
            <m:t>=0</m:t>
          </m:r>
        </m:oMath>
      </m:oMathPara>
    </w:p>
    <w:p w14:paraId="11F724C6" w14:textId="5EC40C31" w:rsidR="0060759F" w:rsidRPr="0060759F" w:rsidRDefault="00000000" w:rsidP="009C229E">
      <w:pPr>
        <w:rPr>
          <w:rFonts w:eastAsiaTheme="minorEastAsia"/>
          <w:b/>
          <w:bCs/>
          <w:sz w:val="28"/>
          <w:szCs w:val="28"/>
        </w:rPr>
      </w:pPr>
      <m:oMath>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w:r w:rsidR="0060759F">
        <w:rPr>
          <w:rFonts w:eastAsiaTheme="minorEastAsia"/>
          <w:b/>
          <w:bCs/>
          <w:sz w:val="28"/>
          <w:szCs w:val="28"/>
        </w:rPr>
        <w:t xml:space="preserve"> this matrix from we can write like this:</w:t>
      </w:r>
    </w:p>
    <w:p w14:paraId="20F62532" w14:textId="19B7A661" w:rsidR="009C229E" w:rsidRPr="0060759F" w:rsidRDefault="00000000" w:rsidP="009C229E">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75389E41" w14:textId="6159B895" w:rsidR="0060759F" w:rsidRPr="00280E63" w:rsidRDefault="0060759F" w:rsidP="009C229E">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0-</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30D5A226" w14:textId="030B4677" w:rsidR="00EF2112" w:rsidRPr="00280E63" w:rsidRDefault="00280E63" w:rsidP="00EF2112">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m:t>
          </m:r>
          <m:r>
            <m:rPr>
              <m:sty m:val="bi"/>
            </m:rPr>
            <w:rPr>
              <w:rFonts w:ascii="Cambria Math" w:eastAsiaTheme="minorEastAsia" w:hAnsi="Cambria Math"/>
              <w:sz w:val="28"/>
              <w:szCs w:val="28"/>
            </w:rPr>
            <m:t xml:space="preserve"> [</m:t>
          </m:r>
          <m:r>
            <m:rPr>
              <m:sty m:val="bi"/>
            </m:rPr>
            <w:rPr>
              <w:rFonts w:ascii="Cambria Math" w:eastAsiaTheme="minorEastAsia" w:hAnsi="Cambria Math"/>
              <w:sz w:val="28"/>
              <w:szCs w:val="28"/>
              <w:highlight w:val="yellow"/>
            </w:rPr>
            <m:t>divide both side by two</m:t>
          </m:r>
          <m:r>
            <m:rPr>
              <m:sty m:val="bi"/>
            </m:rPr>
            <w:rPr>
              <w:rFonts w:ascii="Cambria Math" w:eastAsiaTheme="minorEastAsia" w:hAnsi="Cambria Math"/>
              <w:sz w:val="28"/>
              <w:szCs w:val="28"/>
            </w:rPr>
            <m:t>]</m:t>
          </m:r>
        </m:oMath>
      </m:oMathPara>
    </w:p>
    <w:p w14:paraId="5FFD3B0D" w14:textId="3C9B299E" w:rsidR="00ED2C7E" w:rsidRPr="00ED2C7E" w:rsidRDefault="00280E63" w:rsidP="00280E63">
      <w:pPr>
        <w:rPr>
          <w:rFonts w:eastAsiaTheme="minorEastAsia"/>
          <w:b/>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β</m:t>
          </m:r>
          <m:d>
            <m:dPr>
              <m:ctrlPr>
                <w:rPr>
                  <w:rFonts w:ascii="Cambria Math" w:hAnsi="Cambria Math"/>
                  <w:b/>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m:t>
              </m:r>
              <m:r>
                <m:rPr>
                  <m:sty m:val="bi"/>
                </m:rPr>
                <w:rPr>
                  <w:rFonts w:ascii="Cambria Math" w:eastAsiaTheme="minorEastAsia" w:hAnsi="Cambria Math"/>
                  <w:sz w:val="28"/>
                  <w:szCs w:val="28"/>
                </w:rPr>
                <m:t>+λI</m:t>
              </m:r>
            </m:e>
          </m:d>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r>
            <m:rPr>
              <m:sty m:val="bi"/>
            </m:rPr>
            <w:rPr>
              <w:rFonts w:ascii="Cambria Math" w:hAnsi="Cambria Math"/>
              <w:sz w:val="28"/>
              <w:szCs w:val="28"/>
            </w:rPr>
            <m:t xml:space="preserve"> [</m:t>
          </m:r>
          <m:r>
            <m:rPr>
              <m:sty m:val="bi"/>
            </m:rPr>
            <w:rPr>
              <w:rFonts w:ascii="Cambria Math" w:hAnsi="Cambria Math"/>
              <w:sz w:val="28"/>
              <w:szCs w:val="28"/>
              <w:highlight w:val="yellow"/>
            </w:rPr>
            <m:t>I is identity matrix</m:t>
          </m:r>
          <m:r>
            <m:rPr>
              <m:sty m:val="bi"/>
            </m:rPr>
            <w:rPr>
              <w:rFonts w:ascii="Cambria Math" w:hAnsi="Cambria Math"/>
              <w:sz w:val="28"/>
              <w:szCs w:val="28"/>
            </w:rPr>
            <m:t>]</m:t>
          </m:r>
        </m:oMath>
      </m:oMathPara>
    </w:p>
    <w:p w14:paraId="27986B1E" w14:textId="1F626C7A" w:rsidR="00ED2C7E" w:rsidRPr="00ED2C7E" w:rsidRDefault="00ED2C7E" w:rsidP="00280E63">
      <w:pPr>
        <w:rPr>
          <w:rFonts w:eastAsiaTheme="minorEastAsia"/>
          <w:b/>
          <w:sz w:val="28"/>
          <w:szCs w:val="28"/>
        </w:rPr>
      </w:pPr>
      <m:oMathPara>
        <m:oMath>
          <m:r>
            <m:rPr>
              <m:sty m:val="bi"/>
            </m:rPr>
            <w:rPr>
              <w:rFonts w:ascii="Cambria Math" w:eastAsiaTheme="minorEastAsia" w:hAnsi="Cambria Math"/>
              <w:sz w:val="28"/>
              <w:szCs w:val="28"/>
              <w:highlight w:val="yellow"/>
            </w:rPr>
            <m:t>=&gt;</m:t>
          </m:r>
          <m:r>
            <m:rPr>
              <m:sty m:val="bi"/>
            </m:rPr>
            <w:rPr>
              <w:rFonts w:ascii="Cambria Math" w:hAnsi="Cambria Math"/>
              <w:sz w:val="28"/>
              <w:szCs w:val="28"/>
              <w:highlight w:val="yellow"/>
            </w:rPr>
            <m:t>β</m:t>
          </m:r>
          <m:r>
            <m:rPr>
              <m:sty m:val="bi"/>
            </m:rPr>
            <w:rPr>
              <w:rFonts w:ascii="Cambria Math" w:eastAsiaTheme="minorEastAsia" w:hAnsi="Cambria Math"/>
              <w:sz w:val="28"/>
              <w:szCs w:val="28"/>
              <w:highlight w:val="yellow"/>
            </w:rPr>
            <m:t>=</m:t>
          </m:r>
          <m:sSup>
            <m:sSupPr>
              <m:ctrlPr>
                <w:rPr>
                  <w:rFonts w:ascii="Cambria Math" w:hAnsi="Cambria Math"/>
                  <w:b/>
                  <w:bCs/>
                  <w:i/>
                  <w:sz w:val="28"/>
                  <w:szCs w:val="28"/>
                  <w:highlight w:val="yellow"/>
                </w:rPr>
              </m:ctrlPr>
            </m:sSupPr>
            <m:e>
              <m:sSup>
                <m:sSupPr>
                  <m:ctrlPr>
                    <w:rPr>
                      <w:rFonts w:ascii="Cambria Math" w:hAnsi="Cambria Math"/>
                      <w:b/>
                      <w:i/>
                      <w:sz w:val="28"/>
                      <w:szCs w:val="28"/>
                      <w:highlight w:val="yellow"/>
                    </w:rPr>
                  </m:ctrlPr>
                </m:sSupPr>
                <m:e>
                  <m:d>
                    <m:dPr>
                      <m:ctrlPr>
                        <w:rPr>
                          <w:rFonts w:ascii="Cambria Math" w:hAnsi="Cambria Math"/>
                          <w:b/>
                          <w:i/>
                          <w:sz w:val="28"/>
                          <w:szCs w:val="28"/>
                          <w:highlight w:val="yellow"/>
                        </w:rPr>
                      </m:ctrlPr>
                    </m:dPr>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m:t>
                      </m:r>
                      <m:r>
                        <m:rPr>
                          <m:sty m:val="bi"/>
                        </m:rPr>
                        <w:rPr>
                          <w:rFonts w:ascii="Cambria Math" w:eastAsiaTheme="minorEastAsia" w:hAnsi="Cambria Math"/>
                          <w:sz w:val="28"/>
                          <w:szCs w:val="28"/>
                          <w:highlight w:val="yellow"/>
                        </w:rPr>
                        <m:t>+λI</m:t>
                      </m:r>
                    </m:e>
                  </m:d>
                </m:e>
                <m:sup>
                  <m:r>
                    <m:rPr>
                      <m:sty m:val="bi"/>
                    </m:rPr>
                    <w:rPr>
                      <w:rFonts w:ascii="Cambria Math" w:hAnsi="Cambria Math"/>
                      <w:sz w:val="28"/>
                      <w:szCs w:val="28"/>
                      <w:highlight w:val="yellow"/>
                    </w:rPr>
                    <m:t>-1</m:t>
                  </m:r>
                </m:sup>
              </m:sSup>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oMath>
      </m:oMathPara>
    </w:p>
    <w:p w14:paraId="144E7899" w14:textId="2C3311FC" w:rsidR="00280E63" w:rsidRPr="0060759F" w:rsidRDefault="00280E63" w:rsidP="009C229E">
      <w:pPr>
        <w:rPr>
          <w:rFonts w:eastAsiaTheme="minorEastAsia"/>
          <w:b/>
          <w:bCs/>
          <w:sz w:val="28"/>
          <w:szCs w:val="28"/>
        </w:rPr>
      </w:pPr>
    </w:p>
    <w:p w14:paraId="287EBBC4" w14:textId="43298419" w:rsidR="009C229E" w:rsidRPr="00F10675" w:rsidRDefault="00ED2C7E" w:rsidP="008B1890">
      <w:pPr>
        <w:rPr>
          <w:rFonts w:eastAsiaTheme="minorEastAsia"/>
          <w:sz w:val="28"/>
          <w:szCs w:val="28"/>
        </w:rPr>
      </w:pPr>
      <w:r w:rsidRPr="00ED2C7E">
        <w:rPr>
          <w:rFonts w:eastAsiaTheme="minorEastAsia"/>
          <w:b/>
          <w:bCs/>
          <w:sz w:val="28"/>
          <w:szCs w:val="28"/>
        </w:rPr>
        <w:t xml:space="preserve">We apply matrix derivatives, explore this pdf: </w:t>
      </w:r>
      <w:hyperlink r:id="rId5" w:history="1">
        <w:r w:rsidRPr="001A0AAF">
          <w:rPr>
            <w:rStyle w:val="Hyperlink"/>
            <w:rFonts w:eastAsiaTheme="minorEastAsia"/>
            <w:sz w:val="28"/>
            <w:szCs w:val="28"/>
          </w:rPr>
          <w:t>https://github.com/alaminbhuyan/ML_DL_AI_Files/blob/master/Machine%20Learning/Matrix_derivatives_cribsheet.pdf</w:t>
        </w:r>
      </w:hyperlink>
    </w:p>
    <w:p w14:paraId="19244D11" w14:textId="77777777" w:rsidR="008B1890" w:rsidRPr="001D3441" w:rsidRDefault="008B1890" w:rsidP="001D3441">
      <w:pPr>
        <w:rPr>
          <w:rFonts w:eastAsiaTheme="minorEastAsia"/>
          <w:b/>
          <w:bCs/>
          <w:sz w:val="28"/>
          <w:szCs w:val="28"/>
        </w:rPr>
      </w:pPr>
    </w:p>
    <w:p w14:paraId="5012C03A" w14:textId="77777777" w:rsidR="001D3441" w:rsidRPr="001D3441" w:rsidRDefault="001D3441" w:rsidP="00F10675">
      <w:pPr>
        <w:rPr>
          <w:rFonts w:eastAsiaTheme="minorEastAsia"/>
          <w:b/>
          <w:bCs/>
          <w:sz w:val="28"/>
          <w:szCs w:val="28"/>
        </w:rPr>
      </w:pPr>
    </w:p>
    <w:p w14:paraId="2302B988" w14:textId="77777777" w:rsidR="00F10675" w:rsidRPr="00F10675" w:rsidRDefault="00F10675" w:rsidP="00FE2A0E">
      <w:pPr>
        <w:rPr>
          <w:rFonts w:eastAsiaTheme="minorEastAsia"/>
          <w:b/>
          <w:bCs/>
          <w:sz w:val="28"/>
          <w:szCs w:val="28"/>
        </w:rPr>
      </w:pPr>
    </w:p>
    <w:p w14:paraId="5BACAD83" w14:textId="77777777" w:rsidR="00F10675" w:rsidRPr="00F10675" w:rsidRDefault="00F10675" w:rsidP="00FE2A0E">
      <w:pPr>
        <w:rPr>
          <w:rFonts w:eastAsiaTheme="minorEastAsia"/>
          <w:sz w:val="28"/>
          <w:szCs w:val="28"/>
        </w:rPr>
      </w:pPr>
    </w:p>
    <w:sectPr w:rsidR="00F10675" w:rsidRPr="00F10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84CDD"/>
    <w:multiLevelType w:val="hybridMultilevel"/>
    <w:tmpl w:val="D91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8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CC"/>
    <w:rsid w:val="00045CCC"/>
    <w:rsid w:val="000B6E17"/>
    <w:rsid w:val="001D3441"/>
    <w:rsid w:val="00270EC6"/>
    <w:rsid w:val="00280E63"/>
    <w:rsid w:val="0060759F"/>
    <w:rsid w:val="00770980"/>
    <w:rsid w:val="008049DB"/>
    <w:rsid w:val="008721E5"/>
    <w:rsid w:val="008B1890"/>
    <w:rsid w:val="009C229E"/>
    <w:rsid w:val="00A96E35"/>
    <w:rsid w:val="00AB445B"/>
    <w:rsid w:val="00AE05BF"/>
    <w:rsid w:val="00ED2C7E"/>
    <w:rsid w:val="00ED4350"/>
    <w:rsid w:val="00EF2112"/>
    <w:rsid w:val="00F10675"/>
    <w:rsid w:val="00F651E8"/>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2648"/>
  <w15:chartTrackingRefBased/>
  <w15:docId w15:val="{653387AD-5B39-4749-B439-BE1AF4E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DB"/>
    <w:pPr>
      <w:ind w:left="720"/>
      <w:contextualSpacing/>
    </w:pPr>
  </w:style>
  <w:style w:type="character" w:styleId="PlaceholderText">
    <w:name w:val="Placeholder Text"/>
    <w:basedOn w:val="DefaultParagraphFont"/>
    <w:uiPriority w:val="99"/>
    <w:semiHidden/>
    <w:rsid w:val="008721E5"/>
    <w:rPr>
      <w:color w:val="808080"/>
    </w:rPr>
  </w:style>
  <w:style w:type="character" w:styleId="Hyperlink">
    <w:name w:val="Hyperlink"/>
    <w:basedOn w:val="DefaultParagraphFont"/>
    <w:uiPriority w:val="99"/>
    <w:unhideWhenUsed/>
    <w:rsid w:val="00ED2C7E"/>
    <w:rPr>
      <w:color w:val="0563C1" w:themeColor="hyperlink"/>
      <w:u w:val="single"/>
    </w:rPr>
  </w:style>
  <w:style w:type="character" w:styleId="UnresolvedMention">
    <w:name w:val="Unresolved Mention"/>
    <w:basedOn w:val="DefaultParagraphFont"/>
    <w:uiPriority w:val="99"/>
    <w:semiHidden/>
    <w:unhideWhenUsed/>
    <w:rsid w:val="00ED2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aminbhuyan/ML_DL_AI_Files/blob/master/Machine%20Learning/Matrix_derivatives_crib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6</cp:revision>
  <dcterms:created xsi:type="dcterms:W3CDTF">2023-01-23T02:18:00Z</dcterms:created>
  <dcterms:modified xsi:type="dcterms:W3CDTF">2023-01-23T06:27:00Z</dcterms:modified>
</cp:coreProperties>
</file>