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095" w:rsidRPr="00CB1095" w:rsidRDefault="00CB1095" w:rsidP="00B72BC0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CB1095">
        <w:rPr>
          <w:rFonts w:ascii="Arial" w:eastAsia="Times New Roman" w:hAnsi="Arial" w:cs="Arial"/>
          <w:color w:val="212529"/>
          <w:sz w:val="27"/>
          <w:szCs w:val="27"/>
        </w:rPr>
        <w:t xml:space="preserve">Object </w:t>
      </w:r>
      <w:proofErr w:type="spellStart"/>
      <w:r w:rsidRPr="00CB1095">
        <w:rPr>
          <w:rFonts w:ascii="Vrinda" w:eastAsia="Times New Roman" w:hAnsi="Vrinda" w:cs="Vrinda"/>
          <w:color w:val="212529"/>
          <w:sz w:val="27"/>
          <w:szCs w:val="27"/>
        </w:rPr>
        <w:t>কি</w:t>
      </w:r>
      <w:proofErr w:type="spellEnd"/>
      <w:r w:rsidRPr="00CB1095">
        <w:rPr>
          <w:rFonts w:ascii="Arial" w:eastAsia="Times New Roman" w:hAnsi="Arial" w:cs="Arial"/>
          <w:color w:val="212529"/>
          <w:sz w:val="27"/>
          <w:szCs w:val="27"/>
        </w:rPr>
        <w:t>?</w:t>
      </w:r>
    </w:p>
    <w:p w:rsidR="00CB1095" w:rsidRPr="00CB1095" w:rsidRDefault="00CB1095" w:rsidP="00B72BC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আমরা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আমাদের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চার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পাশে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যা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কিছু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দেখি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তার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সবই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Object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CB1095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B1095">
        <w:rPr>
          <w:rFonts w:ascii="Vrinda" w:eastAsia="Times New Roman" w:hAnsi="Vrinda" w:cs="Vrinda"/>
          <w:color w:val="212529"/>
          <w:sz w:val="24"/>
          <w:szCs w:val="24"/>
        </w:rPr>
        <w:t>বস্তু</w:t>
      </w:r>
      <w:proofErr w:type="spellEnd"/>
    </w:p>
    <w:p w:rsidR="00CB1095" w:rsidRDefault="00CB1095" w:rsidP="00B72BC0">
      <w:pPr>
        <w:pStyle w:val="Heading3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212529"/>
        </w:rPr>
      </w:pPr>
      <w:proofErr w:type="gramStart"/>
      <w:r>
        <w:rPr>
          <w:rFonts w:ascii="Arial" w:hAnsi="Arial" w:cs="Arial"/>
          <w:b w:val="0"/>
          <w:bCs w:val="0"/>
          <w:color w:val="212529"/>
        </w:rPr>
        <w:t>class</w:t>
      </w:r>
      <w:proofErr w:type="gram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কি</w:t>
      </w:r>
      <w:proofErr w:type="spellEnd"/>
      <w:r>
        <w:rPr>
          <w:rFonts w:ascii="Arial" w:hAnsi="Arial" w:cs="Arial"/>
          <w:b w:val="0"/>
          <w:bCs w:val="0"/>
          <w:color w:val="212529"/>
        </w:rPr>
        <w:t>?</w:t>
      </w:r>
    </w:p>
    <w:p w:rsidR="00000000" w:rsidRDefault="00CB1095" w:rsidP="00B72BC0">
      <w:pPr>
        <w:jc w:val="both"/>
        <w:rPr>
          <w:rFonts w:ascii="Mangal" w:hAnsi="Mangal" w:cs="Mang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class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হচ্ছে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Object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replica (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অবিকল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প্রতিরুপ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)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বা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blueprint (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নীলনকশা</w:t>
      </w:r>
      <w:proofErr w:type="spellEnd"/>
      <w:proofErr w:type="gramStart"/>
      <w:r>
        <w:rPr>
          <w:rFonts w:ascii="Arial" w:hAnsi="Arial" w:cs="Arial"/>
          <w:color w:val="212529"/>
          <w:shd w:val="clear" w:color="auto" w:fill="FFFFFF"/>
        </w:rPr>
        <w:t>)</w:t>
      </w:r>
      <w:r>
        <w:rPr>
          <w:rFonts w:ascii="Mangal" w:hAnsi="Mangal" w:cs="Mangal"/>
          <w:color w:val="212529"/>
          <w:shd w:val="clear" w:color="auto" w:fill="FFFFFF"/>
        </w:rPr>
        <w:t>।</w:t>
      </w:r>
      <w:proofErr w:type="gramEnd"/>
      <w:r w:rsidR="002E5AE5">
        <w:rPr>
          <w:rFonts w:ascii="Mangal" w:hAnsi="Mangal" w:cs="Mang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আমরা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বলতে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পারি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যে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একটা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অবজেক্ট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কেমন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হবে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তা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যেখানে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নির্ধারণ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করা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থাকে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তার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নাম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class</w:t>
      </w:r>
      <w:r w:rsidR="002E5AE5">
        <w:rPr>
          <w:rFonts w:ascii="Mangal" w:hAnsi="Mangal" w:cs="Mangal"/>
          <w:color w:val="212529"/>
          <w:shd w:val="clear" w:color="auto" w:fill="FFFFFF"/>
        </w:rPr>
        <w:t>।</w:t>
      </w:r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এই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ক্লাস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দিয়ে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তৈরি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অবজেক্টকে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2E5AE5">
        <w:rPr>
          <w:rFonts w:ascii="Vrinda" w:hAnsi="Vrinda" w:cs="Vrinda"/>
          <w:color w:val="212529"/>
          <w:shd w:val="clear" w:color="auto" w:fill="FFFFFF"/>
        </w:rPr>
        <w:t>ঐ</w:t>
      </w:r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ক্লাসের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অস্তিত্ব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(Instance)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বলে</w:t>
      </w:r>
      <w:proofErr w:type="spellEnd"/>
      <w:r w:rsidR="002E5AE5">
        <w:rPr>
          <w:rFonts w:ascii="Mangal" w:hAnsi="Mangal" w:cs="Mangal"/>
          <w:color w:val="212529"/>
          <w:shd w:val="clear" w:color="auto" w:fill="FFFFFF"/>
        </w:rPr>
        <w:t>।</w:t>
      </w:r>
    </w:p>
    <w:p w:rsidR="002E5AE5" w:rsidRDefault="00984703" w:rsidP="00B72BC0">
      <w:pPr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PHP </w:t>
      </w:r>
      <w:r w:rsidR="002E5AE5">
        <w:rPr>
          <w:rFonts w:ascii="Arial" w:hAnsi="Arial" w:cs="Arial"/>
          <w:color w:val="212529"/>
          <w:shd w:val="clear" w:color="auto" w:fill="FFFFFF"/>
        </w:rPr>
        <w:t xml:space="preserve">(OOP) Object Oriented Programming </w:t>
      </w:r>
      <w:proofErr w:type="spellStart"/>
      <w:r w:rsidR="002E5AE5">
        <w:rPr>
          <w:rFonts w:ascii="Vrinda" w:hAnsi="Vrinda" w:cs="Vrinda"/>
          <w:color w:val="212529"/>
          <w:shd w:val="clear" w:color="auto" w:fill="FFFFFF"/>
        </w:rPr>
        <w:t>কি</w:t>
      </w:r>
      <w:proofErr w:type="spellEnd"/>
      <w:r w:rsidR="002E5AE5">
        <w:rPr>
          <w:rFonts w:ascii="Arial" w:hAnsi="Arial" w:cs="Arial"/>
          <w:color w:val="212529"/>
          <w:shd w:val="clear" w:color="auto" w:fill="FFFFFF"/>
        </w:rPr>
        <w:t xml:space="preserve">? </w:t>
      </w:r>
    </w:p>
    <w:p w:rsidR="00984703" w:rsidRDefault="002E5AE5" w:rsidP="00B72BC0">
      <w:pPr>
        <w:jc w:val="both"/>
        <w:rPr>
          <w:rFonts w:ascii="Mangal" w:hAnsi="Mangal" w:cs="Mang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Computer Programming </w:t>
      </w:r>
      <w:r>
        <w:rPr>
          <w:rFonts w:ascii="Vrinda" w:hAnsi="Vrinda" w:cs="Vrinda"/>
          <w:color w:val="212529"/>
          <w:shd w:val="clear" w:color="auto" w:fill="FFFFFF"/>
        </w:rPr>
        <w:t>এ</w:t>
      </w:r>
      <w:r>
        <w:rPr>
          <w:rFonts w:ascii="Arial" w:hAnsi="Arial" w:cs="Arial"/>
          <w:color w:val="212529"/>
          <w:shd w:val="clear" w:color="auto" w:fill="FFFFFF"/>
        </w:rPr>
        <w:t xml:space="preserve"> class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এবং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Object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ধারণাকে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কাজে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লাগিয়ে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যে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Programming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করা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তাকেই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বলা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PHP (OOP) Object Oriented Programming</w:t>
      </w:r>
      <w:r>
        <w:rPr>
          <w:rFonts w:ascii="Mangal" w:hAnsi="Mangal" w:cs="Mangal"/>
          <w:color w:val="212529"/>
          <w:shd w:val="clear" w:color="auto" w:fill="FFFFFF"/>
        </w:rPr>
        <w:t>।</w:t>
      </w:r>
    </w:p>
    <w:p w:rsidR="002E5AE5" w:rsidRDefault="002E5AE5" w:rsidP="00B72BC0">
      <w:pPr>
        <w:jc w:val="both"/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Vrinda" w:hAnsi="Vrinda" w:cs="Vrinda"/>
          <w:color w:val="212529"/>
          <w:shd w:val="clear" w:color="auto" w:fill="FFFFFF"/>
        </w:rPr>
        <w:t>অবজেক্ট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ওরিয়েন্ট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কনসেপ্ট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তিনটি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ধারণার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উপর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প্রতিষ্ঠিত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:</w:t>
      </w:r>
    </w:p>
    <w:p w:rsidR="00984703" w:rsidRPr="00984703" w:rsidRDefault="00984703" w:rsidP="00B72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984703">
        <w:rPr>
          <w:rFonts w:ascii="Arial" w:eastAsia="Times New Roman" w:hAnsi="Arial" w:cs="Arial"/>
          <w:b/>
          <w:bCs/>
          <w:color w:val="212529"/>
          <w:sz w:val="24"/>
          <w:szCs w:val="24"/>
        </w:rPr>
        <w:t>Inheritance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>-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ইংরেজি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শব্দ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inheritance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অর্থ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হচ্ছে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উত্তরাধিকার</w:t>
      </w:r>
      <w:proofErr w:type="spellEnd"/>
      <w:r w:rsidRPr="00984703">
        <w:rPr>
          <w:rFonts w:ascii="Mangal" w:eastAsia="Times New Roman" w:hAnsi="Mangal" w:cs="Mangal"/>
          <w:color w:val="212529"/>
          <w:sz w:val="24"/>
          <w:szCs w:val="24"/>
        </w:rPr>
        <w:t>।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Object Oriented Programming </w:t>
      </w:r>
      <w:r w:rsidRPr="00984703">
        <w:rPr>
          <w:rFonts w:ascii="Vrinda" w:eastAsia="Times New Roman" w:hAnsi="Vrinda" w:cs="Vrinda"/>
          <w:color w:val="212529"/>
          <w:sz w:val="24"/>
          <w:szCs w:val="24"/>
        </w:rPr>
        <w:t>এ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এক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থেকে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কিছু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ফাংশনালিটি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(Methods) </w:t>
      </w:r>
      <w:r w:rsidRPr="00984703">
        <w:rPr>
          <w:rFonts w:ascii="Vrinda" w:eastAsia="Times New Roman" w:hAnsi="Vrinda" w:cs="Vrinda"/>
          <w:color w:val="212529"/>
          <w:sz w:val="24"/>
          <w:szCs w:val="24"/>
        </w:rPr>
        <w:t>ও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বৈশিষ্ট্য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(Property)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অন্য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r w:rsidRPr="00984703">
        <w:rPr>
          <w:rFonts w:ascii="Vrinda" w:eastAsia="Times New Roman" w:hAnsi="Vrinda" w:cs="Vrinda"/>
          <w:color w:val="212529"/>
          <w:sz w:val="24"/>
          <w:szCs w:val="24"/>
        </w:rPr>
        <w:t>এ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শেয়ার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করার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পদ্ধতি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হচ্ছে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Inheritance.</w:t>
      </w:r>
      <w:proofErr w:type="gram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কোন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Object </w:t>
      </w:r>
      <w:r w:rsidRPr="00984703">
        <w:rPr>
          <w:rFonts w:ascii="Vrinda" w:eastAsia="Times New Roman" w:hAnsi="Vrinda" w:cs="Vrinda"/>
          <w:color w:val="212529"/>
          <w:sz w:val="24"/>
          <w:szCs w:val="24"/>
        </w:rPr>
        <w:t>এ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অন্য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কোন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Object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বৈশিষ্ট্য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অর্জন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করে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থাকে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যে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প্রক্রিয়ায়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তাকে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উত্তরাধিকার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সূত্র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Inheritance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বলে</w:t>
      </w:r>
      <w:proofErr w:type="spellEnd"/>
      <w:r w:rsidRPr="00984703">
        <w:rPr>
          <w:rFonts w:ascii="Mangal" w:eastAsia="Times New Roman" w:hAnsi="Mangal" w:cs="Mangal"/>
          <w:color w:val="212529"/>
          <w:sz w:val="24"/>
          <w:szCs w:val="24"/>
        </w:rPr>
        <w:t>।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আরো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সহজ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ভাবে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বলা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যা</w:t>
      </w:r>
      <w:proofErr w:type="gram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য়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,</w:t>
      </w:r>
      <w:proofErr w:type="gram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ক্লাসকে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(Parent Class) Inherit (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অনুসরণ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)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করে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তার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কিছু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বৈশিষ্ট্য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আরেকটি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উত্তরসূরি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(child class)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মধ্যে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ব্যবহার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করার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প্রক্রিয়াকে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Inheritance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বলা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984703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984703" w:rsidRPr="00984703" w:rsidRDefault="00984703" w:rsidP="00B72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984703">
        <w:rPr>
          <w:rFonts w:ascii="Arial" w:eastAsia="Times New Roman" w:hAnsi="Arial" w:cs="Arial"/>
          <w:b/>
          <w:bCs/>
          <w:color w:val="212529"/>
          <w:sz w:val="24"/>
          <w:szCs w:val="24"/>
        </w:rPr>
        <w:t>encapsulation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>-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অর্থা</w:t>
      </w:r>
      <w:proofErr w:type="spellEnd"/>
      <w:r w:rsidRPr="00984703">
        <w:rPr>
          <w:rFonts w:ascii="Vrinda" w:eastAsia="Times New Roman" w:hAnsi="Vrinda" w:cs="Vrinda"/>
          <w:color w:val="212529"/>
          <w:sz w:val="24"/>
          <w:szCs w:val="24"/>
        </w:rPr>
        <w:t>ৎ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সব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কিছু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encapsulate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অবস্থায়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থাকা</w:t>
      </w:r>
      <w:proofErr w:type="spellEnd"/>
      <w:r w:rsidRPr="00984703">
        <w:rPr>
          <w:rFonts w:ascii="Vrinda" w:eastAsia="Times New Roman" w:hAnsi="Vrinda" w:cs="Vrinda"/>
          <w:color w:val="212529"/>
          <w:sz w:val="24"/>
          <w:szCs w:val="24"/>
        </w:rPr>
        <w:t>।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অনেকটা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ক্যাপসুল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মেডিসিন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মতো</w:t>
      </w:r>
      <w:proofErr w:type="gram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,</w:t>
      </w:r>
      <w:proofErr w:type="gram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যেভাবে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capsule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বাইরে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আবরণ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দিয়ে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সব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কিছু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ভেতরে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আটকানো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থাকে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984703">
        <w:rPr>
          <w:rFonts w:ascii="Mangal" w:eastAsia="Times New Roman" w:hAnsi="Mangal" w:cs="Mangal"/>
          <w:color w:val="212529"/>
          <w:sz w:val="24"/>
          <w:szCs w:val="24"/>
        </w:rPr>
        <w:t>।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একই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ভাবে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Object Oriented Programming </w:t>
      </w:r>
      <w:r w:rsidRPr="00984703">
        <w:rPr>
          <w:rFonts w:ascii="Vrinda" w:eastAsia="Times New Roman" w:hAnsi="Vrinda" w:cs="Vrinda"/>
          <w:color w:val="212529"/>
          <w:sz w:val="24"/>
          <w:szCs w:val="24"/>
        </w:rPr>
        <w:t>এ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আবরণ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দিয়ে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সব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কিছু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ভেতরে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আটকানো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থাকে</w:t>
      </w:r>
      <w:proofErr w:type="spellEnd"/>
      <w:r w:rsidRPr="00984703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984703" w:rsidRDefault="00984703" w:rsidP="00B72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angal" w:eastAsia="Times New Roman" w:hAnsi="Mangal" w:cs="Mangal"/>
          <w:color w:val="212529"/>
          <w:sz w:val="24"/>
          <w:szCs w:val="24"/>
        </w:rPr>
      </w:pPr>
      <w:proofErr w:type="gramStart"/>
      <w:r w:rsidRPr="00984703">
        <w:rPr>
          <w:rFonts w:ascii="Arial" w:eastAsia="Times New Roman" w:hAnsi="Arial" w:cs="Arial"/>
          <w:b/>
          <w:bCs/>
          <w:color w:val="212529"/>
          <w:sz w:val="24"/>
          <w:szCs w:val="24"/>
        </w:rPr>
        <w:t>polymorphism</w:t>
      </w:r>
      <w:proofErr w:type="gram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 –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বহুরূপিতা</w:t>
      </w:r>
      <w:proofErr w:type="spellEnd"/>
      <w:r w:rsidRPr="00984703">
        <w:rPr>
          <w:rFonts w:ascii="Vrinda" w:eastAsia="Times New Roman" w:hAnsi="Vrinda" w:cs="Vrinda"/>
          <w:color w:val="212529"/>
          <w:sz w:val="24"/>
          <w:szCs w:val="24"/>
        </w:rPr>
        <w:t>।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অর্থা</w:t>
      </w:r>
      <w:proofErr w:type="spellEnd"/>
      <w:r w:rsidRPr="00984703">
        <w:rPr>
          <w:rFonts w:ascii="Vrinda" w:eastAsia="Times New Roman" w:hAnsi="Vrinda" w:cs="Vrinda"/>
          <w:color w:val="212529"/>
          <w:sz w:val="24"/>
          <w:szCs w:val="24"/>
        </w:rPr>
        <w:t>ৎ</w:t>
      </w:r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অবজেক্ট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নানা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সময়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নানা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রকম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রূপ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ধারণ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পারে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বহুরূপে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ব্যবহৃত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হতে</w:t>
      </w:r>
      <w:proofErr w:type="spellEnd"/>
      <w:r w:rsidRPr="0098470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984703">
        <w:rPr>
          <w:rFonts w:ascii="Vrinda" w:eastAsia="Times New Roman" w:hAnsi="Vrinda" w:cs="Vrinda"/>
          <w:color w:val="212529"/>
          <w:sz w:val="24"/>
          <w:szCs w:val="24"/>
        </w:rPr>
        <w:t>পারে</w:t>
      </w:r>
      <w:proofErr w:type="spellEnd"/>
      <w:r w:rsidRPr="00984703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AE41DA" w:rsidRPr="00AE41DA" w:rsidRDefault="00AE41DA" w:rsidP="00B72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AE41DA">
        <w:rPr>
          <w:rFonts w:ascii="Arial" w:eastAsia="Times New Roman" w:hAnsi="Arial" w:cs="Arial"/>
          <w:b/>
          <w:bCs/>
          <w:color w:val="212529"/>
          <w:sz w:val="24"/>
          <w:szCs w:val="24"/>
        </w:rPr>
        <w:t>Parent Class:</w:t>
      </w:r>
      <w:r w:rsidRPr="00AE41DA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একটি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থেকে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যখন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অন্য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class inherits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উত্তরাধিকার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সূত্রে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তৈরী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,</w:t>
      </w:r>
      <w:proofErr w:type="gram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তখন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যেই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থেকে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নতুন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টি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তৈরী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তাকে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Parent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বলা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AE41DA">
        <w:rPr>
          <w:rFonts w:ascii="Mangal" w:eastAsia="Times New Roman" w:hAnsi="Mangal" w:cs="Mangal"/>
          <w:color w:val="212529"/>
          <w:sz w:val="24"/>
          <w:szCs w:val="24"/>
        </w:rPr>
        <w:t>।</w:t>
      </w:r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Parent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কে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base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super class </w:t>
      </w:r>
      <w:r w:rsidRPr="00AE41DA">
        <w:rPr>
          <w:rFonts w:ascii="Vrinda" w:eastAsia="Times New Roman" w:hAnsi="Vrinda" w:cs="Vrinda"/>
          <w:color w:val="212529"/>
          <w:sz w:val="24"/>
          <w:szCs w:val="24"/>
        </w:rPr>
        <w:t>ও</w:t>
      </w:r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বলে</w:t>
      </w:r>
      <w:proofErr w:type="spellEnd"/>
      <w:r w:rsidRPr="00AE41DA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AE41DA" w:rsidRPr="00AE41DA" w:rsidRDefault="00AE41DA" w:rsidP="00B72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AE41DA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Child </w:t>
      </w:r>
      <w:proofErr w:type="spellStart"/>
      <w:r w:rsidRPr="00AE41DA">
        <w:rPr>
          <w:rFonts w:ascii="Arial" w:eastAsia="Times New Roman" w:hAnsi="Arial" w:cs="Arial"/>
          <w:b/>
          <w:bCs/>
          <w:color w:val="212529"/>
          <w:sz w:val="24"/>
          <w:szCs w:val="24"/>
        </w:rPr>
        <w:t>Class</w:t>
      </w:r>
      <w:proofErr w:type="gramStart"/>
      <w:r w:rsidRPr="00AE41DA">
        <w:rPr>
          <w:rFonts w:ascii="Arial" w:eastAsia="Times New Roman" w:hAnsi="Arial" w:cs="Arial"/>
          <w:b/>
          <w:bCs/>
          <w:color w:val="212529"/>
          <w:sz w:val="24"/>
          <w:szCs w:val="24"/>
        </w:rPr>
        <w:t>:</w:t>
      </w:r>
      <w:r w:rsidRPr="00AE41DA">
        <w:rPr>
          <w:rFonts w:ascii="Vrinda" w:eastAsia="Times New Roman" w:hAnsi="Vrinda" w:cs="Vrinda"/>
          <w:color w:val="212529"/>
          <w:sz w:val="24"/>
          <w:szCs w:val="24"/>
        </w:rPr>
        <w:t>একট</w:t>
      </w:r>
      <w:proofErr w:type="gramEnd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ি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যখন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অন্য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থেকে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inherits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উত্তরাধিকার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সূত্রে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তৈরী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,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তখন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তাকে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child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বলা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AE41DA">
        <w:rPr>
          <w:rFonts w:ascii="Vrinda" w:eastAsia="Times New Roman" w:hAnsi="Vrinda" w:cs="Vrinda"/>
          <w:color w:val="212529"/>
          <w:sz w:val="24"/>
          <w:szCs w:val="24"/>
        </w:rPr>
        <w:t>।</w:t>
      </w:r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child 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কে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sub</w:t>
      </w:r>
      <w:r w:rsid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class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derived class </w:t>
      </w:r>
      <w:r w:rsidRPr="00AE41DA">
        <w:rPr>
          <w:rFonts w:ascii="Vrinda" w:eastAsia="Times New Roman" w:hAnsi="Vrinda" w:cs="Vrinda"/>
          <w:color w:val="212529"/>
          <w:sz w:val="24"/>
          <w:szCs w:val="24"/>
        </w:rPr>
        <w:t>ও</w:t>
      </w:r>
      <w:r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AE41DA">
        <w:rPr>
          <w:rFonts w:ascii="Vrinda" w:eastAsia="Times New Roman" w:hAnsi="Vrinda" w:cs="Vrinda"/>
          <w:color w:val="212529"/>
          <w:sz w:val="24"/>
          <w:szCs w:val="24"/>
        </w:rPr>
        <w:t>বলে</w:t>
      </w:r>
      <w:proofErr w:type="spellEnd"/>
      <w:r w:rsidRPr="00AE41DA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AE41DA" w:rsidRDefault="00B72BC0" w:rsidP="00E14D49">
      <w:pPr>
        <w:shd w:val="clear" w:color="auto" w:fill="FFFFFF"/>
        <w:spacing w:before="100" w:beforeAutospacing="1" w:after="100" w:afterAutospacing="1" w:line="240" w:lineRule="auto"/>
        <w:rPr>
          <w:rFonts w:ascii="Mangal" w:eastAsia="Times New Roman" w:hAnsi="Mangal" w:cs="Mangal"/>
          <w:color w:val="21252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Visibility/Access </w:t>
      </w:r>
      <w:r w:rsidR="00AE41DA" w:rsidRPr="00AE41DA">
        <w:rPr>
          <w:rFonts w:ascii="Arial" w:eastAsia="Times New Roman" w:hAnsi="Arial" w:cs="Arial"/>
          <w:b/>
          <w:bCs/>
          <w:color w:val="212529"/>
          <w:sz w:val="24"/>
          <w:szCs w:val="24"/>
        </w:rPr>
        <w:t>modifier</w:t>
      </w:r>
      <w:proofErr w:type="gramStart"/>
      <w:r w:rsidR="00AE41DA" w:rsidRPr="00AE41DA">
        <w:rPr>
          <w:rFonts w:ascii="Arial" w:eastAsia="Times New Roman" w:hAnsi="Arial" w:cs="Arial"/>
          <w:b/>
          <w:bCs/>
          <w:color w:val="212529"/>
          <w:sz w:val="24"/>
          <w:szCs w:val="24"/>
        </w:rPr>
        <w:t>:</w:t>
      </w:r>
      <w:proofErr w:type="gram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br/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ইংরেজি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শব্দ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visibility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অর্থ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দৃশ্যমানতা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অর্থা</w:t>
      </w:r>
      <w:proofErr w:type="spellEnd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ৎ</w:t>
      </w:r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মধ্যে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>property,constant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lastRenderedPageBreak/>
        <w:t>অথবা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Method </w:t>
      </w:r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এ</w:t>
      </w:r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কে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access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পাবে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তা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visibility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দিয়ে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নির্ধারিত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।</w:t>
      </w:r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Visibility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গুলো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সাধারণত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মধ্যে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>constant,property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, method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আগে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ঘোষণা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="00AE41DA" w:rsidRPr="00AE41DA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AE41DA" w:rsidRPr="00AE41DA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="00AE41DA" w:rsidRPr="00AE41DA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E14D49" w:rsidRPr="00E14D49" w:rsidRDefault="00E14D49" w:rsidP="00E14D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>Property: 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PHP OOP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মধ্যে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অবস্থিত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variable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গুলিকে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Property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বলা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E14D49">
        <w:rPr>
          <w:rFonts w:ascii="Mangal" w:eastAsia="Times New Roman" w:hAnsi="Mangal" w:cs="Mangal"/>
          <w:color w:val="212529"/>
          <w:sz w:val="24"/>
          <w:szCs w:val="24"/>
        </w:rPr>
        <w:t>।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Property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গুলোকে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“attributes”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“fields”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নামেও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ডাকা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হয়</w:t>
      </w:r>
      <w:r w:rsidRPr="00E14D49">
        <w:rPr>
          <w:rFonts w:ascii="Mangal" w:eastAsia="Times New Roman" w:hAnsi="Mangal" w:cs="Mangal"/>
          <w:color w:val="212529"/>
          <w:sz w:val="24"/>
          <w:szCs w:val="24"/>
        </w:rPr>
        <w:t>।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>PHP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Property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গুলোকে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visibility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অর্থা</w:t>
      </w:r>
      <w:proofErr w:type="spellEnd"/>
      <w:r w:rsidRPr="00E14D49">
        <w:rPr>
          <w:rFonts w:ascii="Vrinda" w:eastAsia="Times New Roman" w:hAnsi="Vrinda" w:cs="Vrinda"/>
          <w:color w:val="212529"/>
          <w:sz w:val="24"/>
          <w:szCs w:val="24"/>
        </w:rPr>
        <w:t>ৎ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: public, private, protected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একটি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visibility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সহ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ডিফাইন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E14D49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E14D49" w:rsidRPr="00E14D49" w:rsidRDefault="00E14D49" w:rsidP="00E14D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>Method: 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PHP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মধ্যে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অবস্থিত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function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গুলিকে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Method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বলা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E14D49">
        <w:rPr>
          <w:rFonts w:ascii="Mangal" w:eastAsia="Times New Roman" w:hAnsi="Mangal" w:cs="Mangal"/>
          <w:color w:val="212529"/>
          <w:sz w:val="24"/>
          <w:szCs w:val="24"/>
        </w:rPr>
        <w:t>।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PHP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Method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গুলোকে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একটা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visibility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অর্থা</w:t>
      </w:r>
      <w:proofErr w:type="spellEnd"/>
      <w:proofErr w:type="gram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ৎ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public, private, protected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একটি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visibility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সহ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declare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ঘোষণা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E14D49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E14D49" w:rsidRPr="00E14D49" w:rsidRDefault="00E14D49" w:rsidP="00E14D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>static</w:t>
      </w:r>
      <w:proofErr w:type="gramEnd"/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keyword: 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class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property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এবং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method </w:t>
      </w:r>
      <w:r w:rsidRPr="00E14D49">
        <w:rPr>
          <w:rFonts w:ascii="Vrinda" w:eastAsia="Times New Roman" w:hAnsi="Vrinda" w:cs="Vrinda"/>
          <w:color w:val="212529"/>
          <w:sz w:val="24"/>
          <w:szCs w:val="24"/>
        </w:rPr>
        <w:t>এ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কোন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রকম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instance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object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ছাড়া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access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করার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সুযোগ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দিতে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চাইলে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সরাসরি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দিয়ে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access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করার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সুযোগ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দিতে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চাইলে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static keyword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ব্যবহৃত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E14D49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E14D49" w:rsidRPr="00E14D49" w:rsidRDefault="00E14D49" w:rsidP="00E14D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>“</w:t>
      </w:r>
      <w:proofErr w:type="gramStart"/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>::”</w:t>
      </w:r>
      <w:proofErr w:type="gramEnd"/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scope resolution operator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 PHP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মধ্যে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অবস্থিত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static property, static method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এবং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constant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ভিতরে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অথবা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বাহিরে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কাজে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ব্যবহার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চাইলে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“</w:t>
      </w:r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>:: scope resolution operator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”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ব্যবহার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E14D49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E14D49" w:rsidRPr="00E14D49" w:rsidRDefault="00E14D49" w:rsidP="00E14D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>“$this”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> pseudo-variable: </w:t>
      </w:r>
      <w:r w:rsidRPr="00E14D49">
        <w:rPr>
          <w:rFonts w:ascii="Arial" w:eastAsia="Times New Roman" w:hAnsi="Arial" w:cs="Arial"/>
          <w:b/>
          <w:bCs/>
          <w:color w:val="212529"/>
          <w:sz w:val="24"/>
          <w:szCs w:val="24"/>
        </w:rPr>
        <w:t>“$this”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 pseudo-variable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টি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মূলত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current class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object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ধারণ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করে</w:t>
      </w:r>
      <w:proofErr w:type="spellEnd"/>
      <w:r w:rsidRPr="00E14D49">
        <w:rPr>
          <w:rFonts w:ascii="Vrinda" w:eastAsia="Times New Roman" w:hAnsi="Vrinda" w:cs="Vrinda"/>
          <w:color w:val="212529"/>
          <w:sz w:val="24"/>
          <w:szCs w:val="24"/>
        </w:rPr>
        <w:t>।</w:t>
      </w:r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PHP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মধ্যে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অবস্থিত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Non-static property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এবং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Non-static method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মধ্যেই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যেকোনো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কাজে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ব্যবহার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চাইলে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“$this” pseudo-variable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ব্যবহার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E14D4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E14D49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E14D49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E14D49" w:rsidRPr="00AE41DA" w:rsidRDefault="00E14D49" w:rsidP="00E14D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AE41DA" w:rsidRPr="00984703" w:rsidRDefault="00AE41DA" w:rsidP="00B72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984703" w:rsidRDefault="00984703" w:rsidP="00B72BC0">
      <w:pPr>
        <w:jc w:val="both"/>
      </w:pPr>
    </w:p>
    <w:sectPr w:rsidR="0098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1541"/>
    <w:multiLevelType w:val="multilevel"/>
    <w:tmpl w:val="340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070BE"/>
    <w:multiLevelType w:val="multilevel"/>
    <w:tmpl w:val="14BE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327EF3"/>
    <w:multiLevelType w:val="multilevel"/>
    <w:tmpl w:val="EB86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57B68"/>
    <w:multiLevelType w:val="multilevel"/>
    <w:tmpl w:val="49C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1095"/>
    <w:rsid w:val="002E5AE5"/>
    <w:rsid w:val="00984703"/>
    <w:rsid w:val="00AE41DA"/>
    <w:rsid w:val="00B72BC0"/>
    <w:rsid w:val="00CB1095"/>
    <w:rsid w:val="00E1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1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10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1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5</cp:revision>
  <dcterms:created xsi:type="dcterms:W3CDTF">2023-10-01T01:55:00Z</dcterms:created>
  <dcterms:modified xsi:type="dcterms:W3CDTF">2023-10-01T02:33:00Z</dcterms:modified>
</cp:coreProperties>
</file>