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4656" w14:textId="77777777" w:rsidR="00661674" w:rsidRDefault="00000000">
      <w:pPr>
        <w:pStyle w:val="Title"/>
      </w:pPr>
      <w:r>
        <w:rPr>
          <w:color w:val="1F3A5F"/>
        </w:rPr>
        <w:t>Real Flight Operations Guide</w:t>
      </w:r>
    </w:p>
    <w:p w14:paraId="3DA91E45" w14:textId="77777777" w:rsidR="00661674" w:rsidRDefault="00000000">
      <w:pPr>
        <w:jc w:val="center"/>
      </w:pPr>
      <w:r>
        <w:rPr>
          <w:b/>
          <w:sz w:val="24"/>
        </w:rPr>
        <w:t>CanSat 2026 — Team 1079 — Manchester Satellite Development Group</w:t>
      </w:r>
    </w:p>
    <w:p w14:paraId="1BFB0C6B" w14:textId="77777777" w:rsidR="00661674" w:rsidRDefault="00000000">
      <w:pPr>
        <w:jc w:val="center"/>
      </w:pPr>
      <w:r>
        <w:t>XBee 3 Pro @ 9600 baud (Serial6)   |   USB Serial fallback @ 115200 baud   |   Team ID: 1079</w:t>
      </w:r>
    </w:p>
    <w:p w14:paraId="09182610" w14:textId="77777777" w:rsidR="00661674" w:rsidRDefault="00661674"/>
    <w:p w14:paraId="7E78E855" w14:textId="77777777" w:rsidR="00661674" w:rsidRDefault="00000000">
      <w:pPr>
        <w:pStyle w:val="Heading1"/>
      </w:pPr>
      <w:r>
        <w:rPr>
          <w:color w:val="1F3A5F"/>
        </w:rPr>
        <w:t>PART A — Commands via XBee Radio (Normal Operations)</w:t>
      </w:r>
    </w:p>
    <w:p w14:paraId="7F7611BE" w14:textId="77777777" w:rsidR="00661674" w:rsidRDefault="00000000">
      <w:r>
        <w:t>Connect the Ground Station XBee transmitter and aim the antenna at the launch pad. All commands are ASCII lines sent at 9600 baud. The CanSat echoes the last accepted command in the CMD_ECHO telemetry field so you can confirm receipt.</w:t>
      </w:r>
    </w:p>
    <w:p w14:paraId="6F939271" w14:textId="77777777" w:rsidR="00661674" w:rsidRDefault="00000000">
      <w:pPr>
        <w:pStyle w:val="Heading2"/>
      </w:pPr>
      <w:r>
        <w:rPr>
          <w:color w:val="1F3A5F"/>
        </w:rPr>
        <w:t>Pre-Launch Sequence — perform in order on the pad</w:t>
      </w:r>
    </w:p>
    <w:p w14:paraId="0B65F2F6" w14:textId="77777777" w:rsidR="00661674" w:rsidRDefault="00000000">
      <w:r>
        <w:rPr>
          <w:b/>
        </w:rPr>
        <w:t>Step 1 — Enable telemetry and reset packet counter</w:t>
      </w:r>
    </w:p>
    <w:p w14:paraId="61268F39" w14:textId="77777777" w:rsidR="00661674" w:rsidRDefault="00000000">
      <w:pPr>
        <w:ind w:left="576"/>
      </w:pPr>
      <w:r>
        <w:rPr>
          <w:rFonts w:ascii="Consolas" w:hAnsi="Consolas"/>
          <w:color w:val="1A6B2A"/>
          <w:sz w:val="20"/>
        </w:rPr>
        <w:t>CMD,1079,CX,ON</w:t>
      </w:r>
    </w:p>
    <w:p w14:paraId="1F515EF7" w14:textId="77777777" w:rsidR="00661674" w:rsidRDefault="00000000">
      <w:r>
        <w:t>Confirm: CMD_ECHO = CXON, PACKET_COUNT resets to 0, packets begin streaming at 1 Hz.</w:t>
      </w:r>
    </w:p>
    <w:p w14:paraId="0FB4FABB" w14:textId="77777777" w:rsidR="00661674" w:rsidRDefault="00000000">
      <w:r>
        <w:rPr>
          <w:b/>
        </w:rPr>
        <w:t>Step 2 — Set mission clock (preferred: GPS sync)</w:t>
      </w:r>
    </w:p>
    <w:p w14:paraId="2D0398F9" w14:textId="77777777" w:rsidR="00661674" w:rsidRDefault="00000000">
      <w:pPr>
        <w:ind w:left="576"/>
      </w:pPr>
      <w:r>
        <w:rPr>
          <w:rFonts w:ascii="Consolas" w:hAnsi="Consolas"/>
          <w:color w:val="1A6B2A"/>
          <w:sz w:val="20"/>
        </w:rPr>
        <w:t>CMD,1079,ST,GPS</w:t>
      </w:r>
    </w:p>
    <w:p w14:paraId="7E105568" w14:textId="184841A5" w:rsidR="00661674" w:rsidRPr="00BF352A" w:rsidRDefault="00000000">
      <w:pPr>
        <w:rPr>
          <w:color w:val="EE0000"/>
        </w:rPr>
      </w:pPr>
      <w:r w:rsidRPr="00BF352A">
        <w:rPr>
          <w:highlight w:val="yellow"/>
        </w:rPr>
        <w:t>Or set manually: CMD,1079,ST,14:32:00</w:t>
      </w:r>
      <w:r>
        <w:t xml:space="preserve">   </w:t>
      </w:r>
      <w:r w:rsidR="00BF352A">
        <w:rPr>
          <w:color w:val="EE0000"/>
        </w:rPr>
        <w:t>use this please</w:t>
      </w:r>
      <w:r w:rsidR="00BF352A">
        <w:br/>
      </w:r>
      <w:r>
        <w:t>Confirm: CMD_ECHO = STGPS or ST.</w:t>
      </w:r>
      <w:r w:rsidR="00BF352A">
        <w:t xml:space="preserve">      </w:t>
      </w:r>
      <w:r w:rsidR="00BF352A">
        <w:rPr>
          <w:color w:val="EE0000"/>
        </w:rPr>
        <w:t>this communicates back to make sure its set up properly</w:t>
      </w:r>
    </w:p>
    <w:p w14:paraId="53A96586" w14:textId="77777777" w:rsidR="00661674" w:rsidRDefault="00000000">
      <w:r>
        <w:rPr>
          <w:b/>
        </w:rPr>
        <w:t>Step 3 — Zero the altitude (send after baro settles ~30 s)</w:t>
      </w:r>
    </w:p>
    <w:p w14:paraId="24A8B181" w14:textId="77777777" w:rsidR="00661674" w:rsidRDefault="00000000">
      <w:pPr>
        <w:ind w:left="576"/>
      </w:pPr>
      <w:r>
        <w:rPr>
          <w:rFonts w:ascii="Consolas" w:hAnsi="Consolas"/>
          <w:color w:val="1A6B2A"/>
          <w:sz w:val="20"/>
        </w:rPr>
        <w:t>CMD,1079,CAL</w:t>
      </w:r>
    </w:p>
    <w:p w14:paraId="76AE63F2" w14:textId="62D3A76A" w:rsidR="00661674" w:rsidRPr="00BF352A" w:rsidRDefault="00000000">
      <w:pPr>
        <w:rPr>
          <w:color w:val="EE0000"/>
        </w:rPr>
      </w:pPr>
      <w:r>
        <w:t>Confirm: CMD_ECHO = CAL, ALTITUDE reads 0.0 in next packet.</w:t>
      </w:r>
      <w:r w:rsidR="00BF352A">
        <w:t xml:space="preserve"> </w:t>
      </w:r>
      <w:r w:rsidR="00BF352A">
        <w:rPr>
          <w:color w:val="EE0000"/>
        </w:rPr>
        <w:t>Same here to make sure</w:t>
      </w:r>
    </w:p>
    <w:p w14:paraId="1B3D4310" w14:textId="4AF5EDB4" w:rsidR="00661674" w:rsidRPr="00BF352A" w:rsidRDefault="00000000">
      <w:pPr>
        <w:rPr>
          <w:color w:val="EE0000"/>
        </w:rPr>
      </w:pPr>
      <w:r>
        <w:rPr>
          <w:b/>
        </w:rPr>
        <w:t>Step 4 — Verify telemetry is healthy</w:t>
      </w:r>
      <w:r w:rsidR="00BF352A">
        <w:rPr>
          <w:b/>
        </w:rPr>
        <w:t xml:space="preserve"> </w:t>
      </w:r>
      <w:r w:rsidR="00BF352A">
        <w:rPr>
          <w:b/>
          <w:color w:val="EE0000"/>
        </w:rPr>
        <w:t>just read the raw telemetry coming from the cansat</w:t>
      </w:r>
    </w:p>
    <w:p w14:paraId="184271F0" w14:textId="77777777" w:rsidR="00661674" w:rsidRDefault="00000000">
      <w:r>
        <w:t>Check: STATE=LAUNCH_PAD, MODE=F, ALTITUDE≈0.0, GPS_SATS≥6, MATEK=1.</w:t>
      </w:r>
    </w:p>
    <w:p w14:paraId="4819D5B6" w14:textId="77777777" w:rsidR="00661674" w:rsidRDefault="00000000">
      <w:r>
        <w:rPr>
          <w:b/>
        </w:rPr>
        <w:t>Step 5 — Arm the flight software</w:t>
      </w:r>
    </w:p>
    <w:p w14:paraId="22287292" w14:textId="77777777" w:rsidR="00661674" w:rsidRDefault="00000000">
      <w:pPr>
        <w:ind w:left="576"/>
      </w:pPr>
      <w:r>
        <w:rPr>
          <w:rFonts w:ascii="Consolas" w:hAnsi="Consolas"/>
          <w:color w:val="1A6B2A"/>
          <w:sz w:val="20"/>
        </w:rPr>
        <w:t>CMD,1079,MEC,ARM,ON</w:t>
      </w:r>
    </w:p>
    <w:p w14:paraId="04C02183" w14:textId="77777777" w:rsidR="00661674" w:rsidRDefault="00000000">
      <w:r>
        <w:t>Confirm: CMD_ECHO = MECARM. CanSat is now armed. Only send this when ready for launch.</w:t>
      </w:r>
    </w:p>
    <w:p w14:paraId="59D2433B" w14:textId="77777777" w:rsidR="00661674" w:rsidRDefault="00000000">
      <w:r>
        <w:rPr>
          <w:b/>
          <w:color w:val="B00000"/>
        </w:rPr>
        <w:t xml:space="preserve">Note: </w:t>
      </w:r>
      <w:r>
        <w:t>After ARM, the software autonomously detects launch, apogee, payload release (80% of apogee altitude), egg release (7 m AGL), and landing. No further commands are required for a nominal flight.</w:t>
      </w:r>
    </w:p>
    <w:p w14:paraId="726A0174" w14:textId="77777777" w:rsidR="00661674" w:rsidRDefault="00000000">
      <w:pPr>
        <w:pStyle w:val="Heading2"/>
      </w:pPr>
      <w:r>
        <w:rPr>
          <w:color w:val="1F3A5F"/>
        </w:rPr>
        <w:lastRenderedPageBreak/>
        <w:t>Autonomous Flight — State Transitions</w:t>
      </w:r>
    </w:p>
    <w:p w14:paraId="67C6A2DE" w14:textId="77777777" w:rsidR="00661674" w:rsidRDefault="00000000">
      <w:r>
        <w:t>The software advances through these states automatically after ARM:</w:t>
      </w:r>
    </w:p>
    <w:tbl>
      <w:tblPr>
        <w:tblStyle w:val="LightGrid-Accent1"/>
        <w:tblW w:w="0" w:type="auto"/>
        <w:jc w:val="center"/>
        <w:tblLook w:val="04A0" w:firstRow="1" w:lastRow="0" w:firstColumn="1" w:lastColumn="0" w:noHBand="0" w:noVBand="1"/>
      </w:tblPr>
      <w:tblGrid>
        <w:gridCol w:w="4320"/>
        <w:gridCol w:w="4320"/>
      </w:tblGrid>
      <w:tr w:rsidR="00661674" w14:paraId="0113152A" w14:textId="77777777" w:rsidTr="006616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6315DC" w14:textId="77777777" w:rsidR="00661674" w:rsidRDefault="00000000">
            <w:r>
              <w:t>Trigger</w:t>
            </w:r>
          </w:p>
        </w:tc>
        <w:tc>
          <w:tcPr>
            <w:tcW w:w="4320" w:type="dxa"/>
          </w:tcPr>
          <w:p w14:paraId="564A7263" w14:textId="77777777" w:rsidR="00661674" w:rsidRDefault="00000000">
            <w:pPr>
              <w:cnfStyle w:val="100000000000" w:firstRow="1" w:lastRow="0" w:firstColumn="0" w:lastColumn="0" w:oddVBand="0" w:evenVBand="0" w:oddHBand="0" w:evenHBand="0" w:firstRowFirstColumn="0" w:firstRowLastColumn="0" w:lastRowFirstColumn="0" w:lastRowLastColumn="0"/>
            </w:pPr>
            <w:r>
              <w:t>STATE in telemetry</w:t>
            </w:r>
          </w:p>
        </w:tc>
      </w:tr>
      <w:tr w:rsidR="00661674" w14:paraId="68044B84" w14:textId="77777777" w:rsidTr="006616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1F8D86" w14:textId="77777777" w:rsidR="00661674" w:rsidRDefault="00000000">
            <w:r>
              <w:t>Altitude &gt; 10 m OR accel &gt; 20 m/s² upward</w:t>
            </w:r>
          </w:p>
        </w:tc>
        <w:tc>
          <w:tcPr>
            <w:tcW w:w="4320" w:type="dxa"/>
          </w:tcPr>
          <w:p w14:paraId="59854065" w14:textId="77777777" w:rsidR="00661674" w:rsidRDefault="00000000">
            <w:pPr>
              <w:cnfStyle w:val="000000100000" w:firstRow="0" w:lastRow="0" w:firstColumn="0" w:lastColumn="0" w:oddVBand="0" w:evenVBand="0" w:oddHBand="1" w:evenHBand="0" w:firstRowFirstColumn="0" w:firstRowLastColumn="0" w:lastRowFirstColumn="0" w:lastRowLastColumn="0"/>
            </w:pPr>
            <w:r>
              <w:t>ASCENT</w:t>
            </w:r>
          </w:p>
        </w:tc>
      </w:tr>
      <w:tr w:rsidR="00661674" w14:paraId="054352D0" w14:textId="77777777" w:rsidTr="006616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1E537" w14:textId="77777777" w:rsidR="00661674" w:rsidRDefault="00000000">
            <w:r>
              <w:t>3 consecutive descending baro samples</w:t>
            </w:r>
          </w:p>
        </w:tc>
        <w:tc>
          <w:tcPr>
            <w:tcW w:w="4320" w:type="dxa"/>
          </w:tcPr>
          <w:p w14:paraId="1A5335CA" w14:textId="77777777" w:rsidR="00661674" w:rsidRDefault="00000000">
            <w:pPr>
              <w:cnfStyle w:val="000000010000" w:firstRow="0" w:lastRow="0" w:firstColumn="0" w:lastColumn="0" w:oddVBand="0" w:evenVBand="0" w:oddHBand="0" w:evenHBand="1" w:firstRowFirstColumn="0" w:firstRowLastColumn="0" w:lastRowFirstColumn="0" w:lastRowLastColumn="0"/>
            </w:pPr>
            <w:r>
              <w:t>APOGEE then DESCENT</w:t>
            </w:r>
          </w:p>
        </w:tc>
      </w:tr>
      <w:tr w:rsidR="00661674" w14:paraId="4049906C" w14:textId="77777777" w:rsidTr="006616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CCB388" w14:textId="77777777" w:rsidR="00661674" w:rsidRDefault="00000000">
            <w:r>
              <w:t>Altitude ≤ 80% of apogee AGL</w:t>
            </w:r>
          </w:p>
        </w:tc>
        <w:tc>
          <w:tcPr>
            <w:tcW w:w="4320" w:type="dxa"/>
          </w:tcPr>
          <w:p w14:paraId="02102434" w14:textId="77777777" w:rsidR="00661674" w:rsidRDefault="00000000">
            <w:pPr>
              <w:cnfStyle w:val="000000100000" w:firstRow="0" w:lastRow="0" w:firstColumn="0" w:lastColumn="0" w:oddVBand="0" w:evenVBand="0" w:oddHBand="1" w:evenHBand="0" w:firstRowFirstColumn="0" w:firstRowLastColumn="0" w:lastRowFirstColumn="0" w:lastRowLastColumn="0"/>
            </w:pPr>
            <w:r>
              <w:t>PAYLOAD_RELEASE</w:t>
            </w:r>
          </w:p>
        </w:tc>
      </w:tr>
      <w:tr w:rsidR="00661674" w14:paraId="7F3C6E00" w14:textId="77777777" w:rsidTr="006616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364C2E" w14:textId="77777777" w:rsidR="00661674" w:rsidRDefault="00000000">
            <w:r>
              <w:t>Altitude ≤ 7.0 m AGL</w:t>
            </w:r>
          </w:p>
        </w:tc>
        <w:tc>
          <w:tcPr>
            <w:tcW w:w="4320" w:type="dxa"/>
          </w:tcPr>
          <w:p w14:paraId="7B1567CF" w14:textId="77777777" w:rsidR="00661674" w:rsidRDefault="00000000">
            <w:pPr>
              <w:cnfStyle w:val="000000010000" w:firstRow="0" w:lastRow="0" w:firstColumn="0" w:lastColumn="0" w:oddVBand="0" w:evenVBand="0" w:oddHBand="0" w:evenHBand="1" w:firstRowFirstColumn="0" w:firstRowLastColumn="0" w:lastRowFirstColumn="0" w:lastRowLastColumn="0"/>
            </w:pPr>
            <w:r>
              <w:t>PROBE_RELEASE</w:t>
            </w:r>
          </w:p>
        </w:tc>
      </w:tr>
      <w:tr w:rsidR="00661674" w14:paraId="07D028E3" w14:textId="77777777" w:rsidTr="006616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54F54E" w14:textId="77777777" w:rsidR="00661674" w:rsidRDefault="00000000">
            <w:r>
              <w:t>Altitude &lt; 0.5 m AND accel ≈ 1g (×2 samples)</w:t>
            </w:r>
          </w:p>
        </w:tc>
        <w:tc>
          <w:tcPr>
            <w:tcW w:w="4320" w:type="dxa"/>
          </w:tcPr>
          <w:p w14:paraId="72537C30" w14:textId="77777777" w:rsidR="00661674" w:rsidRDefault="00000000">
            <w:pPr>
              <w:cnfStyle w:val="000000100000" w:firstRow="0" w:lastRow="0" w:firstColumn="0" w:lastColumn="0" w:oddVBand="0" w:evenVBand="0" w:oddHBand="1" w:evenHBand="0" w:firstRowFirstColumn="0" w:firstRowLastColumn="0" w:lastRowFirstColumn="0" w:lastRowLastColumn="0"/>
            </w:pPr>
            <w:r>
              <w:t>LANDED</w:t>
            </w:r>
          </w:p>
        </w:tc>
      </w:tr>
    </w:tbl>
    <w:p w14:paraId="57BD5239" w14:textId="77777777" w:rsidR="00661674" w:rsidRDefault="00000000">
      <w:pPr>
        <w:pStyle w:val="Heading2"/>
      </w:pPr>
      <w:r>
        <w:rPr>
          <w:color w:val="1F3A5F"/>
        </w:rPr>
        <w:t>Emergency / Manual Override Commands (in-flight fallback only)</w:t>
      </w:r>
    </w:p>
    <w:p w14:paraId="150832AC" w14:textId="77777777" w:rsidR="00661674" w:rsidRDefault="00000000">
      <w:r>
        <w:t>Only use these if the autonomous sequence fails:</w:t>
      </w:r>
    </w:p>
    <w:p w14:paraId="768C9B6A" w14:textId="77777777" w:rsidR="00661674" w:rsidRDefault="00000000">
      <w:r>
        <w:rPr>
          <w:b/>
        </w:rPr>
        <w:t>Manually release payload:</w:t>
      </w:r>
      <w:r>
        <w:t xml:space="preserve">  CMD_ECHO: MECPAY</w:t>
      </w:r>
    </w:p>
    <w:p w14:paraId="0B3334C9" w14:textId="77777777" w:rsidR="00661674" w:rsidRDefault="00000000">
      <w:pPr>
        <w:ind w:left="576"/>
      </w:pPr>
      <w:r>
        <w:rPr>
          <w:rFonts w:ascii="Consolas" w:hAnsi="Consolas"/>
          <w:color w:val="1A6B2A"/>
          <w:sz w:val="20"/>
        </w:rPr>
        <w:t>CMD,1079,MEC,PAYLOAD,ON</w:t>
      </w:r>
    </w:p>
    <w:p w14:paraId="467CBF7D" w14:textId="77777777" w:rsidR="00661674" w:rsidRDefault="00000000">
      <w:r>
        <w:rPr>
          <w:b/>
        </w:rPr>
        <w:t>Manually release egg/probe:</w:t>
      </w:r>
      <w:r>
        <w:t xml:space="preserve">  CMD_ECHO: MECPRB</w:t>
      </w:r>
    </w:p>
    <w:p w14:paraId="3ACAE84A" w14:textId="77777777" w:rsidR="00661674" w:rsidRDefault="00000000">
      <w:pPr>
        <w:ind w:left="576"/>
      </w:pPr>
      <w:r>
        <w:rPr>
          <w:rFonts w:ascii="Consolas" w:hAnsi="Consolas"/>
          <w:color w:val="1A6B2A"/>
          <w:sz w:val="20"/>
        </w:rPr>
        <w:t>CMD,1079,MEC,PROBE,ON</w:t>
      </w:r>
    </w:p>
    <w:p w14:paraId="153E3C79" w14:textId="77777777" w:rsidR="00661674" w:rsidRDefault="00000000">
      <w:r>
        <w:rPr>
          <w:b/>
        </w:rPr>
        <w:t>Turn off telemetry:</w:t>
      </w:r>
      <w:r>
        <w:t xml:space="preserve">  CMD_ECHO: CXOFF</w:t>
      </w:r>
    </w:p>
    <w:p w14:paraId="0FA29C6A" w14:textId="77777777" w:rsidR="00661674" w:rsidRDefault="00000000">
      <w:pPr>
        <w:ind w:left="576"/>
      </w:pPr>
      <w:r>
        <w:rPr>
          <w:rFonts w:ascii="Consolas" w:hAnsi="Consolas"/>
          <w:color w:val="1A6B2A"/>
          <w:sz w:val="20"/>
        </w:rPr>
        <w:t>CMD,1079,CX,OFF</w:t>
      </w:r>
    </w:p>
    <w:p w14:paraId="6C5759A9" w14:textId="77777777" w:rsidR="00661674" w:rsidRDefault="00000000">
      <w:pPr>
        <w:pStyle w:val="Heading2"/>
      </w:pPr>
      <w:r>
        <w:rPr>
          <w:color w:val="1F3A5F"/>
        </w:rPr>
        <w:t>Post-Landing</w:t>
      </w:r>
    </w:p>
    <w:p w14:paraId="6E178959" w14:textId="77777777" w:rsidR="00661674" w:rsidRDefault="00000000">
      <w:r>
        <w:t>Telemetry continues streaming. STATE shows LANDED. The SD card (Flight_1079.csv) has logged the full flight regardless of XBee state. Power off the CanSat to preserve the log file.</w:t>
      </w:r>
    </w:p>
    <w:p w14:paraId="17FD1D56" w14:textId="77777777" w:rsidR="00661674" w:rsidRDefault="00000000">
      <w:r>
        <w:br w:type="page"/>
      </w:r>
    </w:p>
    <w:p w14:paraId="645B2569" w14:textId="77777777" w:rsidR="00661674" w:rsidRDefault="00000000">
      <w:pPr>
        <w:pStyle w:val="Heading1"/>
      </w:pPr>
      <w:r>
        <w:rPr>
          <w:color w:val="1F3A5F"/>
        </w:rPr>
        <w:lastRenderedPageBreak/>
        <w:t>PART B — Commands via USB Serial (XBee Fallback)</w:t>
      </w:r>
    </w:p>
    <w:p w14:paraId="17B71DB1" w14:textId="77777777" w:rsidR="00661674" w:rsidRDefault="00000000">
      <w:r>
        <w:t>Use this if the XBee link is unavailable. Connect a USB cable from the Teensy 4.1 to a laptop and open a serial terminal (Arduino Serial Monitor, PuTTY, etc.).</w:t>
      </w:r>
    </w:p>
    <w:p w14:paraId="66FABC08" w14:textId="77777777" w:rsidR="00661674" w:rsidRDefault="00000000">
      <w:r>
        <w:rPr>
          <w:b/>
        </w:rPr>
        <w:t xml:space="preserve">Settings: </w:t>
      </w:r>
      <w:r>
        <w:t>Baud rate = 115200   |   Line ending = Both NL &amp; CR</w:t>
      </w:r>
    </w:p>
    <w:p w14:paraId="3C0C699B" w14:textId="77777777" w:rsidR="00661674" w:rsidRDefault="00000000">
      <w:r>
        <w:rPr>
          <w:b/>
          <w:color w:val="B00000"/>
        </w:rPr>
        <w:t xml:space="preserve">Critical: </w:t>
      </w:r>
      <w:r>
        <w:t>Line ending MUST be set to 'Both NL &amp; CR' or 'Newline'. Commands are silently ignored without a line terminator.</w:t>
      </w:r>
    </w:p>
    <w:p w14:paraId="433C2BF6" w14:textId="77777777" w:rsidR="00661674" w:rsidRDefault="00000000">
      <w:r>
        <w:t>Commands are identical to XBee — type them exactly as shown and press Enter/Send. Every received command prints '[CMD] RX: &lt;command&gt;' confirming it was parsed. Telemetry also mirrors to USB Serial every second regardless of CX state.</w:t>
      </w:r>
    </w:p>
    <w:p w14:paraId="766F4F3C" w14:textId="77777777" w:rsidR="00661674" w:rsidRDefault="00000000">
      <w:pPr>
        <w:pStyle w:val="Heading2"/>
      </w:pPr>
      <w:r>
        <w:rPr>
          <w:color w:val="1F3A5F"/>
        </w:rPr>
        <w:t>Full Pre-Launch Sequence via Serial</w:t>
      </w:r>
    </w:p>
    <w:p w14:paraId="273FACF4" w14:textId="77777777" w:rsidR="00661674" w:rsidRDefault="00000000">
      <w:pPr>
        <w:ind w:left="576"/>
      </w:pPr>
      <w:r>
        <w:rPr>
          <w:rFonts w:ascii="Consolas" w:hAnsi="Consolas"/>
          <w:color w:val="1A6B2A"/>
          <w:sz w:val="20"/>
        </w:rPr>
        <w:t>CMD,1079,CX,ON</w:t>
      </w:r>
    </w:p>
    <w:p w14:paraId="50DAE5BB" w14:textId="77777777" w:rsidR="00661674" w:rsidRDefault="00000000">
      <w:pPr>
        <w:ind w:left="576"/>
      </w:pPr>
      <w:r>
        <w:rPr>
          <w:rFonts w:ascii="Consolas" w:hAnsi="Consolas"/>
          <w:color w:val="1A6B2A"/>
          <w:sz w:val="20"/>
        </w:rPr>
        <w:t>CMD,1079,ST,GPS</w:t>
      </w:r>
    </w:p>
    <w:p w14:paraId="78AC0FA5" w14:textId="77777777" w:rsidR="00661674" w:rsidRDefault="00000000">
      <w:pPr>
        <w:ind w:left="576"/>
      </w:pPr>
      <w:r>
        <w:rPr>
          <w:rFonts w:ascii="Consolas" w:hAnsi="Consolas"/>
          <w:color w:val="1A6B2A"/>
          <w:sz w:val="20"/>
        </w:rPr>
        <w:t>CMD,1079,CAL</w:t>
      </w:r>
    </w:p>
    <w:p w14:paraId="7BE12F8A" w14:textId="77777777" w:rsidR="00661674" w:rsidRDefault="00000000">
      <w:pPr>
        <w:ind w:left="576"/>
      </w:pPr>
      <w:r>
        <w:rPr>
          <w:rFonts w:ascii="Consolas" w:hAnsi="Consolas"/>
          <w:color w:val="1A6B2A"/>
          <w:sz w:val="20"/>
        </w:rPr>
        <w:t>CMD,1079,MEC,ARM,ON</w:t>
      </w:r>
    </w:p>
    <w:p w14:paraId="08E9B20E" w14:textId="77777777" w:rsidR="00661674" w:rsidRDefault="00000000">
      <w:pPr>
        <w:pStyle w:val="Heading2"/>
      </w:pPr>
      <w:r>
        <w:rPr>
          <w:color w:val="1F3A5F"/>
        </w:rPr>
        <w:t>Emergency Overrides via Serial</w:t>
      </w:r>
    </w:p>
    <w:p w14:paraId="08606C60" w14:textId="77777777" w:rsidR="00661674" w:rsidRDefault="00000000">
      <w:pPr>
        <w:ind w:left="576"/>
      </w:pPr>
      <w:r>
        <w:rPr>
          <w:rFonts w:ascii="Consolas" w:hAnsi="Consolas"/>
          <w:color w:val="1A6B2A"/>
          <w:sz w:val="20"/>
        </w:rPr>
        <w:t>CMD,1079,MEC,PAYLOAD,ON</w:t>
      </w:r>
    </w:p>
    <w:p w14:paraId="762A5592" w14:textId="77777777" w:rsidR="00661674" w:rsidRDefault="00000000">
      <w:pPr>
        <w:ind w:left="576"/>
      </w:pPr>
      <w:r>
        <w:rPr>
          <w:rFonts w:ascii="Consolas" w:hAnsi="Consolas"/>
          <w:color w:val="1A6B2A"/>
          <w:sz w:val="20"/>
        </w:rPr>
        <w:t>CMD,1079,MEC,PROBE,ON</w:t>
      </w:r>
    </w:p>
    <w:p w14:paraId="5121B2CE" w14:textId="77777777" w:rsidR="00661674" w:rsidRDefault="00000000">
      <w:pPr>
        <w:ind w:left="576"/>
      </w:pPr>
      <w:r>
        <w:rPr>
          <w:rFonts w:ascii="Consolas" w:hAnsi="Consolas"/>
          <w:color w:val="1A6B2A"/>
          <w:sz w:val="20"/>
        </w:rPr>
        <w:t>CMD,1079,CX,OFF</w:t>
      </w:r>
    </w:p>
    <w:p w14:paraId="14D570EA" w14:textId="77777777" w:rsidR="00661674" w:rsidRDefault="00000000">
      <w:r>
        <w:t>All commands work identically to XBee. The autonomous state machine, EEPROM saves, SD logging, and XBee transmit all function normally while USB Serial is also being used.</w:t>
      </w:r>
    </w:p>
    <w:sectPr w:rsidR="006616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882294">
    <w:abstractNumId w:val="8"/>
  </w:num>
  <w:num w:numId="2" w16cid:durableId="1555504332">
    <w:abstractNumId w:val="6"/>
  </w:num>
  <w:num w:numId="3" w16cid:durableId="1649701656">
    <w:abstractNumId w:val="5"/>
  </w:num>
  <w:num w:numId="4" w16cid:durableId="1691830268">
    <w:abstractNumId w:val="4"/>
  </w:num>
  <w:num w:numId="5" w16cid:durableId="1658339836">
    <w:abstractNumId w:val="7"/>
  </w:num>
  <w:num w:numId="6" w16cid:durableId="313801825">
    <w:abstractNumId w:val="3"/>
  </w:num>
  <w:num w:numId="7" w16cid:durableId="1824395717">
    <w:abstractNumId w:val="2"/>
  </w:num>
  <w:num w:numId="8" w16cid:durableId="1851874392">
    <w:abstractNumId w:val="1"/>
  </w:num>
  <w:num w:numId="9" w16cid:durableId="21536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674"/>
    <w:rsid w:val="00AA1D8D"/>
    <w:rsid w:val="00B47730"/>
    <w:rsid w:val="00B6183C"/>
    <w:rsid w:val="00BF35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D510B"/>
  <w14:defaultImageDpi w14:val="300"/>
  <w15:docId w15:val="{E40E697D-8211-433F-9B77-698CB01C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Mahir Alam</cp:lastModifiedBy>
  <cp:revision>2</cp:revision>
  <dcterms:created xsi:type="dcterms:W3CDTF">2013-12-23T23:15:00Z</dcterms:created>
  <dcterms:modified xsi:type="dcterms:W3CDTF">2026-06-05T14:17:00Z</dcterms:modified>
  <cp:category/>
</cp:coreProperties>
</file>