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--create database SNOWFLAKE_DB;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--create schema STAGING;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or replace TABLE STAGING.STAGING_EMPLOYEE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EMP_ID int,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FIRST_NAME VARCHAR(100),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SURNAME VARCHAR(100),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DEPARTMENT VARCHAR(100),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SALARY int,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ADDRESS VARCHAR(100),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ZIP_CODE int,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CITY VARCHAR(100),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COUNTRY VARCHAR(100),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EMPLOYED_SINCE DATE,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MANAGER VARCHAR(100)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or replace TABLE STAGING.STAGING_PRODUCT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PRODUCT_ID FLOAT,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BRAND VARCHAR(100),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TYPE VARCHAR(100),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CATEGORY VARCHAR(100),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FIT VARCHAR(100),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SIZE FLOAT,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SEX VARCHAR(100),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DESCRIPTION VARCHAR(100),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PURCHASEPRICE FLOAT,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SELLINGPRICE FLOAT,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PACKAGESIZE FLOAT,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SUPPLIER_ID FLOAT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or replace TABLE STAGING.STAGING_SALES 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SALES_ID FLOAT,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CUSTOMER_ID FLOAT,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EMP_ID FLOAT,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STORE_ID FLOAT,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PRODUCT_ID FLOAT,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SELLING_DATE TIMESTAMP_NTZ(9),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QUANTITY FLOAT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or replace TABLE STAGING.STAGING_STORE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STORE_ID FLOAT,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NAME VARCHAR(100),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ADDRESS VARCHAR(100),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ZIP_CODE FLOAT,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CITY VARCHAR(100),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COUNTRY VARCHAR(100),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OPENEDSINCE DATE,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LAST_REDESIGNED DATE,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SELLING_SQUARE_FOOTAGE FLOAT,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TOTAL_SQUARE_FOOTAGE FLOAT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or replace TABLE STAGING.STAGING_SUPPLIER 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SUPPLIER_ID NUMBER(38,0),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COMPANY_NAME VARCHAR(10),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BANK_ACCOUNT NUMBER(12,0),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PREFERRED VARCHAR(10),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ADDRESS VARCHAR(12),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ZIP_CODE NUMBER(38,0),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CITY VARCHAR(9),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COUNTRY VARCHAR(5)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AUDIT Table: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or replace TABLE STAGING.AUDIT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EXECUTION_KEY NUMBER(38,0) autoincrement,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PROJECT_NAME VARCHAR(250),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JOBNAME VARCHAR(50),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STATUS VARCHAR(50),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STARTDATE TIMESTAMP_NTZ(6),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ENDDATE TIMESTAMP_NTZ(6),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SOURCE_COUNT NUMBER(38,0),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TARGET_COUNT NUMBER(38,0),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LOOKUP_COUNT NUMBER(38,0),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REJECT_COUNT NUMBER(38,0)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Reject Tables: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or replace TABLE STAGING.STAGING_EMPLOYEE_REJECT (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EMP_ID int,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FIRST_NAME VARCHAR(100),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SURNAME VARCHAR(100),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DEPARTMENT VARCHAR(100),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SALARY int,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ADDRESS VARCHAR(100),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ZIP_CODE int,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CITY VARCHAR(100),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COUNTRY VARCHAR(100),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EMPLOYED_SINCE DATE,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MANAGER VARCHAR(100),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ERRORCODE VARCHAR(100),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ERRORMESSAGE VARCHAR(100)</w:t>
      </w:r>
    </w:p>
    <w:p w:rsidR="00000000" w:rsidDel="00000000" w:rsidP="00000000" w:rsidRDefault="00000000" w:rsidRPr="00000000" w14:paraId="0000005F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create or replace TABLE STAGING.STAGING_PRODUCT_REJECT (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PRODUCT_ID NUMBER(38,0),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BRAND VARCHAR(100),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TYPE VARCHAR(100),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CATEGORY VARCHAR(100),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FIT VARCHAR(100),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SIZE NUMBER(38,0),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SEX VARCHAR(100),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DESCRIPTION VARCHAR(100),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PURCHASEPRICE NUMBER(38,0),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SELLINGPRICE NUMBER(38,0),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PACKAGESIZE NUMBER(38,0),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SUPPLIER_ID NUMBER(38,0),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ERRORCODE VARCHAR(100),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ERRORMESSAGE VARCHAR(100)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or replace TABLE STAGING.STAGING_SALES_REJECT 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SALES_ID FLOAT,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CUSTOMER_ID FLOAT,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EMP_ID FLOAT,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STORE_ID FLOAT,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PRODUCT_ID FLOAT,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SELLING_DATE TIMESTAMP_NTZ(9),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QUANTITY FLOAT,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ERRORCODE VARCHAR(100),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ERRORMESSAGE VARCHAR(100)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create or replace TABLE STAGING.STAGING_STORE_REJECT (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STORE_ID NUMBER(38,0),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NAME VARCHAR(100),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ADDRESS VARCHAR(100),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ZIP_CODE NUMBER(38,0),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CITY VARCHAR(100),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COUNTRY VARCHAR(100),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OPENEDSINCE DATE,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LAST_REDESIGNED DATE,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SELLING_SQUARE_FOOTAGE NUMBER(38,0),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TOTAL_SQUARE_FOOTAGE NUMBER(38,0),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ERRORCODE VARCHAR(100),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ERRORMESSAGE VARCHAR(100)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or replace TABLE STAGING.STAGING_SUPPLIER_REJECT 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SUPPLIER_ID NUMBER(38,0),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COMPANY_NAME VARCHAR(100),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BANK_ACCOUNT VARCHAR(100),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PREFERRED VARCHAR(100),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ADDRESS VARCHAR(100),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ZIP_CODE NUMBER(38,0),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CITY VARCHAR(100),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COUNTRY VARCHAR(100),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ERRORCODE VARCHAR(100),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ERRORMESSAGE VARCHAR(100)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);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2UKmgFw8sTmA7OvrqvY7Ul20dg==">CgMxLjA4AHIhMUZmeGR0MlBvV1ljbFhCalM3dEgzRXhfS253RVp1bGJm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