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684"/>
        <w:tblW w:w="97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9"/>
      </w:tblGrid>
      <w:tr w:rsidR="00DF44E5" w:rsidRPr="00DF44E5" w14:paraId="5C6B4397" w14:textId="77777777" w:rsidTr="00CB2A3B">
        <w:trPr>
          <w:trHeight w:val="355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041CB57E" w14:textId="6A313289" w:rsidR="00DF44E5" w:rsidRPr="00DF44E5" w:rsidRDefault="00DF44E5" w:rsidP="001860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                                   </w:t>
            </w:r>
            <w:r w:rsidR="00CB2A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MCA CP 402-</w:t>
            </w:r>
            <w:r w:rsidRPr="00DF44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Main project – Instructions</w:t>
            </w:r>
            <w:r w:rsidR="00CB2A3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to Students</w:t>
            </w:r>
          </w:p>
        </w:tc>
      </w:tr>
      <w:tr w:rsidR="0074428D" w:rsidRPr="00DF44E5" w14:paraId="227AD919" w14:textId="77777777" w:rsidTr="00CB2A3B">
        <w:trPr>
          <w:trHeight w:val="355"/>
        </w:trPr>
        <w:tc>
          <w:tcPr>
            <w:tcW w:w="9759" w:type="dxa"/>
            <w:shd w:val="clear" w:color="auto" w:fill="auto"/>
            <w:noWrap/>
            <w:vAlign w:val="bottom"/>
          </w:tcPr>
          <w:p w14:paraId="618ABCD3" w14:textId="3E0CB0DB" w:rsidR="0074428D" w:rsidRPr="00D94C02" w:rsidRDefault="002342CD" w:rsidP="001860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The </w:t>
            </w:r>
            <w:r w:rsidR="00B67DA3" w:rsidRPr="00D94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must be accepted based on the topic</w:t>
            </w:r>
            <w:r w:rsidR="007F43A6" w:rsidRPr="00D94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’s relevance.</w:t>
            </w:r>
            <w:r w:rsidR="00EA1B32" w:rsidRPr="00D94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D94C02" w:rsidRPr="00DF44E5" w14:paraId="58F43E28" w14:textId="77777777" w:rsidTr="00CB2A3B">
        <w:trPr>
          <w:trHeight w:val="355"/>
        </w:trPr>
        <w:tc>
          <w:tcPr>
            <w:tcW w:w="9759" w:type="dxa"/>
            <w:shd w:val="clear" w:color="auto" w:fill="auto"/>
            <w:noWrap/>
          </w:tcPr>
          <w:p w14:paraId="1C6E926E" w14:textId="21DD1379" w:rsidR="00D94C02" w:rsidRPr="00D94C02" w:rsidRDefault="00D94C02" w:rsidP="00D94C0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94C0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Topics selected should be large enough to justify as MCA project. </w:t>
            </w:r>
          </w:p>
        </w:tc>
      </w:tr>
      <w:tr w:rsidR="00077197" w:rsidRPr="00DF44E5" w14:paraId="4195127B" w14:textId="77777777" w:rsidTr="00CB2A3B">
        <w:trPr>
          <w:trHeight w:val="355"/>
        </w:trPr>
        <w:tc>
          <w:tcPr>
            <w:tcW w:w="9759" w:type="dxa"/>
            <w:shd w:val="clear" w:color="auto" w:fill="auto"/>
            <w:noWrap/>
            <w:vAlign w:val="bottom"/>
          </w:tcPr>
          <w:p w14:paraId="138DCA42" w14:textId="3C64582A" w:rsidR="00077197" w:rsidRPr="00D94C02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Only individual projects are allowed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F4558" w:rsidRPr="00DF44E5" w14:paraId="272F99E5" w14:textId="77777777" w:rsidTr="00CB2A3B">
        <w:trPr>
          <w:trHeight w:val="355"/>
        </w:trPr>
        <w:tc>
          <w:tcPr>
            <w:tcW w:w="9759" w:type="dxa"/>
            <w:shd w:val="clear" w:color="auto" w:fill="auto"/>
            <w:noWrap/>
          </w:tcPr>
          <w:p w14:paraId="62A320D6" w14:textId="34DE69CF" w:rsidR="000F4558" w:rsidRPr="00DF44E5" w:rsidRDefault="000F4558" w:rsidP="000F45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E4772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>Title of the project should be kept the same throughout the project.</w:t>
            </w:r>
          </w:p>
        </w:tc>
      </w:tr>
      <w:tr w:rsidR="000F4558" w:rsidRPr="00DF44E5" w14:paraId="6A95DED7" w14:textId="77777777" w:rsidTr="00CB2A3B">
        <w:trPr>
          <w:trHeight w:val="355"/>
        </w:trPr>
        <w:tc>
          <w:tcPr>
            <w:tcW w:w="9759" w:type="dxa"/>
            <w:shd w:val="clear" w:color="auto" w:fill="auto"/>
            <w:noWrap/>
          </w:tcPr>
          <w:p w14:paraId="56072150" w14:textId="1BE0FDAF" w:rsidR="000F4558" w:rsidRPr="006E4772" w:rsidRDefault="00B9282A" w:rsidP="000F45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>Similar projects/title</w:t>
            </w:r>
            <w:r w:rsidR="00B5144D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 xml:space="preserve"> is not accepted.</w:t>
            </w:r>
            <w:r w:rsidR="000F4558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</w:p>
        </w:tc>
      </w:tr>
      <w:tr w:rsidR="00077197" w:rsidRPr="00DF44E5" w14:paraId="7C0B8658" w14:textId="77777777" w:rsidTr="00CB2A3B">
        <w:trPr>
          <w:trHeight w:val="389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1A0CE720" w14:textId="4D25E9C8" w:rsidR="00077197" w:rsidRPr="00DF44E5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Adhere to the schedule circulated. Adherence to the schedule and </w:t>
            </w:r>
            <w:proofErr w:type="spellStart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followup</w:t>
            </w:r>
            <w:proofErr w:type="spellEnd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with the faculty guides is the responsibility of students and faculty guides are meant for project facilitation. </w:t>
            </w:r>
          </w:p>
        </w:tc>
      </w:tr>
      <w:tr w:rsidR="00077197" w:rsidRPr="00DF44E5" w14:paraId="3937FE25" w14:textId="77777777" w:rsidTr="00CB2A3B">
        <w:trPr>
          <w:trHeight w:val="372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612DE85C" w14:textId="6E237D8E" w:rsidR="00077197" w:rsidRPr="00DF44E5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All students must submit the project permission/confirmation letter from institute and get the project guide/coordinator confirmation before proceed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77197" w:rsidRPr="00DF44E5" w14:paraId="6EB9F7ED" w14:textId="77777777" w:rsidTr="00CB2A3B">
        <w:trPr>
          <w:trHeight w:val="355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341D9A6C" w14:textId="428680F9" w:rsidR="00077197" w:rsidRPr="00DF44E5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 case of missing target dates the students need to follow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up with the faculty guides/coordinators and take necessary actions</w:t>
            </w:r>
          </w:p>
        </w:tc>
      </w:tr>
      <w:tr w:rsidR="00077197" w:rsidRPr="00DF44E5" w14:paraId="7EBFC6E3" w14:textId="77777777" w:rsidTr="00CB2A3B">
        <w:trPr>
          <w:trHeight w:val="293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7B54C969" w14:textId="6294B5BB" w:rsidR="00077197" w:rsidRPr="00DF44E5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Paid projects are not </w:t>
            </w:r>
            <w:proofErr w:type="gramStart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entertained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  <w:proofErr w:type="gramEnd"/>
          </w:p>
        </w:tc>
      </w:tr>
      <w:tr w:rsidR="00077197" w:rsidRPr="00DF44E5" w14:paraId="4AE68C9B" w14:textId="77777777" w:rsidTr="00CB2A3B">
        <w:trPr>
          <w:trHeight w:val="311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1E3DFB83" w14:textId="621234D4" w:rsidR="00077197" w:rsidRPr="00DF44E5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The project should be genuine and original in nature and should not be copied from anywhere el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se.</w:t>
            </w:r>
          </w:p>
        </w:tc>
      </w:tr>
      <w:tr w:rsidR="00077197" w:rsidRPr="00DF44E5" w14:paraId="4D5CF2C2" w14:textId="77777777" w:rsidTr="00CB2A3B">
        <w:trPr>
          <w:trHeight w:val="293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4F895E68" w14:textId="77777777" w:rsidR="00077197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You must follow the template for main project report prescribed by university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  <w:p w14:paraId="5AB8CDDC" w14:textId="7EBE6608" w:rsidR="00077197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 report must contain 100 to 120 pages.</w:t>
            </w:r>
          </w:p>
          <w:p w14:paraId="09AD031C" w14:textId="0952948D" w:rsidR="00077197" w:rsidRPr="00DF44E5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Font &amp; size - Times New Roman &amp; 12 pt.</w:t>
            </w: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Heading (14 pt </w:t>
            </w:r>
            <w:proofErr w:type="gramStart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Bold)and</w:t>
            </w:r>
            <w:proofErr w:type="gramEnd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subheading. (12 pt Bold)</w:t>
            </w: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Include Page numbers in the bottom </w:t>
            </w:r>
            <w:proofErr w:type="spellStart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center</w:t>
            </w:r>
            <w:proofErr w:type="spellEnd"/>
          </w:p>
        </w:tc>
      </w:tr>
      <w:tr w:rsidR="00077197" w:rsidRPr="00DF44E5" w14:paraId="1A28F718" w14:textId="77777777" w:rsidTr="00CB2A3B">
        <w:trPr>
          <w:trHeight w:val="293"/>
        </w:trPr>
        <w:tc>
          <w:tcPr>
            <w:tcW w:w="9759" w:type="dxa"/>
            <w:shd w:val="clear" w:color="auto" w:fill="auto"/>
            <w:noWrap/>
            <w:vAlign w:val="bottom"/>
          </w:tcPr>
          <w:p w14:paraId="3067D37C" w14:textId="328385D3" w:rsidR="00077197" w:rsidRPr="00DF44E5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The cover should be in a </w:t>
            </w:r>
            <w:proofErr w:type="gramStart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Navy blue</w:t>
            </w:r>
            <w:proofErr w:type="gramEnd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proofErr w:type="spellStart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color</w:t>
            </w:r>
            <w:proofErr w:type="spellEnd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77197" w:rsidRPr="00DF44E5" w14:paraId="3FB66684" w14:textId="77777777" w:rsidTr="00CB2A3B">
        <w:trPr>
          <w:trHeight w:val="293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4FD88014" w14:textId="00C0FBEF" w:rsidR="00077197" w:rsidRPr="00DF44E5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For main project your maximum mark is 300. (150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marks </w:t>
            </w: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is</w:t>
            </w:r>
            <w:proofErr w:type="gramEnd"/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for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internal</w:t>
            </w: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and 150 for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external</w:t>
            </w: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  <w:r w:rsidR="0053050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530509" w:rsidRPr="00DF44E5" w14:paraId="59B81835" w14:textId="77777777" w:rsidTr="00CB2A3B">
        <w:trPr>
          <w:trHeight w:val="293"/>
        </w:trPr>
        <w:tc>
          <w:tcPr>
            <w:tcW w:w="9759" w:type="dxa"/>
            <w:shd w:val="clear" w:color="auto" w:fill="auto"/>
            <w:noWrap/>
            <w:vAlign w:val="bottom"/>
          </w:tcPr>
          <w:p w14:paraId="06D94EFE" w14:textId="06859117" w:rsidR="00530509" w:rsidRPr="00DF44E5" w:rsidRDefault="00530509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>Marks subdivision for sessional marks are as follows - 1</w:t>
            </w:r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st</w:t>
            </w:r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 xml:space="preserve"> review - 50 marks; 2</w:t>
            </w:r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nd</w:t>
            </w:r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 xml:space="preserve"> review - 50 marks; final evaluation – 50 marks (Total of 150 marks)</w:t>
            </w:r>
          </w:p>
        </w:tc>
      </w:tr>
      <w:tr w:rsidR="00530509" w:rsidRPr="00DF44E5" w14:paraId="5578A768" w14:textId="77777777" w:rsidTr="00CB2A3B">
        <w:trPr>
          <w:trHeight w:val="293"/>
        </w:trPr>
        <w:tc>
          <w:tcPr>
            <w:tcW w:w="9759" w:type="dxa"/>
            <w:shd w:val="clear" w:color="auto" w:fill="auto"/>
            <w:noWrap/>
            <w:vAlign w:val="bottom"/>
          </w:tcPr>
          <w:p w14:paraId="3F37A9C4" w14:textId="7ACCEBE0" w:rsidR="00530509" w:rsidRPr="00DF44E5" w:rsidRDefault="00530509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Internal marks for 1</w:t>
            </w:r>
            <w:r w:rsidRPr="00DF4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st</w:t>
            </w:r>
            <w:r w:rsidRPr="00DF4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and 2</w:t>
            </w:r>
            <w:r w:rsidRPr="00DF4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w:t>nd</w:t>
            </w:r>
            <w:r w:rsidRPr="00DF44E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review is awarded by respective project guides and final evaluation marks are awarded by panel of internal examiners</w:t>
            </w:r>
          </w:p>
        </w:tc>
      </w:tr>
      <w:tr w:rsidR="00077197" w:rsidRPr="00DF44E5" w14:paraId="233F444B" w14:textId="77777777" w:rsidTr="00CB2A3B">
        <w:trPr>
          <w:trHeight w:val="285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35DABADB" w14:textId="198DB7B8" w:rsidR="00077197" w:rsidRPr="00DF44E5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>The primary emphasis of the project work is to understand and gain the knowledge of the principles of software engineering practices, so as to participate and manage a large software engineering projects in future</w:t>
            </w:r>
            <w:r w:rsidR="00742261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77197" w:rsidRPr="00DF44E5" w14:paraId="21381DE7" w14:textId="77777777" w:rsidTr="00CB2A3B">
        <w:trPr>
          <w:trHeight w:val="415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4D2BB7D4" w14:textId="6FA6ED58" w:rsidR="00077197" w:rsidRPr="00DF44E5" w:rsidRDefault="00077197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>Each Student should be involved in each and every phase of Project Development. If it is</w:t>
            </w:r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br/>
              <w:t xml:space="preserve">found that student is not involved in any phase; for </w:t>
            </w:r>
            <w:proofErr w:type="gramStart"/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>example</w:t>
            </w:r>
            <w:proofErr w:type="gramEnd"/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t xml:space="preserve"> coding phase, it may lead to the</w:t>
            </w:r>
            <w:r w:rsidRPr="00DF44E5">
              <w:rPr>
                <w:rFonts w:ascii="Times New Roman" w:eastAsia="Times New Roman" w:hAnsi="Times New Roman" w:cs="Times New Roman"/>
                <w:color w:val="00000A"/>
                <w:kern w:val="0"/>
                <w:sz w:val="24"/>
                <w:szCs w:val="24"/>
                <w:lang w:eastAsia="en-IN"/>
                <w14:ligatures w14:val="none"/>
              </w:rPr>
              <w:br/>
              <w:t>rejection/disqualifying of the project at any stage.</w:t>
            </w:r>
          </w:p>
        </w:tc>
      </w:tr>
      <w:tr w:rsidR="00077197" w:rsidRPr="00DF44E5" w14:paraId="2A36DEEC" w14:textId="77777777" w:rsidTr="00CB2A3B">
        <w:trPr>
          <w:trHeight w:val="293"/>
        </w:trPr>
        <w:tc>
          <w:tcPr>
            <w:tcW w:w="9759" w:type="dxa"/>
            <w:shd w:val="clear" w:color="auto" w:fill="auto"/>
            <w:noWrap/>
            <w:vAlign w:val="bottom"/>
            <w:hideMark/>
          </w:tcPr>
          <w:p w14:paraId="00DFF140" w14:textId="10B26DEC" w:rsidR="00077197" w:rsidRPr="00DF44E5" w:rsidRDefault="009437C2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The project report should be hardbound; should consist of a Contents page; all pages of the report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should be numbered; content should be well organized in a meaningful manner; printouts of text &amp;screen layouts should be original and should not be Xeroxed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077197" w:rsidRPr="00DF44E5" w14:paraId="251E3D5C" w14:textId="77777777" w:rsidTr="00CB2A3B">
        <w:trPr>
          <w:trHeight w:val="501"/>
        </w:trPr>
        <w:tc>
          <w:tcPr>
            <w:tcW w:w="9759" w:type="dxa"/>
            <w:shd w:val="clear" w:color="auto" w:fill="auto"/>
            <w:noWrap/>
            <w:vAlign w:val="bottom"/>
          </w:tcPr>
          <w:p w14:paraId="2A309704" w14:textId="13CDEC0D" w:rsidR="00077197" w:rsidRPr="00DF44E5" w:rsidRDefault="00F55EF8" w:rsidP="0007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Students should strictly follow and adhere to the project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 xml:space="preserve"> </w:t>
            </w:r>
            <w:r w:rsidRPr="00DF44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Guidelines.</w:t>
            </w:r>
          </w:p>
        </w:tc>
      </w:tr>
    </w:tbl>
    <w:p w14:paraId="797956E4" w14:textId="77777777" w:rsidR="00A8179B" w:rsidRPr="00DF44E5" w:rsidRDefault="00A8179B" w:rsidP="00DF44E5"/>
    <w:sectPr w:rsidR="00A8179B" w:rsidRPr="00DF4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4E5"/>
    <w:rsid w:val="00077197"/>
    <w:rsid w:val="000F4558"/>
    <w:rsid w:val="00186093"/>
    <w:rsid w:val="001F275C"/>
    <w:rsid w:val="002342CD"/>
    <w:rsid w:val="003338DF"/>
    <w:rsid w:val="00375DF9"/>
    <w:rsid w:val="003F3C9E"/>
    <w:rsid w:val="00437144"/>
    <w:rsid w:val="004B5A1A"/>
    <w:rsid w:val="004F417E"/>
    <w:rsid w:val="00530509"/>
    <w:rsid w:val="005C1F15"/>
    <w:rsid w:val="00666F21"/>
    <w:rsid w:val="00724067"/>
    <w:rsid w:val="00742261"/>
    <w:rsid w:val="0074428D"/>
    <w:rsid w:val="007C13A5"/>
    <w:rsid w:val="007F43A6"/>
    <w:rsid w:val="00816762"/>
    <w:rsid w:val="008D59E1"/>
    <w:rsid w:val="00912EE5"/>
    <w:rsid w:val="009437C2"/>
    <w:rsid w:val="0097406A"/>
    <w:rsid w:val="009B7ABE"/>
    <w:rsid w:val="00A8179B"/>
    <w:rsid w:val="00B16DE3"/>
    <w:rsid w:val="00B5144D"/>
    <w:rsid w:val="00B67DA3"/>
    <w:rsid w:val="00B9282A"/>
    <w:rsid w:val="00BF63F7"/>
    <w:rsid w:val="00C63BCF"/>
    <w:rsid w:val="00C71460"/>
    <w:rsid w:val="00CB2A3B"/>
    <w:rsid w:val="00D13181"/>
    <w:rsid w:val="00D94C02"/>
    <w:rsid w:val="00DD7721"/>
    <w:rsid w:val="00DF44E5"/>
    <w:rsid w:val="00E710C8"/>
    <w:rsid w:val="00EA1B32"/>
    <w:rsid w:val="00EB52EE"/>
    <w:rsid w:val="00EB7166"/>
    <w:rsid w:val="00F5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1F5B"/>
  <w15:chartTrackingRefBased/>
  <w15:docId w15:val="{3DAA5BA9-9A07-4905-90FC-862023BC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43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Phijo J Cherickal</dc:creator>
  <cp:keywords/>
  <dc:description/>
  <cp:lastModifiedBy>Phijo J Cherickal</cp:lastModifiedBy>
  <cp:revision>41</cp:revision>
  <dcterms:created xsi:type="dcterms:W3CDTF">2024-11-13T10:24:00Z</dcterms:created>
  <dcterms:modified xsi:type="dcterms:W3CDTF">2024-11-13T10:58:00Z</dcterms:modified>
</cp:coreProperties>
</file>