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B96AD" w14:textId="77777777" w:rsidR="00BC65F2" w:rsidRDefault="00BC65F2" w:rsidP="00BC65F2">
      <w:pPr>
        <w:pStyle w:val="Style1"/>
        <w:jc w:val="both"/>
        <w:outlineLvl w:val="1"/>
        <w:rPr>
          <w:sz w:val="32"/>
          <w:szCs w:val="32"/>
        </w:rPr>
      </w:pPr>
      <w:bookmarkStart w:id="0" w:name="_Toc238838992"/>
      <w:r>
        <w:rPr>
          <w:sz w:val="32"/>
          <w:szCs w:val="32"/>
        </w:rPr>
        <w:t>Aula 8 - Técnicas de Otimização de Modelos para Edge AI</w:t>
      </w:r>
      <w:bookmarkEnd w:id="0"/>
    </w:p>
    <w:p w14:paraId="4C50212C" w14:textId="77777777" w:rsidR="00BC65F2" w:rsidRDefault="00BC65F2" w:rsidP="00BC65F2">
      <w:pPr>
        <w:pStyle w:val="Style1"/>
        <w:jc w:val="both"/>
        <w:outlineLvl w:val="1"/>
        <w:rPr>
          <w:sz w:val="32"/>
          <w:szCs w:val="32"/>
        </w:rPr>
      </w:pPr>
      <w:bookmarkStart w:id="1" w:name="_Toc1763498120"/>
      <w:bookmarkStart w:id="2" w:name="_Toc238838993"/>
      <w:r>
        <w:rPr>
          <w:sz w:val="32"/>
          <w:szCs w:val="32"/>
        </w:rPr>
        <w:t>Técnicas de Otimização de Modelos</w:t>
      </w:r>
      <w:bookmarkEnd w:id="1"/>
      <w:bookmarkEnd w:id="2"/>
    </w:p>
    <w:p w14:paraId="391562E9" w14:textId="77777777" w:rsidR="00BC65F2" w:rsidRPr="002929B8" w:rsidRDefault="00BC65F2" w:rsidP="00BC65F2">
      <w:pPr>
        <w:rPr>
          <w:color w:val="00BC29"/>
          <w:sz w:val="32"/>
          <w:szCs w:val="32"/>
        </w:rPr>
      </w:pPr>
      <w:proofErr w:type="gramStart"/>
      <w:r>
        <w:rPr>
          <w:color w:val="00BC29"/>
          <w:sz w:val="32"/>
          <w:szCs w:val="32"/>
        </w:rPr>
        <w:t>Formato :</w:t>
      </w:r>
      <w:proofErr w:type="gramEnd"/>
      <w:r>
        <w:rPr>
          <w:color w:val="00BC29"/>
          <w:sz w:val="32"/>
          <w:szCs w:val="32"/>
        </w:rPr>
        <w:t xml:space="preserve"> Texto-Base</w:t>
      </w:r>
    </w:p>
    <w:p w14:paraId="04805AE4" w14:textId="77777777" w:rsidR="00BC65F2" w:rsidRPr="00B53C0C" w:rsidRDefault="00BC65F2" w:rsidP="00BC65F2">
      <w:pPr>
        <w:spacing w:line="360" w:lineRule="auto"/>
        <w:ind w:firstLine="567"/>
        <w:jc w:val="both"/>
      </w:pPr>
      <w:r>
        <w:t xml:space="preserve">A execução de modelos de Inteligência Artificial em dispositivos embarcados, como a </w:t>
      </w:r>
      <w:proofErr w:type="spellStart"/>
      <w:r>
        <w:t>Raspberry</w:t>
      </w:r>
      <w:proofErr w:type="spellEnd"/>
      <w:r>
        <w:t xml:space="preserve"> Pi, apresenta desafios relacionados à capacidade de processamento, à memória disponível, ao armazenamento, ao consumo de energia e ao controle da temperatura. Essas limitações exigem que os modelos sejam adaptados antes de sua implantação, garantindo que possam executar inferências de forma eficiente sem comprometer o desempenho do sistema.</w:t>
      </w:r>
    </w:p>
    <w:p w14:paraId="4B2B92ED" w14:textId="77777777" w:rsidR="00BC65F2" w:rsidRPr="00B53C0C" w:rsidRDefault="00BC65F2" w:rsidP="00BC65F2">
      <w:pPr>
        <w:spacing w:line="360" w:lineRule="auto"/>
        <w:ind w:firstLine="567"/>
        <w:jc w:val="both"/>
      </w:pPr>
      <w:r>
        <w:t>Nesse contexto, a otimização de modelos consiste na aplicação de técnicas que reduzem o custo computacional da inferência, preservando, sempre que possível, a qualidade das predições. Esse processo é uma etapa essencial no desenvolvimento de aplicações de Edge AI, pois permite adequar modelos originalmente treinados em computadores de alto desempenho às restrições dos dispositivos embarcados.</w:t>
      </w:r>
    </w:p>
    <w:p w14:paraId="61B06D7B" w14:textId="43024E02" w:rsidR="00BC65F2" w:rsidRPr="00B53C0C" w:rsidRDefault="00BC65F2" w:rsidP="00BC65F2">
      <w:pPr>
        <w:spacing w:line="360" w:lineRule="auto"/>
        <w:ind w:firstLine="567"/>
        <w:jc w:val="both"/>
      </w:pPr>
      <w:r>
        <w:t xml:space="preserve">A </w:t>
      </w:r>
      <w:r w:rsidR="00071EBC">
        <w:t>imagem abaixo</w:t>
      </w:r>
      <w:r>
        <w:t xml:space="preserve"> apresenta, de forma simplificada, o processo de otimização de modelos para aplicações de Edge AI.</w:t>
      </w:r>
    </w:p>
    <w:p w14:paraId="4864EA4A" w14:textId="73ECCC3E" w:rsidR="00BC65F2" w:rsidRDefault="00071EBC" w:rsidP="00071EBC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C750DB4" wp14:editId="3C075B2F">
            <wp:extent cx="4777614" cy="6480000"/>
            <wp:effectExtent l="0" t="0" r="4445" b="0"/>
            <wp:docPr id="198210805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614" cy="64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7CF438" w14:textId="77777777" w:rsidR="00BC65F2" w:rsidRDefault="00BC65F2" w:rsidP="00BC65F2">
      <w:pPr>
        <w:spacing w:line="360" w:lineRule="auto"/>
        <w:ind w:firstLine="567"/>
        <w:jc w:val="both"/>
      </w:pPr>
    </w:p>
    <w:p w14:paraId="5CAFC558" w14:textId="77777777" w:rsidR="00BC65F2" w:rsidRPr="00163FB7" w:rsidRDefault="00BC65F2" w:rsidP="00BC65F2">
      <w:pPr>
        <w:spacing w:line="360" w:lineRule="auto"/>
        <w:ind w:firstLine="567"/>
        <w:jc w:val="both"/>
      </w:pPr>
      <w:r>
        <w:rPr>
          <w:b/>
          <w:bCs/>
        </w:rPr>
        <w:t>O que é a otimização de modelos?</w:t>
      </w:r>
    </w:p>
    <w:p w14:paraId="5E3299FB" w14:textId="77777777" w:rsidR="00BC65F2" w:rsidRPr="00163FB7" w:rsidRDefault="00BC65F2" w:rsidP="00BC65F2">
      <w:pPr>
        <w:spacing w:line="360" w:lineRule="auto"/>
        <w:ind w:firstLine="567"/>
        <w:jc w:val="both"/>
      </w:pPr>
      <w:r>
        <w:t>A otimização de modelos pode ser entendida como o conjunto de técnicas utilizadas para reduzir o consumo de recursos computacionais durante a inferência. Entre seus principais objetivos estão:</w:t>
      </w:r>
    </w:p>
    <w:p w14:paraId="564A2A4B" w14:textId="77777777" w:rsidR="00BC65F2" w:rsidRPr="00163FB7" w:rsidRDefault="00BC65F2" w:rsidP="00BC65F2">
      <w:pPr>
        <w:pStyle w:val="PargrafodaLista"/>
        <w:numPr>
          <w:ilvl w:val="0"/>
          <w:numId w:val="30"/>
        </w:numPr>
        <w:spacing w:line="360" w:lineRule="auto"/>
        <w:jc w:val="both"/>
        <w:rPr>
          <w:color w:val="auto"/>
        </w:rPr>
      </w:pPr>
      <w:r>
        <w:rPr>
          <w:color w:val="auto"/>
        </w:rPr>
        <w:t>reduzir o tempo de processamento;</w:t>
      </w:r>
    </w:p>
    <w:p w14:paraId="76455F9A" w14:textId="77777777" w:rsidR="00BC65F2" w:rsidRPr="00163FB7" w:rsidRDefault="00BC65F2" w:rsidP="00BC65F2">
      <w:pPr>
        <w:pStyle w:val="PargrafodaLista"/>
        <w:numPr>
          <w:ilvl w:val="0"/>
          <w:numId w:val="30"/>
        </w:numPr>
        <w:spacing w:line="360" w:lineRule="auto"/>
        <w:jc w:val="both"/>
        <w:rPr>
          <w:color w:val="auto"/>
        </w:rPr>
      </w:pPr>
      <w:r>
        <w:rPr>
          <w:color w:val="auto"/>
        </w:rPr>
        <w:t>diminuir o consumo de memória;</w:t>
      </w:r>
    </w:p>
    <w:p w14:paraId="5E718769" w14:textId="77777777" w:rsidR="00BC65F2" w:rsidRPr="00163FB7" w:rsidRDefault="00BC65F2" w:rsidP="00BC65F2">
      <w:pPr>
        <w:pStyle w:val="PargrafodaLista"/>
        <w:numPr>
          <w:ilvl w:val="0"/>
          <w:numId w:val="30"/>
        </w:numPr>
        <w:spacing w:line="360" w:lineRule="auto"/>
        <w:jc w:val="both"/>
        <w:rPr>
          <w:color w:val="auto"/>
        </w:rPr>
      </w:pPr>
      <w:r>
        <w:rPr>
          <w:color w:val="auto"/>
        </w:rPr>
        <w:lastRenderedPageBreak/>
        <w:t>reduzir o consumo de energia;</w:t>
      </w:r>
    </w:p>
    <w:p w14:paraId="4464B9B6" w14:textId="77777777" w:rsidR="00BC65F2" w:rsidRPr="00163FB7" w:rsidRDefault="00BC65F2" w:rsidP="00BC65F2">
      <w:pPr>
        <w:pStyle w:val="PargrafodaLista"/>
        <w:numPr>
          <w:ilvl w:val="0"/>
          <w:numId w:val="30"/>
        </w:numPr>
        <w:spacing w:line="360" w:lineRule="auto"/>
        <w:jc w:val="both"/>
        <w:rPr>
          <w:color w:val="auto"/>
        </w:rPr>
      </w:pPr>
      <w:r>
        <w:rPr>
          <w:color w:val="auto"/>
        </w:rPr>
        <w:t>aumentar a velocidade de inferência;</w:t>
      </w:r>
    </w:p>
    <w:p w14:paraId="67354A8A" w14:textId="77777777" w:rsidR="00BC65F2" w:rsidRPr="00163FB7" w:rsidRDefault="00BC65F2" w:rsidP="00BC65F2">
      <w:pPr>
        <w:pStyle w:val="PargrafodaLista"/>
        <w:numPr>
          <w:ilvl w:val="0"/>
          <w:numId w:val="30"/>
        </w:numPr>
        <w:spacing w:line="360" w:lineRule="auto"/>
        <w:jc w:val="both"/>
        <w:rPr>
          <w:color w:val="auto"/>
        </w:rPr>
      </w:pPr>
      <w:r>
        <w:rPr>
          <w:color w:val="auto"/>
        </w:rPr>
        <w:t>manter níveis adequados de desempenho do modelo.</w:t>
      </w: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BC65F2" w:rsidRPr="002929B8" w14:paraId="09FCA370" w14:textId="77777777" w:rsidTr="00A04CA9">
        <w:tc>
          <w:tcPr>
            <w:tcW w:w="9736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2797EA8" w14:textId="77777777" w:rsidR="00BC65F2" w:rsidRPr="002929B8" w:rsidRDefault="00BC65F2" w:rsidP="00A04CA9">
            <w:pPr>
              <w:spacing w:line="25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C919F72" wp14:editId="499E93C2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900183129" name="Forma Livre: Forma 3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6DC2F40F" w14:textId="77777777" w:rsidR="00BC65F2" w:rsidRDefault="00BC65F2" w:rsidP="00BC65F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919F72" id="Forma Livre: Forma 359" o:spid="_x0000_s1026" style="position:absolute;margin-left:125pt;margin-top:5.4pt;width:220.5pt;height:2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gTXfAYAADs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6DC2F40F" w14:textId="77777777" w:rsidR="00BC65F2" w:rsidRDefault="00BC65F2" w:rsidP="00BC65F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C65F2" w:rsidRPr="002929B8" w14:paraId="3B91501D" w14:textId="77777777" w:rsidTr="00A04CA9">
        <w:tc>
          <w:tcPr>
            <w:tcW w:w="1980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C16C034" w14:textId="77777777" w:rsidR="00BC65F2" w:rsidRPr="002929B8" w:rsidRDefault="00BC65F2" w:rsidP="00A04CA9">
            <w:pPr>
              <w:spacing w:line="256" w:lineRule="auto"/>
            </w:pPr>
            <w:r>
              <w:rPr>
                <w:noProof/>
              </w:rPr>
              <w:drawing>
                <wp:inline distT="0" distB="0" distL="0" distR="0" wp14:anchorId="63974DEB" wp14:editId="3E952569">
                  <wp:extent cx="937895" cy="974090"/>
                  <wp:effectExtent l="0" t="0" r="0" b="0"/>
                  <wp:docPr id="298156514" name="Imagem 96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FD8646C" w14:textId="77777777" w:rsidR="00BC65F2" w:rsidRPr="002929B8" w:rsidRDefault="00BC65F2" w:rsidP="00A04CA9">
            <w:pPr>
              <w:keepNext/>
              <w:keepLines/>
              <w:spacing w:before="400" w:after="240" w:line="240" w:lineRule="auto"/>
            </w:pPr>
            <w:r>
              <w:rPr>
                <w:rFonts w:eastAsia="Times New Roman"/>
                <w:color w:val="FFFFFF"/>
              </w:rPr>
              <w:t>A otimização busca equilibrar desempenho e qualidade da inferência. Em muitos casos, pequenas reduções na precisão do modelo podem resultar em ganhos significativos de velocidade e economia de recursos.</w:t>
            </w:r>
          </w:p>
        </w:tc>
      </w:tr>
    </w:tbl>
    <w:p w14:paraId="50BB29F2" w14:textId="77777777" w:rsidR="00BC65F2" w:rsidRDefault="00BC65F2" w:rsidP="00BC65F2">
      <w:pPr>
        <w:jc w:val="both"/>
        <w:rPr>
          <w:b/>
          <w:bCs/>
        </w:rPr>
      </w:pPr>
    </w:p>
    <w:p w14:paraId="374518B5" w14:textId="77777777" w:rsidR="00BC65F2" w:rsidRPr="00E64044" w:rsidRDefault="00BC65F2" w:rsidP="00BC65F2">
      <w:pPr>
        <w:ind w:firstLine="708"/>
        <w:jc w:val="both"/>
        <w:rPr>
          <w:b/>
          <w:bCs/>
        </w:rPr>
      </w:pPr>
      <w:r>
        <w:rPr>
          <w:b/>
          <w:bCs/>
        </w:rPr>
        <w:t>Formatos e ambientes de execução</w:t>
      </w:r>
    </w:p>
    <w:p w14:paraId="70D1B1E4" w14:textId="77777777" w:rsidR="00BC65F2" w:rsidRPr="00E64044" w:rsidRDefault="00BC65F2" w:rsidP="00BC65F2">
      <w:pPr>
        <w:ind w:firstLine="708"/>
        <w:jc w:val="both"/>
      </w:pPr>
      <w:r>
        <w:t xml:space="preserve">Após o treinamento, o modelo normalmente precisa ser convertido para um formato compatível com o ambiente onde será executado. Essa conversão possibilita o uso de </w:t>
      </w:r>
      <w:proofErr w:type="spellStart"/>
      <w:r>
        <w:t>runtimes</w:t>
      </w:r>
      <w:proofErr w:type="spellEnd"/>
      <w:r>
        <w:t xml:space="preserve"> especializados, desenvolvidos para executar modelos de forma mais eficiente em dispositivos embarcados.</w:t>
      </w:r>
    </w:p>
    <w:p w14:paraId="37A26560" w14:textId="77777777" w:rsidR="00BC65F2" w:rsidRPr="00E64044" w:rsidRDefault="00BC65F2" w:rsidP="00BC65F2">
      <w:pPr>
        <w:ind w:firstLine="708"/>
        <w:jc w:val="both"/>
      </w:pPr>
      <w:r>
        <w:t>Entre os principais ambientes utilizados destacam-se:</w:t>
      </w:r>
    </w:p>
    <w:tbl>
      <w:tblPr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678"/>
        <w:gridCol w:w="6095"/>
      </w:tblGrid>
      <w:tr w:rsidR="00BC65F2" w:rsidRPr="002929B8" w14:paraId="43706A7F" w14:textId="77777777" w:rsidTr="00071EBC">
        <w:trPr>
          <w:trHeight w:val="435"/>
        </w:trPr>
        <w:tc>
          <w:tcPr>
            <w:tcW w:w="367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6A83741E" w14:textId="77777777" w:rsidR="00BC65F2" w:rsidRPr="002929B8" w:rsidRDefault="00BC65F2" w:rsidP="00071EB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Runtime</w:t>
            </w:r>
            <w:proofErr w:type="spellEnd"/>
          </w:p>
        </w:tc>
        <w:tc>
          <w:tcPr>
            <w:tcW w:w="60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500AA533" w14:textId="77777777" w:rsidR="00BC65F2" w:rsidRPr="002929B8" w:rsidRDefault="00BC65F2" w:rsidP="00071EB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Características</w:t>
            </w:r>
          </w:p>
        </w:tc>
      </w:tr>
      <w:tr w:rsidR="00BC65F2" w:rsidRPr="002929B8" w14:paraId="5A7A7B41" w14:textId="77777777" w:rsidTr="00071EBC">
        <w:trPr>
          <w:trHeight w:val="435"/>
        </w:trPr>
        <w:tc>
          <w:tcPr>
            <w:tcW w:w="367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4AB2633A" w14:textId="77777777" w:rsidR="00BC65F2" w:rsidRPr="002929B8" w:rsidRDefault="00BC65F2" w:rsidP="00071EB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proofErr w:type="spellStart"/>
            <w:r>
              <w:rPr>
                <w:color w:val="FFFFFF"/>
                <w:sz w:val="24"/>
                <w:szCs w:val="24"/>
              </w:rPr>
              <w:t>TensorFlow</w:t>
            </w:r>
            <w:proofErr w:type="spellEnd"/>
            <w:r>
              <w:rPr>
                <w:color w:val="FFFFFF"/>
                <w:sz w:val="24"/>
                <w:szCs w:val="24"/>
              </w:rPr>
              <w:t xml:space="preserve"> Lite (</w:t>
            </w:r>
            <w:proofErr w:type="spellStart"/>
            <w:r>
              <w:rPr>
                <w:color w:val="FFFFFF"/>
                <w:sz w:val="24"/>
                <w:szCs w:val="24"/>
              </w:rPr>
              <w:t>LiteRT</w:t>
            </w:r>
            <w:proofErr w:type="spellEnd"/>
            <w:r>
              <w:rPr>
                <w:color w:val="FFFFFF"/>
                <w:sz w:val="24"/>
                <w:szCs w:val="24"/>
              </w:rPr>
              <w:t>)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9580C9" w14:textId="77777777" w:rsidR="00BC65F2" w:rsidRPr="006D5640" w:rsidRDefault="00BC65F2" w:rsidP="00071EB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auto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color w:val="auto"/>
                <w:sz w:val="22"/>
                <w:szCs w:val="22"/>
              </w:rPr>
              <w:t xml:space="preserve">Otimizado para dispositivos móveis e embarcados, oferecendo baixo consumo de memória, boa integração com aceleradores de hardware e suporte nativo a ferramentas de quantização e </w:t>
            </w:r>
            <w:proofErr w:type="spellStart"/>
            <w:r>
              <w:rPr>
                <w:rFonts w:ascii="Abadi MT Std" w:eastAsia="Abadi MT Std" w:hAnsi="Abadi MT Std" w:cs="Abadi MT Std"/>
                <w:color w:val="auto"/>
                <w:sz w:val="22"/>
                <w:szCs w:val="22"/>
              </w:rPr>
              <w:t>profiling</w:t>
            </w:r>
            <w:proofErr w:type="spellEnd"/>
            <w:r>
              <w:rPr>
                <w:rFonts w:ascii="Abadi MT Std" w:eastAsia="Abadi MT Std" w:hAnsi="Abadi MT Std" w:cs="Abadi MT Std"/>
                <w:color w:val="auto"/>
                <w:sz w:val="22"/>
                <w:szCs w:val="22"/>
              </w:rPr>
              <w:t>.</w:t>
            </w:r>
          </w:p>
        </w:tc>
      </w:tr>
      <w:tr w:rsidR="00BC65F2" w:rsidRPr="002929B8" w14:paraId="1FDB7E63" w14:textId="77777777" w:rsidTr="00071EBC">
        <w:trPr>
          <w:trHeight w:val="435"/>
        </w:trPr>
        <w:tc>
          <w:tcPr>
            <w:tcW w:w="367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27D75D75" w14:textId="77777777" w:rsidR="00BC65F2" w:rsidRPr="002929B8" w:rsidRDefault="00BC65F2" w:rsidP="00071EB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color w:val="FFFFFF"/>
                <w:sz w:val="24"/>
                <w:szCs w:val="24"/>
              </w:rPr>
              <w:t xml:space="preserve">ONNX </w:t>
            </w:r>
            <w:proofErr w:type="spellStart"/>
            <w:r>
              <w:rPr>
                <w:color w:val="FFFFFF"/>
                <w:sz w:val="24"/>
                <w:szCs w:val="24"/>
              </w:rPr>
              <w:t>Runtime</w:t>
            </w:r>
            <w:proofErr w:type="spellEnd"/>
          </w:p>
        </w:tc>
        <w:tc>
          <w:tcPr>
            <w:tcW w:w="60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C291A1D" w14:textId="77777777" w:rsidR="00BC65F2" w:rsidRPr="006A7B79" w:rsidRDefault="00BC65F2" w:rsidP="00071EB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auto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color w:val="auto"/>
                <w:sz w:val="22"/>
                <w:szCs w:val="22"/>
              </w:rPr>
              <w:t>Permite executar modelos provenientes de diferentes frameworks, aplicando otimizações automáticas como fusão de operadores e reorganização de grafos computacionais durante a inferência.</w:t>
            </w:r>
          </w:p>
        </w:tc>
      </w:tr>
      <w:tr w:rsidR="00BC65F2" w:rsidRPr="002929B8" w14:paraId="00DF9AAD" w14:textId="77777777" w:rsidTr="00071EBC">
        <w:trPr>
          <w:trHeight w:val="435"/>
        </w:trPr>
        <w:tc>
          <w:tcPr>
            <w:tcW w:w="367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428C6A1D" w14:textId="77777777" w:rsidR="00BC65F2" w:rsidRPr="002929B8" w:rsidRDefault="00BC65F2" w:rsidP="00071EB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proofErr w:type="spellStart"/>
            <w:r>
              <w:rPr>
                <w:color w:val="FFFFFF"/>
                <w:sz w:val="24"/>
                <w:szCs w:val="24"/>
              </w:rPr>
              <w:t>ExecuTorch</w:t>
            </w:r>
            <w:proofErr w:type="spellEnd"/>
          </w:p>
        </w:tc>
        <w:tc>
          <w:tcPr>
            <w:tcW w:w="60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CFC5AF" w14:textId="77777777" w:rsidR="00BC65F2" w:rsidRPr="002929B8" w:rsidRDefault="00BC65F2" w:rsidP="00071EBC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color w:val="auto"/>
                <w:sz w:val="22"/>
                <w:szCs w:val="22"/>
              </w:rPr>
              <w:t xml:space="preserve">Desenvolvido para modelos do ecossistema </w:t>
            </w:r>
            <w:proofErr w:type="spellStart"/>
            <w:r>
              <w:rPr>
                <w:rFonts w:ascii="Abadi MT Std" w:eastAsia="Abadi MT Std" w:hAnsi="Abadi MT Std" w:cs="Abadi MT Std"/>
                <w:color w:val="auto"/>
                <w:sz w:val="22"/>
                <w:szCs w:val="22"/>
              </w:rPr>
              <w:t>PyTorch</w:t>
            </w:r>
            <w:proofErr w:type="spellEnd"/>
            <w:r>
              <w:rPr>
                <w:rFonts w:ascii="Abadi MT Std" w:eastAsia="Abadi MT Std" w:hAnsi="Abadi MT Std" w:cs="Abadi MT Std"/>
                <w:color w:val="auto"/>
                <w:sz w:val="22"/>
                <w:szCs w:val="22"/>
              </w:rPr>
              <w:t xml:space="preserve">, com foco em dispositivos de baixa potência, permitindo exportação direta para ambientes embarcados com menor dependência de </w:t>
            </w:r>
            <w:proofErr w:type="spellStart"/>
            <w:r>
              <w:rPr>
                <w:rFonts w:ascii="Abadi MT Std" w:eastAsia="Abadi MT Std" w:hAnsi="Abadi MT Std" w:cs="Abadi MT Std"/>
                <w:color w:val="auto"/>
                <w:sz w:val="22"/>
                <w:szCs w:val="22"/>
              </w:rPr>
              <w:t>runtimes</w:t>
            </w:r>
            <w:proofErr w:type="spellEnd"/>
            <w:r>
              <w:rPr>
                <w:rFonts w:ascii="Abadi MT Std" w:eastAsia="Abadi MT Std" w:hAnsi="Abadi MT Std" w:cs="Abadi MT Std"/>
                <w:color w:val="auto"/>
                <w:sz w:val="22"/>
                <w:szCs w:val="22"/>
              </w:rPr>
              <w:t xml:space="preserve"> pesados.</w:t>
            </w:r>
          </w:p>
        </w:tc>
      </w:tr>
    </w:tbl>
    <w:p w14:paraId="1D3D98FF" w14:textId="77777777" w:rsidR="00BC65F2" w:rsidRDefault="00BC65F2" w:rsidP="00BC65F2">
      <w:pPr>
        <w:jc w:val="both"/>
        <w:rPr>
          <w:b/>
          <w:bCs/>
        </w:rPr>
      </w:pPr>
    </w:p>
    <w:p w14:paraId="5F232050" w14:textId="77777777" w:rsidR="00BC65F2" w:rsidRPr="00D35D6A" w:rsidRDefault="00BC65F2" w:rsidP="00BC65F2">
      <w:pPr>
        <w:ind w:firstLine="708"/>
        <w:jc w:val="both"/>
      </w:pPr>
      <w:r>
        <w:t>Esses ambientes reduzem o overhead de execução, isto é, o consumo adicional de recursos computacionais — como tempo de processamento, memória e energia — necessário para gerenciar a inferência.</w:t>
      </w:r>
    </w:p>
    <w:p w14:paraId="619B92D0" w14:textId="77777777" w:rsidR="00BC65F2" w:rsidRDefault="00BC65F2" w:rsidP="00BC65F2">
      <w:pPr>
        <w:jc w:val="both"/>
        <w:rPr>
          <w:b/>
          <w:bCs/>
        </w:rPr>
      </w:pPr>
    </w:p>
    <w:p w14:paraId="285C0D61" w14:textId="77777777" w:rsidR="00BC65F2" w:rsidRPr="00D35D6A" w:rsidRDefault="00BC65F2" w:rsidP="00BC65F2">
      <w:pPr>
        <w:ind w:firstLine="708"/>
        <w:jc w:val="both"/>
        <w:rPr>
          <w:b/>
          <w:bCs/>
        </w:rPr>
      </w:pPr>
      <w:r>
        <w:rPr>
          <w:b/>
          <w:bCs/>
        </w:rPr>
        <w:lastRenderedPageBreak/>
        <w:t>Principais técnicas de otimização</w:t>
      </w:r>
    </w:p>
    <w:p w14:paraId="6E7A1794" w14:textId="2899F303" w:rsidR="00BC65F2" w:rsidRDefault="00BC65F2" w:rsidP="00BC65F2">
      <w:pPr>
        <w:ind w:firstLine="708"/>
        <w:jc w:val="both"/>
      </w:pPr>
      <w:r>
        <w:t xml:space="preserve">Diversas estratégias podem ser utilizadas para reduzir o custo computacional de um modelo. Entre as mais empregadas destacam-se a quantização, o </w:t>
      </w:r>
      <w:proofErr w:type="spellStart"/>
      <w:r>
        <w:t>pruning</w:t>
      </w:r>
      <w:proofErr w:type="spellEnd"/>
      <w:r>
        <w:t xml:space="preserve"> e o uso de arquiteturas leves, ilustradas na </w:t>
      </w:r>
      <w:r w:rsidR="00071EBC">
        <w:t>imagem a seguir</w:t>
      </w:r>
      <w:r>
        <w:t>.</w:t>
      </w:r>
    </w:p>
    <w:p w14:paraId="398C1D12" w14:textId="77777777" w:rsidR="00071EBC" w:rsidRDefault="00071EBC" w:rsidP="00BC65F2">
      <w:pPr>
        <w:ind w:firstLine="708"/>
        <w:jc w:val="both"/>
      </w:pPr>
    </w:p>
    <w:p w14:paraId="4948664B" w14:textId="783D1A16" w:rsidR="00071EBC" w:rsidRDefault="00071EBC" w:rsidP="00071EBC">
      <w:pPr>
        <w:jc w:val="center"/>
      </w:pPr>
      <w:r>
        <w:rPr>
          <w:noProof/>
        </w:rPr>
        <w:drawing>
          <wp:inline distT="0" distB="0" distL="0" distR="0" wp14:anchorId="383E5693" wp14:editId="6BE9826A">
            <wp:extent cx="6127115" cy="3206750"/>
            <wp:effectExtent l="0" t="0" r="6985" b="0"/>
            <wp:docPr id="166917033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15" cy="320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E784B2" w14:textId="77777777" w:rsidR="00BC65F2" w:rsidRPr="00D35D6A" w:rsidRDefault="00BC65F2" w:rsidP="00BC65F2">
      <w:pPr>
        <w:ind w:firstLine="708"/>
        <w:jc w:val="both"/>
      </w:pPr>
    </w:p>
    <w:p w14:paraId="5FDEF171" w14:textId="77777777" w:rsidR="00BC65F2" w:rsidRDefault="00BC65F2" w:rsidP="00BC65F2">
      <w:pPr>
        <w:spacing w:line="360" w:lineRule="auto"/>
        <w:ind w:firstLine="567"/>
        <w:jc w:val="both"/>
        <w:rPr>
          <w:b/>
          <w:bCs/>
        </w:rPr>
      </w:pPr>
      <w:r>
        <w:rPr>
          <w:b/>
          <w:bCs/>
        </w:rPr>
        <w:t>Quantização</w:t>
      </w:r>
    </w:p>
    <w:p w14:paraId="06E157C4" w14:textId="77777777" w:rsidR="00BC65F2" w:rsidRPr="00CC52FA" w:rsidRDefault="00BC65F2" w:rsidP="00BC65F2">
      <w:pPr>
        <w:spacing w:line="360" w:lineRule="auto"/>
        <w:ind w:firstLine="567"/>
        <w:jc w:val="both"/>
      </w:pPr>
      <w:r>
        <w:t>A quantização reduz a precisão numérica utilizada para representar os parâmetros do modelo, substituindo valores em ponto flutuante por formatos inteiros, como INT8 ou INT16.</w:t>
      </w:r>
    </w:p>
    <w:p w14:paraId="0DF0BA45" w14:textId="77777777" w:rsidR="00BC65F2" w:rsidRPr="00CC52FA" w:rsidRDefault="00BC65F2" w:rsidP="00BC65F2">
      <w:pPr>
        <w:spacing w:line="360" w:lineRule="auto"/>
        <w:ind w:firstLine="567"/>
        <w:jc w:val="both"/>
      </w:pPr>
      <w:r>
        <w:t>Essa abordagem proporciona benefícios como:</w:t>
      </w:r>
    </w:p>
    <w:p w14:paraId="6726A827" w14:textId="77777777" w:rsidR="00BC65F2" w:rsidRPr="00CC52FA" w:rsidRDefault="00BC65F2" w:rsidP="00BC65F2">
      <w:pPr>
        <w:pStyle w:val="PargrafodaLista"/>
        <w:numPr>
          <w:ilvl w:val="0"/>
          <w:numId w:val="30"/>
        </w:numPr>
        <w:spacing w:line="360" w:lineRule="auto"/>
        <w:jc w:val="both"/>
        <w:rPr>
          <w:color w:val="auto"/>
        </w:rPr>
      </w:pPr>
      <w:r>
        <w:t xml:space="preserve">  </w:t>
      </w:r>
      <w:r>
        <w:rPr>
          <w:color w:val="auto"/>
        </w:rPr>
        <w:t>redução do consumo de memória;</w:t>
      </w:r>
    </w:p>
    <w:p w14:paraId="510DDE1F" w14:textId="77777777" w:rsidR="00BC65F2" w:rsidRPr="00CC52FA" w:rsidRDefault="00BC65F2" w:rsidP="00BC65F2">
      <w:pPr>
        <w:pStyle w:val="PargrafodaLista"/>
        <w:numPr>
          <w:ilvl w:val="0"/>
          <w:numId w:val="30"/>
        </w:numPr>
        <w:spacing w:line="360" w:lineRule="auto"/>
        <w:jc w:val="both"/>
        <w:rPr>
          <w:color w:val="auto"/>
        </w:rPr>
      </w:pPr>
      <w:r>
        <w:rPr>
          <w:color w:val="auto"/>
        </w:rPr>
        <w:t xml:space="preserve">  menor tempo de inferência;</w:t>
      </w:r>
    </w:p>
    <w:p w14:paraId="1C0F3211" w14:textId="77777777" w:rsidR="00BC65F2" w:rsidRPr="00CC52FA" w:rsidRDefault="00BC65F2" w:rsidP="00BC65F2">
      <w:pPr>
        <w:pStyle w:val="PargrafodaLista"/>
        <w:numPr>
          <w:ilvl w:val="0"/>
          <w:numId w:val="30"/>
        </w:numPr>
        <w:spacing w:line="360" w:lineRule="auto"/>
        <w:jc w:val="both"/>
        <w:rPr>
          <w:color w:val="auto"/>
        </w:rPr>
      </w:pPr>
      <w:r>
        <w:rPr>
          <w:color w:val="auto"/>
        </w:rPr>
        <w:t xml:space="preserve">  redução do consumo energético.</w:t>
      </w:r>
    </w:p>
    <w:p w14:paraId="0E0071BF" w14:textId="77777777" w:rsidR="00BC65F2" w:rsidRDefault="00BC65F2" w:rsidP="00BC65F2">
      <w:pPr>
        <w:spacing w:line="360" w:lineRule="auto"/>
        <w:ind w:firstLine="567"/>
        <w:jc w:val="both"/>
      </w:pPr>
      <w:r>
        <w:t>Modelos quantizados podem alcançar reduções expressivas no consumo energético — em alguns casos, de até cinco vezes —, embora com possíveis impactos na acurácia, especialmente em tarefas complexas de visão computacional. A quantização pode ser aplicada tanto durante o treinamento (</w:t>
      </w:r>
      <w:proofErr w:type="spellStart"/>
      <w:r>
        <w:t>quantization-aware</w:t>
      </w:r>
      <w:proofErr w:type="spellEnd"/>
      <w:r>
        <w:t xml:space="preserve"> </w:t>
      </w:r>
      <w:r>
        <w:lastRenderedPageBreak/>
        <w:t xml:space="preserve">training) quanto após o treinamento (post-training </w:t>
      </w:r>
      <w:proofErr w:type="spellStart"/>
      <w:r>
        <w:t>quantization</w:t>
      </w:r>
      <w:proofErr w:type="spellEnd"/>
      <w:r>
        <w:t>), permitindo diferentes níveis de compromisso entre desempenho e precisão.</w:t>
      </w:r>
    </w:p>
    <w:tbl>
      <w:tblPr>
        <w:tblW w:w="0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BC65F2" w:rsidRPr="002929B8" w14:paraId="3E757830" w14:textId="77777777" w:rsidTr="00A04CA9">
        <w:tc>
          <w:tcPr>
            <w:tcW w:w="9736" w:type="dxa"/>
            <w:gridSpan w:val="2"/>
            <w:shd w:val="clear" w:color="auto" w:fill="E02B86"/>
          </w:tcPr>
          <w:p w14:paraId="42186F5F" w14:textId="77777777" w:rsidR="00BC65F2" w:rsidRPr="002929B8" w:rsidRDefault="00BC65F2" w:rsidP="00A04CA9">
            <w:pPr>
              <w:spacing w:after="0" w:line="240" w:lineRule="auto"/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EC85843" wp14:editId="06EEC1BC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903910376" name="Retângulo: Cantos Arredondados 3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B19CC59" w14:textId="77777777" w:rsidR="00BC65F2" w:rsidRPr="001D1793" w:rsidRDefault="00BC65F2" w:rsidP="00BC65F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C85843" id="Retângulo: Cantos Arredondados 390" o:spid="_x0000_s1027" style="position:absolute;margin-left:125pt;margin-top:5.4pt;width:220.5pt;height:2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" stroked="f">
                      <v:textbox>
                        <w:txbxContent>
                          <w:p w14:paraId="6B19CC59" w14:textId="77777777" w:rsidR="00BC65F2" w:rsidRPr="001D1793" w:rsidRDefault="00BC65F2" w:rsidP="00BC65F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C65F2" w:rsidRPr="002929B8" w14:paraId="62FAA281" w14:textId="77777777" w:rsidTr="00A04CA9">
        <w:tc>
          <w:tcPr>
            <w:tcW w:w="1980" w:type="dxa"/>
            <w:shd w:val="clear" w:color="auto" w:fill="741143"/>
          </w:tcPr>
          <w:p w14:paraId="3B9099C3" w14:textId="77777777" w:rsidR="00BC65F2" w:rsidRPr="002929B8" w:rsidRDefault="00BC65F2" w:rsidP="00A04CA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08AF00A" wp14:editId="3D275F96">
                  <wp:extent cx="914400" cy="937895"/>
                  <wp:effectExtent l="0" t="0" r="0" b="0"/>
                  <wp:docPr id="1546946603" name="Imagem 100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</w:tcPr>
          <w:p w14:paraId="35679CE4" w14:textId="77777777" w:rsidR="00BC65F2" w:rsidRPr="00104482" w:rsidRDefault="00BC65F2" w:rsidP="00A04CA9">
            <w:pPr>
              <w:pStyle w:val="darknormal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A quantização pode provocar pequenas perdas de acurácia, dependendo da aplicação. Por esse motivo, recomenda-se comparar o desempenho do modelo antes e depois da otimização.</w:t>
            </w:r>
          </w:p>
        </w:tc>
      </w:tr>
    </w:tbl>
    <w:p w14:paraId="44391A3C" w14:textId="77777777" w:rsidR="00BC65F2" w:rsidRDefault="00BC65F2" w:rsidP="00BC65F2">
      <w:pPr>
        <w:spacing w:line="360" w:lineRule="auto"/>
        <w:jc w:val="both"/>
      </w:pPr>
    </w:p>
    <w:p w14:paraId="029BB46A" w14:textId="77777777" w:rsidR="00071EBC" w:rsidRDefault="00071EBC" w:rsidP="00BC65F2">
      <w:pPr>
        <w:spacing w:line="360" w:lineRule="auto"/>
        <w:ind w:firstLine="567"/>
        <w:jc w:val="both"/>
        <w:rPr>
          <w:b/>
          <w:bCs/>
        </w:rPr>
      </w:pPr>
    </w:p>
    <w:p w14:paraId="50B2109E" w14:textId="4F4419B9" w:rsidR="00BC65F2" w:rsidRPr="00480B70" w:rsidRDefault="00BC65F2" w:rsidP="00BC65F2">
      <w:pPr>
        <w:spacing w:line="360" w:lineRule="auto"/>
        <w:ind w:firstLine="567"/>
        <w:jc w:val="both"/>
        <w:rPr>
          <w:b/>
          <w:bCs/>
        </w:rPr>
      </w:pPr>
      <w:proofErr w:type="spellStart"/>
      <w:r>
        <w:rPr>
          <w:b/>
          <w:bCs/>
        </w:rPr>
        <w:t>Pruning</w:t>
      </w:r>
      <w:proofErr w:type="spellEnd"/>
      <w:r>
        <w:rPr>
          <w:b/>
          <w:bCs/>
        </w:rPr>
        <w:t xml:space="preserve"> (Poda de Redes Neurais)</w:t>
      </w:r>
    </w:p>
    <w:p w14:paraId="5A345690" w14:textId="77777777" w:rsidR="00BC65F2" w:rsidRPr="00C54E74" w:rsidRDefault="00BC65F2" w:rsidP="00BC65F2">
      <w:pPr>
        <w:spacing w:line="360" w:lineRule="auto"/>
        <w:ind w:firstLine="567"/>
        <w:jc w:val="both"/>
      </w:pPr>
      <w:r>
        <w:t xml:space="preserve">O </w:t>
      </w:r>
      <w:proofErr w:type="spellStart"/>
      <w:r>
        <w:t>pruning</w:t>
      </w:r>
      <w:proofErr w:type="spellEnd"/>
      <w:r>
        <w:t xml:space="preserve"> consiste na remoção de conexões, pesos ou neurônios que apresentam pouca influência no resultado da inferência.</w:t>
      </w:r>
    </w:p>
    <w:p w14:paraId="24E9B1FF" w14:textId="77777777" w:rsidR="00BC65F2" w:rsidRPr="00C54E74" w:rsidRDefault="00BC65F2" w:rsidP="00BC65F2">
      <w:pPr>
        <w:spacing w:line="360" w:lineRule="auto"/>
        <w:ind w:firstLine="567"/>
        <w:jc w:val="both"/>
      </w:pPr>
      <w:r>
        <w:t>Essa técnica reduz a complexidade da rede neural, tornando o modelo mais compacto e acelerando sua execução. Dependendo da intensidade da poda, pode ser necessário realizar um novo treinamento para recuperar parte da precisão perdida.</w:t>
      </w:r>
    </w:p>
    <w:p w14:paraId="345E5BC1" w14:textId="77777777" w:rsidR="00BC65F2" w:rsidRDefault="00BC65F2" w:rsidP="00BC65F2">
      <w:pPr>
        <w:spacing w:line="360" w:lineRule="auto"/>
        <w:ind w:firstLine="567"/>
        <w:jc w:val="both"/>
        <w:rPr>
          <w:b/>
          <w:bCs/>
        </w:rPr>
      </w:pPr>
    </w:p>
    <w:p w14:paraId="22F2C5F8" w14:textId="77777777" w:rsidR="00BC65F2" w:rsidRPr="00480B70" w:rsidRDefault="00BC65F2" w:rsidP="00BC65F2">
      <w:pPr>
        <w:spacing w:line="360" w:lineRule="auto"/>
        <w:ind w:firstLine="567"/>
        <w:jc w:val="both"/>
        <w:rPr>
          <w:b/>
          <w:bCs/>
        </w:rPr>
      </w:pPr>
      <w:r>
        <w:rPr>
          <w:b/>
          <w:bCs/>
        </w:rPr>
        <w:t>Compressão e Arquiteturas Leves</w:t>
      </w:r>
    </w:p>
    <w:p w14:paraId="56A1802D" w14:textId="77777777" w:rsidR="00BC65F2" w:rsidRPr="009D6BBE" w:rsidRDefault="00BC65F2" w:rsidP="00BC65F2">
      <w:pPr>
        <w:spacing w:line="360" w:lineRule="auto"/>
        <w:ind w:firstLine="567"/>
        <w:jc w:val="both"/>
      </w:pPr>
      <w:r>
        <w:t>Outra estratégia consiste na utilização de modelos desenvolvidos especificamente para dispositivos com recursos limitados.</w:t>
      </w:r>
    </w:p>
    <w:p w14:paraId="0CBF2A53" w14:textId="77777777" w:rsidR="00BC65F2" w:rsidRPr="009D6BBE" w:rsidRDefault="00BC65F2" w:rsidP="00BC65F2">
      <w:pPr>
        <w:spacing w:line="360" w:lineRule="auto"/>
        <w:ind w:firstLine="567"/>
        <w:jc w:val="both"/>
      </w:pPr>
      <w:r>
        <w:t xml:space="preserve">Arquiteturas como </w:t>
      </w:r>
      <w:proofErr w:type="spellStart"/>
      <w:r>
        <w:t>MobileNet</w:t>
      </w:r>
      <w:proofErr w:type="spellEnd"/>
      <w:r>
        <w:t xml:space="preserve">, </w:t>
      </w:r>
      <w:proofErr w:type="spellStart"/>
      <w:r>
        <w:t>EfficientNet</w:t>
      </w:r>
      <w:proofErr w:type="spellEnd"/>
      <w:r>
        <w:t xml:space="preserve">-Lite e </w:t>
      </w:r>
      <w:proofErr w:type="spellStart"/>
      <w:r>
        <w:t>Tiny</w:t>
      </w:r>
      <w:proofErr w:type="spellEnd"/>
      <w:r>
        <w:t>-YOLO foram projetadas para oferecer um equilíbrio entre desempenho, tamanho do modelo e velocidade de inferência, tornando-se amplamente utilizadas em aplicações de Edge AI.</w:t>
      </w:r>
    </w:p>
    <w:p w14:paraId="1CC75BD1" w14:textId="77777777" w:rsidR="00BC65F2" w:rsidRDefault="00BC65F2" w:rsidP="00BC65F2">
      <w:pPr>
        <w:spacing w:line="360" w:lineRule="auto"/>
        <w:ind w:firstLine="567"/>
        <w:jc w:val="both"/>
      </w:pPr>
    </w:p>
    <w:p w14:paraId="7D729A41" w14:textId="77777777" w:rsidR="00071EBC" w:rsidRDefault="00071EBC" w:rsidP="00BC65F2">
      <w:pPr>
        <w:spacing w:line="360" w:lineRule="auto"/>
        <w:ind w:firstLine="567"/>
        <w:jc w:val="both"/>
        <w:rPr>
          <w:b/>
          <w:bCs/>
        </w:rPr>
      </w:pPr>
    </w:p>
    <w:p w14:paraId="52A29CAD" w14:textId="77777777" w:rsidR="00071EBC" w:rsidRDefault="00071EBC" w:rsidP="00BC65F2">
      <w:pPr>
        <w:spacing w:line="360" w:lineRule="auto"/>
        <w:ind w:firstLine="567"/>
        <w:jc w:val="both"/>
        <w:rPr>
          <w:b/>
          <w:bCs/>
        </w:rPr>
      </w:pPr>
    </w:p>
    <w:p w14:paraId="271A141B" w14:textId="3094AC4C" w:rsidR="00BC65F2" w:rsidRDefault="00BC65F2" w:rsidP="00BC65F2">
      <w:pPr>
        <w:spacing w:line="360" w:lineRule="auto"/>
        <w:ind w:firstLine="567"/>
        <w:jc w:val="both"/>
        <w:rPr>
          <w:b/>
          <w:bCs/>
        </w:rPr>
      </w:pPr>
      <w:r>
        <w:rPr>
          <w:b/>
          <w:bCs/>
        </w:rPr>
        <w:lastRenderedPageBreak/>
        <w:t>Avaliando os resultados da otimização</w:t>
      </w:r>
    </w:p>
    <w:p w14:paraId="2E82059C" w14:textId="77777777" w:rsidR="00BC65F2" w:rsidRPr="00F24320" w:rsidRDefault="00BC65F2" w:rsidP="00BC65F2">
      <w:pPr>
        <w:spacing w:line="360" w:lineRule="auto"/>
        <w:ind w:firstLine="567"/>
        <w:jc w:val="both"/>
      </w:pPr>
      <w:r>
        <w:t>A aplicação das técnicas de otimização deve ser acompanhada por métricas que permitam verificar seus efeitos na prática.</w:t>
      </w:r>
    </w:p>
    <w:p w14:paraId="4D1DF52F" w14:textId="77777777" w:rsidR="00BC65F2" w:rsidRPr="00F24320" w:rsidRDefault="00BC65F2" w:rsidP="00BC65F2">
      <w:pPr>
        <w:spacing w:line="360" w:lineRule="auto"/>
        <w:ind w:firstLine="567"/>
        <w:jc w:val="both"/>
      </w:pPr>
      <w:r>
        <w:t>Entre os principais indicadores utilizados destacam-se:</w:t>
      </w:r>
    </w:p>
    <w:p w14:paraId="1153D8CE" w14:textId="77777777" w:rsidR="00BC65F2" w:rsidRPr="00F24320" w:rsidRDefault="00BC65F2" w:rsidP="00BC65F2">
      <w:pPr>
        <w:pStyle w:val="PargrafodaLista"/>
        <w:numPr>
          <w:ilvl w:val="0"/>
          <w:numId w:val="30"/>
        </w:numPr>
        <w:spacing w:line="360" w:lineRule="auto"/>
        <w:jc w:val="both"/>
        <w:rPr>
          <w:color w:val="auto"/>
        </w:rPr>
      </w:pPr>
      <w:r>
        <w:t xml:space="preserve">  </w:t>
      </w:r>
      <w:r>
        <w:rPr>
          <w:color w:val="auto"/>
        </w:rPr>
        <w:t>tempo de inferência;</w:t>
      </w:r>
    </w:p>
    <w:p w14:paraId="58B10A4F" w14:textId="77777777" w:rsidR="00BC65F2" w:rsidRPr="00F24320" w:rsidRDefault="00BC65F2" w:rsidP="00BC65F2">
      <w:pPr>
        <w:pStyle w:val="PargrafodaLista"/>
        <w:numPr>
          <w:ilvl w:val="0"/>
          <w:numId w:val="30"/>
        </w:numPr>
        <w:spacing w:line="360" w:lineRule="auto"/>
        <w:jc w:val="both"/>
        <w:rPr>
          <w:color w:val="auto"/>
        </w:rPr>
      </w:pPr>
      <w:r>
        <w:rPr>
          <w:color w:val="auto"/>
        </w:rPr>
        <w:t xml:space="preserve">  taxa de quadros por segundo (FPS);</w:t>
      </w:r>
    </w:p>
    <w:p w14:paraId="1AE570BD" w14:textId="77777777" w:rsidR="00BC65F2" w:rsidRPr="00F24320" w:rsidRDefault="00BC65F2" w:rsidP="00BC65F2">
      <w:pPr>
        <w:pStyle w:val="PargrafodaLista"/>
        <w:numPr>
          <w:ilvl w:val="0"/>
          <w:numId w:val="30"/>
        </w:numPr>
        <w:spacing w:line="360" w:lineRule="auto"/>
        <w:jc w:val="both"/>
        <w:rPr>
          <w:color w:val="auto"/>
        </w:rPr>
      </w:pPr>
      <w:r>
        <w:rPr>
          <w:color w:val="auto"/>
        </w:rPr>
        <w:t xml:space="preserve">  uso de CPU;</w:t>
      </w:r>
    </w:p>
    <w:p w14:paraId="6F22B5AF" w14:textId="77777777" w:rsidR="00BC65F2" w:rsidRPr="00F24320" w:rsidRDefault="00BC65F2" w:rsidP="00BC65F2">
      <w:pPr>
        <w:pStyle w:val="PargrafodaLista"/>
        <w:numPr>
          <w:ilvl w:val="0"/>
          <w:numId w:val="30"/>
        </w:numPr>
        <w:spacing w:line="360" w:lineRule="auto"/>
        <w:jc w:val="both"/>
        <w:rPr>
          <w:color w:val="auto"/>
        </w:rPr>
      </w:pPr>
      <w:r>
        <w:rPr>
          <w:color w:val="auto"/>
        </w:rPr>
        <w:t xml:space="preserve">  consumo de memória;</w:t>
      </w:r>
    </w:p>
    <w:p w14:paraId="21A0EF2A" w14:textId="77777777" w:rsidR="00BC65F2" w:rsidRPr="00F24320" w:rsidRDefault="00BC65F2" w:rsidP="00BC65F2">
      <w:pPr>
        <w:pStyle w:val="PargrafodaLista"/>
        <w:numPr>
          <w:ilvl w:val="0"/>
          <w:numId w:val="30"/>
        </w:numPr>
        <w:spacing w:line="360" w:lineRule="auto"/>
        <w:jc w:val="both"/>
        <w:rPr>
          <w:color w:val="auto"/>
        </w:rPr>
      </w:pPr>
      <w:r>
        <w:rPr>
          <w:color w:val="auto"/>
        </w:rPr>
        <w:t xml:space="preserve">  temperatura do processador;</w:t>
      </w:r>
    </w:p>
    <w:p w14:paraId="3603EA03" w14:textId="77777777" w:rsidR="00BC65F2" w:rsidRPr="00F24320" w:rsidRDefault="00BC65F2" w:rsidP="00BC65F2">
      <w:pPr>
        <w:pStyle w:val="PargrafodaLista"/>
        <w:numPr>
          <w:ilvl w:val="0"/>
          <w:numId w:val="30"/>
        </w:numPr>
        <w:spacing w:line="360" w:lineRule="auto"/>
        <w:jc w:val="both"/>
        <w:rPr>
          <w:color w:val="auto"/>
        </w:rPr>
      </w:pPr>
      <w:r>
        <w:rPr>
          <w:color w:val="auto"/>
        </w:rPr>
        <w:t xml:space="preserve">  consumo energético.</w:t>
      </w:r>
    </w:p>
    <w:p w14:paraId="4F354111" w14:textId="77777777" w:rsidR="00BC65F2" w:rsidRPr="00F24320" w:rsidRDefault="00BC65F2" w:rsidP="00BC65F2">
      <w:pPr>
        <w:spacing w:line="360" w:lineRule="auto"/>
        <w:ind w:firstLine="567"/>
        <w:jc w:val="both"/>
      </w:pPr>
      <w:r>
        <w:t>A análise conjunta dessas métricas permite identificar se a otimização produziu ganhos de desempenho sem comprometer a estabilidade do sistema ou a qualidade das predições. Dashboards e sistemas de telemetria são ferramentas úteis para comparar versões otimizadas e não otimizadas do mesmo modelo, apoiando decisões técnicas com base em dados reais.</w:t>
      </w:r>
    </w:p>
    <w:p w14:paraId="0CB03928" w14:textId="77777777" w:rsidR="00071EBC" w:rsidRDefault="00071EBC" w:rsidP="00BC65F2">
      <w:pPr>
        <w:spacing w:line="360" w:lineRule="auto"/>
        <w:ind w:firstLine="567"/>
        <w:jc w:val="both"/>
        <w:rPr>
          <w:b/>
          <w:bCs/>
        </w:rPr>
      </w:pPr>
    </w:p>
    <w:p w14:paraId="5BE5C0BC" w14:textId="4361741C" w:rsidR="00BC65F2" w:rsidRPr="00480B70" w:rsidRDefault="00BC65F2" w:rsidP="00BC65F2">
      <w:pPr>
        <w:spacing w:line="360" w:lineRule="auto"/>
        <w:ind w:firstLine="567"/>
        <w:jc w:val="both"/>
        <w:rPr>
          <w:b/>
          <w:bCs/>
        </w:rPr>
      </w:pPr>
      <w:r>
        <w:rPr>
          <w:b/>
          <w:bCs/>
        </w:rPr>
        <w:t>O ciclo de otimização</w:t>
      </w:r>
    </w:p>
    <w:p w14:paraId="181FDDBE" w14:textId="77777777" w:rsidR="00BC65F2" w:rsidRPr="006F7B04" w:rsidRDefault="00BC65F2" w:rsidP="00BC65F2">
      <w:pPr>
        <w:spacing w:line="360" w:lineRule="auto"/>
        <w:ind w:firstLine="567"/>
        <w:jc w:val="both"/>
      </w:pPr>
      <w:r>
        <w:t>A otimização de modelos é um processo iterativo, no qual diferentes configurações são avaliadas até que seja encontrado um equilíbrio entre desempenho e precisão.</w:t>
      </w:r>
    </w:p>
    <w:p w14:paraId="198A75A7" w14:textId="77777777" w:rsidR="00BC65F2" w:rsidRPr="006F7B04" w:rsidRDefault="00BC65F2" w:rsidP="00BC65F2">
      <w:pPr>
        <w:spacing w:line="360" w:lineRule="auto"/>
        <w:ind w:firstLine="567"/>
        <w:jc w:val="both"/>
      </w:pPr>
      <w:r>
        <w:t>De forma geral, esse processo compreende as seguintes etapas:</w:t>
      </w:r>
    </w:p>
    <w:p w14:paraId="6FD040E9" w14:textId="77777777" w:rsidR="00BC65F2" w:rsidRPr="006F7B04" w:rsidRDefault="00BC65F2" w:rsidP="00BC65F2">
      <w:pPr>
        <w:numPr>
          <w:ilvl w:val="0"/>
          <w:numId w:val="33"/>
        </w:numPr>
        <w:tabs>
          <w:tab w:val="clear" w:pos="927"/>
        </w:tabs>
        <w:spacing w:line="360" w:lineRule="auto"/>
        <w:jc w:val="both"/>
      </w:pPr>
      <w:r>
        <w:t xml:space="preserve"> treinamento do modelo;</w:t>
      </w:r>
    </w:p>
    <w:p w14:paraId="23572228" w14:textId="77777777" w:rsidR="00BC65F2" w:rsidRPr="006F7B04" w:rsidRDefault="00BC65F2" w:rsidP="00BC65F2">
      <w:pPr>
        <w:numPr>
          <w:ilvl w:val="0"/>
          <w:numId w:val="33"/>
        </w:numPr>
        <w:tabs>
          <w:tab w:val="clear" w:pos="927"/>
        </w:tabs>
        <w:spacing w:line="360" w:lineRule="auto"/>
        <w:jc w:val="both"/>
      </w:pPr>
      <w:r>
        <w:t xml:space="preserve"> conversão para um formato compatível;</w:t>
      </w:r>
    </w:p>
    <w:p w14:paraId="60C62794" w14:textId="77777777" w:rsidR="00BC65F2" w:rsidRPr="006F7B04" w:rsidRDefault="00BC65F2" w:rsidP="00BC65F2">
      <w:pPr>
        <w:numPr>
          <w:ilvl w:val="0"/>
          <w:numId w:val="33"/>
        </w:numPr>
        <w:tabs>
          <w:tab w:val="clear" w:pos="927"/>
        </w:tabs>
        <w:spacing w:line="360" w:lineRule="auto"/>
        <w:jc w:val="both"/>
      </w:pPr>
      <w:r>
        <w:t xml:space="preserve"> aplicação das técnicas de otimização;</w:t>
      </w:r>
    </w:p>
    <w:p w14:paraId="2CE94ACF" w14:textId="77777777" w:rsidR="00BC65F2" w:rsidRPr="006F7B04" w:rsidRDefault="00BC65F2" w:rsidP="00BC65F2">
      <w:pPr>
        <w:numPr>
          <w:ilvl w:val="0"/>
          <w:numId w:val="33"/>
        </w:numPr>
        <w:tabs>
          <w:tab w:val="clear" w:pos="927"/>
        </w:tabs>
        <w:spacing w:line="360" w:lineRule="auto"/>
        <w:jc w:val="both"/>
      </w:pPr>
      <w:r>
        <w:t xml:space="preserve"> implantação no dispositivo embarcado;</w:t>
      </w:r>
    </w:p>
    <w:p w14:paraId="0CE7AC36" w14:textId="77777777" w:rsidR="00BC65F2" w:rsidRPr="006F7B04" w:rsidRDefault="00BC65F2" w:rsidP="00BC65F2">
      <w:pPr>
        <w:numPr>
          <w:ilvl w:val="0"/>
          <w:numId w:val="33"/>
        </w:numPr>
        <w:tabs>
          <w:tab w:val="clear" w:pos="927"/>
        </w:tabs>
        <w:spacing w:line="360" w:lineRule="auto"/>
        <w:jc w:val="both"/>
      </w:pPr>
      <w:r>
        <w:t xml:space="preserve"> monitoramento do desempenho;</w:t>
      </w:r>
    </w:p>
    <w:p w14:paraId="2EC65242" w14:textId="77777777" w:rsidR="00BC65F2" w:rsidRDefault="00BC65F2" w:rsidP="00BC65F2">
      <w:pPr>
        <w:numPr>
          <w:ilvl w:val="0"/>
          <w:numId w:val="33"/>
        </w:numPr>
        <w:spacing w:line="360" w:lineRule="auto"/>
        <w:jc w:val="both"/>
      </w:pPr>
      <w:r>
        <w:lastRenderedPageBreak/>
        <w:t xml:space="preserve"> realização de novos ajustes, quando necessário.</w:t>
      </w:r>
    </w:p>
    <w:p w14:paraId="094E8220" w14:textId="77777777" w:rsidR="00BC65F2" w:rsidRDefault="00BC65F2" w:rsidP="00BC65F2">
      <w:pPr>
        <w:spacing w:line="360" w:lineRule="auto"/>
        <w:jc w:val="both"/>
      </w:pPr>
    </w:p>
    <w:p w14:paraId="23E2B86E" w14:textId="77777777" w:rsidR="00BC65F2" w:rsidRPr="006F7B04" w:rsidRDefault="00BC65F2" w:rsidP="00BC65F2">
      <w:pPr>
        <w:spacing w:line="360" w:lineRule="auto"/>
        <w:ind w:firstLine="360"/>
        <w:jc w:val="both"/>
      </w:pPr>
      <w:r>
        <w:t>Esse ciclo permite adaptar continuamente o modelo às características do hardware e aos requisitos da aplicação.</w:t>
      </w:r>
    </w:p>
    <w:p w14:paraId="4BCA0D48" w14:textId="77777777" w:rsidR="00BC65F2" w:rsidRPr="006F7B04" w:rsidRDefault="00BC65F2" w:rsidP="00BC65F2">
      <w:pPr>
        <w:spacing w:line="360" w:lineRule="auto"/>
        <w:ind w:firstLine="360"/>
        <w:jc w:val="both"/>
      </w:pPr>
      <w:r>
        <w:t xml:space="preserve">Além do </w:t>
      </w:r>
      <w:proofErr w:type="spellStart"/>
      <w:r>
        <w:t>TensorFlow</w:t>
      </w:r>
      <w:proofErr w:type="spellEnd"/>
      <w:r>
        <w:t xml:space="preserve"> Lite (</w:t>
      </w:r>
      <w:proofErr w:type="spellStart"/>
      <w:r>
        <w:t>LiteRT</w:t>
      </w:r>
      <w:proofErr w:type="spellEnd"/>
      <w:r>
        <w:t xml:space="preserve">), outros </w:t>
      </w:r>
      <w:proofErr w:type="spellStart"/>
      <w:r>
        <w:t>runtimes</w:t>
      </w:r>
      <w:proofErr w:type="spellEnd"/>
      <w:r>
        <w:t xml:space="preserve"> amplamente utilizados em aplicações de Edge AI são o ONNX </w:t>
      </w:r>
      <w:proofErr w:type="spellStart"/>
      <w:r>
        <w:t>Runtime</w:t>
      </w:r>
      <w:proofErr w:type="spellEnd"/>
      <w:r>
        <w:t xml:space="preserve"> e o </w:t>
      </w:r>
      <w:proofErr w:type="spellStart"/>
      <w:r>
        <w:t>ExecuTorch</w:t>
      </w:r>
      <w:proofErr w:type="spellEnd"/>
      <w:r>
        <w:t>. As documentações oficiais desses projetos apresentam exemplos de conversão, otimização e implantação de modelos em diferentes plataformas, permitindo aprofundar o estudo sobre estratégias de inferência otimizada.</w:t>
      </w:r>
    </w:p>
    <w:p w14:paraId="216C5B46" w14:textId="77777777" w:rsidR="00BC65F2" w:rsidRPr="006F7B04" w:rsidRDefault="00BC65F2" w:rsidP="00BC65F2">
      <w:pPr>
        <w:spacing w:line="360" w:lineRule="auto"/>
        <w:ind w:firstLine="360"/>
        <w:jc w:val="both"/>
      </w:pPr>
      <w:r>
        <w:t xml:space="preserve">Ao compreender essas técnicas, torna-se possível selecionar estratégias de otimização compatíveis com as características da aplicação e do hardware utilizado, equilibrando desempenho, consumo de recursos e qualidade das inferências. Esses conceitos servirão de base para as atividades práticas a seguir, nas quais serão realizados procedimentos de conversão, otimização e avaliação de modelos de visão computacional executados em </w:t>
      </w:r>
      <w:proofErr w:type="spellStart"/>
      <w:r>
        <w:t>Raspberry</w:t>
      </w:r>
      <w:proofErr w:type="spellEnd"/>
      <w:r>
        <w:t xml:space="preserve"> Pi. Embora múltiplos </w:t>
      </w:r>
      <w:proofErr w:type="spellStart"/>
      <w:r>
        <w:t>runtimes</w:t>
      </w:r>
      <w:proofErr w:type="spellEnd"/>
      <w:r>
        <w:t xml:space="preserve"> sejam apresentados nesta fundamentação, a atividade prática utilizará o </w:t>
      </w:r>
      <w:proofErr w:type="spellStart"/>
      <w:r>
        <w:t>TensorFlow</w:t>
      </w:r>
      <w:proofErr w:type="spellEnd"/>
      <w:r>
        <w:t xml:space="preserve"> Lite como estudo de caso, por sua ampla adoção e facilidade de integração com a </w:t>
      </w:r>
      <w:proofErr w:type="spellStart"/>
      <w:r>
        <w:t>Raspberry</w:t>
      </w:r>
      <w:proofErr w:type="spellEnd"/>
      <w:r>
        <w:t xml:space="preserve"> Pi — a compreensão dos princípios explorados poderá ser posteriormente estendida a outros ecossistemas, como ONNX </w:t>
      </w:r>
      <w:proofErr w:type="spellStart"/>
      <w:r>
        <w:t>Runtime</w:t>
      </w:r>
      <w:proofErr w:type="spellEnd"/>
      <w:r>
        <w:t xml:space="preserve"> e </w:t>
      </w:r>
      <w:proofErr w:type="spellStart"/>
      <w:r>
        <w:t>ExecuTorch</w:t>
      </w:r>
      <w:proofErr w:type="spellEnd"/>
      <w:r>
        <w:t>.</w:t>
      </w:r>
    </w:p>
    <w:p w14:paraId="54F65748" w14:textId="77777777" w:rsidR="00BC65F2" w:rsidRPr="006F7B04" w:rsidRDefault="00BC65F2" w:rsidP="00BC65F2">
      <w:pPr>
        <w:spacing w:line="360" w:lineRule="auto"/>
        <w:jc w:val="both"/>
      </w:pPr>
    </w:p>
    <w:p w14:paraId="097F509B" w14:textId="77777777" w:rsidR="00BC65F2" w:rsidRDefault="00BC65F2" w:rsidP="00BC65F2">
      <w:pPr>
        <w:rPr>
          <w:sz w:val="24"/>
          <w:szCs w:val="24"/>
        </w:rPr>
      </w:pPr>
    </w:p>
    <w:p w14:paraId="74440FEA" w14:textId="77777777" w:rsidR="00BC65F2" w:rsidRDefault="00BC65F2" w:rsidP="00BC65F2">
      <w:pPr>
        <w:rPr>
          <w:sz w:val="24"/>
          <w:szCs w:val="24"/>
        </w:rPr>
      </w:pPr>
    </w:p>
    <w:p w14:paraId="72237A64" w14:textId="77777777" w:rsidR="00BC65F2" w:rsidRPr="00B9141E" w:rsidRDefault="00BC65F2" w:rsidP="00BC65F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61B4E3B" w14:textId="77777777" w:rsidR="00BC65F2" w:rsidRDefault="00BC65F2" w:rsidP="00BC65F2">
      <w:pPr>
        <w:pStyle w:val="Style1"/>
        <w:jc w:val="both"/>
        <w:outlineLvl w:val="1"/>
        <w:rPr>
          <w:sz w:val="32"/>
          <w:szCs w:val="32"/>
        </w:rPr>
      </w:pPr>
      <w:bookmarkStart w:id="3" w:name="_Toc110213041"/>
      <w:bookmarkStart w:id="4" w:name="_Toc238838994"/>
      <w:r>
        <w:rPr>
          <w:sz w:val="32"/>
          <w:szCs w:val="32"/>
        </w:rPr>
        <w:lastRenderedPageBreak/>
        <w:t>Otimização de Modelos de Visão Computacional</w:t>
      </w:r>
      <w:bookmarkEnd w:id="3"/>
      <w:bookmarkEnd w:id="4"/>
    </w:p>
    <w:p w14:paraId="709509AB" w14:textId="77777777" w:rsidR="00BC65F2" w:rsidRPr="002929B8" w:rsidRDefault="00BC65F2" w:rsidP="00BC65F2">
      <w:pPr>
        <w:rPr>
          <w:color w:val="00BC29"/>
          <w:sz w:val="32"/>
          <w:szCs w:val="32"/>
        </w:rPr>
      </w:pPr>
      <w:proofErr w:type="gramStart"/>
      <w:r>
        <w:rPr>
          <w:color w:val="00BC29"/>
          <w:sz w:val="32"/>
          <w:szCs w:val="32"/>
        </w:rPr>
        <w:t>Formato :</w:t>
      </w:r>
      <w:proofErr w:type="gramEnd"/>
      <w:r>
        <w:rPr>
          <w:color w:val="00BC29"/>
          <w:sz w:val="32"/>
          <w:szCs w:val="32"/>
        </w:rPr>
        <w:t xml:space="preserve"> Hands-on (prática guiada)</w:t>
      </w:r>
    </w:p>
    <w:p w14:paraId="20A0D5F7" w14:textId="77777777" w:rsidR="00BC65F2" w:rsidRDefault="00BC65F2" w:rsidP="00BC65F2">
      <w:pPr>
        <w:rPr>
          <w:sz w:val="24"/>
          <w:szCs w:val="24"/>
        </w:rPr>
      </w:pPr>
    </w:p>
    <w:p w14:paraId="553D2D7C" w14:textId="77777777" w:rsidR="00BC65F2" w:rsidRDefault="00BC65F2" w:rsidP="00BC65F2">
      <w:pPr>
        <w:spacing w:line="360" w:lineRule="auto"/>
        <w:ind w:firstLine="567"/>
        <w:jc w:val="both"/>
      </w:pPr>
      <w:r>
        <w:t xml:space="preserve">A execução e otimização de modelos de visão computacional em ambiente embarcado pode ser organizada em um pipeline que utiliza a plataforma </w:t>
      </w:r>
      <w:proofErr w:type="spellStart"/>
      <w:r>
        <w:rPr>
          <w:b/>
          <w:bCs/>
        </w:rPr>
        <w:t>Raspberry</w:t>
      </w:r>
      <w:proofErr w:type="spellEnd"/>
      <w:r>
        <w:rPr>
          <w:b/>
          <w:bCs/>
        </w:rPr>
        <w:t xml:space="preserve"> Pi</w:t>
      </w:r>
      <w:r>
        <w:t xml:space="preserve"> e o modelo </w:t>
      </w:r>
      <w:proofErr w:type="spellStart"/>
      <w:r>
        <w:t>pré</w:t>
      </w:r>
      <w:proofErr w:type="spellEnd"/>
      <w:r>
        <w:t xml:space="preserve">-treinado </w:t>
      </w:r>
      <w:r>
        <w:rPr>
          <w:b/>
          <w:bCs/>
        </w:rPr>
        <w:t>MobileNetV2.</w:t>
      </w:r>
    </w:p>
    <w:p w14:paraId="2706D633" w14:textId="77777777" w:rsidR="00BC65F2" w:rsidRDefault="00BC65F2" w:rsidP="00BC65F2">
      <w:pPr>
        <w:spacing w:line="360" w:lineRule="auto"/>
        <w:ind w:firstLine="567"/>
        <w:jc w:val="both"/>
      </w:pPr>
      <w:r>
        <w:t>O objetivo central desse processo é compreender, de forma aplicada, como um modelo de Inteligência Artificial pode ser otimizado e avaliado em dispositivos com recursos computacionais limitados, considerando restrições reais de processamento, memória e energia.</w:t>
      </w:r>
    </w:p>
    <w:p w14:paraId="4C54286F" w14:textId="0D7CBB63" w:rsidR="00BC65F2" w:rsidRDefault="00BC65F2" w:rsidP="00BC65F2">
      <w:pPr>
        <w:spacing w:line="360" w:lineRule="auto"/>
        <w:ind w:firstLine="567"/>
        <w:jc w:val="both"/>
      </w:pPr>
      <w:r>
        <w:t>A aquisição das imagens pode ser realizada por meio de URLs públicas, enquanto a aplicação pode ser executada dentro de um contêiner Docker previamente configurado, garantindo padronização do ambiente, controle de versões das bibliotecas e facilidade de reprodução dos experimentos em diferentes dispositivos</w:t>
      </w:r>
    </w:p>
    <w:p w14:paraId="5F2A8380" w14:textId="3BAC01A6" w:rsidR="00BC65F2" w:rsidRDefault="00071EBC" w:rsidP="00071EB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0C80024" wp14:editId="56E65665">
            <wp:extent cx="3534227" cy="3600000"/>
            <wp:effectExtent l="19050" t="19050" r="28575" b="19685"/>
            <wp:docPr id="125" name="Picture 2" descr="A diagram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diagram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4" t="2509" r="6459" b="3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227" cy="360000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161515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D44EE01" w14:textId="77777777" w:rsidR="00071EBC" w:rsidRDefault="00071EBC" w:rsidP="00BC65F2">
      <w:pPr>
        <w:spacing w:line="360" w:lineRule="auto"/>
        <w:ind w:firstLine="567"/>
        <w:jc w:val="both"/>
      </w:pPr>
    </w:p>
    <w:p w14:paraId="1B281DFA" w14:textId="6D12D0E4" w:rsidR="00071EBC" w:rsidRDefault="00BC65F2" w:rsidP="00071EBC">
      <w:pPr>
        <w:spacing w:line="360" w:lineRule="auto"/>
        <w:ind w:firstLine="567"/>
        <w:jc w:val="both"/>
      </w:pPr>
      <w:r>
        <w:lastRenderedPageBreak/>
        <w:t>O pipeline de otimização envolve:</w:t>
      </w:r>
    </w:p>
    <w:p w14:paraId="0F4F5AEB" w14:textId="465DE507" w:rsidR="00BC65F2" w:rsidRDefault="00BC65F2" w:rsidP="00BC65F2">
      <w:pPr>
        <w:pStyle w:val="PargrafodaLista"/>
        <w:numPr>
          <w:ilvl w:val="0"/>
          <w:numId w:val="34"/>
        </w:numPr>
        <w:spacing w:line="360" w:lineRule="auto"/>
      </w:pPr>
      <w:r>
        <w:t xml:space="preserve">Executar um modelo de classificação de imagens utilizando </w:t>
      </w:r>
      <w:proofErr w:type="spellStart"/>
      <w:r>
        <w:t>TensorFlow</w:t>
      </w:r>
      <w:proofErr w:type="spellEnd"/>
      <w:r>
        <w:t>;</w:t>
      </w:r>
    </w:p>
    <w:p w14:paraId="725FA456" w14:textId="77777777" w:rsidR="00BC65F2" w:rsidRDefault="00BC65F2" w:rsidP="00BC65F2">
      <w:pPr>
        <w:pStyle w:val="PargrafodaLista"/>
        <w:numPr>
          <w:ilvl w:val="0"/>
          <w:numId w:val="34"/>
        </w:numPr>
        <w:spacing w:line="360" w:lineRule="auto"/>
      </w:pPr>
      <w:r>
        <w:t>Realizar inferência a partir de imagens obtidas por URL;</w:t>
      </w:r>
    </w:p>
    <w:p w14:paraId="5A307592" w14:textId="77777777" w:rsidR="00BC65F2" w:rsidRDefault="00BC65F2" w:rsidP="00BC65F2">
      <w:pPr>
        <w:pStyle w:val="PargrafodaLista"/>
        <w:numPr>
          <w:ilvl w:val="0"/>
          <w:numId w:val="34"/>
        </w:numPr>
        <w:spacing w:line="360" w:lineRule="auto"/>
      </w:pPr>
      <w:r>
        <w:t xml:space="preserve">Converter o modelo para o formato </w:t>
      </w:r>
      <w:proofErr w:type="spellStart"/>
      <w:r>
        <w:t>TensorFlow</w:t>
      </w:r>
      <w:proofErr w:type="spellEnd"/>
      <w:r>
        <w:t xml:space="preserve"> Lite;</w:t>
      </w:r>
    </w:p>
    <w:p w14:paraId="101B4579" w14:textId="77777777" w:rsidR="00BC65F2" w:rsidRDefault="00BC65F2" w:rsidP="00BC65F2">
      <w:pPr>
        <w:pStyle w:val="PargrafodaLista"/>
        <w:numPr>
          <w:ilvl w:val="0"/>
          <w:numId w:val="34"/>
        </w:numPr>
        <w:spacing w:line="360" w:lineRule="auto"/>
      </w:pPr>
      <w:r>
        <w:t>Aplicar quantização pós-treinamento;</w:t>
      </w:r>
    </w:p>
    <w:p w14:paraId="0144E7DC" w14:textId="77777777" w:rsidR="00BC65F2" w:rsidRDefault="00BC65F2" w:rsidP="00BC65F2">
      <w:pPr>
        <w:pStyle w:val="PargrafodaLista"/>
        <w:numPr>
          <w:ilvl w:val="0"/>
          <w:numId w:val="34"/>
        </w:numPr>
        <w:spacing w:line="360" w:lineRule="auto"/>
      </w:pPr>
      <w:r>
        <w:t>Executar inferência com modelos otimizados;</w:t>
      </w:r>
    </w:p>
    <w:p w14:paraId="4B7F9F8A" w14:textId="77777777" w:rsidR="00BC65F2" w:rsidRDefault="00BC65F2" w:rsidP="00BC65F2">
      <w:pPr>
        <w:pStyle w:val="PargrafodaLista"/>
        <w:numPr>
          <w:ilvl w:val="0"/>
          <w:numId w:val="34"/>
        </w:numPr>
        <w:spacing w:line="360" w:lineRule="auto"/>
      </w:pPr>
      <w:r>
        <w:t>Medir e comparar tempos de processamento;</w:t>
      </w:r>
    </w:p>
    <w:p w14:paraId="7A1848F2" w14:textId="77777777" w:rsidR="00BC65F2" w:rsidRDefault="00BC65F2" w:rsidP="00BC65F2">
      <w:pPr>
        <w:pStyle w:val="PargrafodaLista"/>
        <w:numPr>
          <w:ilvl w:val="0"/>
          <w:numId w:val="34"/>
        </w:numPr>
        <w:spacing w:line="360" w:lineRule="auto"/>
      </w:pPr>
      <w:r>
        <w:t>Analisar os impactos das técnicas de otimização no desempenho.</w:t>
      </w:r>
    </w:p>
    <w:p w14:paraId="303BD26F" w14:textId="77777777" w:rsidR="00071EBC" w:rsidRDefault="00071EBC" w:rsidP="00BC65F2">
      <w:pPr>
        <w:spacing w:line="360" w:lineRule="auto"/>
        <w:ind w:firstLine="567"/>
        <w:jc w:val="both"/>
      </w:pPr>
    </w:p>
    <w:p w14:paraId="4F52E08B" w14:textId="72C17314" w:rsidR="00BC65F2" w:rsidRDefault="00BC65F2" w:rsidP="00BC65F2">
      <w:pPr>
        <w:spacing w:line="360" w:lineRule="auto"/>
        <w:ind w:firstLine="567"/>
        <w:jc w:val="both"/>
      </w:pPr>
      <w:r>
        <w:t>A interpretação dos resultados experimentais permite compreender os compromissos envolvidos entre desempenho, eficiência e qualidade da inferência em sistemas de Edge AI.</w:t>
      </w:r>
    </w:p>
    <w:p w14:paraId="397D0E43" w14:textId="77777777" w:rsidR="00BC65F2" w:rsidRPr="007147E1" w:rsidRDefault="00BC65F2" w:rsidP="00BC65F2">
      <w:pPr>
        <w:pStyle w:val="PargrafodaLista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Preparação do Ambiente com Docker </w:t>
      </w:r>
    </w:p>
    <w:p w14:paraId="0D98EB0C" w14:textId="77777777" w:rsidR="00BC65F2" w:rsidRDefault="00BC65F2" w:rsidP="00BC65F2">
      <w:pPr>
        <w:spacing w:line="360" w:lineRule="auto"/>
        <w:ind w:firstLine="567"/>
        <w:jc w:val="both"/>
      </w:pPr>
      <w:r>
        <w:t>Nesta etapa inicial, será realizada a configuração do ambiente de execução por meio de contêineres Docker. Essa abordagem permite isolar dependências, evitar conflitos de versões e assegurar que todos os participantes utilizem a mesma infraestrutura de software.</w:t>
      </w:r>
    </w:p>
    <w:p w14:paraId="3E7DE282" w14:textId="77777777" w:rsidR="00BC65F2" w:rsidRDefault="00BC65F2" w:rsidP="00BC65F2">
      <w:pPr>
        <w:ind w:firstLine="567"/>
      </w:pPr>
      <w:r>
        <w:t>O contêiner utilizado nesta atividade contém:</w:t>
      </w:r>
    </w:p>
    <w:p w14:paraId="7E676313" w14:textId="77777777" w:rsidR="00BC65F2" w:rsidRDefault="00BC65F2" w:rsidP="00BC65F2">
      <w:pPr>
        <w:pStyle w:val="PargrafodaLista"/>
        <w:numPr>
          <w:ilvl w:val="0"/>
          <w:numId w:val="32"/>
        </w:numPr>
        <w:spacing w:line="360" w:lineRule="auto"/>
      </w:pPr>
      <w:r>
        <w:t>Python 3.10;</w:t>
      </w:r>
    </w:p>
    <w:p w14:paraId="5F50C58A" w14:textId="77777777" w:rsidR="00BC65F2" w:rsidRDefault="00BC65F2" w:rsidP="00BC65F2">
      <w:pPr>
        <w:pStyle w:val="PargrafodaLista"/>
        <w:numPr>
          <w:ilvl w:val="0"/>
          <w:numId w:val="32"/>
        </w:numPr>
        <w:spacing w:line="360" w:lineRule="auto"/>
      </w:pPr>
      <w:proofErr w:type="spellStart"/>
      <w:r>
        <w:t>TensorFlow</w:t>
      </w:r>
      <w:proofErr w:type="spellEnd"/>
      <w:r>
        <w:t xml:space="preserve"> 2.13;</w:t>
      </w:r>
    </w:p>
    <w:p w14:paraId="38B71FDE" w14:textId="77777777" w:rsidR="00BC65F2" w:rsidRDefault="00BC65F2" w:rsidP="00BC65F2">
      <w:pPr>
        <w:pStyle w:val="PargrafodaLista"/>
        <w:numPr>
          <w:ilvl w:val="0"/>
          <w:numId w:val="32"/>
        </w:numPr>
        <w:spacing w:line="360" w:lineRule="auto"/>
      </w:pPr>
      <w:r>
        <w:t>Bibliotecas de processamento de imagens;</w:t>
      </w:r>
    </w:p>
    <w:p w14:paraId="644E4E3B" w14:textId="77777777" w:rsidR="00BC65F2" w:rsidRDefault="00BC65F2" w:rsidP="00BC65F2">
      <w:pPr>
        <w:pStyle w:val="PargrafodaLista"/>
        <w:numPr>
          <w:ilvl w:val="0"/>
          <w:numId w:val="32"/>
        </w:numPr>
        <w:spacing w:line="360" w:lineRule="auto"/>
      </w:pPr>
      <w:r>
        <w:t>Ferramentas para medição de desempenho.</w:t>
      </w:r>
    </w:p>
    <w:p w14:paraId="2B1C0B52" w14:textId="77777777" w:rsidR="00BC65F2" w:rsidRDefault="00BC65F2" w:rsidP="00BC65F2">
      <w:pPr>
        <w:ind w:firstLine="567"/>
      </w:pPr>
    </w:p>
    <w:p w14:paraId="6DEB131E" w14:textId="77777777" w:rsidR="00BC65F2" w:rsidRPr="007147E1" w:rsidRDefault="00BC65F2" w:rsidP="00BC65F2">
      <w:pPr>
        <w:pStyle w:val="PargrafodaLista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Criar a Estrutura do Projeto</w:t>
      </w:r>
    </w:p>
    <w:p w14:paraId="115A1484" w14:textId="77777777" w:rsidR="00071EBC" w:rsidRDefault="00BC65F2" w:rsidP="00BC65F2">
      <w:pPr>
        <w:ind w:firstLine="567"/>
      </w:pPr>
      <w:r>
        <w:t xml:space="preserve">No terminal da </w:t>
      </w:r>
      <w:proofErr w:type="spellStart"/>
      <w:r>
        <w:rPr>
          <w:b/>
          <w:bCs/>
          <w:i/>
          <w:iCs/>
        </w:rPr>
        <w:t>Raspberry</w:t>
      </w:r>
      <w:proofErr w:type="spellEnd"/>
      <w:r>
        <w:rPr>
          <w:b/>
          <w:bCs/>
          <w:i/>
          <w:iCs/>
        </w:rPr>
        <w:t xml:space="preserve"> Pi</w:t>
      </w:r>
      <w:r>
        <w:t>, crie a pasta principal do projeto:</w:t>
      </w:r>
    </w:p>
    <w:p w14:paraId="0C32FAFF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edge_ai_docker</w:t>
      </w:r>
      <w:proofErr w:type="spellEnd"/>
    </w:p>
    <w:p w14:paraId="1AD3B6B8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cd </w:t>
      </w:r>
      <w:proofErr w:type="spellStart"/>
      <w:r>
        <w:rPr>
          <w:lang w:val="en-US"/>
        </w:rPr>
        <w:t>edge_ai_docker</w:t>
      </w:r>
      <w:proofErr w:type="spellEnd"/>
    </w:p>
    <w:p w14:paraId="47157F85" w14:textId="77777777" w:rsidR="00BC65F2" w:rsidRPr="00FA74C0" w:rsidRDefault="00BC65F2" w:rsidP="00BC65F2">
      <w:pPr>
        <w:pStyle w:val="CodeDark"/>
      </w:pPr>
      <w:proofErr w:type="spellStart"/>
      <w:r>
        <w:t>mkdir</w:t>
      </w:r>
      <w:proofErr w:type="spellEnd"/>
      <w:r>
        <w:t xml:space="preserve"> modelo scripts </w:t>
      </w:r>
    </w:p>
    <w:p w14:paraId="1EC9E085" w14:textId="77777777" w:rsidR="00BC65F2" w:rsidRDefault="00BC65F2" w:rsidP="00BC65F2">
      <w:pPr>
        <w:ind w:firstLine="567"/>
      </w:pPr>
    </w:p>
    <w:p w14:paraId="41B70191" w14:textId="77777777" w:rsidR="00BC65F2" w:rsidRDefault="00BC65F2" w:rsidP="00BC65F2">
      <w:pPr>
        <w:ind w:firstLine="567"/>
      </w:pPr>
      <w:r>
        <w:lastRenderedPageBreak/>
        <w:t>A estrutura do projeto deverá apresentar o seguinte formato:</w:t>
      </w:r>
    </w:p>
    <w:p w14:paraId="24C3FACF" w14:textId="77777777" w:rsidR="00BC65F2" w:rsidRPr="00071EBC" w:rsidRDefault="00BC65F2" w:rsidP="00071EBC">
      <w:pPr>
        <w:pStyle w:val="CodeDark"/>
        <w:rPr>
          <w:lang w:val="en-US"/>
        </w:rPr>
      </w:pPr>
      <w:proofErr w:type="spellStart"/>
      <w:r w:rsidRPr="00071EBC">
        <w:rPr>
          <w:lang w:val="en-US"/>
        </w:rPr>
        <w:t>edge_ai_docker</w:t>
      </w:r>
      <w:proofErr w:type="spellEnd"/>
      <w:r w:rsidRPr="00071EBC">
        <w:rPr>
          <w:lang w:val="en-US"/>
        </w:rPr>
        <w:t>/</w:t>
      </w:r>
    </w:p>
    <w:p w14:paraId="0D799698" w14:textId="77777777" w:rsidR="00BC65F2" w:rsidRPr="00071EBC" w:rsidRDefault="00BC65F2" w:rsidP="00071EBC">
      <w:pPr>
        <w:pStyle w:val="CodeDark"/>
        <w:rPr>
          <w:lang w:val="en-US"/>
        </w:rPr>
      </w:pPr>
      <w:r w:rsidRPr="00071EBC">
        <w:rPr>
          <w:rFonts w:hint="eastAsia"/>
          <w:lang w:val="en-US"/>
        </w:rPr>
        <w:t xml:space="preserve"> </w:t>
      </w:r>
      <w:r w:rsidRPr="00071EBC">
        <w:rPr>
          <w:rFonts w:ascii="MS Gothic" w:eastAsia="MS Gothic" w:hAnsi="MS Gothic" w:cs="MS Gothic" w:hint="eastAsia"/>
          <w:lang w:val="en-US"/>
        </w:rPr>
        <w:t>├─</w:t>
      </w:r>
      <w:r w:rsidRPr="00071EBC">
        <w:rPr>
          <w:rFonts w:hint="eastAsia"/>
          <w:lang w:val="en-US"/>
        </w:rPr>
        <w:t xml:space="preserve"> </w:t>
      </w:r>
      <w:proofErr w:type="spellStart"/>
      <w:r w:rsidRPr="00071EBC">
        <w:rPr>
          <w:rFonts w:hint="eastAsia"/>
          <w:lang w:val="en-US"/>
        </w:rPr>
        <w:t>Dockerfile</w:t>
      </w:r>
      <w:proofErr w:type="spellEnd"/>
    </w:p>
    <w:p w14:paraId="0C92EBF6" w14:textId="77777777" w:rsidR="00BC65F2" w:rsidRPr="00071EBC" w:rsidRDefault="00BC65F2" w:rsidP="00071EBC">
      <w:pPr>
        <w:pStyle w:val="CodeDark"/>
        <w:rPr>
          <w:lang w:val="en-US"/>
        </w:rPr>
      </w:pPr>
      <w:r w:rsidRPr="00071EBC">
        <w:rPr>
          <w:rFonts w:hint="eastAsia"/>
          <w:lang w:val="en-US"/>
        </w:rPr>
        <w:t xml:space="preserve"> </w:t>
      </w:r>
      <w:r w:rsidRPr="00071EBC">
        <w:rPr>
          <w:rFonts w:ascii="MS Gothic" w:eastAsia="MS Gothic" w:hAnsi="MS Gothic" w:cs="MS Gothic" w:hint="eastAsia"/>
          <w:lang w:val="en-US"/>
        </w:rPr>
        <w:t>├─</w:t>
      </w:r>
      <w:r w:rsidRPr="00071EBC">
        <w:rPr>
          <w:rFonts w:hint="eastAsia"/>
          <w:lang w:val="en-US"/>
        </w:rPr>
        <w:t xml:space="preserve"> </w:t>
      </w:r>
      <w:proofErr w:type="spellStart"/>
      <w:r w:rsidRPr="00071EBC">
        <w:rPr>
          <w:rFonts w:hint="eastAsia"/>
          <w:lang w:val="en-US"/>
        </w:rPr>
        <w:t>modelo</w:t>
      </w:r>
      <w:proofErr w:type="spellEnd"/>
      <w:r w:rsidRPr="00071EBC">
        <w:rPr>
          <w:rFonts w:hint="eastAsia"/>
          <w:lang w:val="en-US"/>
        </w:rPr>
        <w:t>/</w:t>
      </w:r>
    </w:p>
    <w:p w14:paraId="7B72EC51" w14:textId="77777777" w:rsidR="00BC65F2" w:rsidRPr="00071EBC" w:rsidRDefault="00BC65F2" w:rsidP="00071EBC">
      <w:pPr>
        <w:pStyle w:val="CodeDark"/>
        <w:rPr>
          <w:lang w:val="en-US"/>
        </w:rPr>
      </w:pPr>
      <w:r w:rsidRPr="00071EBC">
        <w:rPr>
          <w:rFonts w:hint="eastAsia"/>
          <w:lang w:val="en-US"/>
        </w:rPr>
        <w:t xml:space="preserve"> </w:t>
      </w:r>
      <w:r w:rsidRPr="00071EBC">
        <w:rPr>
          <w:rFonts w:ascii="MS Gothic" w:eastAsia="MS Gothic" w:hAnsi="MS Gothic" w:cs="MS Gothic" w:hint="eastAsia"/>
          <w:lang w:val="en-US"/>
        </w:rPr>
        <w:t>└─</w:t>
      </w:r>
      <w:r w:rsidRPr="00071EBC">
        <w:rPr>
          <w:rFonts w:hint="eastAsia"/>
          <w:lang w:val="en-US"/>
        </w:rPr>
        <w:t xml:space="preserve"> scripts/</w:t>
      </w:r>
    </w:p>
    <w:p w14:paraId="095FE4AF" w14:textId="397E6969" w:rsidR="00BC65F2" w:rsidRPr="00D51014" w:rsidRDefault="00BC65F2" w:rsidP="00BC65F2">
      <w:pPr>
        <w:rPr>
          <w:lang w:val="en-US"/>
        </w:rPr>
      </w:pPr>
    </w:p>
    <w:p w14:paraId="3ED4D12A" w14:textId="77777777" w:rsidR="00BC65F2" w:rsidRPr="007147E1" w:rsidRDefault="00BC65F2" w:rsidP="00BC65F2">
      <w:pPr>
        <w:pStyle w:val="PargrafodaLista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Criar o </w:t>
      </w:r>
      <w:proofErr w:type="spellStart"/>
      <w:r>
        <w:rPr>
          <w:b/>
          <w:bCs/>
        </w:rPr>
        <w:t>Dockerfile</w:t>
      </w:r>
      <w:proofErr w:type="spellEnd"/>
    </w:p>
    <w:p w14:paraId="0568FC96" w14:textId="00FDE3FB" w:rsidR="00BC65F2" w:rsidRDefault="00BC65F2" w:rsidP="00BC65F2">
      <w:pPr>
        <w:ind w:firstLine="567"/>
      </w:pPr>
      <w:r>
        <w:t xml:space="preserve">Na pasta principal, crie o arquivo </w:t>
      </w:r>
      <w:proofErr w:type="spellStart"/>
      <w:r>
        <w:rPr>
          <w:b/>
          <w:bCs/>
          <w:i/>
          <w:iCs/>
        </w:rPr>
        <w:t>Dockerfile</w:t>
      </w:r>
      <w:proofErr w:type="spellEnd"/>
      <w:r>
        <w:t xml:space="preserve"> com a seguinte configuração:</w:t>
      </w:r>
    </w:p>
    <w:p w14:paraId="0804FE0A" w14:textId="77777777" w:rsidR="0035502F" w:rsidRDefault="0035502F" w:rsidP="0035502F"/>
    <w:p w14:paraId="079A9028" w14:textId="56CF173F" w:rsidR="0035502F" w:rsidRPr="0035502F" w:rsidRDefault="0035502F" w:rsidP="0035502F">
      <w:pPr>
        <w:pStyle w:val="CodeDark"/>
        <w:rPr>
          <w:lang w:val="en-US"/>
        </w:rPr>
      </w:pPr>
      <w:r>
        <w:rPr>
          <w:lang w:val="en-US"/>
        </w:rPr>
        <w:t xml:space="preserve">nano </w:t>
      </w:r>
      <w:proofErr w:type="spellStart"/>
      <w:r>
        <w:rPr>
          <w:lang w:val="en-US"/>
        </w:rPr>
        <w:t>Dockerfile</w:t>
      </w:r>
      <w:proofErr w:type="spellEnd"/>
    </w:p>
    <w:p w14:paraId="396255C2" w14:textId="77777777" w:rsidR="0035502F" w:rsidRPr="0035502F" w:rsidRDefault="0035502F" w:rsidP="0035502F">
      <w:pPr>
        <w:rPr>
          <w:lang w:val="en-US"/>
        </w:rPr>
      </w:pPr>
    </w:p>
    <w:p w14:paraId="27AEC3DC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FROM python:3.10-slim-bullseye</w:t>
      </w:r>
    </w:p>
    <w:p w14:paraId="769C9FB1" w14:textId="77777777" w:rsidR="00BC65F2" w:rsidRPr="00027AEA" w:rsidRDefault="00BC65F2" w:rsidP="00BC65F2">
      <w:pPr>
        <w:pStyle w:val="CodeDark"/>
        <w:rPr>
          <w:lang w:val="en-US"/>
        </w:rPr>
      </w:pPr>
    </w:p>
    <w:p w14:paraId="71A74228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WORKDIR /app</w:t>
      </w:r>
    </w:p>
    <w:p w14:paraId="38A1F849" w14:textId="77777777" w:rsidR="00BC65F2" w:rsidRPr="00027AEA" w:rsidRDefault="00BC65F2" w:rsidP="00BC65F2">
      <w:pPr>
        <w:pStyle w:val="CodeDark"/>
        <w:rPr>
          <w:lang w:val="en-US"/>
        </w:rPr>
      </w:pPr>
    </w:p>
    <w:p w14:paraId="38BED6D2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RUN apt-get update &amp;&amp; apt-get install -y \</w:t>
      </w:r>
    </w:p>
    <w:p w14:paraId="0C440903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    build-essential \</w:t>
      </w:r>
    </w:p>
    <w:p w14:paraId="291A7FF3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libatlas</w:t>
      </w:r>
      <w:proofErr w:type="spellEnd"/>
      <w:r>
        <w:rPr>
          <w:lang w:val="en-US"/>
        </w:rPr>
        <w:t>-base-dev \</w:t>
      </w:r>
    </w:p>
    <w:p w14:paraId="78AB482B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    libgl1 \</w:t>
      </w:r>
    </w:p>
    <w:p w14:paraId="5DFC90FB" w14:textId="77777777" w:rsidR="00BC65F2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    libglib2.0-0 \</w:t>
      </w:r>
    </w:p>
    <w:p w14:paraId="0721BA80" w14:textId="5B259E8A" w:rsidR="00D72A9F" w:rsidRPr="00027AEA" w:rsidRDefault="00D72A9F" w:rsidP="00BC65F2">
      <w:pPr>
        <w:pStyle w:val="CodeDark"/>
        <w:rPr>
          <w:lang w:val="en-US"/>
        </w:rPr>
      </w:pPr>
      <w:r>
        <w:rPr>
          <w:lang w:val="en-US"/>
        </w:rPr>
        <w:t xml:space="preserve">    nano \</w:t>
      </w:r>
    </w:p>
    <w:p w14:paraId="3D52D4A9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    &amp;&amp; rm -rf /var/lib/apt/lists/*</w:t>
      </w:r>
    </w:p>
    <w:p w14:paraId="2DB52B51" w14:textId="77777777" w:rsidR="00BC65F2" w:rsidRPr="00027AEA" w:rsidRDefault="00BC65F2" w:rsidP="00BC65F2">
      <w:pPr>
        <w:pStyle w:val="CodeDark"/>
        <w:rPr>
          <w:lang w:val="en-US"/>
        </w:rPr>
      </w:pPr>
    </w:p>
    <w:p w14:paraId="1A4B86B0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RUN pip install --upgrade pip</w:t>
      </w:r>
    </w:p>
    <w:p w14:paraId="5E7AD39F" w14:textId="77777777" w:rsidR="00BC65F2" w:rsidRPr="00027AEA" w:rsidRDefault="00BC65F2" w:rsidP="00BC65F2">
      <w:pPr>
        <w:pStyle w:val="CodeDark"/>
        <w:rPr>
          <w:lang w:val="en-US"/>
        </w:rPr>
      </w:pPr>
    </w:p>
    <w:p w14:paraId="291551C1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RUN pip install \</w:t>
      </w:r>
    </w:p>
    <w:p w14:paraId="31EE2E88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tensorflow</w:t>
      </w:r>
      <w:proofErr w:type="spellEnd"/>
      <w:r>
        <w:rPr>
          <w:lang w:val="en-US"/>
        </w:rPr>
        <w:t>==2.13.0 \</w:t>
      </w:r>
    </w:p>
    <w:p w14:paraId="197BF3F2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opencv</w:t>
      </w:r>
      <w:proofErr w:type="spellEnd"/>
      <w:r>
        <w:rPr>
          <w:lang w:val="en-US"/>
        </w:rPr>
        <w:t>-python \</w:t>
      </w:r>
    </w:p>
    <w:p w14:paraId="434A4AE7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\</w:t>
      </w:r>
    </w:p>
    <w:p w14:paraId="14285E68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psutil</w:t>
      </w:r>
      <w:proofErr w:type="spellEnd"/>
      <w:r>
        <w:rPr>
          <w:lang w:val="en-US"/>
        </w:rPr>
        <w:t xml:space="preserve"> \</w:t>
      </w:r>
    </w:p>
    <w:p w14:paraId="6BBA7121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    requests \</w:t>
      </w:r>
    </w:p>
    <w:p w14:paraId="242DB698" w14:textId="37A27287" w:rsidR="00B21AB0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    pillow</w:t>
      </w:r>
      <w:r w:rsidR="00B21AB0">
        <w:rPr>
          <w:lang w:val="en-US"/>
        </w:rPr>
        <w:t xml:space="preserve"> \</w:t>
      </w:r>
    </w:p>
    <w:p w14:paraId="0A702F50" w14:textId="01C431E2" w:rsidR="00B21AB0" w:rsidRPr="00027AEA" w:rsidRDefault="00B21AB0" w:rsidP="00BC65F2">
      <w:pPr>
        <w:pStyle w:val="CodeDark"/>
        <w:rPr>
          <w:lang w:val="en-US"/>
        </w:rPr>
      </w:pPr>
      <w:r>
        <w:rPr>
          <w:lang w:val="en-US"/>
        </w:rPr>
        <w:lastRenderedPageBreak/>
        <w:t xml:space="preserve">    nano</w:t>
      </w:r>
    </w:p>
    <w:p w14:paraId="2077F90A" w14:textId="77777777" w:rsidR="00BC65F2" w:rsidRPr="00027AEA" w:rsidRDefault="00BC65F2" w:rsidP="00BC65F2">
      <w:pPr>
        <w:pStyle w:val="CodeDark"/>
        <w:rPr>
          <w:lang w:val="en-US"/>
        </w:rPr>
      </w:pPr>
    </w:p>
    <w:p w14:paraId="3599ACD4" w14:textId="77777777" w:rsidR="00BC65F2" w:rsidRPr="00027AEA" w:rsidRDefault="00BC65F2" w:rsidP="00BC65F2">
      <w:pPr>
        <w:pStyle w:val="CodeDark"/>
        <w:rPr>
          <w:lang w:val="en-US"/>
        </w:rPr>
      </w:pPr>
      <w:proofErr w:type="gramStart"/>
      <w:r>
        <w:rPr>
          <w:lang w:val="en-US"/>
        </w:rPr>
        <w:t>COPY .</w:t>
      </w:r>
      <w:proofErr w:type="gramEnd"/>
      <w:r>
        <w:rPr>
          <w:lang w:val="en-US"/>
        </w:rPr>
        <w:t xml:space="preserve"> /</w:t>
      </w:r>
      <w:proofErr w:type="gramStart"/>
      <w:r>
        <w:rPr>
          <w:lang w:val="en-US"/>
        </w:rPr>
        <w:t>app</w:t>
      </w:r>
      <w:proofErr w:type="gramEnd"/>
    </w:p>
    <w:p w14:paraId="638823B2" w14:textId="77777777" w:rsidR="00BC65F2" w:rsidRPr="00027AEA" w:rsidRDefault="00BC65F2" w:rsidP="00BC65F2">
      <w:pPr>
        <w:pStyle w:val="CodeDark"/>
        <w:rPr>
          <w:lang w:val="en-US"/>
        </w:rPr>
      </w:pPr>
    </w:p>
    <w:p w14:paraId="78CE45F8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CMD ["bash"]</w:t>
      </w:r>
    </w:p>
    <w:p w14:paraId="087ED1E2" w14:textId="77777777" w:rsidR="00BC65F2" w:rsidRPr="00302C7E" w:rsidRDefault="00BC65F2" w:rsidP="00BC65F2">
      <w:pPr>
        <w:spacing w:line="360" w:lineRule="auto"/>
        <w:ind w:firstLine="567"/>
        <w:jc w:val="both"/>
      </w:pPr>
      <w:r>
        <w:t xml:space="preserve">Essa configuração assegura compatibilidade com a </w:t>
      </w:r>
      <w:r>
        <w:rPr>
          <w:b/>
          <w:bCs/>
        </w:rPr>
        <w:t>arquitetura ARM</w:t>
      </w:r>
      <w:r>
        <w:t xml:space="preserve"> da </w:t>
      </w:r>
      <w:proofErr w:type="spellStart"/>
      <w:r>
        <w:rPr>
          <w:b/>
          <w:bCs/>
        </w:rPr>
        <w:t>Raspberry</w:t>
      </w:r>
      <w:proofErr w:type="spellEnd"/>
      <w:r>
        <w:rPr>
          <w:b/>
          <w:bCs/>
        </w:rPr>
        <w:t xml:space="preserve"> Pi</w:t>
      </w:r>
      <w:r>
        <w:t xml:space="preserve"> e instala todas as dependências necessárias.</w:t>
      </w:r>
    </w:p>
    <w:p w14:paraId="04467DE8" w14:textId="77777777" w:rsidR="00BC65F2" w:rsidRPr="00302C7E" w:rsidRDefault="00BC65F2" w:rsidP="00BC65F2">
      <w:pPr>
        <w:ind w:firstLine="567"/>
      </w:pPr>
    </w:p>
    <w:p w14:paraId="1F58E69B" w14:textId="77777777" w:rsidR="00BC65F2" w:rsidRPr="007147E1" w:rsidRDefault="00BC65F2" w:rsidP="00BC65F2">
      <w:pPr>
        <w:pStyle w:val="PargrafodaLista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Criação do Ambiente de Execução com Docker</w:t>
      </w:r>
    </w:p>
    <w:p w14:paraId="30937A10" w14:textId="77777777" w:rsidR="00BC65F2" w:rsidRPr="00302C7E" w:rsidRDefault="00BC65F2" w:rsidP="00BC65F2">
      <w:pPr>
        <w:ind w:firstLine="567"/>
      </w:pPr>
      <w:r>
        <w:t>Execute o comando:</w:t>
      </w:r>
    </w:p>
    <w:p w14:paraId="24BE82AB" w14:textId="77777777" w:rsidR="00BC65F2" w:rsidRPr="00071EBC" w:rsidRDefault="00BC65F2" w:rsidP="00BC65F2">
      <w:pPr>
        <w:pStyle w:val="CodeDark"/>
        <w:rPr>
          <w:lang w:val="en-US"/>
        </w:rPr>
      </w:pPr>
      <w:r w:rsidRPr="00071EBC">
        <w:rPr>
          <w:lang w:val="en-US"/>
        </w:rPr>
        <w:t xml:space="preserve">docker build -t </w:t>
      </w:r>
      <w:proofErr w:type="spellStart"/>
      <w:r w:rsidRPr="00071EBC">
        <w:rPr>
          <w:lang w:val="en-US"/>
        </w:rPr>
        <w:t>edgeai_</w:t>
      </w:r>
      <w:proofErr w:type="gramStart"/>
      <w:r w:rsidRPr="00071EBC">
        <w:rPr>
          <w:lang w:val="en-US"/>
        </w:rPr>
        <w:t>lab</w:t>
      </w:r>
      <w:proofErr w:type="spellEnd"/>
      <w:r w:rsidRPr="00071EBC">
        <w:rPr>
          <w:lang w:val="en-US"/>
        </w:rPr>
        <w:t xml:space="preserve"> .</w:t>
      </w:r>
      <w:proofErr w:type="gramEnd"/>
      <w:r w:rsidRPr="00071EBC">
        <w:rPr>
          <w:lang w:val="en-US"/>
        </w:rPr>
        <w:t xml:space="preserve"> </w:t>
      </w:r>
    </w:p>
    <w:p w14:paraId="3BA79F35" w14:textId="7AA08FA4" w:rsidR="00BC65F2" w:rsidRDefault="00BC65F2" w:rsidP="00BC65F2">
      <w:pPr>
        <w:spacing w:line="360" w:lineRule="auto"/>
        <w:ind w:firstLine="567"/>
        <w:jc w:val="both"/>
      </w:pPr>
      <w:r>
        <w:t>Esse comando é responsável por construir a imagem do ambiente de desenvolvimento e execução da aplicação, reunindo o sistema operacional, o Python, as bibliotecas de Inteligência Artificial e as dependências necessárias para o funcionamento do projeto.</w:t>
      </w:r>
    </w:p>
    <w:p w14:paraId="289379DD" w14:textId="77777777" w:rsidR="00BC65F2" w:rsidRDefault="00BC65F2" w:rsidP="00BC65F2">
      <w:pPr>
        <w:spacing w:line="360" w:lineRule="auto"/>
        <w:ind w:firstLine="567"/>
        <w:jc w:val="both"/>
      </w:pPr>
      <w:r>
        <w:t>Ao final desse processo, o ambiente estará padronizado e pronto para ser utilizado nas etapas seguintes.</w:t>
      </w:r>
    </w:p>
    <w:p w14:paraId="3CB6E34F" w14:textId="77777777" w:rsidR="00BC65F2" w:rsidRDefault="00BC65F2" w:rsidP="00BC65F2">
      <w:pPr>
        <w:ind w:firstLine="567"/>
      </w:pPr>
    </w:p>
    <w:p w14:paraId="4F3B273D" w14:textId="77777777" w:rsidR="00BC65F2" w:rsidRPr="007147E1" w:rsidRDefault="00BC65F2" w:rsidP="00BC65F2">
      <w:pPr>
        <w:pStyle w:val="PargrafodaLista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Inicialização do Contêiner</w:t>
      </w:r>
    </w:p>
    <w:p w14:paraId="2B5D2B53" w14:textId="77777777" w:rsidR="00BC65F2" w:rsidRDefault="00BC65F2" w:rsidP="00BC65F2">
      <w:pPr>
        <w:ind w:firstLine="567"/>
      </w:pPr>
      <w:r>
        <w:t xml:space="preserve">Após a construção, inicie o contêiner: </w:t>
      </w:r>
    </w:p>
    <w:p w14:paraId="3053D2AA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docker run -it -v $(</w:t>
      </w: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 xml:space="preserve">):/app </w:t>
      </w:r>
      <w:proofErr w:type="spellStart"/>
      <w:r>
        <w:rPr>
          <w:lang w:val="en-US"/>
        </w:rPr>
        <w:t>edgeai_lab</w:t>
      </w:r>
      <w:proofErr w:type="spellEnd"/>
      <w:r>
        <w:rPr>
          <w:lang w:val="en-US"/>
        </w:rPr>
        <w:t xml:space="preserve"> </w:t>
      </w:r>
    </w:p>
    <w:p w14:paraId="1AC5907D" w14:textId="77777777" w:rsidR="00BC65F2" w:rsidRDefault="00BC65F2" w:rsidP="00BC65F2">
      <w:pPr>
        <w:spacing w:line="360" w:lineRule="auto"/>
        <w:ind w:firstLine="567"/>
      </w:pPr>
      <w:r>
        <w:t xml:space="preserve">A partir desse momento, todas as atividades serão realizadas dentro do ambiente isolado. </w:t>
      </w:r>
    </w:p>
    <w:p w14:paraId="2844BEE3" w14:textId="77777777" w:rsidR="00BC65F2" w:rsidRDefault="00BC65F2" w:rsidP="00BC65F2">
      <w:pPr>
        <w:spacing w:line="360" w:lineRule="auto"/>
        <w:ind w:firstLine="567"/>
      </w:pPr>
    </w:p>
    <w:p w14:paraId="705BDC22" w14:textId="77777777" w:rsidR="00BC65F2" w:rsidRPr="007147E1" w:rsidRDefault="00BC65F2" w:rsidP="00BC65F2">
      <w:pPr>
        <w:pStyle w:val="PargrafodaLista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Inferência com Modelo </w:t>
      </w:r>
      <w:proofErr w:type="spellStart"/>
      <w:r>
        <w:rPr>
          <w:b/>
          <w:bCs/>
        </w:rPr>
        <w:t>TensorFlow</w:t>
      </w:r>
      <w:proofErr w:type="spellEnd"/>
      <w:r>
        <w:rPr>
          <w:b/>
          <w:bCs/>
        </w:rPr>
        <w:t xml:space="preserve"> (Baseline)</w:t>
      </w:r>
    </w:p>
    <w:p w14:paraId="0F19041C" w14:textId="77777777" w:rsidR="00BC65F2" w:rsidRDefault="00BC65F2" w:rsidP="00BC65F2">
      <w:pPr>
        <w:spacing w:line="360" w:lineRule="auto"/>
        <w:ind w:firstLine="567"/>
        <w:jc w:val="both"/>
      </w:pPr>
      <w:r>
        <w:t xml:space="preserve">Nesta etapa, será realizada a execução do modelo </w:t>
      </w:r>
      <w:r>
        <w:rPr>
          <w:b/>
          <w:bCs/>
          <w:i/>
          <w:iCs/>
        </w:rPr>
        <w:t>MobileNetV2</w:t>
      </w:r>
      <w:r>
        <w:t xml:space="preserve"> em sua versão original, utilizando </w:t>
      </w:r>
      <w:proofErr w:type="spellStart"/>
      <w:r>
        <w:rPr>
          <w:b/>
          <w:bCs/>
          <w:i/>
          <w:iCs/>
        </w:rPr>
        <w:t>TensorFlow</w:t>
      </w:r>
      <w:proofErr w:type="spellEnd"/>
      <w:r>
        <w:t>. Essa versão servirá como referência inicial de desempenho.</w:t>
      </w:r>
    </w:p>
    <w:p w14:paraId="4DBF4E1C" w14:textId="77777777" w:rsidR="00BC65F2" w:rsidRDefault="00BC65F2" w:rsidP="00BC65F2">
      <w:pPr>
        <w:ind w:firstLine="567"/>
      </w:pPr>
      <w:r>
        <w:lastRenderedPageBreak/>
        <w:t>Crie o arquivo:</w:t>
      </w:r>
    </w:p>
    <w:p w14:paraId="3F245AE5" w14:textId="77777777" w:rsidR="00BC65F2" w:rsidRPr="00FA74C0" w:rsidRDefault="00BC65F2" w:rsidP="00BC65F2">
      <w:pPr>
        <w:pStyle w:val="CodeDark"/>
      </w:pPr>
      <w:r>
        <w:t>nano scripts/inferencia_url.py</w:t>
      </w:r>
    </w:p>
    <w:p w14:paraId="70BFCB0C" w14:textId="77777777" w:rsidR="00BC65F2" w:rsidRDefault="00BC65F2" w:rsidP="00BC65F2">
      <w:pPr>
        <w:spacing w:line="360" w:lineRule="auto"/>
        <w:ind w:firstLine="567"/>
        <w:jc w:val="both"/>
      </w:pPr>
      <w:r>
        <w:t>Insira o script responsável por realizar o download da imagem via URL, o pré-processamento e a inferência.</w:t>
      </w:r>
    </w:p>
    <w:p w14:paraId="38682713" w14:textId="77777777" w:rsidR="0020615E" w:rsidRDefault="0020615E" w:rsidP="00BC65F2">
      <w:pPr>
        <w:spacing w:line="360" w:lineRule="auto"/>
        <w:ind w:firstLine="567"/>
        <w:jc w:val="both"/>
      </w:pPr>
    </w:p>
    <w:p w14:paraId="319CBA8C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tensorflow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tf</w:t>
      </w:r>
      <w:proofErr w:type="spellEnd"/>
    </w:p>
    <w:p w14:paraId="64AD5BD5" w14:textId="77777777" w:rsidR="00BC65F2" w:rsidRPr="00027AEA" w:rsidRDefault="00BC65F2" w:rsidP="00BC65F2">
      <w:pPr>
        <w:pStyle w:val="CodeDark"/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np</w:t>
      </w:r>
    </w:p>
    <w:p w14:paraId="69A8E573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import requests</w:t>
      </w:r>
    </w:p>
    <w:p w14:paraId="0F775C46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import time</w:t>
      </w:r>
    </w:p>
    <w:p w14:paraId="711BA7B1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from PIL import Image</w:t>
      </w:r>
    </w:p>
    <w:p w14:paraId="4CFD2F54" w14:textId="77777777" w:rsidR="00BC65F2" w:rsidRPr="00FA74C0" w:rsidRDefault="00BC65F2" w:rsidP="00BC65F2">
      <w:pPr>
        <w:pStyle w:val="CodeDark"/>
      </w:pPr>
      <w:proofErr w:type="spellStart"/>
      <w:r>
        <w:t>from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BytesIO</w:t>
      </w:r>
      <w:proofErr w:type="spellEnd"/>
    </w:p>
    <w:p w14:paraId="280D9770" w14:textId="77777777" w:rsidR="00BC65F2" w:rsidRPr="00FA74C0" w:rsidRDefault="00BC65F2" w:rsidP="00BC65F2">
      <w:pPr>
        <w:pStyle w:val="CodeDark"/>
      </w:pPr>
    </w:p>
    <w:p w14:paraId="2C776913" w14:textId="77777777" w:rsidR="00BC65F2" w:rsidRPr="00FA74C0" w:rsidRDefault="00BC65F2" w:rsidP="00BC65F2">
      <w:pPr>
        <w:pStyle w:val="CodeDark"/>
      </w:pPr>
      <w:r>
        <w:t># Solicita URL</w:t>
      </w:r>
    </w:p>
    <w:p w14:paraId="7C06B904" w14:textId="77777777" w:rsidR="00BC65F2" w:rsidRPr="00FA74C0" w:rsidRDefault="00BC65F2" w:rsidP="00BC65F2">
      <w:pPr>
        <w:pStyle w:val="CodeDark"/>
      </w:pPr>
      <w:proofErr w:type="spellStart"/>
      <w:r>
        <w:t>url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"Digite a URL da imagem: ")</w:t>
      </w:r>
    </w:p>
    <w:p w14:paraId="28F4DAB8" w14:textId="77777777" w:rsidR="00BC65F2" w:rsidRPr="00FA74C0" w:rsidRDefault="00BC65F2" w:rsidP="00BC65F2">
      <w:pPr>
        <w:pStyle w:val="CodeDark"/>
      </w:pPr>
    </w:p>
    <w:p w14:paraId="54779FE1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# Download da </w:t>
      </w:r>
      <w:proofErr w:type="spellStart"/>
      <w:r>
        <w:rPr>
          <w:lang w:val="en-US"/>
        </w:rPr>
        <w:t>imagem</w:t>
      </w:r>
      <w:proofErr w:type="spellEnd"/>
    </w:p>
    <w:p w14:paraId="0C3D6F2E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response = </w:t>
      </w:r>
      <w:proofErr w:type="spellStart"/>
      <w:r>
        <w:rPr>
          <w:lang w:val="en-US"/>
        </w:rPr>
        <w:t>requests.get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)</w:t>
      </w:r>
    </w:p>
    <w:p w14:paraId="2BDEF587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Image.open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BytesIO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response.content</w:t>
      </w:r>
      <w:proofErr w:type="spellEnd"/>
      <w:proofErr w:type="gramEnd"/>
      <w:r>
        <w:rPr>
          <w:lang w:val="en-US"/>
        </w:rPr>
        <w:t>)</w:t>
      </w:r>
      <w:proofErr w:type="gramStart"/>
      <w:r>
        <w:rPr>
          <w:lang w:val="en-US"/>
        </w:rPr>
        <w:t>).convert</w:t>
      </w:r>
      <w:proofErr w:type="gramEnd"/>
      <w:r>
        <w:rPr>
          <w:lang w:val="en-US"/>
        </w:rPr>
        <w:t>("RGB")</w:t>
      </w:r>
    </w:p>
    <w:p w14:paraId="237E1044" w14:textId="77777777" w:rsidR="00BC65F2" w:rsidRPr="00027AEA" w:rsidRDefault="00BC65F2" w:rsidP="00BC65F2">
      <w:pPr>
        <w:pStyle w:val="CodeDark"/>
        <w:rPr>
          <w:lang w:val="en-US"/>
        </w:rPr>
      </w:pPr>
    </w:p>
    <w:p w14:paraId="3642BA79" w14:textId="77777777" w:rsidR="00BC65F2" w:rsidRPr="00FA74C0" w:rsidRDefault="00BC65F2" w:rsidP="00BC65F2">
      <w:pPr>
        <w:pStyle w:val="CodeDark"/>
      </w:pPr>
      <w:r>
        <w:t># Redimensiona</w:t>
      </w:r>
    </w:p>
    <w:p w14:paraId="38F88F85" w14:textId="77777777" w:rsidR="00BC65F2" w:rsidRPr="00FA74C0" w:rsidRDefault="00BC65F2" w:rsidP="00BC65F2">
      <w:pPr>
        <w:pStyle w:val="CodeDark"/>
      </w:pP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img.resize</w:t>
      </w:r>
      <w:proofErr w:type="spellEnd"/>
      <w:proofErr w:type="gramEnd"/>
      <w:r>
        <w:t>((224, 224))</w:t>
      </w:r>
    </w:p>
    <w:p w14:paraId="32A6B9CF" w14:textId="77777777" w:rsidR="00BC65F2" w:rsidRPr="00FA74C0" w:rsidRDefault="00BC65F2" w:rsidP="00BC65F2">
      <w:pPr>
        <w:pStyle w:val="CodeDark"/>
      </w:pPr>
    </w:p>
    <w:p w14:paraId="41330188" w14:textId="77777777" w:rsidR="00BC65F2" w:rsidRPr="00FA74C0" w:rsidRDefault="00BC65F2" w:rsidP="00BC65F2">
      <w:pPr>
        <w:pStyle w:val="CodeDark"/>
      </w:pPr>
      <w:r>
        <w:t xml:space="preserve"># Converte para </w:t>
      </w:r>
      <w:proofErr w:type="spellStart"/>
      <w:r>
        <w:t>array</w:t>
      </w:r>
      <w:proofErr w:type="spellEnd"/>
    </w:p>
    <w:p w14:paraId="5CCE953F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img_array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np.array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>)</w:t>
      </w:r>
    </w:p>
    <w:p w14:paraId="7C407FBA" w14:textId="77777777" w:rsidR="00BC65F2" w:rsidRPr="00027AEA" w:rsidRDefault="00BC65F2" w:rsidP="00BC65F2">
      <w:pPr>
        <w:pStyle w:val="CodeDark"/>
        <w:rPr>
          <w:lang w:val="en-US"/>
        </w:rPr>
      </w:pPr>
    </w:p>
    <w:p w14:paraId="51710DB6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# Pré-</w:t>
      </w:r>
      <w:proofErr w:type="spellStart"/>
      <w:r>
        <w:rPr>
          <w:lang w:val="en-US"/>
        </w:rPr>
        <w:t>processamento</w:t>
      </w:r>
      <w:proofErr w:type="spellEnd"/>
    </w:p>
    <w:p w14:paraId="7927E4CB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img_array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tf.keras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applications.mobilenet</w:t>
      </w:r>
      <w:proofErr w:type="gramEnd"/>
      <w:r>
        <w:rPr>
          <w:lang w:val="en-US"/>
        </w:rPr>
        <w:t>_v</w:t>
      </w:r>
      <w:proofErr w:type="gramStart"/>
      <w:r>
        <w:rPr>
          <w:lang w:val="en-US"/>
        </w:rPr>
        <w:t>2.preprocess</w:t>
      </w:r>
      <w:proofErr w:type="gramEnd"/>
      <w:r>
        <w:rPr>
          <w:lang w:val="en-US"/>
        </w:rPr>
        <w:t>_input(</w:t>
      </w:r>
      <w:proofErr w:type="spellStart"/>
      <w:r>
        <w:rPr>
          <w:lang w:val="en-US"/>
        </w:rPr>
        <w:t>img_array</w:t>
      </w:r>
      <w:proofErr w:type="spellEnd"/>
      <w:r>
        <w:rPr>
          <w:lang w:val="en-US"/>
        </w:rPr>
        <w:t>)</w:t>
      </w:r>
    </w:p>
    <w:p w14:paraId="0A812C3F" w14:textId="77777777" w:rsidR="00BC65F2" w:rsidRPr="00027AEA" w:rsidRDefault="00BC65F2" w:rsidP="00BC65F2">
      <w:pPr>
        <w:pStyle w:val="CodeDark"/>
        <w:rPr>
          <w:lang w:val="en-US"/>
        </w:rPr>
      </w:pPr>
    </w:p>
    <w:p w14:paraId="188B20F7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# Batch</w:t>
      </w:r>
    </w:p>
    <w:p w14:paraId="2C7C606D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img_array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np.expand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dims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img_array</w:t>
      </w:r>
      <w:proofErr w:type="spellEnd"/>
      <w:r>
        <w:rPr>
          <w:lang w:val="en-US"/>
        </w:rPr>
        <w:t>, axis=0)</w:t>
      </w:r>
    </w:p>
    <w:p w14:paraId="3A8BEE05" w14:textId="77777777" w:rsidR="00BC65F2" w:rsidRPr="00027AEA" w:rsidRDefault="00BC65F2" w:rsidP="00BC65F2">
      <w:pPr>
        <w:pStyle w:val="CodeDark"/>
        <w:rPr>
          <w:lang w:val="en-US"/>
        </w:rPr>
      </w:pPr>
    </w:p>
    <w:p w14:paraId="2537070A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# Modelo</w:t>
      </w:r>
    </w:p>
    <w:p w14:paraId="4B15E093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lastRenderedPageBreak/>
        <w:t xml:space="preserve">model = </w:t>
      </w:r>
      <w:proofErr w:type="gramStart"/>
      <w:r>
        <w:rPr>
          <w:lang w:val="en-US"/>
        </w:rPr>
        <w:t>tf.keras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applications.MobileNetV</w:t>
      </w:r>
      <w:proofErr w:type="gramEnd"/>
      <w:r>
        <w:rPr>
          <w:lang w:val="en-US"/>
        </w:rPr>
        <w:t>2(weights="</w:t>
      </w:r>
      <w:proofErr w:type="spellStart"/>
      <w:r>
        <w:rPr>
          <w:lang w:val="en-US"/>
        </w:rPr>
        <w:t>imagenet</w:t>
      </w:r>
      <w:proofErr w:type="spellEnd"/>
      <w:r>
        <w:rPr>
          <w:lang w:val="en-US"/>
        </w:rPr>
        <w:t>")</w:t>
      </w:r>
    </w:p>
    <w:p w14:paraId="21554E5B" w14:textId="77777777" w:rsidR="00BC65F2" w:rsidRPr="00027AEA" w:rsidRDefault="00BC65F2" w:rsidP="00BC65F2">
      <w:pPr>
        <w:pStyle w:val="CodeDark"/>
        <w:rPr>
          <w:lang w:val="en-US"/>
        </w:rPr>
      </w:pPr>
    </w:p>
    <w:p w14:paraId="60ABC290" w14:textId="77777777" w:rsidR="00BC65F2" w:rsidRPr="00FA74C0" w:rsidRDefault="00BC65F2" w:rsidP="00BC65F2">
      <w:pPr>
        <w:pStyle w:val="CodeDark"/>
      </w:pPr>
      <w:r>
        <w:t># Tempo</w:t>
      </w:r>
    </w:p>
    <w:p w14:paraId="3853EF6C" w14:textId="77777777" w:rsidR="00BC65F2" w:rsidRPr="00FA74C0" w:rsidRDefault="00BC65F2" w:rsidP="00BC65F2">
      <w:pPr>
        <w:pStyle w:val="CodeDark"/>
      </w:pPr>
      <w:proofErr w:type="spellStart"/>
      <w:proofErr w:type="gramStart"/>
      <w:r>
        <w:t>inicio</w:t>
      </w:r>
      <w:proofErr w:type="spellEnd"/>
      <w:proofErr w:type="gram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0714C54D" w14:textId="77777777" w:rsidR="00BC65F2" w:rsidRPr="00FA74C0" w:rsidRDefault="00BC65F2" w:rsidP="00BC65F2">
      <w:pPr>
        <w:pStyle w:val="CodeDark"/>
      </w:pPr>
    </w:p>
    <w:p w14:paraId="42E1BDE4" w14:textId="77777777" w:rsidR="00BC65F2" w:rsidRPr="00FA74C0" w:rsidRDefault="00BC65F2" w:rsidP="00BC65F2">
      <w:pPr>
        <w:pStyle w:val="CodeDark"/>
      </w:pPr>
      <w:r>
        <w:t># Inferência</w:t>
      </w:r>
    </w:p>
    <w:p w14:paraId="693EA007" w14:textId="77777777" w:rsidR="00BC65F2" w:rsidRPr="00071EBC" w:rsidRDefault="00BC65F2" w:rsidP="00BC65F2">
      <w:pPr>
        <w:pStyle w:val="CodeDark"/>
        <w:rPr>
          <w:lang w:val="en-US"/>
        </w:rPr>
      </w:pPr>
      <w:r w:rsidRPr="00071EBC">
        <w:rPr>
          <w:lang w:val="en-US"/>
        </w:rPr>
        <w:t xml:space="preserve">pred = </w:t>
      </w:r>
      <w:proofErr w:type="spellStart"/>
      <w:proofErr w:type="gramStart"/>
      <w:r w:rsidRPr="00071EBC">
        <w:rPr>
          <w:lang w:val="en-US"/>
        </w:rPr>
        <w:t>model.predict</w:t>
      </w:r>
      <w:proofErr w:type="spellEnd"/>
      <w:proofErr w:type="gramEnd"/>
      <w:r w:rsidRPr="00071EBC">
        <w:rPr>
          <w:lang w:val="en-US"/>
        </w:rPr>
        <w:t>(</w:t>
      </w:r>
      <w:proofErr w:type="spellStart"/>
      <w:r w:rsidRPr="00071EBC">
        <w:rPr>
          <w:lang w:val="en-US"/>
        </w:rPr>
        <w:t>img_array</w:t>
      </w:r>
      <w:proofErr w:type="spellEnd"/>
      <w:r w:rsidRPr="00071EBC">
        <w:rPr>
          <w:lang w:val="en-US"/>
        </w:rPr>
        <w:t>)</w:t>
      </w:r>
    </w:p>
    <w:p w14:paraId="228E2255" w14:textId="77777777" w:rsidR="00BC65F2" w:rsidRPr="00071EBC" w:rsidRDefault="00BC65F2" w:rsidP="00BC65F2">
      <w:pPr>
        <w:pStyle w:val="CodeDark"/>
        <w:rPr>
          <w:lang w:val="en-US"/>
        </w:rPr>
      </w:pPr>
    </w:p>
    <w:p w14:paraId="41C7DF09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fim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time.time</w:t>
      </w:r>
      <w:proofErr w:type="spellEnd"/>
      <w:proofErr w:type="gramEnd"/>
      <w:r>
        <w:rPr>
          <w:lang w:val="en-US"/>
        </w:rPr>
        <w:t>()</w:t>
      </w:r>
    </w:p>
    <w:p w14:paraId="2BC4330A" w14:textId="77777777" w:rsidR="00BC65F2" w:rsidRPr="00027AEA" w:rsidRDefault="00BC65F2" w:rsidP="00BC65F2">
      <w:pPr>
        <w:pStyle w:val="CodeDark"/>
        <w:rPr>
          <w:lang w:val="en-US"/>
        </w:rPr>
      </w:pPr>
    </w:p>
    <w:p w14:paraId="20E6C726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Decodifica</w:t>
      </w:r>
      <w:proofErr w:type="spellEnd"/>
    </w:p>
    <w:p w14:paraId="5072BF57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decoded = </w:t>
      </w:r>
      <w:proofErr w:type="gramStart"/>
      <w:r>
        <w:rPr>
          <w:lang w:val="en-US"/>
        </w:rPr>
        <w:t>tf.keras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applications.mobilenet</w:t>
      </w:r>
      <w:proofErr w:type="gramEnd"/>
      <w:r>
        <w:rPr>
          <w:lang w:val="en-US"/>
        </w:rPr>
        <w:t>_v</w:t>
      </w:r>
      <w:proofErr w:type="gramStart"/>
      <w:r>
        <w:rPr>
          <w:lang w:val="en-US"/>
        </w:rPr>
        <w:t>2.decode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predictions(</w:t>
      </w:r>
      <w:proofErr w:type="gramEnd"/>
      <w:r>
        <w:rPr>
          <w:lang w:val="en-US"/>
        </w:rPr>
        <w:t>pred, top=3)</w:t>
      </w:r>
    </w:p>
    <w:p w14:paraId="5D2351D5" w14:textId="77777777" w:rsidR="00BC65F2" w:rsidRPr="00027AEA" w:rsidRDefault="00BC65F2" w:rsidP="00BC65F2">
      <w:pPr>
        <w:pStyle w:val="CodeDark"/>
        <w:rPr>
          <w:lang w:val="en-US"/>
        </w:rPr>
      </w:pPr>
    </w:p>
    <w:p w14:paraId="2F07416E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print("\</w:t>
      </w:r>
      <w:proofErr w:type="spellStart"/>
      <w:r>
        <w:rPr>
          <w:lang w:val="en-US"/>
        </w:rPr>
        <w:t>nResultado</w:t>
      </w:r>
      <w:proofErr w:type="spellEnd"/>
      <w:r>
        <w:rPr>
          <w:lang w:val="en-US"/>
        </w:rPr>
        <w:t>:")</w:t>
      </w:r>
    </w:p>
    <w:p w14:paraId="4465E5C3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for item in </w:t>
      </w:r>
      <w:proofErr w:type="gramStart"/>
      <w:r>
        <w:rPr>
          <w:lang w:val="en-US"/>
        </w:rPr>
        <w:t>decoded[</w:t>
      </w:r>
      <w:proofErr w:type="gramEnd"/>
      <w:r>
        <w:rPr>
          <w:lang w:val="en-US"/>
        </w:rPr>
        <w:t>0]:</w:t>
      </w:r>
    </w:p>
    <w:p w14:paraId="142C4AA6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    print(</w:t>
      </w:r>
      <w:proofErr w:type="gramStart"/>
      <w:r>
        <w:rPr>
          <w:lang w:val="en-US"/>
        </w:rPr>
        <w:t>f"{item[1]}</w:t>
      </w:r>
      <w:proofErr w:type="gramEnd"/>
      <w:r>
        <w:rPr>
          <w:lang w:val="en-US"/>
        </w:rPr>
        <w:t xml:space="preserve"> - {item[</w:t>
      </w:r>
      <w:proofErr w:type="gramStart"/>
      <w:r>
        <w:rPr>
          <w:lang w:val="en-US"/>
        </w:rPr>
        <w:t>2]*</w:t>
      </w:r>
      <w:proofErr w:type="gramEnd"/>
      <w:r>
        <w:rPr>
          <w:lang w:val="en-US"/>
        </w:rPr>
        <w:t>100:.2</w:t>
      </w:r>
      <w:proofErr w:type="gramStart"/>
      <w:r>
        <w:rPr>
          <w:lang w:val="en-US"/>
        </w:rPr>
        <w:t>f}%</w:t>
      </w:r>
      <w:proofErr w:type="gramEnd"/>
      <w:r>
        <w:rPr>
          <w:lang w:val="en-US"/>
        </w:rPr>
        <w:t>")</w:t>
      </w:r>
    </w:p>
    <w:p w14:paraId="02388FDC" w14:textId="77777777" w:rsidR="00BC65F2" w:rsidRPr="00027AEA" w:rsidRDefault="00BC65F2" w:rsidP="00BC65F2">
      <w:pPr>
        <w:pStyle w:val="CodeDark"/>
        <w:rPr>
          <w:lang w:val="en-US"/>
        </w:rPr>
      </w:pPr>
    </w:p>
    <w:p w14:paraId="4EF39E52" w14:textId="77777777" w:rsidR="00BC65F2" w:rsidRPr="00FA74C0" w:rsidRDefault="00BC65F2" w:rsidP="00BC65F2">
      <w:pPr>
        <w:pStyle w:val="CodeDark"/>
      </w:pPr>
      <w:proofErr w:type="gramStart"/>
      <w:r>
        <w:t>print(</w:t>
      </w:r>
      <w:proofErr w:type="gramEnd"/>
      <w:r>
        <w:t>f"\</w:t>
      </w:r>
      <w:proofErr w:type="spellStart"/>
      <w:r>
        <w:t>nTempo</w:t>
      </w:r>
      <w:proofErr w:type="spellEnd"/>
      <w:r>
        <w:t xml:space="preserve">: {fim - </w:t>
      </w:r>
      <w:proofErr w:type="gramStart"/>
      <w:r>
        <w:t>inicio</w:t>
      </w:r>
      <w:proofErr w:type="gramEnd"/>
      <w:r>
        <w:t>:.4f} s")</w:t>
      </w:r>
    </w:p>
    <w:p w14:paraId="730DA0DB" w14:textId="77777777" w:rsidR="00BC65F2" w:rsidRPr="00FA74C0" w:rsidRDefault="00BC65F2" w:rsidP="00BC65F2">
      <w:pPr>
        <w:pStyle w:val="CodeDark"/>
      </w:pPr>
    </w:p>
    <w:p w14:paraId="6CE0E612" w14:textId="77777777" w:rsidR="00BC65F2" w:rsidRPr="004D552F" w:rsidRDefault="00BC65F2" w:rsidP="00BC65F2">
      <w:pPr>
        <w:spacing w:line="360" w:lineRule="auto"/>
        <w:ind w:firstLine="567"/>
        <w:rPr>
          <w:lang w:val="en-US"/>
        </w:rPr>
      </w:pPr>
      <w:proofErr w:type="gramStart"/>
      <w:r>
        <w:rPr>
          <w:lang w:val="en-US"/>
        </w:rPr>
        <w:t>Execute</w:t>
      </w:r>
      <w:proofErr w:type="gramEnd"/>
      <w:r>
        <w:rPr>
          <w:lang w:val="en-US"/>
        </w:rPr>
        <w:t>:</w:t>
      </w:r>
    </w:p>
    <w:p w14:paraId="0AE72BC4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python scripts/inferencia_url.py</w:t>
      </w:r>
    </w:p>
    <w:p w14:paraId="6186AEFB" w14:textId="77777777" w:rsidR="00BC65F2" w:rsidRPr="00656DA3" w:rsidRDefault="00BC65F2" w:rsidP="00BC65F2">
      <w:pPr>
        <w:spacing w:line="360" w:lineRule="auto"/>
        <w:ind w:firstLine="567"/>
      </w:pPr>
      <w:r>
        <w:t>Ao iniciar a execução, o sistema solicitará a inserção da URL de uma imagem, conforme indicado a seguir:</w:t>
      </w:r>
    </w:p>
    <w:p w14:paraId="06F3B68B" w14:textId="77777777" w:rsidR="00BC65F2" w:rsidRPr="00FA74C0" w:rsidRDefault="00BC65F2" w:rsidP="00BC65F2">
      <w:pPr>
        <w:pStyle w:val="CodeDark"/>
      </w:pPr>
      <w:r>
        <w:t>Digite a URL da imagem: &lt;insira a URL da imagem&gt;</w:t>
      </w:r>
    </w:p>
    <w:p w14:paraId="4EAEA06D" w14:textId="77777777" w:rsidR="00BC65F2" w:rsidRDefault="00BC65F2" w:rsidP="00BC65F2">
      <w:pPr>
        <w:spacing w:line="360" w:lineRule="auto"/>
        <w:ind w:firstLine="567"/>
        <w:jc w:val="both"/>
      </w:pPr>
      <w:r>
        <w:t>A imagem informada deve conter objetos de uso cotidiano, como celular, xícara, livro ou celular, posicionados de forma centralizada e, preferencialmente, com boa iluminação.</w:t>
      </w:r>
    </w:p>
    <w:p w14:paraId="1C4D5CB4" w14:textId="77777777" w:rsidR="00BC65F2" w:rsidRDefault="00BC65F2" w:rsidP="00BC65F2">
      <w:pPr>
        <w:spacing w:line="360" w:lineRule="auto"/>
        <w:ind w:firstLine="567"/>
        <w:jc w:val="both"/>
      </w:pPr>
      <w:r>
        <w:t>Exemplo:</w:t>
      </w:r>
    </w:p>
    <w:p w14:paraId="5EEA1678" w14:textId="77777777" w:rsidR="00BC65F2" w:rsidRDefault="00BC65F2" w:rsidP="00BC65F2">
      <w:pPr>
        <w:spacing w:line="360" w:lineRule="auto"/>
        <w:ind w:firstLine="567"/>
        <w:jc w:val="center"/>
      </w:pPr>
      <w:r>
        <w:rPr>
          <w:noProof/>
        </w:rPr>
        <w:lastRenderedPageBreak/>
        <w:drawing>
          <wp:inline distT="0" distB="0" distL="0" distR="0" wp14:anchorId="15DCFD54" wp14:editId="59EF2EB8">
            <wp:extent cx="2101850" cy="1733550"/>
            <wp:effectExtent l="0" t="0" r="0" b="0"/>
            <wp:docPr id="126" name="Imagem 34" descr="A black book with white text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A black book with white text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CFCFC"/>
                        </a:clrFrom>
                        <a:clrTo>
                          <a:srgbClr val="FCFC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2BCAD" w14:textId="77777777" w:rsidR="00BC65F2" w:rsidRPr="00656DA3" w:rsidRDefault="00BC65F2" w:rsidP="00BC65F2">
      <w:pPr>
        <w:spacing w:line="360" w:lineRule="auto"/>
        <w:ind w:firstLine="567"/>
        <w:jc w:val="both"/>
      </w:pPr>
      <w:r>
        <w:t>Após o processamento, o sistema exibirá no terminal as classes previstas pelo modelo, acompanhadas de seus respectivos níveis de confiança, bem como o tempo de inferência medido experimentalmente, permitindo a análise inicial do desempenho do modelo, exemplo:</w:t>
      </w:r>
    </w:p>
    <w:p w14:paraId="119D2173" w14:textId="77777777" w:rsidR="00BC65F2" w:rsidRPr="00FA74C0" w:rsidRDefault="00BC65F2" w:rsidP="00BC65F2">
      <w:pPr>
        <w:pStyle w:val="CodeDark"/>
      </w:pPr>
    </w:p>
    <w:p w14:paraId="54190222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Resultado</w:t>
      </w:r>
      <w:proofErr w:type="spellEnd"/>
      <w:r>
        <w:rPr>
          <w:lang w:val="en-US"/>
        </w:rPr>
        <w:t>:</w:t>
      </w:r>
    </w:p>
    <w:p w14:paraId="5E73A585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hard_disc</w:t>
      </w:r>
      <w:proofErr w:type="spellEnd"/>
      <w:r>
        <w:rPr>
          <w:lang w:val="en-US"/>
        </w:rPr>
        <w:t xml:space="preserve"> - 28.69%</w:t>
      </w:r>
    </w:p>
    <w:p w14:paraId="15A1D0FC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binder - 22.91%</w:t>
      </w:r>
    </w:p>
    <w:p w14:paraId="7BDB1C13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wallet - 5.78%</w:t>
      </w:r>
    </w:p>
    <w:p w14:paraId="1FD0FE83" w14:textId="77777777" w:rsidR="00BC65F2" w:rsidRPr="00FA74C0" w:rsidRDefault="00BC65F2" w:rsidP="00BC65F2">
      <w:pPr>
        <w:pStyle w:val="CodeDark"/>
      </w:pPr>
      <w:r>
        <w:t>Tempo: 0.8799 s</w:t>
      </w:r>
    </w:p>
    <w:p w14:paraId="2FC0B9F0" w14:textId="77777777" w:rsidR="00BC65F2" w:rsidRPr="00FA74C0" w:rsidRDefault="00BC65F2" w:rsidP="00BC65F2">
      <w:pPr>
        <w:pStyle w:val="CodeDark"/>
      </w:pPr>
    </w:p>
    <w:p w14:paraId="0FA9F792" w14:textId="77777777" w:rsidR="00BC65F2" w:rsidRPr="00656DA3" w:rsidRDefault="00BC65F2" w:rsidP="00BC65F2">
      <w:pPr>
        <w:ind w:firstLine="567"/>
      </w:pPr>
    </w:p>
    <w:p w14:paraId="068B452E" w14:textId="77777777" w:rsidR="00BC65F2" w:rsidRPr="007147E1" w:rsidRDefault="00BC65F2" w:rsidP="00BC65F2">
      <w:pPr>
        <w:pStyle w:val="PargrafodaLista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Conversão para </w:t>
      </w:r>
      <w:proofErr w:type="spellStart"/>
      <w:r>
        <w:rPr>
          <w:b/>
          <w:bCs/>
        </w:rPr>
        <w:t>TensorFlow</w:t>
      </w:r>
      <w:proofErr w:type="spellEnd"/>
      <w:r>
        <w:rPr>
          <w:b/>
          <w:bCs/>
        </w:rPr>
        <w:t xml:space="preserve"> Lite</w:t>
      </w:r>
    </w:p>
    <w:p w14:paraId="27E99E79" w14:textId="77777777" w:rsidR="00BC65F2" w:rsidRDefault="00BC65F2" w:rsidP="00BC65F2">
      <w:pPr>
        <w:spacing w:line="360" w:lineRule="auto"/>
        <w:ind w:firstLine="567"/>
        <w:jc w:val="both"/>
      </w:pPr>
      <w:r>
        <w:t xml:space="preserve">Nesta etapa, o modelo original será convertido para o formato </w:t>
      </w:r>
      <w:proofErr w:type="spellStart"/>
      <w:r>
        <w:rPr>
          <w:b/>
          <w:bCs/>
        </w:rPr>
        <w:t>TensorFlow</w:t>
      </w:r>
      <w:proofErr w:type="spellEnd"/>
      <w:r>
        <w:rPr>
          <w:b/>
          <w:bCs/>
        </w:rPr>
        <w:t xml:space="preserve"> Lite </w:t>
      </w:r>
      <w:r>
        <w:t>em precisão de ponto flutuante (FP32).</w:t>
      </w:r>
    </w:p>
    <w:p w14:paraId="48715A9A" w14:textId="77777777" w:rsidR="00BC65F2" w:rsidRPr="00055547" w:rsidRDefault="00BC65F2" w:rsidP="00BC65F2">
      <w:pPr>
        <w:ind w:firstLine="567"/>
        <w:rPr>
          <w:lang w:val="en-US"/>
        </w:rPr>
      </w:pPr>
      <w:proofErr w:type="spellStart"/>
      <w:r>
        <w:rPr>
          <w:lang w:val="en-US"/>
        </w:rPr>
        <w:t>Crie</w:t>
      </w:r>
      <w:proofErr w:type="spellEnd"/>
      <w:r>
        <w:rPr>
          <w:lang w:val="en-US"/>
        </w:rPr>
        <w:t xml:space="preserve"> o script:</w:t>
      </w:r>
    </w:p>
    <w:p w14:paraId="3FADAD32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nano scripts/conversao_tflite.py</w:t>
      </w:r>
    </w:p>
    <w:p w14:paraId="04DA3C8C" w14:textId="77777777" w:rsidR="00BC65F2" w:rsidRPr="00055547" w:rsidRDefault="00BC65F2" w:rsidP="00BC65F2">
      <w:pPr>
        <w:ind w:firstLine="567"/>
        <w:rPr>
          <w:lang w:val="en-US"/>
        </w:rPr>
      </w:pPr>
      <w:proofErr w:type="spellStart"/>
      <w:r>
        <w:rPr>
          <w:lang w:val="en-US"/>
        </w:rPr>
        <w:t>Insira</w:t>
      </w:r>
      <w:proofErr w:type="spellEnd"/>
      <w:r>
        <w:rPr>
          <w:lang w:val="en-US"/>
        </w:rPr>
        <w:t>:</w:t>
      </w:r>
    </w:p>
    <w:p w14:paraId="4351711E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tensorflow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tf</w:t>
      </w:r>
      <w:proofErr w:type="spellEnd"/>
    </w:p>
    <w:p w14:paraId="266D76D3" w14:textId="77777777" w:rsidR="00BC65F2" w:rsidRPr="00027AEA" w:rsidRDefault="00BC65F2" w:rsidP="00BC65F2">
      <w:pPr>
        <w:pStyle w:val="CodeDark"/>
        <w:rPr>
          <w:lang w:val="en-US"/>
        </w:rPr>
      </w:pPr>
    </w:p>
    <w:p w14:paraId="507437D8" w14:textId="77777777" w:rsidR="00BC65F2" w:rsidRPr="00027AEA" w:rsidRDefault="00BC65F2" w:rsidP="00BC65F2">
      <w:pPr>
        <w:pStyle w:val="CodeDark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Carregando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>...")</w:t>
      </w:r>
    </w:p>
    <w:p w14:paraId="158F4658" w14:textId="77777777" w:rsidR="00BC65F2" w:rsidRPr="00027AEA" w:rsidRDefault="00BC65F2" w:rsidP="00BC65F2">
      <w:pPr>
        <w:pStyle w:val="CodeDark"/>
        <w:rPr>
          <w:lang w:val="en-US"/>
        </w:rPr>
      </w:pPr>
    </w:p>
    <w:p w14:paraId="348A4E86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# Carrega </w:t>
      </w:r>
      <w:proofErr w:type="spellStart"/>
      <w:r>
        <w:rPr>
          <w:lang w:val="en-US"/>
        </w:rPr>
        <w:t>MobileNet</w:t>
      </w:r>
      <w:proofErr w:type="spellEnd"/>
    </w:p>
    <w:p w14:paraId="38F33921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model = </w:t>
      </w:r>
      <w:proofErr w:type="gramStart"/>
      <w:r>
        <w:rPr>
          <w:lang w:val="en-US"/>
        </w:rPr>
        <w:t>tf.keras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applications.MobileNetV</w:t>
      </w:r>
      <w:proofErr w:type="gramEnd"/>
      <w:r>
        <w:rPr>
          <w:lang w:val="en-US"/>
        </w:rPr>
        <w:t>2(weights="</w:t>
      </w:r>
      <w:proofErr w:type="spellStart"/>
      <w:r>
        <w:rPr>
          <w:lang w:val="en-US"/>
        </w:rPr>
        <w:t>imagenet</w:t>
      </w:r>
      <w:proofErr w:type="spellEnd"/>
      <w:r>
        <w:rPr>
          <w:lang w:val="en-US"/>
        </w:rPr>
        <w:t>")</w:t>
      </w:r>
    </w:p>
    <w:p w14:paraId="65E387A5" w14:textId="77777777" w:rsidR="00BC65F2" w:rsidRPr="00027AEA" w:rsidRDefault="00BC65F2" w:rsidP="00BC65F2">
      <w:pPr>
        <w:pStyle w:val="CodeDark"/>
        <w:rPr>
          <w:lang w:val="en-US"/>
        </w:rPr>
      </w:pPr>
    </w:p>
    <w:p w14:paraId="64D7AAEB" w14:textId="77777777" w:rsidR="00BC65F2" w:rsidRPr="00BE38B8" w:rsidRDefault="00BC65F2" w:rsidP="00BC65F2">
      <w:pPr>
        <w:pStyle w:val="CodeDark"/>
      </w:pPr>
      <w:proofErr w:type="gramStart"/>
      <w:r>
        <w:t>print(</w:t>
      </w:r>
      <w:proofErr w:type="gramEnd"/>
      <w:r>
        <w:t xml:space="preserve">"Convertendo para </w:t>
      </w:r>
      <w:proofErr w:type="spellStart"/>
      <w:r>
        <w:t>TFLite</w:t>
      </w:r>
      <w:proofErr w:type="spellEnd"/>
      <w:r>
        <w:t xml:space="preserve"> FP32...")</w:t>
      </w:r>
    </w:p>
    <w:p w14:paraId="40C4DB61" w14:textId="77777777" w:rsidR="00BC65F2" w:rsidRPr="00BE38B8" w:rsidRDefault="00BC65F2" w:rsidP="00BC65F2">
      <w:pPr>
        <w:pStyle w:val="CodeDark"/>
      </w:pPr>
    </w:p>
    <w:p w14:paraId="5B20E231" w14:textId="77777777" w:rsidR="00BC65F2" w:rsidRPr="00BE38B8" w:rsidRDefault="00BC65F2" w:rsidP="00BC65F2">
      <w:pPr>
        <w:pStyle w:val="CodeDark"/>
      </w:pPr>
      <w:r>
        <w:t># Cria conversor</w:t>
      </w:r>
    </w:p>
    <w:p w14:paraId="1792565B" w14:textId="77777777" w:rsidR="00BC65F2" w:rsidRPr="00BE38B8" w:rsidRDefault="00BC65F2" w:rsidP="00BC65F2">
      <w:pPr>
        <w:pStyle w:val="CodeDark"/>
      </w:pPr>
      <w:r>
        <w:t xml:space="preserve">converter = </w:t>
      </w:r>
      <w:proofErr w:type="spellStart"/>
      <w:proofErr w:type="gramStart"/>
      <w:r>
        <w:t>tf.lite</w:t>
      </w:r>
      <w:proofErr w:type="gramEnd"/>
      <w:r>
        <w:t>.TFLiteConverter.from_keras_model</w:t>
      </w:r>
      <w:proofErr w:type="spellEnd"/>
      <w:r>
        <w:t>(model)</w:t>
      </w:r>
    </w:p>
    <w:p w14:paraId="6407B1C1" w14:textId="77777777" w:rsidR="00BC65F2" w:rsidRPr="00BE38B8" w:rsidRDefault="00BC65F2" w:rsidP="00BC65F2">
      <w:pPr>
        <w:pStyle w:val="CodeDark"/>
      </w:pPr>
    </w:p>
    <w:p w14:paraId="163B2B02" w14:textId="77777777" w:rsidR="00BC65F2" w:rsidRPr="00FA74C0" w:rsidRDefault="00BC65F2" w:rsidP="00BC65F2">
      <w:pPr>
        <w:pStyle w:val="CodeDark"/>
      </w:pPr>
      <w:r>
        <w:t># Converte</w:t>
      </w:r>
    </w:p>
    <w:p w14:paraId="76EDA2CC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tflite_model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converter.convert</w:t>
      </w:r>
      <w:proofErr w:type="spellEnd"/>
      <w:proofErr w:type="gramEnd"/>
      <w:r>
        <w:rPr>
          <w:lang w:val="en-US"/>
        </w:rPr>
        <w:t>()</w:t>
      </w:r>
    </w:p>
    <w:p w14:paraId="158B595C" w14:textId="77777777" w:rsidR="00BC65F2" w:rsidRPr="00027AEA" w:rsidRDefault="00BC65F2" w:rsidP="00BC65F2">
      <w:pPr>
        <w:pStyle w:val="CodeDark"/>
        <w:rPr>
          <w:lang w:val="en-US"/>
        </w:rPr>
      </w:pPr>
    </w:p>
    <w:p w14:paraId="1DEFCB9B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# Salva</w:t>
      </w:r>
    </w:p>
    <w:p w14:paraId="1362C118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with </w:t>
      </w:r>
      <w:proofErr w:type="gramStart"/>
      <w:r>
        <w:rPr>
          <w:lang w:val="en-US"/>
        </w:rPr>
        <w:t>open(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>/mobilenet_fp32.tflite", "</w:t>
      </w:r>
      <w:proofErr w:type="spellStart"/>
      <w:r>
        <w:rPr>
          <w:lang w:val="en-US"/>
        </w:rPr>
        <w:t>wb</w:t>
      </w:r>
      <w:proofErr w:type="spellEnd"/>
      <w:r>
        <w:rPr>
          <w:lang w:val="en-US"/>
        </w:rPr>
        <w:t>") as f:</w:t>
      </w:r>
    </w:p>
    <w:p w14:paraId="4E9669A5" w14:textId="77777777" w:rsidR="00BC65F2" w:rsidRPr="00FA74C0" w:rsidRDefault="00BC65F2" w:rsidP="00BC65F2">
      <w:pPr>
        <w:pStyle w:val="CodeDark"/>
      </w:pPr>
      <w:r>
        <w:rPr>
          <w:lang w:val="en-US"/>
        </w:rP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tflite_model</w:t>
      </w:r>
      <w:proofErr w:type="spellEnd"/>
      <w:r>
        <w:t>)</w:t>
      </w:r>
    </w:p>
    <w:p w14:paraId="7B5FB40F" w14:textId="77777777" w:rsidR="00BC65F2" w:rsidRPr="00FA74C0" w:rsidRDefault="00BC65F2" w:rsidP="00BC65F2">
      <w:pPr>
        <w:pStyle w:val="CodeDark"/>
      </w:pPr>
    </w:p>
    <w:p w14:paraId="218B8A7A" w14:textId="77777777" w:rsidR="00BC65F2" w:rsidRPr="00FA74C0" w:rsidRDefault="00BC65F2" w:rsidP="00BC65F2">
      <w:pPr>
        <w:pStyle w:val="CodeDark"/>
      </w:pPr>
      <w:proofErr w:type="gramStart"/>
      <w:r>
        <w:t>print(</w:t>
      </w:r>
      <w:proofErr w:type="gramEnd"/>
      <w:r>
        <w:t>"Modelo FP32 salvo em modelo/mobilenet_fp32.tflite")</w:t>
      </w:r>
    </w:p>
    <w:p w14:paraId="014C3ADF" w14:textId="77777777" w:rsidR="00BC65F2" w:rsidRPr="004D552F" w:rsidRDefault="00BC65F2" w:rsidP="00BC65F2">
      <w:pPr>
        <w:ind w:firstLine="567"/>
        <w:rPr>
          <w:lang w:val="en-US"/>
        </w:rPr>
      </w:pPr>
      <w:proofErr w:type="gramStart"/>
      <w:r>
        <w:rPr>
          <w:lang w:val="en-US"/>
        </w:rPr>
        <w:t>Execute</w:t>
      </w:r>
      <w:proofErr w:type="gramEnd"/>
      <w:r>
        <w:rPr>
          <w:lang w:val="en-US"/>
        </w:rPr>
        <w:t>:</w:t>
      </w:r>
    </w:p>
    <w:p w14:paraId="647B3A9A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python scripts/conversao_tflite.py</w:t>
      </w:r>
    </w:p>
    <w:p w14:paraId="66840B9F" w14:textId="77777777" w:rsidR="00BC65F2" w:rsidRPr="004D552F" w:rsidRDefault="00BC65F2" w:rsidP="00BC65F2">
      <w:pPr>
        <w:ind w:firstLine="567"/>
        <w:rPr>
          <w:i/>
          <w:iCs/>
        </w:rPr>
      </w:pPr>
      <w:r>
        <w:rPr>
          <w:b/>
          <w:bCs/>
          <w:i/>
          <w:iCs/>
        </w:rPr>
        <w:t>Observação:</w:t>
      </w:r>
      <w:r>
        <w:rPr>
          <w:i/>
          <w:iCs/>
        </w:rPr>
        <w:t xml:space="preserve"> O modelo convertido será salvo na pasta </w:t>
      </w:r>
      <w:r>
        <w:rPr>
          <w:b/>
          <w:bCs/>
          <w:i/>
          <w:iCs/>
        </w:rPr>
        <w:t>modelo/.</w:t>
      </w:r>
    </w:p>
    <w:p w14:paraId="72BECAB8" w14:textId="77777777" w:rsidR="00BC65F2" w:rsidRDefault="00BC65F2" w:rsidP="00BC65F2">
      <w:pPr>
        <w:ind w:firstLine="567"/>
        <w:rPr>
          <w:u w:val="single"/>
        </w:rPr>
      </w:pPr>
    </w:p>
    <w:p w14:paraId="1C73EDA1" w14:textId="77777777" w:rsidR="00BC65F2" w:rsidRPr="007147E1" w:rsidRDefault="00BC65F2" w:rsidP="00BC65F2">
      <w:pPr>
        <w:pStyle w:val="PargrafodaLista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Quantização Pós-Treinamento</w:t>
      </w:r>
    </w:p>
    <w:p w14:paraId="26700BD6" w14:textId="77777777" w:rsidR="00BC65F2" w:rsidRDefault="00BC65F2" w:rsidP="00BC65F2">
      <w:pPr>
        <w:spacing w:line="360" w:lineRule="auto"/>
        <w:ind w:firstLine="567"/>
        <w:jc w:val="both"/>
      </w:pPr>
      <w:r>
        <w:t>Em seguida, será aplicada a técnica de quantização pós-treinamento, convertendo o modelo para representação inteira.</w:t>
      </w:r>
    </w:p>
    <w:p w14:paraId="3382DC1F" w14:textId="77777777" w:rsidR="00BC65F2" w:rsidRDefault="00BC65F2" w:rsidP="00BC65F2">
      <w:pPr>
        <w:ind w:firstLine="567"/>
      </w:pPr>
      <w:r>
        <w:t>Crie:</w:t>
      </w:r>
    </w:p>
    <w:p w14:paraId="3E4360C3" w14:textId="77777777" w:rsidR="00BC65F2" w:rsidRPr="00305814" w:rsidRDefault="00BC65F2" w:rsidP="00BC65F2">
      <w:pPr>
        <w:pStyle w:val="CodeDark"/>
      </w:pPr>
      <w:r>
        <w:t>nano scripts/quantizacao_tflite.py</w:t>
      </w:r>
    </w:p>
    <w:p w14:paraId="39E3E7F7" w14:textId="77777777" w:rsidR="00BC65F2" w:rsidRPr="00CF0070" w:rsidRDefault="00BC65F2" w:rsidP="00BC65F2">
      <w:pPr>
        <w:ind w:firstLine="567"/>
        <w:rPr>
          <w:lang w:val="en-US"/>
        </w:rPr>
      </w:pPr>
      <w:proofErr w:type="spellStart"/>
      <w:r>
        <w:rPr>
          <w:lang w:val="en-US"/>
        </w:rPr>
        <w:t>Insira</w:t>
      </w:r>
      <w:proofErr w:type="spellEnd"/>
      <w:r>
        <w:rPr>
          <w:lang w:val="en-US"/>
        </w:rPr>
        <w:t>:</w:t>
      </w:r>
    </w:p>
    <w:p w14:paraId="7746C160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tensorflow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tf</w:t>
      </w:r>
      <w:proofErr w:type="spellEnd"/>
    </w:p>
    <w:p w14:paraId="70756720" w14:textId="77777777" w:rsidR="00BC65F2" w:rsidRPr="00027AEA" w:rsidRDefault="00BC65F2" w:rsidP="00BC65F2">
      <w:pPr>
        <w:pStyle w:val="CodeDark"/>
        <w:rPr>
          <w:lang w:val="en-US"/>
        </w:rPr>
      </w:pPr>
    </w:p>
    <w:p w14:paraId="63021C27" w14:textId="77777777" w:rsidR="00BC65F2" w:rsidRPr="00027AEA" w:rsidRDefault="00BC65F2" w:rsidP="00BC65F2">
      <w:pPr>
        <w:pStyle w:val="CodeDark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Carregando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>...")</w:t>
      </w:r>
    </w:p>
    <w:p w14:paraId="62FEE2CD" w14:textId="77777777" w:rsidR="00BC65F2" w:rsidRPr="00027AEA" w:rsidRDefault="00BC65F2" w:rsidP="00BC65F2">
      <w:pPr>
        <w:pStyle w:val="CodeDark"/>
        <w:rPr>
          <w:lang w:val="en-US"/>
        </w:rPr>
      </w:pPr>
    </w:p>
    <w:p w14:paraId="674FBC1F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model = </w:t>
      </w:r>
      <w:proofErr w:type="gramStart"/>
      <w:r>
        <w:rPr>
          <w:lang w:val="en-US"/>
        </w:rPr>
        <w:t>tf.keras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applications.MobileNetV</w:t>
      </w:r>
      <w:proofErr w:type="gramEnd"/>
      <w:r>
        <w:rPr>
          <w:lang w:val="en-US"/>
        </w:rPr>
        <w:t>2(weights="</w:t>
      </w:r>
      <w:proofErr w:type="spellStart"/>
      <w:r>
        <w:rPr>
          <w:lang w:val="en-US"/>
        </w:rPr>
        <w:t>imagenet</w:t>
      </w:r>
      <w:proofErr w:type="spellEnd"/>
      <w:r>
        <w:rPr>
          <w:lang w:val="en-US"/>
        </w:rPr>
        <w:t>")</w:t>
      </w:r>
    </w:p>
    <w:p w14:paraId="78F0CF72" w14:textId="77777777" w:rsidR="00BC65F2" w:rsidRPr="00027AEA" w:rsidRDefault="00BC65F2" w:rsidP="00BC65F2">
      <w:pPr>
        <w:pStyle w:val="CodeDark"/>
        <w:rPr>
          <w:lang w:val="en-US"/>
        </w:rPr>
      </w:pPr>
    </w:p>
    <w:p w14:paraId="49532E9E" w14:textId="77777777" w:rsidR="00BC65F2" w:rsidRPr="00305814" w:rsidRDefault="00BC65F2" w:rsidP="00BC65F2">
      <w:pPr>
        <w:pStyle w:val="CodeDark"/>
      </w:pPr>
      <w:proofErr w:type="gramStart"/>
      <w:r>
        <w:t>print(</w:t>
      </w:r>
      <w:proofErr w:type="gramEnd"/>
      <w:r>
        <w:t>"Aplicando quantização...")</w:t>
      </w:r>
    </w:p>
    <w:p w14:paraId="173033F3" w14:textId="77777777" w:rsidR="00BC65F2" w:rsidRPr="00305814" w:rsidRDefault="00BC65F2" w:rsidP="00BC65F2">
      <w:pPr>
        <w:pStyle w:val="CodeDark"/>
      </w:pPr>
    </w:p>
    <w:p w14:paraId="2F45AEDF" w14:textId="77777777" w:rsidR="00BC65F2" w:rsidRPr="00305814" w:rsidRDefault="00BC65F2" w:rsidP="00BC65F2">
      <w:pPr>
        <w:pStyle w:val="CodeDark"/>
      </w:pPr>
      <w:r>
        <w:lastRenderedPageBreak/>
        <w:t xml:space="preserve">converter = </w:t>
      </w:r>
      <w:proofErr w:type="spellStart"/>
      <w:proofErr w:type="gramStart"/>
      <w:r>
        <w:t>tf.lite</w:t>
      </w:r>
      <w:proofErr w:type="gramEnd"/>
      <w:r>
        <w:t>.TFLiteConverter.from_keras_model</w:t>
      </w:r>
      <w:proofErr w:type="spellEnd"/>
      <w:r>
        <w:t>(model)</w:t>
      </w:r>
    </w:p>
    <w:p w14:paraId="1F526054" w14:textId="77777777" w:rsidR="00BC65F2" w:rsidRPr="00305814" w:rsidRDefault="00BC65F2" w:rsidP="00BC65F2">
      <w:pPr>
        <w:pStyle w:val="CodeDark"/>
      </w:pPr>
    </w:p>
    <w:p w14:paraId="36463CA6" w14:textId="77777777" w:rsidR="00BC65F2" w:rsidRPr="00305814" w:rsidRDefault="00BC65F2" w:rsidP="00BC65F2">
      <w:pPr>
        <w:pStyle w:val="CodeDark"/>
      </w:pPr>
      <w:r>
        <w:t># Otimização padrão</w:t>
      </w:r>
    </w:p>
    <w:p w14:paraId="3F9186BE" w14:textId="77777777" w:rsidR="00BC65F2" w:rsidRPr="00071EBC" w:rsidRDefault="00BC65F2" w:rsidP="00BC65F2">
      <w:pPr>
        <w:pStyle w:val="CodeDark"/>
        <w:rPr>
          <w:lang w:val="en-US"/>
        </w:rPr>
      </w:pPr>
      <w:proofErr w:type="spellStart"/>
      <w:proofErr w:type="gramStart"/>
      <w:r w:rsidRPr="00071EBC">
        <w:rPr>
          <w:lang w:val="en-US"/>
        </w:rPr>
        <w:t>converter.optimizations</w:t>
      </w:r>
      <w:proofErr w:type="spellEnd"/>
      <w:proofErr w:type="gramEnd"/>
      <w:r w:rsidRPr="00071EBC">
        <w:rPr>
          <w:lang w:val="en-US"/>
        </w:rPr>
        <w:t xml:space="preserve"> = [</w:t>
      </w:r>
      <w:proofErr w:type="spellStart"/>
      <w:proofErr w:type="gramStart"/>
      <w:r w:rsidRPr="00071EBC">
        <w:rPr>
          <w:lang w:val="en-US"/>
        </w:rPr>
        <w:t>tf.lite</w:t>
      </w:r>
      <w:proofErr w:type="gramEnd"/>
      <w:r w:rsidRPr="00071EBC">
        <w:rPr>
          <w:lang w:val="en-US"/>
        </w:rPr>
        <w:t>.Optimize.DEFAULT</w:t>
      </w:r>
      <w:proofErr w:type="spellEnd"/>
      <w:r w:rsidRPr="00071EBC">
        <w:rPr>
          <w:lang w:val="en-US"/>
        </w:rPr>
        <w:t>]</w:t>
      </w:r>
    </w:p>
    <w:p w14:paraId="4CEB0A14" w14:textId="77777777" w:rsidR="00BC65F2" w:rsidRPr="00071EBC" w:rsidRDefault="00BC65F2" w:rsidP="00BC65F2">
      <w:pPr>
        <w:pStyle w:val="CodeDark"/>
        <w:rPr>
          <w:lang w:val="en-US"/>
        </w:rPr>
      </w:pPr>
    </w:p>
    <w:p w14:paraId="6FEE800C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tflite_quant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converter.convert</w:t>
      </w:r>
      <w:proofErr w:type="spellEnd"/>
      <w:proofErr w:type="gramEnd"/>
      <w:r>
        <w:rPr>
          <w:lang w:val="en-US"/>
        </w:rPr>
        <w:t>()</w:t>
      </w:r>
    </w:p>
    <w:p w14:paraId="2BB343F2" w14:textId="77777777" w:rsidR="00BC65F2" w:rsidRPr="00027AEA" w:rsidRDefault="00BC65F2" w:rsidP="00BC65F2">
      <w:pPr>
        <w:pStyle w:val="CodeDark"/>
        <w:rPr>
          <w:lang w:val="en-US"/>
        </w:rPr>
      </w:pPr>
    </w:p>
    <w:p w14:paraId="174270DC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with </w:t>
      </w:r>
      <w:proofErr w:type="gramStart"/>
      <w:r>
        <w:rPr>
          <w:lang w:val="en-US"/>
        </w:rPr>
        <w:t>open(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>/mobilenet_int8.tflite", "</w:t>
      </w:r>
      <w:proofErr w:type="spellStart"/>
      <w:r>
        <w:rPr>
          <w:lang w:val="en-US"/>
        </w:rPr>
        <w:t>wb</w:t>
      </w:r>
      <w:proofErr w:type="spellEnd"/>
      <w:r>
        <w:rPr>
          <w:lang w:val="en-US"/>
        </w:rPr>
        <w:t>") as f:</w:t>
      </w:r>
    </w:p>
    <w:p w14:paraId="6AF06882" w14:textId="77777777" w:rsidR="00BC65F2" w:rsidRPr="00305814" w:rsidRDefault="00BC65F2" w:rsidP="00BC65F2">
      <w:pPr>
        <w:pStyle w:val="CodeDark"/>
      </w:pPr>
      <w:r>
        <w:rPr>
          <w:lang w:val="en-US"/>
        </w:rP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tflite_quant</w:t>
      </w:r>
      <w:proofErr w:type="spellEnd"/>
      <w:r>
        <w:t>)</w:t>
      </w:r>
    </w:p>
    <w:p w14:paraId="23E63319" w14:textId="77777777" w:rsidR="00BC65F2" w:rsidRPr="00305814" w:rsidRDefault="00BC65F2" w:rsidP="00BC65F2">
      <w:pPr>
        <w:pStyle w:val="CodeDark"/>
      </w:pPr>
    </w:p>
    <w:p w14:paraId="514300E6" w14:textId="77777777" w:rsidR="00BC65F2" w:rsidRPr="00305814" w:rsidRDefault="00BC65F2" w:rsidP="00BC65F2">
      <w:pPr>
        <w:pStyle w:val="CodeDark"/>
      </w:pPr>
      <w:proofErr w:type="gramStart"/>
      <w:r>
        <w:t>print(</w:t>
      </w:r>
      <w:proofErr w:type="gramEnd"/>
      <w:r>
        <w:t>"Modelo INT8 salvo em modelo/mobilenet_int8.tflite")</w:t>
      </w:r>
    </w:p>
    <w:p w14:paraId="128667F3" w14:textId="77777777" w:rsidR="00BC65F2" w:rsidRPr="004D552F" w:rsidRDefault="00BC65F2" w:rsidP="00BC65F2">
      <w:pPr>
        <w:ind w:firstLine="567"/>
        <w:rPr>
          <w:lang w:val="en-US"/>
        </w:rPr>
      </w:pPr>
      <w:proofErr w:type="gramStart"/>
      <w:r>
        <w:rPr>
          <w:lang w:val="en-US"/>
        </w:rPr>
        <w:t>Execute</w:t>
      </w:r>
      <w:proofErr w:type="gramEnd"/>
      <w:r>
        <w:rPr>
          <w:lang w:val="en-US"/>
        </w:rPr>
        <w:t>:</w:t>
      </w:r>
    </w:p>
    <w:p w14:paraId="494E9A70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python scripts/quantizacao_tflite.py</w:t>
      </w:r>
    </w:p>
    <w:p w14:paraId="67878743" w14:textId="77777777" w:rsidR="00BC65F2" w:rsidRPr="00055547" w:rsidRDefault="00BC65F2" w:rsidP="00BC65F2">
      <w:pPr>
        <w:ind w:firstLine="567"/>
        <w:rPr>
          <w:i/>
          <w:iCs/>
        </w:rPr>
      </w:pPr>
      <w:r>
        <w:rPr>
          <w:b/>
          <w:bCs/>
          <w:i/>
          <w:iCs/>
        </w:rPr>
        <w:t xml:space="preserve">Observação: </w:t>
      </w:r>
      <w:r>
        <w:rPr>
          <w:i/>
          <w:iCs/>
        </w:rPr>
        <w:t>O modelo INT8 será armazenado na pasta modelo/.</w:t>
      </w:r>
    </w:p>
    <w:p w14:paraId="555D079B" w14:textId="77777777" w:rsidR="00BC65F2" w:rsidRDefault="00BC65F2" w:rsidP="00BC65F2">
      <w:pPr>
        <w:ind w:firstLine="567"/>
      </w:pPr>
    </w:p>
    <w:p w14:paraId="6CF99F38" w14:textId="77777777" w:rsidR="00BC65F2" w:rsidRPr="007147E1" w:rsidRDefault="00BC65F2" w:rsidP="00BC65F2">
      <w:pPr>
        <w:pStyle w:val="PargrafodaLista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Inferência com Modelos Otimizados</w:t>
      </w:r>
    </w:p>
    <w:p w14:paraId="3F5E2659" w14:textId="77777777" w:rsidR="00BC65F2" w:rsidRPr="00055547" w:rsidRDefault="00BC65F2" w:rsidP="00BC65F2">
      <w:pPr>
        <w:ind w:firstLine="567"/>
        <w:rPr>
          <w:b/>
          <w:bCs/>
        </w:rPr>
      </w:pPr>
      <w:r>
        <w:t xml:space="preserve">Nesta etapa, serão avaliados os modelos </w:t>
      </w:r>
      <w:proofErr w:type="spellStart"/>
      <w:r>
        <w:rPr>
          <w:b/>
          <w:bCs/>
        </w:rPr>
        <w:t>TFLite</w:t>
      </w:r>
      <w:proofErr w:type="spellEnd"/>
      <w:r>
        <w:rPr>
          <w:b/>
          <w:bCs/>
        </w:rPr>
        <w:t xml:space="preserve"> FP32</w:t>
      </w:r>
      <w:r>
        <w:t xml:space="preserve"> e </w:t>
      </w:r>
      <w:r>
        <w:rPr>
          <w:b/>
          <w:bCs/>
        </w:rPr>
        <w:t>INT8.</w:t>
      </w:r>
    </w:p>
    <w:p w14:paraId="19F1F9AE" w14:textId="77777777" w:rsidR="00BC65F2" w:rsidRPr="00586978" w:rsidRDefault="00BC65F2" w:rsidP="00BC65F2">
      <w:pPr>
        <w:ind w:firstLine="567"/>
        <w:rPr>
          <w:lang w:val="en-US"/>
        </w:rPr>
      </w:pPr>
      <w:proofErr w:type="spellStart"/>
      <w:r>
        <w:rPr>
          <w:lang w:val="en-US"/>
        </w:rPr>
        <w:t>Crie</w:t>
      </w:r>
      <w:proofErr w:type="spellEnd"/>
      <w:r>
        <w:rPr>
          <w:lang w:val="en-US"/>
        </w:rPr>
        <w:t>:</w:t>
      </w:r>
    </w:p>
    <w:p w14:paraId="7304376A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nano scripts/inferencia_tflite_url.py</w:t>
      </w:r>
    </w:p>
    <w:p w14:paraId="03CEC7FC" w14:textId="77777777" w:rsidR="00BC65F2" w:rsidRPr="00586978" w:rsidRDefault="00BC65F2" w:rsidP="00BC65F2">
      <w:pPr>
        <w:ind w:firstLine="567"/>
        <w:rPr>
          <w:lang w:val="en-US"/>
        </w:rPr>
      </w:pPr>
      <w:proofErr w:type="spellStart"/>
      <w:r>
        <w:rPr>
          <w:lang w:val="en-US"/>
        </w:rPr>
        <w:t>Insira</w:t>
      </w:r>
      <w:proofErr w:type="spellEnd"/>
      <w:r>
        <w:rPr>
          <w:lang w:val="en-US"/>
        </w:rPr>
        <w:t>:</w:t>
      </w:r>
    </w:p>
    <w:p w14:paraId="19F8EA5A" w14:textId="77777777" w:rsidR="00BC65F2" w:rsidRPr="00027AEA" w:rsidRDefault="00BC65F2" w:rsidP="00BC65F2">
      <w:pPr>
        <w:pStyle w:val="CodeDark"/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np</w:t>
      </w:r>
    </w:p>
    <w:p w14:paraId="7D434F3D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tensorflow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tf</w:t>
      </w:r>
      <w:proofErr w:type="spellEnd"/>
    </w:p>
    <w:p w14:paraId="1A43E17B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import requests</w:t>
      </w:r>
    </w:p>
    <w:p w14:paraId="392DEB26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import time</w:t>
      </w:r>
    </w:p>
    <w:p w14:paraId="31A2E4E0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from PIL import Image</w:t>
      </w:r>
    </w:p>
    <w:p w14:paraId="51333792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from io import </w:t>
      </w:r>
      <w:proofErr w:type="spellStart"/>
      <w:r>
        <w:rPr>
          <w:lang w:val="en-US"/>
        </w:rPr>
        <w:t>BytesIO</w:t>
      </w:r>
      <w:proofErr w:type="spellEnd"/>
    </w:p>
    <w:p w14:paraId="34E7BFD8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import sys</w:t>
      </w:r>
    </w:p>
    <w:p w14:paraId="39B79936" w14:textId="77777777" w:rsidR="00BC65F2" w:rsidRPr="00027AEA" w:rsidRDefault="00BC65F2" w:rsidP="00BC65F2">
      <w:pPr>
        <w:pStyle w:val="CodeDark"/>
        <w:rPr>
          <w:lang w:val="en-US"/>
        </w:rPr>
      </w:pPr>
    </w:p>
    <w:p w14:paraId="537D7AFE" w14:textId="77777777" w:rsidR="00BC65F2" w:rsidRPr="00305814" w:rsidRDefault="00BC65F2" w:rsidP="00BC65F2">
      <w:pPr>
        <w:pStyle w:val="CodeDark"/>
      </w:pPr>
      <w:r>
        <w:t xml:space="preserve">modelo = </w:t>
      </w:r>
      <w:proofErr w:type="spellStart"/>
      <w:proofErr w:type="gramStart"/>
      <w:r>
        <w:t>sys.argv</w:t>
      </w:r>
      <w:proofErr w:type="spellEnd"/>
      <w:proofErr w:type="gramEnd"/>
      <w:r>
        <w:t>[1]</w:t>
      </w:r>
    </w:p>
    <w:p w14:paraId="0FE43BF7" w14:textId="77777777" w:rsidR="00BC65F2" w:rsidRPr="00305814" w:rsidRDefault="00BC65F2" w:rsidP="00BC65F2">
      <w:pPr>
        <w:pStyle w:val="CodeDark"/>
      </w:pPr>
    </w:p>
    <w:p w14:paraId="41DD3677" w14:textId="77777777" w:rsidR="00BC65F2" w:rsidRPr="00305814" w:rsidRDefault="00BC65F2" w:rsidP="00BC65F2">
      <w:pPr>
        <w:pStyle w:val="CodeDark"/>
      </w:pPr>
      <w:proofErr w:type="gramStart"/>
      <w:r>
        <w:t>print(</w:t>
      </w:r>
      <w:proofErr w:type="gramEnd"/>
      <w:r>
        <w:t>"Modelo:", modelo)</w:t>
      </w:r>
    </w:p>
    <w:p w14:paraId="5E7F54DC" w14:textId="77777777" w:rsidR="00BC65F2" w:rsidRPr="00305814" w:rsidRDefault="00BC65F2" w:rsidP="00BC65F2">
      <w:pPr>
        <w:pStyle w:val="CodeDark"/>
      </w:pPr>
    </w:p>
    <w:p w14:paraId="55E76FC3" w14:textId="77777777" w:rsidR="00BC65F2" w:rsidRPr="00305814" w:rsidRDefault="00BC65F2" w:rsidP="00BC65F2">
      <w:pPr>
        <w:pStyle w:val="CodeDark"/>
      </w:pPr>
      <w:r>
        <w:lastRenderedPageBreak/>
        <w:t># URL</w:t>
      </w:r>
    </w:p>
    <w:p w14:paraId="2AB75EA3" w14:textId="77777777" w:rsidR="00BC65F2" w:rsidRPr="00305814" w:rsidRDefault="00BC65F2" w:rsidP="00BC65F2">
      <w:pPr>
        <w:pStyle w:val="CodeDark"/>
      </w:pPr>
      <w:proofErr w:type="spellStart"/>
      <w:r>
        <w:t>url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"Digite a URL da imagem: ")</w:t>
      </w:r>
    </w:p>
    <w:p w14:paraId="57B6620A" w14:textId="77777777" w:rsidR="00BC65F2" w:rsidRPr="00305814" w:rsidRDefault="00BC65F2" w:rsidP="00BC65F2">
      <w:pPr>
        <w:pStyle w:val="CodeDark"/>
      </w:pPr>
    </w:p>
    <w:p w14:paraId="0ADBF6C6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# Download</w:t>
      </w:r>
    </w:p>
    <w:p w14:paraId="3396B4F1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response = </w:t>
      </w:r>
      <w:proofErr w:type="spellStart"/>
      <w:r>
        <w:rPr>
          <w:lang w:val="en-US"/>
        </w:rPr>
        <w:t>requests.get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)</w:t>
      </w:r>
    </w:p>
    <w:p w14:paraId="37A83F11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Image.open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BytesIO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response.content</w:t>
      </w:r>
      <w:proofErr w:type="spellEnd"/>
      <w:proofErr w:type="gramEnd"/>
      <w:r>
        <w:rPr>
          <w:lang w:val="en-US"/>
        </w:rPr>
        <w:t>)</w:t>
      </w:r>
      <w:proofErr w:type="gramStart"/>
      <w:r>
        <w:rPr>
          <w:lang w:val="en-US"/>
        </w:rPr>
        <w:t>).convert</w:t>
      </w:r>
      <w:proofErr w:type="gramEnd"/>
      <w:r>
        <w:rPr>
          <w:lang w:val="en-US"/>
        </w:rPr>
        <w:t>("RGB")</w:t>
      </w:r>
    </w:p>
    <w:p w14:paraId="4C884DE2" w14:textId="77777777" w:rsidR="00BC65F2" w:rsidRPr="00027AEA" w:rsidRDefault="00BC65F2" w:rsidP="00BC65F2">
      <w:pPr>
        <w:pStyle w:val="CodeDark"/>
        <w:rPr>
          <w:lang w:val="en-US"/>
        </w:rPr>
      </w:pPr>
    </w:p>
    <w:p w14:paraId="2420C7B9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# Resize</w:t>
      </w:r>
    </w:p>
    <w:p w14:paraId="189AB7E9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img.resize</w:t>
      </w:r>
      <w:proofErr w:type="spellEnd"/>
      <w:proofErr w:type="gramEnd"/>
      <w:r>
        <w:rPr>
          <w:lang w:val="en-US"/>
        </w:rPr>
        <w:t>((224, 224))</w:t>
      </w:r>
    </w:p>
    <w:p w14:paraId="028E25DD" w14:textId="77777777" w:rsidR="00BC65F2" w:rsidRPr="00027AEA" w:rsidRDefault="00BC65F2" w:rsidP="00BC65F2">
      <w:pPr>
        <w:pStyle w:val="CodeDark"/>
        <w:rPr>
          <w:lang w:val="en-US"/>
        </w:rPr>
      </w:pPr>
    </w:p>
    <w:p w14:paraId="224F35F3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img_array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np.array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>)</w:t>
      </w:r>
    </w:p>
    <w:p w14:paraId="53D57AA1" w14:textId="77777777" w:rsidR="00BC65F2" w:rsidRPr="00027AEA" w:rsidRDefault="00BC65F2" w:rsidP="00BC65F2">
      <w:pPr>
        <w:pStyle w:val="CodeDark"/>
        <w:rPr>
          <w:lang w:val="en-US"/>
        </w:rPr>
      </w:pPr>
    </w:p>
    <w:p w14:paraId="3FCE4AAE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Normalização</w:t>
      </w:r>
      <w:proofErr w:type="spellEnd"/>
    </w:p>
    <w:p w14:paraId="6813C708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img_array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img_</w:t>
      </w:r>
      <w:proofErr w:type="gramStart"/>
      <w:r>
        <w:rPr>
          <w:lang w:val="en-US"/>
        </w:rPr>
        <w:t>array.astype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np.float</w:t>
      </w:r>
      <w:proofErr w:type="gramEnd"/>
      <w:r>
        <w:rPr>
          <w:lang w:val="en-US"/>
        </w:rPr>
        <w:t>32)</w:t>
      </w:r>
    </w:p>
    <w:p w14:paraId="59C7653B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img_array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img_array</w:t>
      </w:r>
      <w:proofErr w:type="spellEnd"/>
      <w:r>
        <w:rPr>
          <w:lang w:val="en-US"/>
        </w:rPr>
        <w:t xml:space="preserve"> / 255.0</w:t>
      </w:r>
    </w:p>
    <w:p w14:paraId="518374C7" w14:textId="77777777" w:rsidR="00BC65F2" w:rsidRPr="00027AEA" w:rsidRDefault="00BC65F2" w:rsidP="00BC65F2">
      <w:pPr>
        <w:pStyle w:val="CodeDark"/>
        <w:rPr>
          <w:lang w:val="en-US"/>
        </w:rPr>
      </w:pPr>
    </w:p>
    <w:p w14:paraId="3B23E929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img_array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np.expand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dims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img_array</w:t>
      </w:r>
      <w:proofErr w:type="spellEnd"/>
      <w:r>
        <w:rPr>
          <w:lang w:val="en-US"/>
        </w:rPr>
        <w:t>, axis=0)</w:t>
      </w:r>
    </w:p>
    <w:p w14:paraId="6BB48ED4" w14:textId="77777777" w:rsidR="00BC65F2" w:rsidRPr="00027AEA" w:rsidRDefault="00BC65F2" w:rsidP="00BC65F2">
      <w:pPr>
        <w:pStyle w:val="CodeDark"/>
        <w:rPr>
          <w:lang w:val="en-US"/>
        </w:rPr>
      </w:pPr>
    </w:p>
    <w:p w14:paraId="08D8390E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# Interpreter</w:t>
      </w:r>
    </w:p>
    <w:p w14:paraId="6A118010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interpreter = </w:t>
      </w:r>
      <w:proofErr w:type="spellStart"/>
      <w:proofErr w:type="gramStart"/>
      <w:r>
        <w:rPr>
          <w:lang w:val="en-US"/>
        </w:rPr>
        <w:t>tf.lite</w:t>
      </w:r>
      <w:proofErr w:type="gramEnd"/>
      <w:r>
        <w:rPr>
          <w:lang w:val="en-US"/>
        </w:rPr>
        <w:t>.Interpreter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model_path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>)</w:t>
      </w:r>
    </w:p>
    <w:p w14:paraId="3C6AC592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proofErr w:type="gramStart"/>
      <w:r>
        <w:rPr>
          <w:lang w:val="en-US"/>
        </w:rPr>
        <w:t>interpreter.allocate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tensors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72A511F" w14:textId="77777777" w:rsidR="00BC65F2" w:rsidRPr="00027AEA" w:rsidRDefault="00BC65F2" w:rsidP="00BC65F2">
      <w:pPr>
        <w:pStyle w:val="CodeDark"/>
        <w:rPr>
          <w:lang w:val="en-US"/>
        </w:rPr>
      </w:pPr>
    </w:p>
    <w:p w14:paraId="5D76FF5B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input_details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interpreter.get_input_</w:t>
      </w:r>
      <w:proofErr w:type="gramStart"/>
      <w:r>
        <w:rPr>
          <w:lang w:val="en-US"/>
        </w:rPr>
        <w:t>details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392F31E2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output_details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interpreter.get_output_</w:t>
      </w:r>
      <w:proofErr w:type="gramStart"/>
      <w:r>
        <w:rPr>
          <w:lang w:val="en-US"/>
        </w:rPr>
        <w:t>details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2996D30" w14:textId="77777777" w:rsidR="00BC65F2" w:rsidRPr="00027AEA" w:rsidRDefault="00BC65F2" w:rsidP="00BC65F2">
      <w:pPr>
        <w:pStyle w:val="CodeDark"/>
        <w:rPr>
          <w:lang w:val="en-US"/>
        </w:rPr>
      </w:pPr>
    </w:p>
    <w:p w14:paraId="32FEAC38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Inferência</w:t>
      </w:r>
      <w:proofErr w:type="spellEnd"/>
    </w:p>
    <w:p w14:paraId="6F21BBC1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inicio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time.time</w:t>
      </w:r>
      <w:proofErr w:type="spellEnd"/>
      <w:proofErr w:type="gramEnd"/>
      <w:r>
        <w:rPr>
          <w:lang w:val="en-US"/>
        </w:rPr>
        <w:t>()</w:t>
      </w:r>
    </w:p>
    <w:p w14:paraId="7C2CCC07" w14:textId="77777777" w:rsidR="00BC65F2" w:rsidRPr="00027AEA" w:rsidRDefault="00BC65F2" w:rsidP="00BC65F2">
      <w:pPr>
        <w:pStyle w:val="CodeDark"/>
        <w:rPr>
          <w:lang w:val="en-US"/>
        </w:rPr>
      </w:pPr>
    </w:p>
    <w:p w14:paraId="5D9C1E8E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interpreter.set_tensor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input_details</w:t>
      </w:r>
      <w:proofErr w:type="spellEnd"/>
      <w:r>
        <w:rPr>
          <w:lang w:val="en-US"/>
        </w:rPr>
        <w:t>[</w:t>
      </w:r>
      <w:proofErr w:type="gramStart"/>
      <w:r>
        <w:rPr>
          <w:lang w:val="en-US"/>
        </w:rPr>
        <w:t>0][</w:t>
      </w:r>
      <w:proofErr w:type="gramEnd"/>
      <w:r>
        <w:rPr>
          <w:lang w:val="en-US"/>
        </w:rPr>
        <w:t xml:space="preserve">"index"], </w:t>
      </w:r>
      <w:proofErr w:type="spellStart"/>
      <w:r>
        <w:rPr>
          <w:lang w:val="en-US"/>
        </w:rPr>
        <w:t>img_array</w:t>
      </w:r>
      <w:proofErr w:type="spellEnd"/>
      <w:r>
        <w:rPr>
          <w:lang w:val="en-US"/>
        </w:rPr>
        <w:t>)</w:t>
      </w:r>
    </w:p>
    <w:p w14:paraId="494D0AB9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proofErr w:type="gramStart"/>
      <w:r>
        <w:rPr>
          <w:lang w:val="en-US"/>
        </w:rPr>
        <w:t>interpreter.invoke</w:t>
      </w:r>
      <w:proofErr w:type="spellEnd"/>
      <w:proofErr w:type="gramEnd"/>
      <w:r>
        <w:rPr>
          <w:lang w:val="en-US"/>
        </w:rPr>
        <w:t>()</w:t>
      </w:r>
    </w:p>
    <w:p w14:paraId="2BA12C95" w14:textId="77777777" w:rsidR="00BC65F2" w:rsidRPr="00027AEA" w:rsidRDefault="00BC65F2" w:rsidP="00BC65F2">
      <w:pPr>
        <w:pStyle w:val="CodeDark"/>
        <w:rPr>
          <w:lang w:val="en-US"/>
        </w:rPr>
      </w:pPr>
    </w:p>
    <w:p w14:paraId="61380DA5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pred = </w:t>
      </w:r>
      <w:proofErr w:type="spellStart"/>
      <w:r>
        <w:rPr>
          <w:lang w:val="en-US"/>
        </w:rPr>
        <w:t>interpreter.get_tensor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output_details</w:t>
      </w:r>
      <w:proofErr w:type="spellEnd"/>
      <w:r>
        <w:rPr>
          <w:lang w:val="en-US"/>
        </w:rPr>
        <w:t>[</w:t>
      </w:r>
      <w:proofErr w:type="gramStart"/>
      <w:r>
        <w:rPr>
          <w:lang w:val="en-US"/>
        </w:rPr>
        <w:t>0][</w:t>
      </w:r>
      <w:proofErr w:type="gramEnd"/>
      <w:r>
        <w:rPr>
          <w:lang w:val="en-US"/>
        </w:rPr>
        <w:t>"index"])</w:t>
      </w:r>
    </w:p>
    <w:p w14:paraId="3E7051A7" w14:textId="77777777" w:rsidR="00BC65F2" w:rsidRPr="00027AEA" w:rsidRDefault="00BC65F2" w:rsidP="00BC65F2">
      <w:pPr>
        <w:pStyle w:val="CodeDark"/>
        <w:rPr>
          <w:lang w:val="en-US"/>
        </w:rPr>
      </w:pPr>
    </w:p>
    <w:p w14:paraId="75F93DEB" w14:textId="77777777" w:rsidR="00BC65F2" w:rsidRPr="00027AEA" w:rsidRDefault="00BC65F2" w:rsidP="00BC65F2">
      <w:pPr>
        <w:pStyle w:val="CodeDark"/>
        <w:rPr>
          <w:lang w:val="en-US"/>
        </w:rPr>
      </w:pPr>
      <w:proofErr w:type="spellStart"/>
      <w:r>
        <w:rPr>
          <w:lang w:val="en-US"/>
        </w:rPr>
        <w:t>fim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time.time</w:t>
      </w:r>
      <w:proofErr w:type="spellEnd"/>
      <w:proofErr w:type="gramEnd"/>
      <w:r>
        <w:rPr>
          <w:lang w:val="en-US"/>
        </w:rPr>
        <w:t>()</w:t>
      </w:r>
    </w:p>
    <w:p w14:paraId="75C960CC" w14:textId="77777777" w:rsidR="00BC65F2" w:rsidRPr="00027AEA" w:rsidRDefault="00BC65F2" w:rsidP="00BC65F2">
      <w:pPr>
        <w:pStyle w:val="CodeDark"/>
        <w:rPr>
          <w:lang w:val="en-US"/>
        </w:rPr>
      </w:pPr>
    </w:p>
    <w:p w14:paraId="499358D6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Decodifica</w:t>
      </w:r>
      <w:proofErr w:type="spellEnd"/>
    </w:p>
    <w:p w14:paraId="34C3E4C8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decoded = </w:t>
      </w:r>
      <w:proofErr w:type="gramStart"/>
      <w:r>
        <w:rPr>
          <w:lang w:val="en-US"/>
        </w:rPr>
        <w:t>tf.keras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applications.mobilenet</w:t>
      </w:r>
      <w:proofErr w:type="gramEnd"/>
      <w:r>
        <w:rPr>
          <w:lang w:val="en-US"/>
        </w:rPr>
        <w:t>_v</w:t>
      </w:r>
      <w:proofErr w:type="gramStart"/>
      <w:r>
        <w:rPr>
          <w:lang w:val="en-US"/>
        </w:rPr>
        <w:t>2.decode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predictions(</w:t>
      </w:r>
      <w:proofErr w:type="gramEnd"/>
      <w:r>
        <w:rPr>
          <w:lang w:val="en-US"/>
        </w:rPr>
        <w:t>pred, top=3)</w:t>
      </w:r>
    </w:p>
    <w:p w14:paraId="5A2C9ABB" w14:textId="77777777" w:rsidR="00BC65F2" w:rsidRPr="00027AEA" w:rsidRDefault="00BC65F2" w:rsidP="00BC65F2">
      <w:pPr>
        <w:pStyle w:val="CodeDark"/>
        <w:rPr>
          <w:lang w:val="en-US"/>
        </w:rPr>
      </w:pPr>
    </w:p>
    <w:p w14:paraId="7C38DC1C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>print("\</w:t>
      </w:r>
      <w:proofErr w:type="spellStart"/>
      <w:r>
        <w:rPr>
          <w:lang w:val="en-US"/>
        </w:rPr>
        <w:t>nResultado</w:t>
      </w:r>
      <w:proofErr w:type="spellEnd"/>
      <w:r>
        <w:rPr>
          <w:lang w:val="en-US"/>
        </w:rPr>
        <w:t>:")</w:t>
      </w:r>
    </w:p>
    <w:p w14:paraId="2C6118C2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for item in </w:t>
      </w:r>
      <w:proofErr w:type="gramStart"/>
      <w:r>
        <w:rPr>
          <w:lang w:val="en-US"/>
        </w:rPr>
        <w:t>decoded[</w:t>
      </w:r>
      <w:proofErr w:type="gramEnd"/>
      <w:r>
        <w:rPr>
          <w:lang w:val="en-US"/>
        </w:rPr>
        <w:t>0]:</w:t>
      </w:r>
    </w:p>
    <w:p w14:paraId="23FF8440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    print(</w:t>
      </w:r>
      <w:proofErr w:type="gramStart"/>
      <w:r>
        <w:rPr>
          <w:lang w:val="en-US"/>
        </w:rPr>
        <w:t>f"{item[1]}</w:t>
      </w:r>
      <w:proofErr w:type="gramEnd"/>
      <w:r>
        <w:rPr>
          <w:lang w:val="en-US"/>
        </w:rPr>
        <w:t xml:space="preserve"> - {item[</w:t>
      </w:r>
      <w:proofErr w:type="gramStart"/>
      <w:r>
        <w:rPr>
          <w:lang w:val="en-US"/>
        </w:rPr>
        <w:t>2]*</w:t>
      </w:r>
      <w:proofErr w:type="gramEnd"/>
      <w:r>
        <w:rPr>
          <w:lang w:val="en-US"/>
        </w:rPr>
        <w:t>100:.2</w:t>
      </w:r>
      <w:proofErr w:type="gramStart"/>
      <w:r>
        <w:rPr>
          <w:lang w:val="en-US"/>
        </w:rPr>
        <w:t>f}%</w:t>
      </w:r>
      <w:proofErr w:type="gramEnd"/>
      <w:r>
        <w:rPr>
          <w:lang w:val="en-US"/>
        </w:rPr>
        <w:t>")</w:t>
      </w:r>
    </w:p>
    <w:p w14:paraId="1C814074" w14:textId="77777777" w:rsidR="00BC65F2" w:rsidRPr="00027AEA" w:rsidRDefault="00BC65F2" w:rsidP="00BC65F2">
      <w:pPr>
        <w:pStyle w:val="CodeDark"/>
        <w:rPr>
          <w:lang w:val="en-US"/>
        </w:rPr>
      </w:pPr>
    </w:p>
    <w:p w14:paraId="25925445" w14:textId="77777777" w:rsidR="00BC65F2" w:rsidRPr="00305814" w:rsidRDefault="00BC65F2" w:rsidP="00BC65F2">
      <w:pPr>
        <w:pStyle w:val="CodeDark"/>
      </w:pPr>
      <w:proofErr w:type="gramStart"/>
      <w:r>
        <w:t>print(</w:t>
      </w:r>
      <w:proofErr w:type="gramEnd"/>
      <w:r>
        <w:t>f"\</w:t>
      </w:r>
      <w:proofErr w:type="spellStart"/>
      <w:r>
        <w:t>nTempo</w:t>
      </w:r>
      <w:proofErr w:type="spellEnd"/>
      <w:r>
        <w:t xml:space="preserve">: {fim - </w:t>
      </w:r>
      <w:proofErr w:type="gramStart"/>
      <w:r>
        <w:t>inicio</w:t>
      </w:r>
      <w:proofErr w:type="gramEnd"/>
      <w:r>
        <w:t>:.4f} s")</w:t>
      </w:r>
    </w:p>
    <w:p w14:paraId="79B7A265" w14:textId="77777777" w:rsidR="00BC65F2" w:rsidRPr="00840055" w:rsidRDefault="00BC65F2" w:rsidP="00BC65F2">
      <w:pPr>
        <w:ind w:firstLine="567"/>
        <w:rPr>
          <w:lang w:val="en-US"/>
        </w:rPr>
      </w:pPr>
      <w:proofErr w:type="gramStart"/>
      <w:r>
        <w:rPr>
          <w:lang w:val="en-US"/>
        </w:rPr>
        <w:t>Execute</w:t>
      </w:r>
      <w:proofErr w:type="gramEnd"/>
      <w:r>
        <w:rPr>
          <w:lang w:val="en-US"/>
        </w:rPr>
        <w:t>:</w:t>
      </w:r>
    </w:p>
    <w:p w14:paraId="14DDF9E6" w14:textId="77777777" w:rsidR="00BC65F2" w:rsidRPr="00027AEA" w:rsidRDefault="00BC65F2" w:rsidP="00BC65F2">
      <w:pPr>
        <w:pStyle w:val="CodeDark"/>
        <w:rPr>
          <w:lang w:val="en-US"/>
        </w:rPr>
      </w:pPr>
    </w:p>
    <w:p w14:paraId="22C8B41D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python scripts/inferencia_tflite_url.py </w:t>
      </w: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>/mobilenet_fp32.tflite</w:t>
      </w:r>
    </w:p>
    <w:p w14:paraId="08B281EC" w14:textId="77777777" w:rsidR="00BC65F2" w:rsidRPr="00027AEA" w:rsidRDefault="00BC65F2" w:rsidP="00BC65F2">
      <w:pPr>
        <w:pStyle w:val="CodeDark"/>
        <w:rPr>
          <w:lang w:val="en-US"/>
        </w:rPr>
      </w:pPr>
      <w:r>
        <w:rPr>
          <w:lang w:val="en-US"/>
        </w:rPr>
        <w:t xml:space="preserve">python scripts/inferencia_tflite_url.py </w:t>
      </w: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>/mobilenet_int8.tflite</w:t>
      </w:r>
    </w:p>
    <w:p w14:paraId="432EF5DA" w14:textId="77777777" w:rsidR="00BC65F2" w:rsidRPr="00027AEA" w:rsidRDefault="00BC65F2" w:rsidP="00BC65F2">
      <w:pPr>
        <w:pStyle w:val="CodeDark"/>
        <w:rPr>
          <w:lang w:val="en-US"/>
        </w:rPr>
      </w:pPr>
    </w:p>
    <w:p w14:paraId="7B9A9218" w14:textId="77777777" w:rsidR="00BC65F2" w:rsidRDefault="00BC65F2" w:rsidP="00BC65F2">
      <w:pPr>
        <w:spacing w:line="360" w:lineRule="auto"/>
        <w:ind w:firstLine="567"/>
        <w:jc w:val="both"/>
        <w:rPr>
          <w:i/>
          <w:iCs/>
        </w:rPr>
      </w:pPr>
      <w:r>
        <w:rPr>
          <w:b/>
          <w:bCs/>
          <w:i/>
          <w:iCs/>
        </w:rPr>
        <w:t>Observação:</w:t>
      </w:r>
      <w:r>
        <w:rPr>
          <w:i/>
          <w:iCs/>
        </w:rPr>
        <w:t xml:space="preserve"> Utilize a mesma URL empregada no modelo não otimizado, garantindo consistência experimental.</w:t>
      </w:r>
    </w:p>
    <w:tbl>
      <w:tblPr>
        <w:tblW w:w="974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404"/>
        <w:gridCol w:w="8518"/>
      </w:tblGrid>
      <w:tr w:rsidR="00BC65F2" w:rsidRPr="002929B8" w14:paraId="7F1C0769" w14:textId="77777777" w:rsidTr="00A04CA9">
        <w:tc>
          <w:tcPr>
            <w:tcW w:w="9746" w:type="dxa"/>
            <w:gridSpan w:val="2"/>
            <w:shd w:val="clear" w:color="auto" w:fill="E02B86"/>
          </w:tcPr>
          <w:p w14:paraId="73E3A41E" w14:textId="77777777" w:rsidR="00BC65F2" w:rsidRPr="002929B8" w:rsidRDefault="00BC65F2" w:rsidP="00A04CA9">
            <w:pPr>
              <w:spacing w:after="0" w:line="240" w:lineRule="auto"/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7E03351" wp14:editId="7F1D8888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938078994" name="Retângulo: Cantos Arredondados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7C1578F" w14:textId="77777777" w:rsidR="00BC65F2" w:rsidRPr="001D1793" w:rsidRDefault="00BC65F2" w:rsidP="00BC65F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E03351" id="Retângulo: Cantos Arredondados 134" o:spid="_x0000_s1028" style="position:absolute;margin-left:125pt;margin-top:5.4pt;width:220.5pt;height:2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" stroked="f">
                      <v:textbox>
                        <w:txbxContent>
                          <w:p w14:paraId="57C1578F" w14:textId="77777777" w:rsidR="00BC65F2" w:rsidRPr="001D1793" w:rsidRDefault="00BC65F2" w:rsidP="00BC65F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C65F2" w:rsidRPr="002929B8" w14:paraId="22DC5551" w14:textId="77777777" w:rsidTr="00A04CA9">
        <w:tc>
          <w:tcPr>
            <w:tcW w:w="1384" w:type="dxa"/>
            <w:shd w:val="clear" w:color="auto" w:fill="741143"/>
          </w:tcPr>
          <w:p w14:paraId="7155325D" w14:textId="77777777" w:rsidR="00BC65F2" w:rsidRPr="002929B8" w:rsidRDefault="00BC65F2" w:rsidP="00A04CA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B0BCF01" wp14:editId="7F112E1B">
                  <wp:extent cx="914400" cy="914400"/>
                  <wp:effectExtent l="0" t="0" r="0" b="0"/>
                  <wp:docPr id="127" name="Imagem 33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  <w:shd w:val="clear" w:color="auto" w:fill="741143"/>
          </w:tcPr>
          <w:p w14:paraId="6C7A174A" w14:textId="77777777" w:rsidR="00BC65F2" w:rsidRPr="002929B8" w:rsidRDefault="00BC65F2" w:rsidP="00A04CA9">
            <w:pPr>
              <w:pStyle w:val="darknormal"/>
            </w:pPr>
            <w:r>
              <w:t>Scripts da atividade em Python: https://drive.google.com/drive/folders/1zt4IbbhgkOusIP2P8y8bXYmqkAIJxXL5?usp=sharing</w:t>
            </w:r>
          </w:p>
        </w:tc>
      </w:tr>
    </w:tbl>
    <w:p w14:paraId="79C1B966" w14:textId="77777777" w:rsidR="00BC65F2" w:rsidRPr="002C7B7B" w:rsidRDefault="00BC65F2" w:rsidP="00BC65F2">
      <w:pPr>
        <w:spacing w:line="360" w:lineRule="auto"/>
        <w:ind w:firstLine="567"/>
        <w:jc w:val="both"/>
      </w:pPr>
    </w:p>
    <w:p w14:paraId="77C1C5AA" w14:textId="77777777" w:rsidR="001D6952" w:rsidRDefault="001D6952" w:rsidP="00BC65F2">
      <w:pPr>
        <w:rPr>
          <w:b/>
          <w:bCs/>
        </w:rPr>
      </w:pPr>
    </w:p>
    <w:p w14:paraId="3D26C304" w14:textId="77777777" w:rsidR="001D6952" w:rsidRDefault="001D6952" w:rsidP="00BC65F2">
      <w:pPr>
        <w:rPr>
          <w:b/>
          <w:bCs/>
        </w:rPr>
      </w:pPr>
    </w:p>
    <w:p w14:paraId="0BFD1639" w14:textId="77777777" w:rsidR="001D6952" w:rsidRDefault="001D6952" w:rsidP="00BC65F2">
      <w:pPr>
        <w:rPr>
          <w:b/>
          <w:bCs/>
        </w:rPr>
      </w:pPr>
    </w:p>
    <w:p w14:paraId="48356EC0" w14:textId="77777777" w:rsidR="001D6952" w:rsidRDefault="001D6952" w:rsidP="00BC65F2">
      <w:pPr>
        <w:rPr>
          <w:b/>
          <w:bCs/>
        </w:rPr>
      </w:pPr>
    </w:p>
    <w:p w14:paraId="5F4D1946" w14:textId="77777777" w:rsidR="001D6952" w:rsidRDefault="001D6952" w:rsidP="00BC65F2">
      <w:pPr>
        <w:rPr>
          <w:b/>
          <w:bCs/>
        </w:rPr>
      </w:pPr>
    </w:p>
    <w:p w14:paraId="5084B8B6" w14:textId="77777777" w:rsidR="001D6952" w:rsidRDefault="001D6952" w:rsidP="00BC65F2">
      <w:pPr>
        <w:rPr>
          <w:b/>
          <w:bCs/>
        </w:rPr>
      </w:pPr>
    </w:p>
    <w:p w14:paraId="696863CE" w14:textId="77777777" w:rsidR="001D6952" w:rsidRDefault="001D6952" w:rsidP="00BC65F2">
      <w:pPr>
        <w:rPr>
          <w:b/>
          <w:bCs/>
        </w:rPr>
      </w:pPr>
    </w:p>
    <w:p w14:paraId="17F26802" w14:textId="0EAEF7E2" w:rsidR="00BC65F2" w:rsidRPr="007147E1" w:rsidRDefault="00BC65F2" w:rsidP="00BC65F2">
      <w:pPr>
        <w:rPr>
          <w:b/>
          <w:bCs/>
        </w:rPr>
      </w:pPr>
      <w:r>
        <w:rPr>
          <w:b/>
          <w:bCs/>
        </w:rPr>
        <w:lastRenderedPageBreak/>
        <w:t>Análise Comparativa dos Resultados</w:t>
      </w:r>
    </w:p>
    <w:p w14:paraId="498CC235" w14:textId="77777777" w:rsidR="00BC65F2" w:rsidRDefault="00BC65F2" w:rsidP="00BC65F2">
      <w:pPr>
        <w:ind w:firstLine="567"/>
        <w:jc w:val="both"/>
      </w:pPr>
      <w:r>
        <w:t>A comparação entre as diferentes versões do modelo permite avaliar o impacto das técnicas de otimização sobre o desempenho da inferência em dispositivos embarcados. Para facilitar essa análise, os resultados podem ser organizados em uma tabela semelhante à apresentada a seguir.</w:t>
      </w:r>
    </w:p>
    <w:tbl>
      <w:tblPr>
        <w:tblpPr w:leftFromText="141" w:rightFromText="141" w:vertAnchor="text" w:horzAnchor="margin" w:tblpY="75"/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7"/>
        <w:gridCol w:w="2058"/>
        <w:gridCol w:w="2244"/>
        <w:gridCol w:w="2707"/>
      </w:tblGrid>
      <w:tr w:rsidR="00BC65F2" w:rsidRPr="002929B8" w14:paraId="7F1A94A0" w14:textId="77777777" w:rsidTr="00A04CA9">
        <w:tc>
          <w:tcPr>
            <w:tcW w:w="2727" w:type="dxa"/>
            <w:shd w:val="clear" w:color="auto" w:fill="E9ECF4"/>
            <w:vAlign w:val="center"/>
          </w:tcPr>
          <w:p w14:paraId="38034EE9" w14:textId="77777777" w:rsidR="00BC65F2" w:rsidRPr="002929B8" w:rsidRDefault="00BC65F2" w:rsidP="00A04CA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Modelo</w:t>
            </w:r>
          </w:p>
        </w:tc>
        <w:tc>
          <w:tcPr>
            <w:tcW w:w="2058" w:type="dxa"/>
            <w:shd w:val="clear" w:color="auto" w:fill="E9ECF4"/>
          </w:tcPr>
          <w:p w14:paraId="71F70A72" w14:textId="77777777" w:rsidR="00BC65F2" w:rsidRPr="002929B8" w:rsidRDefault="00BC65F2" w:rsidP="00A04CA9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Tempo de Inferência (s)</w:t>
            </w:r>
          </w:p>
        </w:tc>
        <w:tc>
          <w:tcPr>
            <w:tcW w:w="2244" w:type="dxa"/>
            <w:shd w:val="clear" w:color="auto" w:fill="E9ECF4"/>
            <w:vAlign w:val="center"/>
          </w:tcPr>
          <w:p w14:paraId="2D58B465" w14:textId="77777777" w:rsidR="00BC65F2" w:rsidRPr="002929B8" w:rsidRDefault="00BC65F2" w:rsidP="00A04CA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Variação (%)</w:t>
            </w:r>
          </w:p>
        </w:tc>
        <w:tc>
          <w:tcPr>
            <w:tcW w:w="2707" w:type="dxa"/>
            <w:shd w:val="clear" w:color="auto" w:fill="E9ECF4"/>
            <w:vAlign w:val="center"/>
          </w:tcPr>
          <w:p w14:paraId="3F0D5FA2" w14:textId="77777777" w:rsidR="00BC65F2" w:rsidRPr="002929B8" w:rsidRDefault="00BC65F2" w:rsidP="00A04CA9">
            <w:pPr>
              <w:ind w:firstLine="59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Observações</w:t>
            </w:r>
          </w:p>
        </w:tc>
      </w:tr>
      <w:tr w:rsidR="00BC65F2" w:rsidRPr="002929B8" w14:paraId="778B43DF" w14:textId="77777777" w:rsidTr="00A04CA9">
        <w:tc>
          <w:tcPr>
            <w:tcW w:w="2727" w:type="dxa"/>
          </w:tcPr>
          <w:p w14:paraId="39C4C8F8" w14:textId="77777777" w:rsidR="00BC65F2" w:rsidRPr="002929B8" w:rsidRDefault="00BC65F2" w:rsidP="00A04CA9">
            <w:pPr>
              <w:ind w:firstLine="567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TensorFlow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(Base)</w:t>
            </w:r>
          </w:p>
        </w:tc>
        <w:tc>
          <w:tcPr>
            <w:tcW w:w="2058" w:type="dxa"/>
          </w:tcPr>
          <w:p w14:paraId="4D5E9BE6" w14:textId="77777777" w:rsidR="00BC65F2" w:rsidRPr="002929B8" w:rsidRDefault="00BC65F2" w:rsidP="00A04CA9">
            <w:pPr>
              <w:spacing w:after="0" w:line="240" w:lineRule="auto"/>
              <w:ind w:firstLine="567"/>
              <w:rPr>
                <w:sz w:val="22"/>
                <w:szCs w:val="22"/>
              </w:rPr>
            </w:pPr>
          </w:p>
        </w:tc>
        <w:tc>
          <w:tcPr>
            <w:tcW w:w="2244" w:type="dxa"/>
          </w:tcPr>
          <w:p w14:paraId="418F9D2C" w14:textId="77777777" w:rsidR="00BC65F2" w:rsidRPr="002929B8" w:rsidRDefault="00BC65F2" w:rsidP="00A04CA9">
            <w:pPr>
              <w:ind w:firstLine="567"/>
              <w:rPr>
                <w:sz w:val="22"/>
                <w:szCs w:val="22"/>
              </w:rPr>
            </w:pPr>
          </w:p>
        </w:tc>
        <w:tc>
          <w:tcPr>
            <w:tcW w:w="2707" w:type="dxa"/>
          </w:tcPr>
          <w:p w14:paraId="3D8D79ED" w14:textId="77777777" w:rsidR="00BC65F2" w:rsidRPr="002929B8" w:rsidRDefault="00BC65F2" w:rsidP="00A04CA9">
            <w:pPr>
              <w:ind w:firstLine="567"/>
              <w:rPr>
                <w:sz w:val="22"/>
                <w:szCs w:val="22"/>
              </w:rPr>
            </w:pPr>
          </w:p>
        </w:tc>
      </w:tr>
      <w:tr w:rsidR="00BC65F2" w:rsidRPr="002929B8" w14:paraId="5461C533" w14:textId="77777777" w:rsidTr="00A04CA9">
        <w:tc>
          <w:tcPr>
            <w:tcW w:w="2727" w:type="dxa"/>
          </w:tcPr>
          <w:p w14:paraId="34B7CCDB" w14:textId="77777777" w:rsidR="00BC65F2" w:rsidRPr="002929B8" w:rsidRDefault="00BC65F2" w:rsidP="00A04CA9">
            <w:pPr>
              <w:ind w:firstLine="567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TFLite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FP32</w:t>
            </w:r>
          </w:p>
        </w:tc>
        <w:tc>
          <w:tcPr>
            <w:tcW w:w="2058" w:type="dxa"/>
          </w:tcPr>
          <w:p w14:paraId="0A3AB75E" w14:textId="77777777" w:rsidR="00BC65F2" w:rsidRPr="002929B8" w:rsidRDefault="00BC65F2" w:rsidP="00A04CA9">
            <w:pPr>
              <w:spacing w:after="0" w:line="240" w:lineRule="auto"/>
              <w:ind w:firstLine="567"/>
              <w:rPr>
                <w:sz w:val="22"/>
                <w:szCs w:val="22"/>
              </w:rPr>
            </w:pPr>
          </w:p>
        </w:tc>
        <w:tc>
          <w:tcPr>
            <w:tcW w:w="2244" w:type="dxa"/>
          </w:tcPr>
          <w:p w14:paraId="09994168" w14:textId="77777777" w:rsidR="00BC65F2" w:rsidRPr="002929B8" w:rsidRDefault="00BC65F2" w:rsidP="00A04CA9">
            <w:pPr>
              <w:ind w:firstLine="567"/>
              <w:rPr>
                <w:sz w:val="22"/>
                <w:szCs w:val="22"/>
              </w:rPr>
            </w:pPr>
          </w:p>
        </w:tc>
        <w:tc>
          <w:tcPr>
            <w:tcW w:w="2707" w:type="dxa"/>
          </w:tcPr>
          <w:p w14:paraId="576EE55B" w14:textId="77777777" w:rsidR="00BC65F2" w:rsidRPr="002929B8" w:rsidRDefault="00BC65F2" w:rsidP="00A04CA9">
            <w:pPr>
              <w:ind w:firstLine="567"/>
              <w:rPr>
                <w:sz w:val="22"/>
                <w:szCs w:val="22"/>
              </w:rPr>
            </w:pPr>
          </w:p>
        </w:tc>
      </w:tr>
      <w:tr w:rsidR="00BC65F2" w:rsidRPr="002929B8" w14:paraId="440E22D6" w14:textId="77777777" w:rsidTr="00A04CA9">
        <w:tc>
          <w:tcPr>
            <w:tcW w:w="2727" w:type="dxa"/>
          </w:tcPr>
          <w:p w14:paraId="45D71A02" w14:textId="77777777" w:rsidR="00BC65F2" w:rsidRPr="002929B8" w:rsidRDefault="00BC65F2" w:rsidP="00A04CA9">
            <w:pPr>
              <w:ind w:firstLine="567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TFLite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INT8</w:t>
            </w:r>
          </w:p>
        </w:tc>
        <w:tc>
          <w:tcPr>
            <w:tcW w:w="2058" w:type="dxa"/>
          </w:tcPr>
          <w:p w14:paraId="680D8874" w14:textId="77777777" w:rsidR="00BC65F2" w:rsidRPr="002929B8" w:rsidRDefault="00BC65F2" w:rsidP="00A04CA9">
            <w:pPr>
              <w:spacing w:after="0" w:line="240" w:lineRule="auto"/>
              <w:ind w:firstLine="567"/>
              <w:rPr>
                <w:sz w:val="22"/>
                <w:szCs w:val="22"/>
              </w:rPr>
            </w:pPr>
          </w:p>
        </w:tc>
        <w:tc>
          <w:tcPr>
            <w:tcW w:w="2244" w:type="dxa"/>
          </w:tcPr>
          <w:p w14:paraId="6A38C027" w14:textId="77777777" w:rsidR="00BC65F2" w:rsidRPr="002929B8" w:rsidRDefault="00BC65F2" w:rsidP="00A04CA9">
            <w:pPr>
              <w:ind w:firstLine="567"/>
              <w:rPr>
                <w:sz w:val="22"/>
                <w:szCs w:val="22"/>
              </w:rPr>
            </w:pPr>
          </w:p>
        </w:tc>
        <w:tc>
          <w:tcPr>
            <w:tcW w:w="2707" w:type="dxa"/>
          </w:tcPr>
          <w:p w14:paraId="1E30753B" w14:textId="77777777" w:rsidR="00BC65F2" w:rsidRPr="002929B8" w:rsidRDefault="00BC65F2" w:rsidP="00A04CA9">
            <w:pPr>
              <w:ind w:firstLine="567"/>
              <w:rPr>
                <w:sz w:val="22"/>
                <w:szCs w:val="22"/>
              </w:rPr>
            </w:pPr>
          </w:p>
        </w:tc>
      </w:tr>
    </w:tbl>
    <w:p w14:paraId="6D5B53BD" w14:textId="77777777" w:rsidR="00BC65F2" w:rsidRDefault="00BC65F2" w:rsidP="00BC65F2">
      <w:pPr>
        <w:ind w:firstLine="567"/>
      </w:pPr>
    </w:p>
    <w:p w14:paraId="63A87E5B" w14:textId="77777777" w:rsidR="00BC65F2" w:rsidRDefault="00BC65F2" w:rsidP="00BC65F2">
      <w:pPr>
        <w:ind w:firstLine="567"/>
      </w:pPr>
      <w:r>
        <w:t>Com base nos dados, responda:</w:t>
      </w:r>
    </w:p>
    <w:p w14:paraId="52045D46" w14:textId="77777777" w:rsidR="00BC65F2" w:rsidRDefault="00BC65F2" w:rsidP="00BC65F2">
      <w:pPr>
        <w:pStyle w:val="PargrafodaLista"/>
        <w:numPr>
          <w:ilvl w:val="0"/>
          <w:numId w:val="35"/>
        </w:numPr>
        <w:spacing w:line="360" w:lineRule="auto"/>
      </w:pPr>
      <w:r>
        <w:t>Qual versão apresentou menor tempo de inferência?</w:t>
      </w:r>
    </w:p>
    <w:p w14:paraId="0C7B15B5" w14:textId="77777777" w:rsidR="00BC65F2" w:rsidRDefault="00BC65F2" w:rsidP="00BC65F2">
      <w:pPr>
        <w:pStyle w:val="PargrafodaLista"/>
        <w:numPr>
          <w:ilvl w:val="0"/>
          <w:numId w:val="35"/>
        </w:numPr>
        <w:spacing w:line="360" w:lineRule="auto"/>
      </w:pPr>
      <w:r>
        <w:t>A quantização proporcionou ganhos significativos?</w:t>
      </w:r>
    </w:p>
    <w:p w14:paraId="68FC7AF9" w14:textId="77777777" w:rsidR="00BC65F2" w:rsidRDefault="00BC65F2" w:rsidP="00BC65F2">
      <w:pPr>
        <w:pStyle w:val="PargrafodaLista"/>
        <w:numPr>
          <w:ilvl w:val="0"/>
          <w:numId w:val="35"/>
        </w:numPr>
        <w:spacing w:line="360" w:lineRule="auto"/>
      </w:pPr>
      <w:r>
        <w:t>Houve impacto perceptível na qualidade da classificação?</w:t>
      </w:r>
    </w:p>
    <w:p w14:paraId="39068178" w14:textId="77777777" w:rsidR="00BC65F2" w:rsidRDefault="00BC65F2" w:rsidP="00BC65F2">
      <w:pPr>
        <w:pStyle w:val="PargrafodaLista"/>
        <w:numPr>
          <w:ilvl w:val="0"/>
          <w:numId w:val="35"/>
        </w:numPr>
        <w:spacing w:line="360" w:lineRule="auto"/>
      </w:pPr>
      <w:r>
        <w:t>Qual configuração é mais adequada para aplicações embarcadas?</w:t>
      </w:r>
    </w:p>
    <w:p w14:paraId="49A1985C" w14:textId="77777777" w:rsidR="00BC65F2" w:rsidRDefault="00BC65F2" w:rsidP="00BC65F2">
      <w:pPr>
        <w:ind w:firstLine="567"/>
      </w:pPr>
    </w:p>
    <w:tbl>
      <w:tblPr>
        <w:tblW w:w="974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780"/>
        <w:gridCol w:w="7966"/>
      </w:tblGrid>
      <w:tr w:rsidR="00BC65F2" w:rsidRPr="00E71D8F" w14:paraId="6A9EA713" w14:textId="77777777" w:rsidTr="00A04CA9">
        <w:tc>
          <w:tcPr>
            <w:tcW w:w="9746" w:type="dxa"/>
            <w:gridSpan w:val="2"/>
            <w:shd w:val="clear" w:color="auto" w:fill="00BC29"/>
          </w:tcPr>
          <w:p w14:paraId="575ECB00" w14:textId="77777777" w:rsidR="00BC65F2" w:rsidRPr="004A55EC" w:rsidRDefault="00BC65F2" w:rsidP="00A04CA9">
            <w:pPr>
              <w:spacing w:after="0" w:line="240" w:lineRule="auto"/>
              <w:rPr>
                <w:rFonts w:ascii="Abadi MT Std" w:eastAsia="Abadi MT Std" w:hAnsi="Abadi MT Std" w:cs="Abadi MT Std"/>
                <w:b/>
                <w:bCs/>
                <w:color w:val="595959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22AC5B" wp14:editId="3A3B044A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2127775103" name="Retângulo: Cantos Arredondados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F48F213" w14:textId="77777777" w:rsidR="00BC65F2" w:rsidRPr="001D1793" w:rsidRDefault="00BC65F2" w:rsidP="00BC65F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SAIBA MAIS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22AC5B" id="Retângulo: Cantos Arredondados 132" o:spid="_x0000_s1029" style="position:absolute;margin-left:125pt;margin-top:5.4pt;width:220.5pt;height:2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" stroked="f">
                      <v:textbox>
                        <w:txbxContent>
                          <w:p w14:paraId="2F48F213" w14:textId="77777777" w:rsidR="00BC65F2" w:rsidRPr="001D1793" w:rsidRDefault="00BC65F2" w:rsidP="00BC65F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SAIBA MAIS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C65F2" w:rsidRPr="00071EBC" w14:paraId="06984298" w14:textId="77777777" w:rsidTr="00A04CA9">
        <w:trPr>
          <w:trHeight w:val="4225"/>
        </w:trPr>
        <w:tc>
          <w:tcPr>
            <w:tcW w:w="1780" w:type="dxa"/>
            <w:shd w:val="clear" w:color="auto" w:fill="01093A"/>
          </w:tcPr>
          <w:p w14:paraId="637C6934" w14:textId="77777777" w:rsidR="00BC65F2" w:rsidRPr="002929B8" w:rsidRDefault="00BC65F2" w:rsidP="00A04CA9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5204D93" wp14:editId="434CA6D7">
                  <wp:extent cx="914400" cy="1009650"/>
                  <wp:effectExtent l="0" t="0" r="0" b="0"/>
                  <wp:docPr id="128" name="Imagem 32" descr="A white line on a black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A white line on a black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66" w:type="dxa"/>
            <w:shd w:val="clear" w:color="auto" w:fill="01093A"/>
          </w:tcPr>
          <w:p w14:paraId="36DCDFE9" w14:textId="77777777" w:rsidR="00BC65F2" w:rsidRDefault="00BC65F2" w:rsidP="00A04CA9">
            <w:pPr>
              <w:pStyle w:val="darknormal"/>
              <w:rPr>
                <w:rFonts w:eastAsia="Abadi"/>
              </w:rPr>
            </w:pPr>
            <w:r>
              <w:rPr>
                <w:rFonts w:eastAsia="Abadi"/>
              </w:rPr>
              <w:t>Quantização Pós-Treinamento (PTQ) - A quantização é uma técnica essencial em Edge AI para otimizar modelos de aprendizado profundo. Este guia do Google ensina como converter modelos (de 32 bits para 8 bits) após o treino, reduzindo drasticamente o seu tamanho e o consumo de memória, além de acelerar a execução em dispositivos com hardware limitado, como microcontroladores, mantendo uma precisão muito próxima do modelo original.</w:t>
            </w:r>
          </w:p>
          <w:p w14:paraId="5286B653" w14:textId="77777777" w:rsidR="00BC65F2" w:rsidRPr="002929B8" w:rsidRDefault="00BC65F2" w:rsidP="00A04CA9">
            <w:pPr>
              <w:spacing w:after="0" w:line="240" w:lineRule="auto"/>
            </w:pPr>
          </w:p>
          <w:p w14:paraId="150D6F56" w14:textId="77777777" w:rsidR="00BC65F2" w:rsidRPr="00FC4446" w:rsidRDefault="00BC65F2" w:rsidP="00A04CA9">
            <w:pPr>
              <w:spacing w:after="0" w:line="240" w:lineRule="auto"/>
              <w:rPr>
                <w:lang w:val="en-US"/>
              </w:rPr>
            </w:pPr>
            <w:hyperlink r:id="rId13" w:history="1">
              <w:r>
                <w:rPr>
                  <w:rStyle w:val="Hyperlink"/>
                  <w:lang w:val="en-US"/>
                </w:rPr>
                <w:t xml:space="preserve">Post-training </w:t>
              </w:r>
              <w:proofErr w:type="gramStart"/>
              <w:r>
                <w:rPr>
                  <w:rStyle w:val="Hyperlink"/>
                  <w:lang w:val="en-US"/>
                </w:rPr>
                <w:t>quantization  |</w:t>
              </w:r>
              <w:proofErr w:type="gramEnd"/>
              <w:r>
                <w:rPr>
                  <w:rStyle w:val="Hyperlink"/>
                  <w:lang w:val="en-US"/>
                </w:rPr>
                <w:t xml:space="preserve">  Google AI </w:t>
              </w:r>
              <w:proofErr w:type="gramStart"/>
              <w:r>
                <w:rPr>
                  <w:rStyle w:val="Hyperlink"/>
                  <w:lang w:val="en-US"/>
                </w:rPr>
                <w:t>Edge  |</w:t>
              </w:r>
              <w:proofErr w:type="gramEnd"/>
              <w:r>
                <w:rPr>
                  <w:rStyle w:val="Hyperlink"/>
                  <w:lang w:val="en-US"/>
                </w:rPr>
                <w:t>  Google for Developers</w:t>
              </w:r>
            </w:hyperlink>
          </w:p>
          <w:p w14:paraId="3F750046" w14:textId="77777777" w:rsidR="00BC65F2" w:rsidRPr="00FC4446" w:rsidRDefault="00BC65F2" w:rsidP="00A04CA9">
            <w:pPr>
              <w:spacing w:after="0" w:line="240" w:lineRule="auto"/>
              <w:jc w:val="right"/>
              <w:rPr>
                <w:lang w:val="en-US"/>
              </w:rPr>
            </w:pPr>
          </w:p>
        </w:tc>
      </w:tr>
    </w:tbl>
    <w:p w14:paraId="1A3F676F" w14:textId="77777777" w:rsidR="00BC65F2" w:rsidRPr="00BC2621" w:rsidRDefault="00BC65F2" w:rsidP="00BC65F2">
      <w:pPr>
        <w:ind w:firstLine="426"/>
        <w:jc w:val="both"/>
        <w:rPr>
          <w:rFonts w:ascii="Gill Sans MT" w:eastAsia="MS Gothic" w:hAnsi="Gill Sans MT"/>
          <w:b/>
          <w:bCs/>
          <w:color w:val="009ADD"/>
          <w:sz w:val="32"/>
          <w:szCs w:val="32"/>
          <w:lang w:val="en-US"/>
        </w:rPr>
      </w:pPr>
    </w:p>
    <w:p w14:paraId="0D6FD93B" w14:textId="77777777" w:rsidR="00BC65F2" w:rsidRPr="00BC2621" w:rsidRDefault="00BC65F2" w:rsidP="00BC65F2">
      <w:pPr>
        <w:spacing w:line="360" w:lineRule="auto"/>
        <w:jc w:val="both"/>
        <w:rPr>
          <w:rFonts w:ascii="Gill Sans MT" w:eastAsia="MS Gothic" w:hAnsi="Gill Sans MT"/>
          <w:b/>
          <w:bCs/>
          <w:color w:val="009ADD"/>
          <w:sz w:val="32"/>
          <w:szCs w:val="32"/>
          <w:lang w:val="en-US"/>
        </w:rPr>
      </w:pPr>
    </w:p>
    <w:p w14:paraId="28F22B2F" w14:textId="77777777" w:rsidR="001D6952" w:rsidRDefault="001D6952" w:rsidP="00BC65F2">
      <w:pPr>
        <w:spacing w:line="360" w:lineRule="auto"/>
        <w:jc w:val="both"/>
        <w:rPr>
          <w:rFonts w:ascii="Gill Sans MT" w:eastAsia="MS Gothic" w:hAnsi="Gill Sans MT"/>
          <w:b/>
          <w:bCs/>
          <w:color w:val="009ADD"/>
          <w:sz w:val="32"/>
          <w:szCs w:val="32"/>
        </w:rPr>
      </w:pPr>
    </w:p>
    <w:p w14:paraId="16ED5FFD" w14:textId="64C9B358" w:rsidR="00BC65F2" w:rsidRPr="00AF7F73" w:rsidRDefault="00BC65F2" w:rsidP="00BC65F2">
      <w:pPr>
        <w:spacing w:line="360" w:lineRule="auto"/>
        <w:jc w:val="both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r>
        <w:rPr>
          <w:rFonts w:ascii="Gill Sans MT" w:eastAsia="MS Gothic" w:hAnsi="Gill Sans MT"/>
          <w:b/>
          <w:bCs/>
          <w:color w:val="009ADD"/>
          <w:sz w:val="32"/>
          <w:szCs w:val="32"/>
        </w:rPr>
        <w:lastRenderedPageBreak/>
        <w:t>Conceitos consolidados</w:t>
      </w:r>
    </w:p>
    <w:p w14:paraId="2B881F30" w14:textId="77777777" w:rsidR="00BC65F2" w:rsidRPr="008B19AA" w:rsidRDefault="00BC65F2" w:rsidP="00BC65F2">
      <w:pPr>
        <w:spacing w:line="360" w:lineRule="auto"/>
        <w:ind w:firstLine="567"/>
        <w:jc w:val="both"/>
      </w:pPr>
      <w:r>
        <w:t xml:space="preserve">A otimização de modelos consolida a adaptação de redes neurais para execução eficiente em dispositivos de borda. A conversão para formatos como ONNX e </w:t>
      </w:r>
      <w:proofErr w:type="spellStart"/>
      <w:r>
        <w:t>TensorFlow</w:t>
      </w:r>
      <w:proofErr w:type="spellEnd"/>
      <w:r>
        <w:t xml:space="preserve"> Lite, associada a técnicas como quantização e </w:t>
      </w:r>
      <w:proofErr w:type="spellStart"/>
      <w:r>
        <w:t>pruning</w:t>
      </w:r>
      <w:proofErr w:type="spellEnd"/>
      <w:r>
        <w:t>, permite reduzir tamanho, latência e consumo de recursos.</w:t>
      </w:r>
    </w:p>
    <w:p w14:paraId="202149B5" w14:textId="77777777" w:rsidR="00BC65F2" w:rsidRPr="008B19AA" w:rsidRDefault="00BC65F2" w:rsidP="00BC65F2">
      <w:pPr>
        <w:spacing w:line="360" w:lineRule="auto"/>
        <w:ind w:firstLine="567"/>
        <w:jc w:val="both"/>
      </w:pPr>
      <w:r>
        <w:t xml:space="preserve">A comparação entre versões do modelo permite avaliar ganhos e perdas em precisão, tempo de inferência e desempenho na </w:t>
      </w:r>
      <w:proofErr w:type="spellStart"/>
      <w:r>
        <w:t>Raspberry</w:t>
      </w:r>
      <w:proofErr w:type="spellEnd"/>
      <w:r>
        <w:t xml:space="preserve"> Pi 5. Essa etapa reforça que otimizar não significa apenas tornar o modelo menor, mas encontrar equilíbrio entre qualidade da inferência e viabilidade operacional.</w:t>
      </w:r>
    </w:p>
    <w:p w14:paraId="0DED3BD3" w14:textId="77777777" w:rsidR="00654D4F" w:rsidRPr="00BC65F2" w:rsidRDefault="00654D4F" w:rsidP="00BC65F2"/>
    <w:sectPr w:rsidR="00654D4F" w:rsidRPr="00BC65F2" w:rsidSect="00DA337A">
      <w:pgSz w:w="11906" w:h="16838"/>
      <w:pgMar w:top="1417" w:right="1133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MT St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72.8pt;height:84pt" o:bullet="t">
        <v:imagedata r:id="rId1" o:title="Image20260224130718"/>
      </v:shape>
    </w:pict>
  </w:numPicBullet>
  <w:abstractNum w:abstractNumId="0" w15:restartNumberingAfterBreak="0">
    <w:nsid w:val="FFFFFF89"/>
    <w:multiLevelType w:val="singleLevel"/>
    <w:tmpl w:val="EB60598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60368"/>
    <w:multiLevelType w:val="multilevel"/>
    <w:tmpl w:val="4A2AA4FA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2" w15:restartNumberingAfterBreak="0">
    <w:nsid w:val="084440ED"/>
    <w:multiLevelType w:val="multilevel"/>
    <w:tmpl w:val="2214B780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8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8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8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8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  <w:sz w:val="20"/>
      </w:rPr>
    </w:lvl>
  </w:abstractNum>
  <w:abstractNum w:abstractNumId="3" w15:restartNumberingAfterBreak="0">
    <w:nsid w:val="0E24322A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66416"/>
    <w:multiLevelType w:val="multilevel"/>
    <w:tmpl w:val="FC20FAE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."/>
      <w:lvlJc w:val="left"/>
      <w:pPr>
        <w:ind w:left="1788" w:hanging="360"/>
      </w:pPr>
    </w:lvl>
    <w:lvl w:ilvl="2">
      <w:start w:val="1"/>
      <w:numFmt w:val="decimal"/>
      <w:lvlText w:val="."/>
      <w:lvlJc w:val="left"/>
      <w:pPr>
        <w:ind w:left="2508" w:hanging="360"/>
      </w:pPr>
    </w:lvl>
    <w:lvl w:ilvl="3">
      <w:start w:val="1"/>
      <w:numFmt w:val="decimal"/>
      <w:lvlText w:val="."/>
      <w:lvlJc w:val="left"/>
      <w:pPr>
        <w:ind w:left="3228" w:hanging="360"/>
      </w:pPr>
    </w:lvl>
    <w:lvl w:ilvl="4">
      <w:start w:val="1"/>
      <w:numFmt w:val="decimal"/>
      <w:lvlText w:val="."/>
      <w:lvlJc w:val="left"/>
      <w:pPr>
        <w:ind w:left="3948" w:hanging="360"/>
      </w:pPr>
    </w:lvl>
    <w:lvl w:ilvl="5">
      <w:start w:val="1"/>
      <w:numFmt w:val="decimal"/>
      <w:lvlText w:val="."/>
      <w:lvlJc w:val="left"/>
      <w:pPr>
        <w:ind w:left="4668" w:hanging="360"/>
      </w:pPr>
    </w:lvl>
    <w:lvl w:ilvl="6">
      <w:start w:val="1"/>
      <w:numFmt w:val="decimal"/>
      <w:lvlText w:val="."/>
      <w:lvlJc w:val="left"/>
      <w:pPr>
        <w:ind w:left="5388" w:hanging="360"/>
      </w:pPr>
    </w:lvl>
    <w:lvl w:ilvl="7">
      <w:start w:val="1"/>
      <w:numFmt w:val="decimal"/>
      <w:lvlText w:val="."/>
      <w:lvlJc w:val="left"/>
      <w:pPr>
        <w:ind w:left="6108" w:hanging="360"/>
      </w:pPr>
    </w:lvl>
    <w:lvl w:ilvl="8">
      <w:start w:val="1"/>
      <w:numFmt w:val="decimal"/>
      <w:lvlText w:val="."/>
      <w:lvlJc w:val="left"/>
      <w:pPr>
        <w:ind w:left="6828" w:hanging="360"/>
      </w:pPr>
    </w:lvl>
  </w:abstractNum>
  <w:abstractNum w:abstractNumId="5" w15:restartNumberingAfterBreak="0">
    <w:nsid w:val="15CD050A"/>
    <w:multiLevelType w:val="multilevel"/>
    <w:tmpl w:val="FAE026C0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8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8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8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8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  <w:sz w:val="20"/>
      </w:rPr>
    </w:lvl>
  </w:abstractNum>
  <w:abstractNum w:abstractNumId="6" w15:restartNumberingAfterBreak="0">
    <w:nsid w:val="19323EBC"/>
    <w:multiLevelType w:val="multilevel"/>
    <w:tmpl w:val="FA92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7F01FB"/>
    <w:multiLevelType w:val="hybridMultilevel"/>
    <w:tmpl w:val="3D8EDE36"/>
    <w:lvl w:ilvl="0" w:tplc="C9FA058E">
      <w:start w:val="1"/>
      <w:numFmt w:val="bullet"/>
      <w:lvlText w:val=""/>
      <w:lvlPicBulletId w:val="0"/>
      <w:lvlJc w:val="center"/>
      <w:pPr>
        <w:ind w:left="1287" w:hanging="360"/>
      </w:pPr>
      <w:rPr>
        <w:rFonts w:ascii="Symbol" w:hAnsi="Symbol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D1C357C"/>
    <w:multiLevelType w:val="multilevel"/>
    <w:tmpl w:val="E52E9C96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bullet"/>
      <w:lvlText w:val=""/>
      <w:lvlPicBulletId w:val="0"/>
      <w:lvlJc w:val="center"/>
      <w:pPr>
        <w:ind w:left="1788" w:hanging="360"/>
      </w:pPr>
      <w:rPr>
        <w:rFonts w:ascii="Symbol" w:hAnsi="Symbol" w:hint="default"/>
        <w:color w:val="auto"/>
        <w:sz w:val="20"/>
        <w:szCs w:val="20"/>
      </w:rPr>
    </w:lvl>
    <w:lvl w:ilvl="2">
      <w:start w:val="1"/>
      <w:numFmt w:val="decimal"/>
      <w:lvlText w:val="."/>
      <w:lvlJc w:val="left"/>
      <w:pPr>
        <w:ind w:left="2508" w:hanging="360"/>
      </w:pPr>
    </w:lvl>
    <w:lvl w:ilvl="3">
      <w:start w:val="1"/>
      <w:numFmt w:val="decimal"/>
      <w:lvlText w:val="."/>
      <w:lvlJc w:val="left"/>
      <w:pPr>
        <w:ind w:left="3228" w:hanging="360"/>
      </w:pPr>
    </w:lvl>
    <w:lvl w:ilvl="4">
      <w:start w:val="1"/>
      <w:numFmt w:val="decimal"/>
      <w:lvlText w:val="."/>
      <w:lvlJc w:val="left"/>
      <w:pPr>
        <w:ind w:left="3948" w:hanging="360"/>
      </w:pPr>
    </w:lvl>
    <w:lvl w:ilvl="5">
      <w:start w:val="1"/>
      <w:numFmt w:val="decimal"/>
      <w:lvlText w:val="."/>
      <w:lvlJc w:val="left"/>
      <w:pPr>
        <w:ind w:left="4668" w:hanging="360"/>
      </w:pPr>
    </w:lvl>
    <w:lvl w:ilvl="6">
      <w:start w:val="1"/>
      <w:numFmt w:val="decimal"/>
      <w:lvlText w:val="."/>
      <w:lvlJc w:val="left"/>
      <w:pPr>
        <w:ind w:left="5388" w:hanging="360"/>
      </w:pPr>
    </w:lvl>
    <w:lvl w:ilvl="7">
      <w:start w:val="1"/>
      <w:numFmt w:val="decimal"/>
      <w:lvlText w:val="."/>
      <w:lvlJc w:val="left"/>
      <w:pPr>
        <w:ind w:left="6108" w:hanging="360"/>
      </w:pPr>
    </w:lvl>
    <w:lvl w:ilvl="8">
      <w:start w:val="1"/>
      <w:numFmt w:val="decimal"/>
      <w:lvlText w:val="."/>
      <w:lvlJc w:val="left"/>
      <w:pPr>
        <w:ind w:left="6828" w:hanging="360"/>
      </w:pPr>
    </w:lvl>
  </w:abstractNum>
  <w:abstractNum w:abstractNumId="9" w15:restartNumberingAfterBreak="0">
    <w:nsid w:val="2D3D4871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E0D4A"/>
    <w:multiLevelType w:val="hybridMultilevel"/>
    <w:tmpl w:val="20665EC8"/>
    <w:lvl w:ilvl="0" w:tplc="C9FA058E">
      <w:start w:val="1"/>
      <w:numFmt w:val="bullet"/>
      <w:lvlText w:val=""/>
      <w:lvlPicBulletId w:val="0"/>
      <w:lvlJc w:val="center"/>
      <w:pPr>
        <w:ind w:left="1287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E4F4564"/>
    <w:multiLevelType w:val="multilevel"/>
    <w:tmpl w:val="A2447EA6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○"/>
      <w:lvlJc w:val="left"/>
      <w:pPr>
        <w:ind w:left="1428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FBE4010"/>
    <w:multiLevelType w:val="multilevel"/>
    <w:tmpl w:val="5F78DFB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3" w15:restartNumberingAfterBreak="0">
    <w:nsid w:val="44496D82"/>
    <w:multiLevelType w:val="hybridMultilevel"/>
    <w:tmpl w:val="30127190"/>
    <w:lvl w:ilvl="0" w:tplc="C9FA058E">
      <w:start w:val="1"/>
      <w:numFmt w:val="bullet"/>
      <w:lvlText w:val=""/>
      <w:lvlPicBulletId w:val="0"/>
      <w:lvlJc w:val="center"/>
      <w:pPr>
        <w:ind w:left="1506" w:hanging="360"/>
      </w:pPr>
      <w:rPr>
        <w:rFonts w:ascii="Symbol" w:hAnsi="Symbol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4" w15:restartNumberingAfterBreak="0">
    <w:nsid w:val="4DD0590B"/>
    <w:multiLevelType w:val="multilevel"/>
    <w:tmpl w:val="A67C6FD6"/>
    <w:styleLink w:val="LFO1"/>
    <w:lvl w:ilvl="0">
      <w:numFmt w:val="bullet"/>
      <w:pStyle w:val="Commarcadores1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5" w15:restartNumberingAfterBreak="0">
    <w:nsid w:val="4F3867C5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77706"/>
    <w:multiLevelType w:val="multilevel"/>
    <w:tmpl w:val="B72CA0CC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"/>
      <w:lvlJc w:val="left"/>
      <w:pPr>
        <w:ind w:left="1788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508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948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668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6108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828" w:hanging="360"/>
      </w:pPr>
      <w:rPr>
        <w:rFonts w:ascii="Symbol" w:hAnsi="Symbol"/>
        <w:sz w:val="20"/>
      </w:rPr>
    </w:lvl>
  </w:abstractNum>
  <w:abstractNum w:abstractNumId="17" w15:restartNumberingAfterBreak="0">
    <w:nsid w:val="52C75711"/>
    <w:multiLevelType w:val="multilevel"/>
    <w:tmpl w:val="14369FFA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18" w15:restartNumberingAfterBreak="0">
    <w:nsid w:val="57D54647"/>
    <w:multiLevelType w:val="multilevel"/>
    <w:tmpl w:val="59965506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19" w15:restartNumberingAfterBreak="0">
    <w:nsid w:val="58A91327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A059F"/>
    <w:multiLevelType w:val="multilevel"/>
    <w:tmpl w:val="20108DA2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8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8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8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8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  <w:sz w:val="20"/>
      </w:rPr>
    </w:lvl>
  </w:abstractNum>
  <w:abstractNum w:abstractNumId="21" w15:restartNumberingAfterBreak="0">
    <w:nsid w:val="5B4B264C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4040C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07513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C37FC"/>
    <w:multiLevelType w:val="multilevel"/>
    <w:tmpl w:val="04661520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"/>
      <w:lvlPicBulletId w:val="0"/>
      <w:lvlJc w:val="center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252D40"/>
    <w:multiLevelType w:val="hybridMultilevel"/>
    <w:tmpl w:val="A7D04DC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1512682"/>
    <w:multiLevelType w:val="multilevel"/>
    <w:tmpl w:val="C78858AC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27" w15:restartNumberingAfterBreak="0">
    <w:nsid w:val="653446EE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67F80"/>
    <w:multiLevelType w:val="multilevel"/>
    <w:tmpl w:val="BDC6E634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29" w15:restartNumberingAfterBreak="0">
    <w:nsid w:val="6AD94ACB"/>
    <w:multiLevelType w:val="hybridMultilevel"/>
    <w:tmpl w:val="30464A94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ED82080"/>
    <w:multiLevelType w:val="multilevel"/>
    <w:tmpl w:val="7CE60CEA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31" w15:restartNumberingAfterBreak="0">
    <w:nsid w:val="70D14061"/>
    <w:multiLevelType w:val="hybridMultilevel"/>
    <w:tmpl w:val="F210E49A"/>
    <w:lvl w:ilvl="0" w:tplc="C9FA058E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5662FD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E2A3F"/>
    <w:multiLevelType w:val="hybridMultilevel"/>
    <w:tmpl w:val="F99670AC"/>
    <w:lvl w:ilvl="0" w:tplc="C9FA058E">
      <w:start w:val="1"/>
      <w:numFmt w:val="bullet"/>
      <w:lvlText w:val=""/>
      <w:lvlPicBulletId w:val="0"/>
      <w:lvlJc w:val="center"/>
      <w:pPr>
        <w:ind w:left="927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4" w15:restartNumberingAfterBreak="0">
    <w:nsid w:val="7E4B5512"/>
    <w:multiLevelType w:val="multilevel"/>
    <w:tmpl w:val="294E12C6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num w:numId="1" w16cid:durableId="661396873">
    <w:abstractNumId w:val="0"/>
  </w:num>
  <w:num w:numId="2" w16cid:durableId="572470562">
    <w:abstractNumId w:val="31"/>
  </w:num>
  <w:num w:numId="3" w16cid:durableId="1940671628">
    <w:abstractNumId w:val="4"/>
  </w:num>
  <w:num w:numId="4" w16cid:durableId="2068068706">
    <w:abstractNumId w:val="8"/>
  </w:num>
  <w:num w:numId="5" w16cid:durableId="48723142">
    <w:abstractNumId w:val="20"/>
  </w:num>
  <w:num w:numId="6" w16cid:durableId="1107627145">
    <w:abstractNumId w:val="5"/>
  </w:num>
  <w:num w:numId="7" w16cid:durableId="2103405852">
    <w:abstractNumId w:val="29"/>
  </w:num>
  <w:num w:numId="8" w16cid:durableId="2092971045">
    <w:abstractNumId w:val="2"/>
  </w:num>
  <w:num w:numId="9" w16cid:durableId="1277521636">
    <w:abstractNumId w:val="11"/>
  </w:num>
  <w:num w:numId="10" w16cid:durableId="1154838517">
    <w:abstractNumId w:val="16"/>
  </w:num>
  <w:num w:numId="11" w16cid:durableId="220871546">
    <w:abstractNumId w:val="1"/>
  </w:num>
  <w:num w:numId="12" w16cid:durableId="393741885">
    <w:abstractNumId w:val="28"/>
  </w:num>
  <w:num w:numId="13" w16cid:durableId="192890050">
    <w:abstractNumId w:val="26"/>
  </w:num>
  <w:num w:numId="14" w16cid:durableId="2080397256">
    <w:abstractNumId w:val="30"/>
  </w:num>
  <w:num w:numId="15" w16cid:durableId="673611523">
    <w:abstractNumId w:val="34"/>
  </w:num>
  <w:num w:numId="16" w16cid:durableId="1686860752">
    <w:abstractNumId w:val="18"/>
  </w:num>
  <w:num w:numId="17" w16cid:durableId="1868373381">
    <w:abstractNumId w:val="17"/>
  </w:num>
  <w:num w:numId="18" w16cid:durableId="483397926">
    <w:abstractNumId w:val="14"/>
  </w:num>
  <w:num w:numId="19" w16cid:durableId="1560550033">
    <w:abstractNumId w:val="15"/>
  </w:num>
  <w:num w:numId="20" w16cid:durableId="637490566">
    <w:abstractNumId w:val="22"/>
  </w:num>
  <w:num w:numId="21" w16cid:durableId="468979713">
    <w:abstractNumId w:val="32"/>
  </w:num>
  <w:num w:numId="22" w16cid:durableId="845556150">
    <w:abstractNumId w:val="23"/>
  </w:num>
  <w:num w:numId="23" w16cid:durableId="1937473058">
    <w:abstractNumId w:val="21"/>
  </w:num>
  <w:num w:numId="24" w16cid:durableId="949167524">
    <w:abstractNumId w:val="3"/>
  </w:num>
  <w:num w:numId="25" w16cid:durableId="1562519756">
    <w:abstractNumId w:val="9"/>
  </w:num>
  <w:num w:numId="26" w16cid:durableId="182286820">
    <w:abstractNumId w:val="27"/>
  </w:num>
  <w:num w:numId="27" w16cid:durableId="275870810">
    <w:abstractNumId w:val="19"/>
  </w:num>
  <w:num w:numId="28" w16cid:durableId="937324219">
    <w:abstractNumId w:val="24"/>
  </w:num>
  <w:num w:numId="29" w16cid:durableId="353118787">
    <w:abstractNumId w:val="6"/>
  </w:num>
  <w:num w:numId="30" w16cid:durableId="787159635">
    <w:abstractNumId w:val="13"/>
  </w:num>
  <w:num w:numId="31" w16cid:durableId="749039731">
    <w:abstractNumId w:val="25"/>
  </w:num>
  <w:num w:numId="32" w16cid:durableId="996147958">
    <w:abstractNumId w:val="7"/>
  </w:num>
  <w:num w:numId="33" w16cid:durableId="1819414122">
    <w:abstractNumId w:val="12"/>
  </w:num>
  <w:num w:numId="34" w16cid:durableId="962227831">
    <w:abstractNumId w:val="33"/>
  </w:num>
  <w:num w:numId="35" w16cid:durableId="1401829605">
    <w:abstractNumId w:val="1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7A"/>
    <w:rsid w:val="0003143A"/>
    <w:rsid w:val="00071EBC"/>
    <w:rsid w:val="001D6952"/>
    <w:rsid w:val="0020615E"/>
    <w:rsid w:val="0035502F"/>
    <w:rsid w:val="00486905"/>
    <w:rsid w:val="00501188"/>
    <w:rsid w:val="00654D4F"/>
    <w:rsid w:val="006C1928"/>
    <w:rsid w:val="006D2248"/>
    <w:rsid w:val="008A2747"/>
    <w:rsid w:val="00917EF6"/>
    <w:rsid w:val="009448BE"/>
    <w:rsid w:val="009919F0"/>
    <w:rsid w:val="00AB1FAA"/>
    <w:rsid w:val="00AC1C9F"/>
    <w:rsid w:val="00B21AB0"/>
    <w:rsid w:val="00B6474E"/>
    <w:rsid w:val="00BC65F2"/>
    <w:rsid w:val="00C459D1"/>
    <w:rsid w:val="00C9612C"/>
    <w:rsid w:val="00D72A9F"/>
    <w:rsid w:val="00DA337A"/>
    <w:rsid w:val="00EC1CF4"/>
    <w:rsid w:val="00F9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D3BD"/>
  <w15:chartTrackingRefBased/>
  <w15:docId w15:val="{192B410C-E85A-4F85-98F5-D2ED04B1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iPriority="0" w:unhideWhenUsed="1"/>
    <w:lsdException w:name="Smart Link" w:semiHidden="1" w:unhideWhenUsed="1"/>
  </w:latentStyles>
  <w:style w:type="paragraph" w:default="1" w:styleId="Normal">
    <w:name w:val="Normal"/>
    <w:qFormat/>
    <w:rsid w:val="00DA337A"/>
    <w:pPr>
      <w:spacing w:line="259" w:lineRule="auto"/>
    </w:pPr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styleId="Ttulo1">
    <w:name w:val="heading 1"/>
    <w:aliases w:val="H1"/>
    <w:basedOn w:val="Normal"/>
    <w:next w:val="Normal"/>
    <w:link w:val="Ttulo1Char"/>
    <w:qFormat/>
    <w:rsid w:val="00DA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H2"/>
    <w:basedOn w:val="Normal"/>
    <w:next w:val="Normal"/>
    <w:link w:val="Ttulo2Char"/>
    <w:unhideWhenUsed/>
    <w:qFormat/>
    <w:rsid w:val="00DA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DA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tulo4">
    <w:name w:val="heading 4"/>
    <w:basedOn w:val="Normal"/>
    <w:next w:val="Normal"/>
    <w:link w:val="Ttulo4Char"/>
    <w:unhideWhenUsed/>
    <w:qFormat/>
    <w:rsid w:val="00DA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nhideWhenUsed/>
    <w:qFormat/>
    <w:rsid w:val="00DA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nhideWhenUsed/>
    <w:qFormat/>
    <w:rsid w:val="00DA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nhideWhenUsed/>
    <w:qFormat/>
    <w:rsid w:val="00DA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nhideWhenUsed/>
    <w:qFormat/>
    <w:rsid w:val="00DA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nhideWhenUsed/>
    <w:qFormat/>
    <w:rsid w:val="00DA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H1 Char1"/>
    <w:basedOn w:val="Fontepargpadro"/>
    <w:link w:val="Ttulo1"/>
    <w:rsid w:val="00DA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aliases w:val="H2 Char1"/>
    <w:basedOn w:val="Fontepargpadro"/>
    <w:link w:val="Ttulo2"/>
    <w:rsid w:val="00DA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rsid w:val="00DA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rsid w:val="00DA33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rsid w:val="00DA33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rsid w:val="00DA3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rsid w:val="00DA33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rsid w:val="00DA3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rsid w:val="00DA337A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ítulo Doc"/>
    <w:basedOn w:val="Normal"/>
    <w:next w:val="Normal"/>
    <w:link w:val="TtuloChar"/>
    <w:qFormat/>
    <w:rsid w:val="00DA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aliases w:val="Título Doc Char1"/>
    <w:basedOn w:val="Fontepargpadro"/>
    <w:link w:val="Ttulo"/>
    <w:rsid w:val="00DA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aliases w:val="SubTítulo Doc"/>
    <w:basedOn w:val="Normal"/>
    <w:next w:val="Normal"/>
    <w:link w:val="SubttuloChar"/>
    <w:qFormat/>
    <w:rsid w:val="00DA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tuloChar">
    <w:name w:val="Subtítulo Char"/>
    <w:aliases w:val="SubTítulo Doc Char1"/>
    <w:basedOn w:val="Fontepargpadro"/>
    <w:link w:val="Subttulo"/>
    <w:rsid w:val="00DA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qFormat/>
    <w:rsid w:val="00DA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rsid w:val="00DA337A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DA337A"/>
    <w:pPr>
      <w:ind w:left="720"/>
      <w:contextualSpacing/>
    </w:pPr>
  </w:style>
  <w:style w:type="character" w:styleId="nfaseIntensa">
    <w:name w:val="Intense Emphasis"/>
    <w:aliases w:val="Ênfase 2"/>
    <w:basedOn w:val="Fontepargpadro"/>
    <w:qFormat/>
    <w:rsid w:val="00DA33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qFormat/>
    <w:rsid w:val="00DA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rsid w:val="00DA33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qFormat/>
    <w:rsid w:val="00DA337A"/>
    <w:rPr>
      <w:b/>
      <w:bCs/>
      <w:smallCaps/>
      <w:color w:val="0F4761" w:themeColor="accent1" w:themeShade="BF"/>
      <w:spacing w:val="5"/>
    </w:rPr>
  </w:style>
  <w:style w:type="character" w:customStyle="1" w:styleId="Ttulo1Char1">
    <w:name w:val="Título 1 Char1"/>
    <w:aliases w:val="H1 Char"/>
    <w:rsid w:val="00DA337A"/>
    <w:rPr>
      <w:rFonts w:ascii="Gill Sans MT" w:eastAsia="MS Gothic" w:hAnsi="Gill Sans MT" w:cs="Times New Roman"/>
      <w:color w:val="01093A"/>
      <w:sz w:val="52"/>
      <w:szCs w:val="52"/>
    </w:rPr>
  </w:style>
  <w:style w:type="character" w:customStyle="1" w:styleId="Ttulo2Char1">
    <w:name w:val="Título 2 Char1"/>
    <w:aliases w:val="H2 Char"/>
    <w:rsid w:val="00DA337A"/>
    <w:rPr>
      <w:rFonts w:ascii="Gill Sans MT" w:eastAsia="MS Gothic" w:hAnsi="Gill Sans MT" w:cs="Times New Roman"/>
      <w:b/>
      <w:bCs/>
      <w:color w:val="2B2B2B"/>
      <w:sz w:val="36"/>
      <w:szCs w:val="36"/>
    </w:rPr>
  </w:style>
  <w:style w:type="character" w:customStyle="1" w:styleId="Ttulo3Char1">
    <w:name w:val="Título 3 Char1"/>
    <w:rsid w:val="00DA337A"/>
    <w:rPr>
      <w:rFonts w:ascii="Gill Sans MT" w:eastAsia="MS Gothic" w:hAnsi="Gill Sans MT" w:cs="Times New Roman"/>
      <w:color w:val="00062B"/>
      <w:sz w:val="28"/>
      <w:szCs w:val="28"/>
    </w:rPr>
  </w:style>
  <w:style w:type="character" w:customStyle="1" w:styleId="Ttulo4Char1">
    <w:name w:val="Título 4 Char1"/>
    <w:rsid w:val="00DA337A"/>
    <w:rPr>
      <w:rFonts w:ascii="Gill Sans MT" w:eastAsia="MS Gothic" w:hAnsi="Gill Sans MT" w:cs="Times New Roman"/>
      <w:color w:val="00062B"/>
      <w:sz w:val="24"/>
      <w:szCs w:val="24"/>
    </w:rPr>
  </w:style>
  <w:style w:type="character" w:customStyle="1" w:styleId="Ttulo5Char1">
    <w:name w:val="Título 5 Char1"/>
    <w:rsid w:val="00DA337A"/>
    <w:rPr>
      <w:rFonts w:ascii="Gill Sans MT" w:eastAsia="MS Gothic" w:hAnsi="Gill Sans MT" w:cs="Times New Roman"/>
      <w:caps/>
      <w:color w:val="00062B"/>
      <w:sz w:val="28"/>
      <w:szCs w:val="28"/>
    </w:rPr>
  </w:style>
  <w:style w:type="character" w:customStyle="1" w:styleId="Ttulo6Char1">
    <w:name w:val="Título 6 Char1"/>
    <w:rsid w:val="00DA337A"/>
    <w:rPr>
      <w:rFonts w:ascii="Gill Sans MT" w:eastAsia="MS Gothic" w:hAnsi="Gill Sans MT" w:cs="Times New Roman"/>
      <w:i/>
      <w:iCs/>
      <w:caps/>
      <w:color w:val="00041C"/>
      <w:sz w:val="28"/>
      <w:szCs w:val="28"/>
    </w:rPr>
  </w:style>
  <w:style w:type="character" w:customStyle="1" w:styleId="Ttulo7Char1">
    <w:name w:val="Título 7 Char1"/>
    <w:rsid w:val="00DA337A"/>
    <w:rPr>
      <w:rFonts w:ascii="Gill Sans MT" w:eastAsia="MS Gothic" w:hAnsi="Gill Sans MT" w:cs="Times New Roman"/>
      <w:b/>
      <w:bCs/>
      <w:color w:val="00041C"/>
      <w:sz w:val="28"/>
      <w:szCs w:val="28"/>
    </w:rPr>
  </w:style>
  <w:style w:type="character" w:customStyle="1" w:styleId="Ttulo8Char1">
    <w:name w:val="Título 8 Char1"/>
    <w:rsid w:val="00DA337A"/>
    <w:rPr>
      <w:rFonts w:ascii="Gill Sans MT" w:eastAsia="MS Gothic" w:hAnsi="Gill Sans MT" w:cs="Times New Roman"/>
      <w:b/>
      <w:bCs/>
      <w:i/>
      <w:iCs/>
      <w:color w:val="00041C"/>
      <w:sz w:val="28"/>
      <w:szCs w:val="28"/>
    </w:rPr>
  </w:style>
  <w:style w:type="character" w:customStyle="1" w:styleId="Ttulo9Char1">
    <w:name w:val="Título 9 Char1"/>
    <w:rsid w:val="00DA337A"/>
    <w:rPr>
      <w:rFonts w:ascii="Gill Sans MT" w:eastAsia="MS Gothic" w:hAnsi="Gill Sans MT" w:cs="Times New Roman"/>
      <w:i/>
      <w:iCs/>
      <w:color w:val="00041C"/>
      <w:sz w:val="28"/>
      <w:szCs w:val="28"/>
    </w:rPr>
  </w:style>
  <w:style w:type="paragraph" w:styleId="Legenda">
    <w:name w:val="caption"/>
    <w:basedOn w:val="Normal"/>
    <w:next w:val="Normal"/>
    <w:qFormat/>
    <w:rsid w:val="00DA337A"/>
    <w:pPr>
      <w:spacing w:line="240" w:lineRule="auto"/>
    </w:pPr>
    <w:rPr>
      <w:b/>
      <w:bCs/>
      <w:smallCaps/>
      <w:sz w:val="20"/>
      <w:szCs w:val="20"/>
    </w:rPr>
  </w:style>
  <w:style w:type="character" w:customStyle="1" w:styleId="TtuloChar1">
    <w:name w:val="Título Char1"/>
    <w:aliases w:val="Título Doc Char"/>
    <w:rsid w:val="00DA337A"/>
    <w:rPr>
      <w:rFonts w:ascii="Gill Sans MT" w:eastAsia="MS Gothic" w:hAnsi="Gill Sans MT" w:cs="Times New Roman"/>
      <w:b/>
      <w:bCs/>
      <w:color w:val="01093A"/>
      <w:spacing w:val="-15"/>
      <w:sz w:val="72"/>
      <w:szCs w:val="72"/>
    </w:rPr>
  </w:style>
  <w:style w:type="character" w:customStyle="1" w:styleId="SubttuloChar1">
    <w:name w:val="Subtítulo Char1"/>
    <w:aliases w:val="SubTítulo Doc Char"/>
    <w:rsid w:val="00DA337A"/>
    <w:rPr>
      <w:rFonts w:eastAsia="MS Gothic" w:cs="Times New Roman"/>
      <w:color w:val="2B2B2B"/>
      <w:sz w:val="40"/>
      <w:szCs w:val="40"/>
    </w:rPr>
  </w:style>
  <w:style w:type="character" w:styleId="Forte">
    <w:name w:val="Strong"/>
    <w:aliases w:val="Destaque"/>
    <w:uiPriority w:val="22"/>
    <w:qFormat/>
    <w:rsid w:val="00DA337A"/>
    <w:rPr>
      <w:b/>
      <w:bCs/>
    </w:rPr>
  </w:style>
  <w:style w:type="character" w:styleId="nfase">
    <w:name w:val="Emphasis"/>
    <w:qFormat/>
    <w:rsid w:val="00DA337A"/>
    <w:rPr>
      <w:color w:val="009ADD"/>
    </w:rPr>
  </w:style>
  <w:style w:type="paragraph" w:styleId="SemEspaamento">
    <w:name w:val="No Spacing"/>
    <w:qFormat/>
    <w:rsid w:val="00DA337A"/>
    <w:pPr>
      <w:spacing w:after="0" w:line="240" w:lineRule="auto"/>
    </w:pPr>
    <w:rPr>
      <w:rFonts w:ascii="Abadi" w:eastAsia="Abadi" w:hAnsi="Abadi" w:cs="Times New Roman"/>
      <w:kern w:val="0"/>
      <w:sz w:val="22"/>
      <w:szCs w:val="22"/>
      <w:lang w:eastAsia="pt-BR"/>
      <w14:ligatures w14:val="none"/>
    </w:rPr>
  </w:style>
  <w:style w:type="character" w:customStyle="1" w:styleId="CitaoIntensaChar1">
    <w:name w:val="Citação Intensa Char1"/>
    <w:rsid w:val="00DA337A"/>
    <w:rPr>
      <w:rFonts w:ascii="Gill Sans MT" w:eastAsia="MS Gothic" w:hAnsi="Gill Sans MT" w:cs="Times New Roman"/>
      <w:color w:val="2B2B2B"/>
      <w:spacing w:val="-6"/>
      <w:sz w:val="32"/>
      <w:szCs w:val="32"/>
    </w:rPr>
  </w:style>
  <w:style w:type="character" w:styleId="nfaseSutil">
    <w:name w:val="Subtle Emphasis"/>
    <w:qFormat/>
    <w:rsid w:val="00DA337A"/>
    <w:rPr>
      <w:i/>
      <w:iCs/>
      <w:color w:val="696464"/>
    </w:rPr>
  </w:style>
  <w:style w:type="character" w:styleId="RefernciaSutil">
    <w:name w:val="Subtle Reference"/>
    <w:aliases w:val="Legendas"/>
    <w:qFormat/>
    <w:rsid w:val="00DA337A"/>
    <w:rPr>
      <w:rFonts w:ascii="Abadi" w:hAnsi="Abadi"/>
      <w:b w:val="0"/>
      <w:i w:val="0"/>
      <w:caps/>
      <w:smallCaps w:val="0"/>
      <w:strike w:val="0"/>
      <w:dstrike w:val="0"/>
      <w:vanish w:val="0"/>
      <w:color w:val="606060"/>
      <w:spacing w:val="20"/>
      <w:sz w:val="22"/>
      <w:u w:val="none" w:color="8C8686"/>
      <w:bdr w:val="none" w:sz="0" w:space="0" w:color="auto"/>
      <w:vertAlign w:val="baseline"/>
    </w:rPr>
  </w:style>
  <w:style w:type="character" w:styleId="TtulodoLivro">
    <w:name w:val="Book Title"/>
    <w:qFormat/>
    <w:rsid w:val="00DA337A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link w:val="CabealhodoSumrioChar1"/>
    <w:qFormat/>
    <w:rsid w:val="00DA337A"/>
    <w:pPr>
      <w:spacing w:before="400" w:after="240" w:line="240" w:lineRule="auto"/>
      <w:outlineLvl w:val="9"/>
    </w:pPr>
    <w:rPr>
      <w:rFonts w:ascii="Gill Sans MT" w:eastAsia="MS Gothic" w:hAnsi="Gill Sans MT" w:cs="Times New Roman"/>
      <w:color w:val="01093A"/>
      <w:sz w:val="52"/>
      <w:szCs w:val="52"/>
    </w:rPr>
  </w:style>
  <w:style w:type="paragraph" w:customStyle="1" w:styleId="Code">
    <w:name w:val="Code"/>
    <w:link w:val="CodeChar"/>
    <w:autoRedefine/>
    <w:rsid w:val="00DA337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1F4E79"/>
      <w:spacing w:before="120" w:after="120" w:line="259" w:lineRule="auto"/>
    </w:pPr>
    <w:rPr>
      <w:rFonts w:ascii="Courier New" w:eastAsia="Abadi" w:hAnsi="Courier New" w:cs="Times New Roman"/>
      <w:color w:val="FFFFFF"/>
      <w:kern w:val="0"/>
      <w:szCs w:val="28"/>
      <w:lang w:eastAsia="pt-BR"/>
      <w14:ligatures w14:val="none"/>
    </w:rPr>
  </w:style>
  <w:style w:type="character" w:customStyle="1" w:styleId="CodeChar">
    <w:name w:val="Code Char"/>
    <w:link w:val="Code"/>
    <w:rsid w:val="00DA337A"/>
    <w:rPr>
      <w:rFonts w:ascii="Courier New" w:eastAsia="Abadi" w:hAnsi="Courier New" w:cs="Times New Roman"/>
      <w:color w:val="FFFFFF"/>
      <w:kern w:val="0"/>
      <w:szCs w:val="28"/>
      <w:shd w:val="clear" w:color="auto" w:fill="1F4E79"/>
      <w:lang w:eastAsia="pt-BR"/>
      <w14:ligatures w14:val="none"/>
    </w:rPr>
  </w:style>
  <w:style w:type="paragraph" w:customStyle="1" w:styleId="Obs">
    <w:name w:val="Obs"/>
    <w:basedOn w:val="Normal"/>
    <w:link w:val="ObsChar"/>
    <w:rsid w:val="00DA337A"/>
    <w:rPr>
      <w:sz w:val="26"/>
      <w:szCs w:val="26"/>
    </w:rPr>
  </w:style>
  <w:style w:type="character" w:customStyle="1" w:styleId="ObsChar">
    <w:name w:val="Obs Char"/>
    <w:link w:val="Obs"/>
    <w:rsid w:val="00DA337A"/>
    <w:rPr>
      <w:rFonts w:ascii="Abadi" w:eastAsia="Abadi" w:hAnsi="Abadi" w:cs="Times New Roman"/>
      <w:color w:val="2B2B2B"/>
      <w:kern w:val="0"/>
      <w:sz w:val="26"/>
      <w:szCs w:val="26"/>
      <w:lang w:eastAsia="pt-BR"/>
      <w14:ligatures w14:val="none"/>
    </w:rPr>
  </w:style>
  <w:style w:type="paragraph" w:customStyle="1" w:styleId="CodeDark">
    <w:name w:val="CodeDark"/>
    <w:basedOn w:val="Code"/>
    <w:link w:val="CodeDarkChar"/>
    <w:rsid w:val="00DA337A"/>
    <w:pPr>
      <w:pBdr>
        <w:top w:val="single" w:sz="4" w:space="1" w:color="949494" w:shadow="1"/>
        <w:left w:val="single" w:sz="4" w:space="4" w:color="949494" w:shadow="1"/>
        <w:bottom w:val="single" w:sz="4" w:space="1" w:color="949494" w:shadow="1"/>
        <w:right w:val="single" w:sz="4" w:space="4" w:color="949494" w:shadow="1"/>
      </w:pBdr>
      <w:shd w:val="clear" w:color="auto" w:fill="2B2B2B"/>
    </w:pPr>
    <w:rPr>
      <w:color w:val="E9ECF4"/>
    </w:rPr>
  </w:style>
  <w:style w:type="character" w:customStyle="1" w:styleId="CodeDarkChar">
    <w:name w:val="CodeDark Char"/>
    <w:link w:val="CodeDark"/>
    <w:rsid w:val="00DA337A"/>
    <w:rPr>
      <w:rFonts w:ascii="Courier New" w:eastAsia="Abadi" w:hAnsi="Courier New" w:cs="Times New Roman"/>
      <w:color w:val="E9ECF4"/>
      <w:kern w:val="0"/>
      <w:szCs w:val="28"/>
      <w:shd w:val="clear" w:color="auto" w:fill="2B2B2B"/>
      <w:lang w:eastAsia="pt-BR"/>
      <w14:ligatures w14:val="none"/>
    </w:rPr>
  </w:style>
  <w:style w:type="paragraph" w:styleId="Cabealho">
    <w:name w:val="header"/>
    <w:basedOn w:val="Normal"/>
    <w:link w:val="CabealhoChar1"/>
    <w:rsid w:val="00DA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customStyle="1" w:styleId="CabealhoChar1">
    <w:name w:val="Cabeçalho Char1"/>
    <w:link w:val="Cabealh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styleId="Rodap">
    <w:name w:val="footer"/>
    <w:basedOn w:val="Normal"/>
    <w:link w:val="RodapChar1"/>
    <w:rsid w:val="00DA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customStyle="1" w:styleId="RodapChar1">
    <w:name w:val="Rodapé Char1"/>
    <w:link w:val="Rodap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customStyle="1" w:styleId="dark-titulo">
    <w:name w:val="dark-titulo"/>
    <w:basedOn w:val="Normal"/>
    <w:link w:val="dark-tituloChar"/>
    <w:rsid w:val="00DA337A"/>
    <w:pPr>
      <w:spacing w:after="200" w:line="276" w:lineRule="auto"/>
      <w:ind w:left="851" w:right="851"/>
      <w:jc w:val="center"/>
    </w:pPr>
    <w:rPr>
      <w:rFonts w:ascii="Gill Sans MT" w:eastAsia="MS Mincho" w:hAnsi="Gill Sans MT"/>
      <w:b/>
      <w:bCs/>
      <w:color w:val="009ADD"/>
      <w:sz w:val="64"/>
      <w:szCs w:val="64"/>
    </w:rPr>
  </w:style>
  <w:style w:type="character" w:customStyle="1" w:styleId="dark-tituloChar">
    <w:name w:val="dark-titulo Char"/>
    <w:link w:val="dark-titulo"/>
    <w:rsid w:val="00DA337A"/>
    <w:rPr>
      <w:rFonts w:ascii="Gill Sans MT" w:eastAsia="MS Mincho" w:hAnsi="Gill Sans MT" w:cs="Times New Roman"/>
      <w:b/>
      <w:bCs/>
      <w:color w:val="009ADD"/>
      <w:kern w:val="0"/>
      <w:sz w:val="64"/>
      <w:szCs w:val="64"/>
      <w:lang w:eastAsia="pt-BR"/>
      <w14:ligatures w14:val="none"/>
    </w:rPr>
  </w:style>
  <w:style w:type="paragraph" w:customStyle="1" w:styleId="darkdestaquecentralizado">
    <w:name w:val="dark_destaque_centralizado"/>
    <w:basedOn w:val="Normal"/>
    <w:link w:val="darkdestaquecentralizadoChar"/>
    <w:rsid w:val="00DA337A"/>
    <w:pPr>
      <w:spacing w:after="200" w:line="276" w:lineRule="auto"/>
      <w:ind w:left="851" w:right="851"/>
      <w:jc w:val="center"/>
    </w:pPr>
    <w:rPr>
      <w:rFonts w:eastAsia="MS Mincho"/>
      <w:color w:val="FFFFFF"/>
      <w:szCs w:val="24"/>
    </w:rPr>
  </w:style>
  <w:style w:type="character" w:customStyle="1" w:styleId="darkdestaquecentralizadoChar">
    <w:name w:val="dark_destaque_centralizado Char"/>
    <w:link w:val="darkdestaquecentralizado"/>
    <w:rsid w:val="00DA337A"/>
    <w:rPr>
      <w:rFonts w:ascii="Abadi" w:eastAsia="MS Mincho" w:hAnsi="Abadi" w:cs="Times New Roman"/>
      <w:color w:val="FFFFFF"/>
      <w:kern w:val="0"/>
      <w:sz w:val="28"/>
      <w:lang w:eastAsia="pt-BR"/>
      <w14:ligatures w14:val="none"/>
    </w:rPr>
  </w:style>
  <w:style w:type="paragraph" w:customStyle="1" w:styleId="darksubtitulo">
    <w:name w:val="dark_subtitulo"/>
    <w:basedOn w:val="Normal"/>
    <w:link w:val="darksubtituloChar"/>
    <w:rsid w:val="00DA337A"/>
    <w:pPr>
      <w:spacing w:after="200" w:line="276" w:lineRule="auto"/>
      <w:jc w:val="center"/>
    </w:pPr>
    <w:rPr>
      <w:rFonts w:eastAsia="MS Mincho"/>
      <w:b/>
      <w:bCs/>
      <w:color w:val="FFFFFF"/>
      <w:sz w:val="44"/>
      <w:szCs w:val="44"/>
    </w:rPr>
  </w:style>
  <w:style w:type="character" w:customStyle="1" w:styleId="darksubtituloChar">
    <w:name w:val="dark_subtitulo Char"/>
    <w:link w:val="darksubtitulo"/>
    <w:rsid w:val="00DA337A"/>
    <w:rPr>
      <w:rFonts w:ascii="Abadi" w:eastAsia="MS Mincho" w:hAnsi="Abadi" w:cs="Times New Roman"/>
      <w:b/>
      <w:bCs/>
      <w:color w:val="FFFFFF"/>
      <w:kern w:val="0"/>
      <w:sz w:val="44"/>
      <w:szCs w:val="4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uiPriority w:val="39"/>
    <w:rsid w:val="00DA337A"/>
    <w:pPr>
      <w:spacing w:after="100"/>
      <w:ind w:left="3540"/>
    </w:pPr>
  </w:style>
  <w:style w:type="paragraph" w:styleId="Sumrio2">
    <w:name w:val="toc 2"/>
    <w:basedOn w:val="Normal"/>
    <w:next w:val="Normal"/>
    <w:uiPriority w:val="39"/>
    <w:rsid w:val="00DA337A"/>
    <w:pPr>
      <w:spacing w:after="100"/>
      <w:ind w:left="3540"/>
    </w:pPr>
  </w:style>
  <w:style w:type="character" w:styleId="Hyperlink">
    <w:name w:val="Hyperlink"/>
    <w:uiPriority w:val="99"/>
    <w:rsid w:val="00DA337A"/>
    <w:rPr>
      <w:color w:val="009ADD"/>
      <w:u w:val="single"/>
    </w:rPr>
  </w:style>
  <w:style w:type="paragraph" w:customStyle="1" w:styleId="TituloTopico">
    <w:name w:val="Titulo Topico"/>
    <w:basedOn w:val="Normal"/>
    <w:rsid w:val="00DA337A"/>
    <w:pPr>
      <w:spacing w:after="200" w:line="276" w:lineRule="auto"/>
    </w:pPr>
    <w:rPr>
      <w:rFonts w:eastAsia="MS Mincho"/>
      <w:b/>
      <w:bCs/>
      <w:color w:val="1FA2D6"/>
    </w:rPr>
  </w:style>
  <w:style w:type="paragraph" w:customStyle="1" w:styleId="TituloAula">
    <w:name w:val="Titulo Aula"/>
    <w:basedOn w:val="Normal"/>
    <w:rsid w:val="00DA337A"/>
    <w:pPr>
      <w:spacing w:after="200" w:line="276" w:lineRule="auto"/>
    </w:pPr>
    <w:rPr>
      <w:rFonts w:eastAsia="MS Mincho"/>
      <w:b/>
      <w:bCs/>
      <w:color w:val="0B1B3B"/>
      <w:sz w:val="40"/>
      <w:szCs w:val="40"/>
    </w:rPr>
  </w:style>
  <w:style w:type="paragraph" w:customStyle="1" w:styleId="notes">
    <w:name w:val="notes"/>
    <w:basedOn w:val="Normal"/>
    <w:link w:val="notesChar"/>
    <w:rsid w:val="00DA337A"/>
    <w:rPr>
      <w:sz w:val="20"/>
      <w:szCs w:val="20"/>
    </w:rPr>
  </w:style>
  <w:style w:type="character" w:customStyle="1" w:styleId="notesChar">
    <w:name w:val="notes Char"/>
    <w:link w:val="notes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paragraph" w:customStyle="1" w:styleId="darknormal">
    <w:name w:val="dark_normal"/>
    <w:basedOn w:val="CabealhodoSumrio"/>
    <w:link w:val="darknormalChar"/>
    <w:qFormat/>
    <w:rsid w:val="00DA337A"/>
    <w:rPr>
      <w:rFonts w:ascii="Abadi" w:eastAsia="MS Mincho" w:hAnsi="Abadi"/>
      <w:color w:val="FFFFFF"/>
      <w:sz w:val="28"/>
      <w:szCs w:val="28"/>
    </w:rPr>
  </w:style>
  <w:style w:type="character" w:customStyle="1" w:styleId="CabealhodoSumrioChar1">
    <w:name w:val="Cabeçalho do Sumário Char1"/>
    <w:link w:val="CabealhodoSumrio"/>
    <w:rsid w:val="00DA337A"/>
    <w:rPr>
      <w:rFonts w:ascii="Gill Sans MT" w:eastAsia="MS Gothic" w:hAnsi="Gill Sans MT" w:cs="Times New Roman"/>
      <w:color w:val="01093A"/>
      <w:kern w:val="0"/>
      <w:sz w:val="52"/>
      <w:szCs w:val="52"/>
      <w:lang w:eastAsia="pt-BR"/>
      <w14:ligatures w14:val="none"/>
    </w:rPr>
  </w:style>
  <w:style w:type="character" w:customStyle="1" w:styleId="darknormalChar">
    <w:name w:val="dark_normal Char"/>
    <w:link w:val="darknormal"/>
    <w:rsid w:val="00DA337A"/>
    <w:rPr>
      <w:rFonts w:ascii="Abadi" w:eastAsia="MS Mincho" w:hAnsi="Abadi" w:cs="Times New Roman"/>
      <w:color w:val="FFFFFF"/>
      <w:kern w:val="0"/>
      <w:sz w:val="28"/>
      <w:szCs w:val="28"/>
      <w:lang w:eastAsia="pt-BR"/>
      <w14:ligatures w14:val="none"/>
    </w:rPr>
  </w:style>
  <w:style w:type="paragraph" w:customStyle="1" w:styleId="darksummarylevel2">
    <w:name w:val="dark_summary_level2"/>
    <w:basedOn w:val="darknormal"/>
    <w:link w:val="darksummarylevel2Char"/>
    <w:rsid w:val="00DA337A"/>
    <w:rPr>
      <w:sz w:val="24"/>
      <w:szCs w:val="24"/>
    </w:rPr>
  </w:style>
  <w:style w:type="character" w:customStyle="1" w:styleId="darksummarylevel2Char">
    <w:name w:val="dark_summary_level2 Char"/>
    <w:link w:val="darksummarylevel2"/>
    <w:rsid w:val="00DA337A"/>
    <w:rPr>
      <w:rFonts w:ascii="Abadi" w:eastAsia="MS Mincho" w:hAnsi="Abadi" w:cs="Times New Roman"/>
      <w:color w:val="FFFFFF"/>
      <w:kern w:val="0"/>
      <w:lang w:eastAsia="pt-BR"/>
      <w14:ligatures w14:val="none"/>
    </w:rPr>
  </w:style>
  <w:style w:type="paragraph" w:customStyle="1" w:styleId="darkheading2">
    <w:name w:val="dark_heading2"/>
    <w:basedOn w:val="CabealhodoSumrio"/>
    <w:link w:val="darkheading2Char"/>
    <w:rsid w:val="00DA337A"/>
    <w:rPr>
      <w:b/>
      <w:bCs/>
      <w:color w:val="FFFFFF"/>
      <w:sz w:val="36"/>
      <w:szCs w:val="36"/>
    </w:rPr>
  </w:style>
  <w:style w:type="character" w:customStyle="1" w:styleId="darkheading2Char">
    <w:name w:val="dark_heading2 Char"/>
    <w:link w:val="darkheading2"/>
    <w:rsid w:val="00DA337A"/>
    <w:rPr>
      <w:rFonts w:ascii="Gill Sans MT" w:eastAsia="MS Gothic" w:hAnsi="Gill Sans MT" w:cs="Times New Roman"/>
      <w:b/>
      <w:bCs/>
      <w:color w:val="FFFFFF"/>
      <w:kern w:val="0"/>
      <w:sz w:val="36"/>
      <w:szCs w:val="36"/>
      <w:lang w:eastAsia="pt-BR"/>
      <w14:ligatures w14:val="none"/>
    </w:rPr>
  </w:style>
  <w:style w:type="character" w:styleId="TextodoEspaoReservado">
    <w:name w:val="Placeholder Text"/>
    <w:uiPriority w:val="99"/>
    <w:rsid w:val="00DA337A"/>
    <w:rPr>
      <w:color w:val="666666"/>
    </w:rPr>
  </w:style>
  <w:style w:type="paragraph" w:styleId="ndicedeilustraes">
    <w:name w:val="table of figures"/>
    <w:basedOn w:val="Normal"/>
    <w:next w:val="Normal"/>
    <w:rsid w:val="00DA337A"/>
    <w:pPr>
      <w:spacing w:after="0"/>
    </w:pPr>
  </w:style>
  <w:style w:type="paragraph" w:styleId="Commarcadores">
    <w:name w:val="List Bullet"/>
    <w:basedOn w:val="Normal"/>
    <w:rsid w:val="00DA337A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="MS Mincho"/>
      <w:color w:val="auto"/>
      <w:sz w:val="22"/>
      <w:szCs w:val="22"/>
      <w:lang w:val="en-US"/>
    </w:rPr>
  </w:style>
  <w:style w:type="character" w:styleId="MenoPendente">
    <w:name w:val="Unresolved Mention"/>
    <w:rsid w:val="00DA337A"/>
    <w:rPr>
      <w:color w:val="605E5C"/>
      <w:shd w:val="clear" w:color="auto" w:fill="E1DFDD"/>
    </w:rPr>
  </w:style>
  <w:style w:type="paragraph" w:customStyle="1" w:styleId="TituloUnidade">
    <w:name w:val="Titulo Unidade"/>
    <w:rsid w:val="00DA337A"/>
    <w:pPr>
      <w:spacing w:after="200" w:line="276" w:lineRule="auto"/>
    </w:pPr>
    <w:rPr>
      <w:rFonts w:ascii="Abadi" w:eastAsia="MS Mincho" w:hAnsi="Abadi" w:cs="Times New Roman"/>
      <w:b/>
      <w:color w:val="0B1B3B"/>
      <w:kern w:val="0"/>
      <w:sz w:val="56"/>
      <w:szCs w:val="22"/>
      <w:lang w:eastAsia="pt-BR"/>
      <w14:ligatures w14:val="none"/>
    </w:rPr>
  </w:style>
  <w:style w:type="paragraph" w:styleId="Textodecomentrio">
    <w:name w:val="annotation text"/>
    <w:basedOn w:val="Normal"/>
    <w:link w:val="TextodecomentrioChar1"/>
    <w:rsid w:val="00DA337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character" w:customStyle="1" w:styleId="CommentTextChar">
    <w:name w:val="Comment Text Char"/>
    <w:rsid w:val="00DA337A"/>
    <w:rPr>
      <w:color w:val="2B2B2B"/>
      <w:sz w:val="20"/>
      <w:szCs w:val="20"/>
    </w:rPr>
  </w:style>
  <w:style w:type="character" w:customStyle="1" w:styleId="TextodecomentrioChar1">
    <w:name w:val="Texto de comentário Char1"/>
    <w:link w:val="Textodecomentrio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paragraph" w:customStyle="1" w:styleId="Style1">
    <w:name w:val="Style1"/>
    <w:basedOn w:val="Ttulo1"/>
    <w:next w:val="Normal"/>
    <w:link w:val="Style1Char"/>
    <w:rsid w:val="00DA337A"/>
    <w:pPr>
      <w:spacing w:before="400" w:after="240" w:line="240" w:lineRule="auto"/>
      <w:jc w:val="center"/>
    </w:pPr>
    <w:rPr>
      <w:rFonts w:ascii="Gill Sans MT" w:eastAsia="MS Gothic" w:hAnsi="Gill Sans MT" w:cs="Times New Roman"/>
      <w:b/>
      <w:bCs/>
      <w:color w:val="009ADD"/>
      <w:sz w:val="64"/>
      <w:szCs w:val="64"/>
    </w:rPr>
  </w:style>
  <w:style w:type="character" w:customStyle="1" w:styleId="Style1Char">
    <w:name w:val="Style1 Char"/>
    <w:link w:val="Style1"/>
    <w:rsid w:val="00DA337A"/>
    <w:rPr>
      <w:rFonts w:ascii="Gill Sans MT" w:eastAsia="MS Gothic" w:hAnsi="Gill Sans MT" w:cs="Times New Roman"/>
      <w:b/>
      <w:bCs/>
      <w:color w:val="009ADD"/>
      <w:kern w:val="0"/>
      <w:sz w:val="64"/>
      <w:szCs w:val="64"/>
      <w:lang w:eastAsia="pt-BR"/>
      <w14:ligatures w14:val="none"/>
    </w:rPr>
  </w:style>
  <w:style w:type="paragraph" w:customStyle="1" w:styleId="Style2">
    <w:name w:val="Style2"/>
    <w:basedOn w:val="Ttulo2"/>
    <w:next w:val="Normal"/>
    <w:link w:val="Style2Char"/>
    <w:rsid w:val="00DA337A"/>
    <w:pPr>
      <w:spacing w:before="400" w:after="240" w:line="240" w:lineRule="auto"/>
      <w:jc w:val="center"/>
    </w:pPr>
    <w:rPr>
      <w:rFonts w:ascii="Gill Sans MT" w:eastAsia="MS Gothic" w:hAnsi="Gill Sans MT" w:cs="Times New Roman"/>
      <w:b/>
      <w:color w:val="00BC29"/>
      <w:sz w:val="64"/>
      <w:szCs w:val="64"/>
    </w:rPr>
  </w:style>
  <w:style w:type="character" w:customStyle="1" w:styleId="Style2Char">
    <w:name w:val="Style2 Char"/>
    <w:link w:val="Style2"/>
    <w:rsid w:val="00DA337A"/>
    <w:rPr>
      <w:rFonts w:ascii="Gill Sans MT" w:eastAsia="MS Gothic" w:hAnsi="Gill Sans MT" w:cs="Times New Roman"/>
      <w:b/>
      <w:color w:val="00BC29"/>
      <w:kern w:val="0"/>
      <w:sz w:val="64"/>
      <w:szCs w:val="64"/>
      <w:lang w:eastAsia="pt-BR"/>
      <w14:ligatures w14:val="none"/>
    </w:rPr>
  </w:style>
  <w:style w:type="paragraph" w:customStyle="1" w:styleId="Pasta">
    <w:name w:val="Pasta"/>
    <w:basedOn w:val="CodeDark"/>
    <w:link w:val="PastaChar"/>
    <w:rsid w:val="00DA337A"/>
    <w:rPr>
      <w:color w:val="FFFFFF"/>
    </w:rPr>
  </w:style>
  <w:style w:type="character" w:customStyle="1" w:styleId="PastaChar">
    <w:name w:val="Pasta Char"/>
    <w:link w:val="Pasta"/>
    <w:rsid w:val="00DA337A"/>
    <w:rPr>
      <w:rFonts w:ascii="Courier New" w:eastAsia="Abadi" w:hAnsi="Courier New" w:cs="Times New Roman"/>
      <w:color w:val="FFFFFF"/>
      <w:kern w:val="0"/>
      <w:szCs w:val="28"/>
      <w:shd w:val="clear" w:color="auto" w:fill="2B2B2B"/>
      <w:lang w:eastAsia="pt-BR"/>
      <w14:ligatures w14:val="none"/>
    </w:rPr>
  </w:style>
  <w:style w:type="paragraph" w:customStyle="1" w:styleId="Outros">
    <w:name w:val="Outros"/>
    <w:basedOn w:val="Pasta"/>
    <w:link w:val="OutrosChar"/>
    <w:rsid w:val="00DA337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/>
    </w:pPr>
    <w:rPr>
      <w:color w:val="161515"/>
    </w:rPr>
  </w:style>
  <w:style w:type="character" w:customStyle="1" w:styleId="OutrosChar">
    <w:name w:val="Outros Char"/>
    <w:link w:val="Outros"/>
    <w:rsid w:val="00DA337A"/>
    <w:rPr>
      <w:rFonts w:ascii="Courier New" w:eastAsia="Abadi" w:hAnsi="Courier New" w:cs="Times New Roman"/>
      <w:color w:val="161515"/>
      <w:kern w:val="0"/>
      <w:szCs w:val="28"/>
      <w:shd w:val="clear" w:color="auto" w:fill="E9ECF4"/>
      <w:lang w:eastAsia="pt-BR"/>
      <w14:ligatures w14:val="none"/>
    </w:rPr>
  </w:style>
  <w:style w:type="paragraph" w:styleId="Sumrio3">
    <w:name w:val="toc 3"/>
    <w:basedOn w:val="Normal"/>
    <w:next w:val="Normal"/>
    <w:autoRedefine/>
    <w:rsid w:val="00DA337A"/>
    <w:pPr>
      <w:spacing w:after="100"/>
      <w:ind w:left="440"/>
    </w:pPr>
    <w:rPr>
      <w:rFonts w:eastAsia="MS Mincho"/>
      <w:color w:val="auto"/>
      <w:sz w:val="22"/>
      <w:szCs w:val="22"/>
      <w:lang w:val="en-US"/>
    </w:rPr>
  </w:style>
  <w:style w:type="character" w:styleId="HiperlinkVisitado">
    <w:name w:val="FollowedHyperlink"/>
    <w:rsid w:val="00DA337A"/>
    <w:rPr>
      <w:color w:val="C92D8A"/>
      <w:u w:val="single"/>
    </w:rPr>
  </w:style>
  <w:style w:type="paragraph" w:customStyle="1" w:styleId="CabealhodoSumrio1">
    <w:name w:val="Cabeçalho do Sumário1"/>
    <w:basedOn w:val="Normal"/>
    <w:next w:val="Normal"/>
    <w:rsid w:val="00DA337A"/>
    <w:pPr>
      <w:keepNext/>
      <w:keepLines/>
      <w:suppressAutoHyphens/>
      <w:autoSpaceDN w:val="0"/>
      <w:spacing w:before="400" w:after="240" w:line="240" w:lineRule="auto"/>
      <w:textAlignment w:val="baseline"/>
      <w:outlineLvl w:val="0"/>
    </w:pPr>
    <w:rPr>
      <w:rFonts w:ascii="Gill Sans MT" w:eastAsia="MS Gothic" w:hAnsi="Gill Sans MT"/>
      <w:color w:val="01093A"/>
      <w:sz w:val="52"/>
      <w:szCs w:val="52"/>
    </w:rPr>
  </w:style>
  <w:style w:type="character" w:customStyle="1" w:styleId="Fontepargpadro1">
    <w:name w:val="Fonte parág. padrão1"/>
    <w:rsid w:val="00DA337A"/>
  </w:style>
  <w:style w:type="paragraph" w:customStyle="1" w:styleId="Ttulo11">
    <w:name w:val="Título 11"/>
    <w:basedOn w:val="Normal"/>
    <w:next w:val="Normal"/>
    <w:rsid w:val="00DA337A"/>
    <w:pPr>
      <w:keepNext/>
      <w:keepLines/>
      <w:suppressAutoHyphens/>
      <w:autoSpaceDN w:val="0"/>
      <w:spacing w:before="400" w:after="240" w:line="240" w:lineRule="auto"/>
      <w:textAlignment w:val="baseline"/>
      <w:outlineLvl w:val="0"/>
    </w:pPr>
    <w:rPr>
      <w:rFonts w:ascii="Gill Sans MT" w:eastAsia="MS Gothic" w:hAnsi="Gill Sans MT"/>
      <w:color w:val="01093A"/>
      <w:sz w:val="52"/>
      <w:szCs w:val="52"/>
    </w:rPr>
  </w:style>
  <w:style w:type="paragraph" w:customStyle="1" w:styleId="Ttulo21">
    <w:name w:val="Título 21"/>
    <w:basedOn w:val="Ttulo11"/>
    <w:next w:val="Normal"/>
    <w:rsid w:val="00DA337A"/>
    <w:pPr>
      <w:outlineLvl w:val="1"/>
    </w:pPr>
    <w:rPr>
      <w:b/>
      <w:bCs/>
      <w:color w:val="2B2B2B"/>
      <w:sz w:val="36"/>
      <w:szCs w:val="36"/>
    </w:rPr>
  </w:style>
  <w:style w:type="paragraph" w:customStyle="1" w:styleId="Ttulo31">
    <w:name w:val="Título 31"/>
    <w:basedOn w:val="Normal"/>
    <w:next w:val="Normal"/>
    <w:rsid w:val="00DA337A"/>
    <w:pPr>
      <w:keepNext/>
      <w:keepLines/>
      <w:suppressAutoHyphens/>
      <w:autoSpaceDN w:val="0"/>
      <w:spacing w:before="40" w:after="0" w:line="240" w:lineRule="auto"/>
      <w:textAlignment w:val="baseline"/>
      <w:outlineLvl w:val="2"/>
    </w:pPr>
    <w:rPr>
      <w:rFonts w:ascii="Gill Sans MT" w:eastAsia="MS Gothic" w:hAnsi="Gill Sans MT"/>
      <w:color w:val="00062B"/>
    </w:rPr>
  </w:style>
  <w:style w:type="paragraph" w:customStyle="1" w:styleId="Ttulo41">
    <w:name w:val="Título 4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3"/>
    </w:pPr>
    <w:rPr>
      <w:rFonts w:ascii="Gill Sans MT" w:eastAsia="MS Gothic" w:hAnsi="Gill Sans MT"/>
      <w:color w:val="00062B"/>
      <w:sz w:val="24"/>
      <w:szCs w:val="24"/>
    </w:rPr>
  </w:style>
  <w:style w:type="paragraph" w:customStyle="1" w:styleId="Ttulo51">
    <w:name w:val="Título 5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4"/>
    </w:pPr>
    <w:rPr>
      <w:rFonts w:ascii="Gill Sans MT" w:eastAsia="MS Gothic" w:hAnsi="Gill Sans MT"/>
      <w:caps/>
      <w:color w:val="00062B"/>
    </w:rPr>
  </w:style>
  <w:style w:type="paragraph" w:customStyle="1" w:styleId="Ttulo61">
    <w:name w:val="Título 6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5"/>
    </w:pPr>
    <w:rPr>
      <w:rFonts w:ascii="Gill Sans MT" w:eastAsia="MS Gothic" w:hAnsi="Gill Sans MT"/>
      <w:i/>
      <w:iCs/>
      <w:caps/>
      <w:color w:val="00041C"/>
    </w:rPr>
  </w:style>
  <w:style w:type="paragraph" w:customStyle="1" w:styleId="Ttulo71">
    <w:name w:val="Título 7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6"/>
    </w:pPr>
    <w:rPr>
      <w:rFonts w:ascii="Gill Sans MT" w:eastAsia="MS Gothic" w:hAnsi="Gill Sans MT"/>
      <w:b/>
      <w:bCs/>
      <w:color w:val="00041C"/>
    </w:rPr>
  </w:style>
  <w:style w:type="paragraph" w:customStyle="1" w:styleId="Ttulo81">
    <w:name w:val="Título 8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7"/>
    </w:pPr>
    <w:rPr>
      <w:rFonts w:ascii="Gill Sans MT" w:eastAsia="MS Gothic" w:hAnsi="Gill Sans MT"/>
      <w:b/>
      <w:bCs/>
      <w:i/>
      <w:iCs/>
      <w:color w:val="00041C"/>
    </w:rPr>
  </w:style>
  <w:style w:type="paragraph" w:customStyle="1" w:styleId="Ttulo91">
    <w:name w:val="Título 9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8"/>
    </w:pPr>
    <w:rPr>
      <w:rFonts w:ascii="Gill Sans MT" w:eastAsia="MS Gothic" w:hAnsi="Gill Sans MT"/>
      <w:i/>
      <w:iCs/>
      <w:color w:val="00041C"/>
    </w:rPr>
  </w:style>
  <w:style w:type="paragraph" w:customStyle="1" w:styleId="Legenda1">
    <w:name w:val="Legenda1"/>
    <w:basedOn w:val="Normal"/>
    <w:next w:val="Normal"/>
    <w:rsid w:val="00DA337A"/>
    <w:pPr>
      <w:suppressAutoHyphens/>
      <w:autoSpaceDN w:val="0"/>
      <w:spacing w:line="240" w:lineRule="auto"/>
      <w:textAlignment w:val="baseline"/>
    </w:pPr>
    <w:rPr>
      <w:b/>
      <w:bCs/>
      <w:smallCaps/>
      <w:sz w:val="20"/>
      <w:szCs w:val="20"/>
    </w:rPr>
  </w:style>
  <w:style w:type="paragraph" w:customStyle="1" w:styleId="Ttulo10">
    <w:name w:val="Título1"/>
    <w:basedOn w:val="Normal"/>
    <w:next w:val="Normal"/>
    <w:autoRedefine/>
    <w:rsid w:val="00DA337A"/>
    <w:pPr>
      <w:suppressAutoHyphens/>
      <w:autoSpaceDN w:val="0"/>
      <w:spacing w:after="480" w:line="240" w:lineRule="auto"/>
      <w:textAlignment w:val="baseline"/>
    </w:pPr>
    <w:rPr>
      <w:rFonts w:ascii="Gill Sans MT" w:eastAsia="MS Gothic" w:hAnsi="Gill Sans MT"/>
      <w:b/>
      <w:bCs/>
      <w:color w:val="01093A"/>
      <w:spacing w:val="-15"/>
      <w:sz w:val="72"/>
      <w:szCs w:val="72"/>
    </w:rPr>
  </w:style>
  <w:style w:type="paragraph" w:customStyle="1" w:styleId="Subttulo1">
    <w:name w:val="Subtítulo1"/>
    <w:basedOn w:val="Normal"/>
    <w:next w:val="Normal"/>
    <w:rsid w:val="00DA337A"/>
    <w:pPr>
      <w:suppressAutoHyphens/>
      <w:autoSpaceDN w:val="0"/>
      <w:spacing w:after="240" w:line="240" w:lineRule="auto"/>
      <w:textAlignment w:val="baseline"/>
    </w:pPr>
    <w:rPr>
      <w:rFonts w:eastAsia="MS Gothic"/>
      <w:sz w:val="40"/>
      <w:szCs w:val="40"/>
    </w:rPr>
  </w:style>
  <w:style w:type="character" w:customStyle="1" w:styleId="Forte1">
    <w:name w:val="Forte1"/>
    <w:rsid w:val="00DA337A"/>
    <w:rPr>
      <w:b/>
      <w:bCs/>
    </w:rPr>
  </w:style>
  <w:style w:type="paragraph" w:customStyle="1" w:styleId="SemEspaamento1">
    <w:name w:val="Sem Espaçamento1"/>
    <w:rsid w:val="00DA337A"/>
    <w:pPr>
      <w:suppressAutoHyphens/>
      <w:autoSpaceDN w:val="0"/>
      <w:spacing w:after="0" w:line="240" w:lineRule="auto"/>
      <w:textAlignment w:val="baseline"/>
    </w:pPr>
    <w:rPr>
      <w:rFonts w:ascii="Abadi" w:eastAsia="Abadi" w:hAnsi="Abadi" w:cs="Times New Roman"/>
      <w:kern w:val="0"/>
      <w:sz w:val="22"/>
      <w:szCs w:val="22"/>
      <w:lang w:eastAsia="pt-BR"/>
      <w14:ligatures w14:val="none"/>
    </w:rPr>
  </w:style>
  <w:style w:type="paragraph" w:customStyle="1" w:styleId="CitaoIntensa1">
    <w:name w:val="Citação Intensa1"/>
    <w:basedOn w:val="Normal"/>
    <w:next w:val="Normal"/>
    <w:rsid w:val="00DA337A"/>
    <w:pPr>
      <w:suppressAutoHyphens/>
      <w:autoSpaceDN w:val="0"/>
      <w:spacing w:before="100" w:after="240" w:line="240" w:lineRule="auto"/>
      <w:ind w:left="720"/>
      <w:jc w:val="center"/>
      <w:textAlignment w:val="baseline"/>
    </w:pPr>
    <w:rPr>
      <w:rFonts w:ascii="Gill Sans MT" w:eastAsia="MS Gothic" w:hAnsi="Gill Sans MT"/>
      <w:spacing w:val="-6"/>
      <w:sz w:val="32"/>
      <w:szCs w:val="32"/>
    </w:rPr>
  </w:style>
  <w:style w:type="character" w:customStyle="1" w:styleId="nfaseSutil1">
    <w:name w:val="Ênfase Sutil1"/>
    <w:rsid w:val="00DA337A"/>
    <w:rPr>
      <w:i/>
      <w:iCs/>
      <w:color w:val="696464"/>
    </w:rPr>
  </w:style>
  <w:style w:type="character" w:customStyle="1" w:styleId="nfaseIntensa1">
    <w:name w:val="Ênfase Intensa1"/>
    <w:rsid w:val="00DA337A"/>
    <w:rPr>
      <w:color w:val="00BC29"/>
    </w:rPr>
  </w:style>
  <w:style w:type="character" w:customStyle="1" w:styleId="RefernciaSutil1">
    <w:name w:val="Referência Sutil1"/>
    <w:rsid w:val="00DA337A"/>
    <w:rPr>
      <w:rFonts w:ascii="Abadi" w:hAnsi="Abadi"/>
      <w:b w:val="0"/>
      <w:i w:val="0"/>
      <w:caps/>
      <w:smallCaps w:val="0"/>
      <w:strike w:val="0"/>
      <w:dstrike w:val="0"/>
      <w:vanish w:val="0"/>
      <w:color w:val="606060"/>
      <w:spacing w:val="20"/>
      <w:position w:val="0"/>
      <w:sz w:val="22"/>
      <w:u w:val="none" w:color="8C8686"/>
      <w:vertAlign w:val="baseline"/>
    </w:rPr>
  </w:style>
  <w:style w:type="character" w:customStyle="1" w:styleId="RefernciaIntensa1">
    <w:name w:val="Referência Intensa1"/>
    <w:rsid w:val="00DA337A"/>
    <w:rPr>
      <w:b/>
      <w:bCs/>
      <w:smallCaps/>
      <w:color w:val="2B2B2B"/>
      <w:u w:val="single"/>
    </w:rPr>
  </w:style>
  <w:style w:type="character" w:customStyle="1" w:styleId="TtulodoLivro1">
    <w:name w:val="Título do Livro1"/>
    <w:rsid w:val="00DA337A"/>
    <w:rPr>
      <w:b/>
      <w:bCs/>
      <w:smallCaps/>
      <w:spacing w:val="10"/>
    </w:rPr>
  </w:style>
  <w:style w:type="paragraph" w:customStyle="1" w:styleId="PargrafodaLista1">
    <w:name w:val="Parágrafo da Lista1"/>
    <w:basedOn w:val="Normal"/>
    <w:rsid w:val="00DA337A"/>
    <w:pPr>
      <w:suppressAutoHyphens/>
      <w:autoSpaceDN w:val="0"/>
      <w:spacing w:line="254" w:lineRule="auto"/>
      <w:ind w:left="720"/>
      <w:textAlignment w:val="baseline"/>
    </w:pPr>
  </w:style>
  <w:style w:type="paragraph" w:customStyle="1" w:styleId="Cabealho1">
    <w:name w:val="Cabeçalho1"/>
    <w:basedOn w:val="Normal"/>
    <w:rsid w:val="00DA337A"/>
    <w:pPr>
      <w:tabs>
        <w:tab w:val="center" w:pos="4513"/>
        <w:tab w:val="right" w:pos="9026"/>
      </w:tabs>
      <w:suppressAutoHyphens/>
      <w:autoSpaceDN w:val="0"/>
      <w:spacing w:after="0" w:line="240" w:lineRule="auto"/>
      <w:textAlignment w:val="baseline"/>
    </w:pPr>
  </w:style>
  <w:style w:type="paragraph" w:customStyle="1" w:styleId="Rodap1">
    <w:name w:val="Rodapé1"/>
    <w:basedOn w:val="Normal"/>
    <w:rsid w:val="00DA337A"/>
    <w:pPr>
      <w:tabs>
        <w:tab w:val="center" w:pos="4513"/>
        <w:tab w:val="right" w:pos="9026"/>
      </w:tabs>
      <w:suppressAutoHyphens/>
      <w:autoSpaceDN w:val="0"/>
      <w:spacing w:after="0" w:line="240" w:lineRule="auto"/>
      <w:textAlignment w:val="baseline"/>
    </w:pPr>
  </w:style>
  <w:style w:type="paragraph" w:customStyle="1" w:styleId="Sumrio11">
    <w:name w:val="Sumário 11"/>
    <w:basedOn w:val="Normal"/>
    <w:next w:val="Normal"/>
    <w:autoRedefine/>
    <w:rsid w:val="00DA337A"/>
    <w:pPr>
      <w:tabs>
        <w:tab w:val="right" w:leader="dot" w:pos="9736"/>
      </w:tabs>
      <w:suppressAutoHyphens/>
      <w:autoSpaceDN w:val="0"/>
      <w:spacing w:after="100" w:line="254" w:lineRule="auto"/>
      <w:ind w:left="3540"/>
      <w:textAlignment w:val="baseline"/>
    </w:pPr>
  </w:style>
  <w:style w:type="paragraph" w:customStyle="1" w:styleId="Sumrio21">
    <w:name w:val="Sumário 21"/>
    <w:basedOn w:val="Normal"/>
    <w:next w:val="Normal"/>
    <w:autoRedefine/>
    <w:rsid w:val="00DA337A"/>
    <w:pPr>
      <w:tabs>
        <w:tab w:val="right" w:leader="dot" w:pos="9736"/>
      </w:tabs>
      <w:suppressAutoHyphens/>
      <w:autoSpaceDN w:val="0"/>
      <w:spacing w:after="100" w:line="254" w:lineRule="auto"/>
      <w:ind w:left="3540"/>
      <w:textAlignment w:val="baseline"/>
    </w:pPr>
  </w:style>
  <w:style w:type="character" w:customStyle="1" w:styleId="CabealhodoSumrioChar">
    <w:name w:val="Cabeçalho do Sumário Char"/>
    <w:rsid w:val="00DA337A"/>
    <w:rPr>
      <w:rFonts w:ascii="Gill Sans MT" w:eastAsia="MS Gothic" w:hAnsi="Gill Sans MT" w:cs="Times New Roman"/>
      <w:color w:val="01093A"/>
      <w:sz w:val="52"/>
      <w:szCs w:val="52"/>
    </w:rPr>
  </w:style>
  <w:style w:type="character" w:customStyle="1" w:styleId="TextodoEspaoReservado1">
    <w:name w:val="Texto do Espaço Reservado1"/>
    <w:rsid w:val="00DA337A"/>
    <w:rPr>
      <w:color w:val="666666"/>
    </w:rPr>
  </w:style>
  <w:style w:type="paragraph" w:customStyle="1" w:styleId="ndicedeilustraes1">
    <w:name w:val="Índice de ilustrações1"/>
    <w:basedOn w:val="Normal"/>
    <w:next w:val="Normal"/>
    <w:rsid w:val="00DA337A"/>
    <w:pPr>
      <w:suppressAutoHyphens/>
      <w:autoSpaceDN w:val="0"/>
      <w:spacing w:after="0" w:line="254" w:lineRule="auto"/>
      <w:textAlignment w:val="baseline"/>
    </w:pPr>
  </w:style>
  <w:style w:type="paragraph" w:customStyle="1" w:styleId="Commarcadores1">
    <w:name w:val="Com marcadores1"/>
    <w:basedOn w:val="Normal"/>
    <w:rsid w:val="00DA337A"/>
    <w:pPr>
      <w:numPr>
        <w:numId w:val="18"/>
      </w:numPr>
      <w:suppressAutoHyphens/>
      <w:autoSpaceDN w:val="0"/>
      <w:spacing w:after="200" w:line="276" w:lineRule="auto"/>
      <w:ind w:left="0" w:firstLine="0"/>
      <w:textAlignment w:val="baseline"/>
    </w:pPr>
    <w:rPr>
      <w:rFonts w:eastAsia="MS Mincho"/>
      <w:color w:val="auto"/>
      <w:sz w:val="22"/>
      <w:szCs w:val="22"/>
      <w:lang w:val="en-US"/>
    </w:rPr>
  </w:style>
  <w:style w:type="character" w:customStyle="1" w:styleId="MenoPendente1">
    <w:name w:val="Menção Pendente1"/>
    <w:rsid w:val="00DA337A"/>
    <w:rPr>
      <w:color w:val="605E5C"/>
      <w:shd w:val="clear" w:color="auto" w:fill="E1DFDD"/>
    </w:rPr>
  </w:style>
  <w:style w:type="character" w:customStyle="1" w:styleId="Refdecomentrio1">
    <w:name w:val="Ref. de comentário1"/>
    <w:rsid w:val="00DA337A"/>
    <w:rPr>
      <w:sz w:val="16"/>
      <w:szCs w:val="16"/>
    </w:rPr>
  </w:style>
  <w:style w:type="paragraph" w:customStyle="1" w:styleId="Textodecomentrio1">
    <w:name w:val="Texto de comentário1"/>
    <w:basedOn w:val="Normal"/>
    <w:rsid w:val="00DA337A"/>
    <w:pPr>
      <w:suppressAutoHyphens/>
      <w:autoSpaceDN w:val="0"/>
      <w:spacing w:line="240" w:lineRule="auto"/>
      <w:textAlignment w:val="baseline"/>
    </w:pPr>
    <w:rPr>
      <w:rFonts w:eastAsia="MS Mincho"/>
      <w:sz w:val="20"/>
      <w:szCs w:val="20"/>
    </w:rPr>
  </w:style>
  <w:style w:type="paragraph" w:customStyle="1" w:styleId="Sumrio31">
    <w:name w:val="Sumário 31"/>
    <w:basedOn w:val="Normal"/>
    <w:next w:val="Normal"/>
    <w:autoRedefine/>
    <w:rsid w:val="00DA337A"/>
    <w:pPr>
      <w:suppressAutoHyphens/>
      <w:autoSpaceDN w:val="0"/>
      <w:spacing w:after="100" w:line="254" w:lineRule="auto"/>
      <w:ind w:left="440"/>
      <w:textAlignment w:val="baseline"/>
    </w:pPr>
    <w:rPr>
      <w:rFonts w:eastAsia="MS Mincho"/>
      <w:color w:val="auto"/>
      <w:sz w:val="22"/>
      <w:szCs w:val="22"/>
      <w:lang w:val="en-US"/>
    </w:rPr>
  </w:style>
  <w:style w:type="numbering" w:customStyle="1" w:styleId="LFO1">
    <w:name w:val="LFO1"/>
    <w:basedOn w:val="Semlista"/>
    <w:rsid w:val="00DA337A"/>
    <w:pPr>
      <w:numPr>
        <w:numId w:val="18"/>
      </w:numPr>
    </w:pPr>
  </w:style>
  <w:style w:type="paragraph" w:styleId="Reviso">
    <w:name w:val="Revision"/>
    <w:hidden/>
    <w:rsid w:val="00DA337A"/>
    <w:pPr>
      <w:spacing w:after="0" w:line="240" w:lineRule="auto"/>
    </w:pPr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styleId="Refdecomentrio">
    <w:name w:val="annotation reference"/>
    <w:rsid w:val="00DA337A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DA337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DA337A"/>
    <w:rPr>
      <w:rFonts w:ascii="Abadi" w:eastAsia="Abadi" w:hAnsi="Abadi" w:cs="Times New Roman"/>
      <w:b/>
      <w:bCs/>
      <w:color w:val="2B2B2B"/>
      <w:kern w:val="0"/>
      <w:sz w:val="20"/>
      <w:szCs w:val="20"/>
      <w:lang w:eastAsia="pt-BR"/>
      <w14:ligatures w14:val="none"/>
    </w:rPr>
  </w:style>
  <w:style w:type="table" w:customStyle="1" w:styleId="TableGrid1">
    <w:name w:val="Table Grid1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DA337A"/>
    <w:rPr>
      <w:rFonts w:ascii="Times New Roman" w:hAnsi="Times New Roman"/>
      <w:sz w:val="24"/>
      <w:szCs w:val="24"/>
    </w:rPr>
  </w:style>
  <w:style w:type="table" w:customStyle="1" w:styleId="TableGrid5">
    <w:name w:val="Table Grid5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rong1">
    <w:name w:val="Strong1"/>
    <w:rsid w:val="00DA337A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:lang w:eastAsia="pt-BR"/>
      <w14:ligatures w14:val="none"/>
    </w:rPr>
  </w:style>
  <w:style w:type="character" w:styleId="Refdenotaderodap">
    <w:name w:val="footnote reference"/>
    <w:rsid w:val="00DA337A"/>
    <w:rPr>
      <w:vertAlign w:val="superscript"/>
    </w:rPr>
  </w:style>
  <w:style w:type="paragraph" w:styleId="Textodenotaderodap">
    <w:name w:val="footnote text"/>
    <w:link w:val="TextodenotaderodapChar"/>
    <w:rsid w:val="00DA337A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character" w:customStyle="1" w:styleId="TextodenotaderodapChar">
    <w:name w:val="Texto de nota de rodapé Char"/>
    <w:basedOn w:val="Fontepargpadro"/>
    <w:link w:val="Textodenotaderodap"/>
    <w:rsid w:val="00DA337A"/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character" w:customStyle="1" w:styleId="CommentReference1">
    <w:name w:val="Comment Reference1"/>
    <w:rsid w:val="00DA337A"/>
    <w:rPr>
      <w:sz w:val="16"/>
      <w:szCs w:val="16"/>
    </w:rPr>
  </w:style>
  <w:style w:type="character" w:styleId="CdigoHTML">
    <w:name w:val="HTML Code"/>
    <w:basedOn w:val="Fontepargpadro"/>
    <w:uiPriority w:val="99"/>
    <w:unhideWhenUsed/>
    <w:rsid w:val="00DA337A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DA337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A3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A337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developers.google.com/edge/litert/conversion/tensorflow/quantization/post_training_quantiza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20</Pages>
  <Words>2784</Words>
  <Characters>15036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Weliton Rodrigues</dc:creator>
  <cp:keywords/>
  <dc:description/>
  <cp:lastModifiedBy>Weliton Rodrigues</cp:lastModifiedBy>
  <cp:revision>5</cp:revision>
  <cp:lastPrinted>2026-08-25T19:03:00Z</cp:lastPrinted>
  <dcterms:created xsi:type="dcterms:W3CDTF">2026-08-31T17:40:00Z</dcterms:created>
  <dcterms:modified xsi:type="dcterms:W3CDTF">2026-09-03T13:34:00Z</dcterms:modified>
</cp:coreProperties>
</file>