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D72DF" w14:textId="752E40A9" w:rsidR="008A536B" w:rsidRPr="00E56006" w:rsidRDefault="008A536B"/>
    <w:sdt>
      <w:sdtPr>
        <w:id w:val="-627085365"/>
        <w:docPartObj>
          <w:docPartGallery w:val="Cover Pages"/>
          <w:docPartUnique/>
        </w:docPartObj>
      </w:sdtPr>
      <w:sdtEndPr>
        <w:rPr>
          <w:rFonts w:eastAsia="Times New Roman" w:cs="Times New Roman"/>
          <w:b/>
          <w:bCs/>
          <w:color w:val="000000"/>
          <w:kern w:val="0"/>
          <w:sz w:val="36"/>
          <w:szCs w:val="36"/>
          <w:lang w:eastAsia="en-GB"/>
          <w14:ligatures w14:val="none"/>
        </w:rPr>
      </w:sdtEndPr>
      <w:sdtContent>
        <w:p w14:paraId="55E4DD74" w14:textId="065B8EAF" w:rsidR="00D40EA1" w:rsidRPr="00E56006" w:rsidRDefault="00D40EA1">
          <w:r w:rsidRPr="00E56006">
            <w:rPr>
              <w:noProof/>
            </w:rPr>
            <mc:AlternateContent>
              <mc:Choice Requires="wps">
                <w:drawing>
                  <wp:anchor distT="0" distB="0" distL="114300" distR="114300" simplePos="0" relativeHeight="251660288" behindDoc="1" locked="0" layoutInCell="1" allowOverlap="1" wp14:anchorId="5C10DE76" wp14:editId="7A2FE44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B60C53C"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3070C60" w14:textId="3385E2D2" w:rsidR="006D3763" w:rsidRPr="00E56006" w:rsidRDefault="009E04AC" w:rsidP="00AB4374">
          <w:pPr>
            <w:rPr>
              <w:rFonts w:eastAsia="Times New Roman" w:cs="Times New Roman"/>
              <w:b/>
              <w:bCs/>
              <w:color w:val="000000"/>
              <w:kern w:val="0"/>
              <w:sz w:val="36"/>
              <w:szCs w:val="36"/>
              <w:lang w:eastAsia="en-GB"/>
              <w14:ligatures w14:val="none"/>
            </w:rPr>
          </w:pPr>
          <w:r w:rsidRPr="00242FAD">
            <w:rPr>
              <w:noProof/>
            </w:rPr>
            <mc:AlternateContent>
              <mc:Choice Requires="wps">
                <w:drawing>
                  <wp:anchor distT="0" distB="0" distL="114300" distR="114300" simplePos="0" relativeHeight="251662336" behindDoc="0" locked="0" layoutInCell="1" allowOverlap="1" wp14:anchorId="325B5773" wp14:editId="40FE1A65">
                    <wp:simplePos x="0" y="0"/>
                    <wp:positionH relativeFrom="page">
                      <wp:posOffset>0</wp:posOffset>
                    </wp:positionH>
                    <wp:positionV relativeFrom="page">
                      <wp:posOffset>5182821</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9E04AC" w14:paraId="162AA9B9" w14:textId="77777777" w:rsidTr="00BF66FD">
                                  <w:tc>
                                    <w:tcPr>
                                      <w:tcW w:w="1276" w:type="dxa"/>
                                    </w:tcPr>
                                    <w:p w14:paraId="2E5957F2" w14:textId="77777777" w:rsidR="009E04AC" w:rsidRPr="00627806" w:rsidRDefault="009E04AC"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348FB30F" w14:textId="77777777" w:rsidR="009E04AC" w:rsidRPr="00627806" w:rsidRDefault="009E04AC"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07D51F9E" w14:textId="77777777" w:rsidR="009E04AC" w:rsidRPr="00627806" w:rsidRDefault="009E04AC"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9E04AC" w:rsidRPr="009834B8" w14:paraId="5217B74D" w14:textId="77777777" w:rsidTr="00BF66FD">
                                  <w:tc>
                                    <w:tcPr>
                                      <w:tcW w:w="1276" w:type="dxa"/>
                                    </w:tcPr>
                                    <w:p w14:paraId="7DBDCFF5" w14:textId="77777777" w:rsidR="009E04AC" w:rsidRPr="009834B8" w:rsidRDefault="009E04AC"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75DFDB38" w14:textId="77777777" w:rsidR="009E04AC" w:rsidRPr="009834B8" w:rsidRDefault="009E04AC"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27E9DEDE" w14:textId="77777777" w:rsidR="009E04AC" w:rsidRPr="009834B8" w:rsidRDefault="009E04AC" w:rsidP="00A26653">
                                      <w:pPr>
                                        <w:pStyle w:val="NoSpacing"/>
                                        <w:jc w:val="center"/>
                                        <w:rPr>
                                          <w:color w:val="262626" w:themeColor="text1" w:themeTint="D9"/>
                                          <w:sz w:val="24"/>
                                          <w:szCs w:val="24"/>
                                        </w:rPr>
                                      </w:pPr>
                                    </w:p>
                                  </w:tc>
                                </w:tr>
                                <w:tr w:rsidR="009E04AC" w14:paraId="2D58D2AD" w14:textId="77777777" w:rsidTr="00BF66FD">
                                  <w:tc>
                                    <w:tcPr>
                                      <w:tcW w:w="1276" w:type="dxa"/>
                                    </w:tcPr>
                                    <w:p w14:paraId="72DFD7D7" w14:textId="77777777" w:rsidR="009E04AC" w:rsidRDefault="009E04AC" w:rsidP="00627806">
                                      <w:pPr>
                                        <w:pStyle w:val="NoSpacing"/>
                                        <w:rPr>
                                          <w:i/>
                                          <w:iCs/>
                                          <w:color w:val="262626" w:themeColor="text1" w:themeTint="D9"/>
                                          <w:sz w:val="36"/>
                                          <w:szCs w:val="36"/>
                                        </w:rPr>
                                      </w:pPr>
                                    </w:p>
                                  </w:tc>
                                  <w:tc>
                                    <w:tcPr>
                                      <w:tcW w:w="1559" w:type="dxa"/>
                                    </w:tcPr>
                                    <w:p w14:paraId="10684F44" w14:textId="77777777" w:rsidR="009E04AC" w:rsidRDefault="009E04AC" w:rsidP="00627806">
                                      <w:pPr>
                                        <w:pStyle w:val="NoSpacing"/>
                                        <w:rPr>
                                          <w:i/>
                                          <w:iCs/>
                                          <w:color w:val="262626" w:themeColor="text1" w:themeTint="D9"/>
                                          <w:sz w:val="36"/>
                                          <w:szCs w:val="36"/>
                                        </w:rPr>
                                      </w:pPr>
                                    </w:p>
                                  </w:tc>
                                  <w:tc>
                                    <w:tcPr>
                                      <w:tcW w:w="6386" w:type="dxa"/>
                                    </w:tcPr>
                                    <w:p w14:paraId="0CB5966F" w14:textId="77777777" w:rsidR="009E04AC" w:rsidRDefault="009E04AC" w:rsidP="00627806">
                                      <w:pPr>
                                        <w:pStyle w:val="NoSpacing"/>
                                        <w:rPr>
                                          <w:i/>
                                          <w:iCs/>
                                          <w:color w:val="262626" w:themeColor="text1" w:themeTint="D9"/>
                                          <w:sz w:val="36"/>
                                          <w:szCs w:val="36"/>
                                        </w:rPr>
                                      </w:pPr>
                                    </w:p>
                                  </w:tc>
                                </w:tr>
                                <w:tr w:rsidR="009E04AC" w14:paraId="17C41587" w14:textId="77777777" w:rsidTr="00BF66FD">
                                  <w:tc>
                                    <w:tcPr>
                                      <w:tcW w:w="1276" w:type="dxa"/>
                                    </w:tcPr>
                                    <w:p w14:paraId="43971316" w14:textId="77777777" w:rsidR="009E04AC" w:rsidRDefault="009E04AC" w:rsidP="00627806">
                                      <w:pPr>
                                        <w:pStyle w:val="NoSpacing"/>
                                        <w:rPr>
                                          <w:i/>
                                          <w:iCs/>
                                          <w:color w:val="262626" w:themeColor="text1" w:themeTint="D9"/>
                                          <w:sz w:val="36"/>
                                          <w:szCs w:val="36"/>
                                        </w:rPr>
                                      </w:pPr>
                                    </w:p>
                                  </w:tc>
                                  <w:tc>
                                    <w:tcPr>
                                      <w:tcW w:w="1559" w:type="dxa"/>
                                    </w:tcPr>
                                    <w:p w14:paraId="15C3FD79" w14:textId="77777777" w:rsidR="009E04AC" w:rsidRDefault="009E04AC" w:rsidP="00627806">
                                      <w:pPr>
                                        <w:pStyle w:val="NoSpacing"/>
                                        <w:rPr>
                                          <w:i/>
                                          <w:iCs/>
                                          <w:color w:val="262626" w:themeColor="text1" w:themeTint="D9"/>
                                          <w:sz w:val="36"/>
                                          <w:szCs w:val="36"/>
                                        </w:rPr>
                                      </w:pPr>
                                    </w:p>
                                  </w:tc>
                                  <w:tc>
                                    <w:tcPr>
                                      <w:tcW w:w="6386" w:type="dxa"/>
                                    </w:tcPr>
                                    <w:p w14:paraId="1ADFD391" w14:textId="77777777" w:rsidR="009E04AC" w:rsidRDefault="009E04AC" w:rsidP="00627806">
                                      <w:pPr>
                                        <w:pStyle w:val="NoSpacing"/>
                                        <w:rPr>
                                          <w:i/>
                                          <w:iCs/>
                                          <w:color w:val="262626" w:themeColor="text1" w:themeTint="D9"/>
                                          <w:sz w:val="36"/>
                                          <w:szCs w:val="36"/>
                                        </w:rPr>
                                      </w:pPr>
                                    </w:p>
                                  </w:tc>
                                </w:tr>
                              </w:tbl>
                              <w:p w14:paraId="587AAA31" w14:textId="77777777" w:rsidR="009E04AC" w:rsidRDefault="009E04AC" w:rsidP="009E04AC">
                                <w:pPr>
                                  <w:pStyle w:val="NoSpacing"/>
                                  <w:rPr>
                                    <w:i/>
                                    <w:iCs/>
                                    <w:color w:val="262626" w:themeColor="text1" w:themeTint="D9"/>
                                    <w:sz w:val="36"/>
                                    <w:szCs w:val="36"/>
                                  </w:rPr>
                                </w:pPr>
                              </w:p>
                              <w:p w14:paraId="74E004F2" w14:textId="77777777" w:rsidR="009E04AC" w:rsidRDefault="009E04AC" w:rsidP="009E04AC">
                                <w:pPr>
                                  <w:pStyle w:val="NoSpacing"/>
                                  <w:rPr>
                                    <w:i/>
                                    <w:iCs/>
                                    <w:color w:val="262626" w:themeColor="text1" w:themeTint="D9"/>
                                    <w:sz w:val="36"/>
                                    <w:szCs w:val="36"/>
                                  </w:rPr>
                                </w:pPr>
                              </w:p>
                              <w:p w14:paraId="512AAE60" w14:textId="77777777" w:rsidR="009E04AC" w:rsidRDefault="009E04AC" w:rsidP="009E04AC">
                                <w:pPr>
                                  <w:pStyle w:val="NoSpacing"/>
                                  <w:rPr>
                                    <w:i/>
                                    <w:iCs/>
                                    <w:color w:val="262626" w:themeColor="text1" w:themeTint="D9"/>
                                    <w:sz w:val="36"/>
                                    <w:szCs w:val="36"/>
                                  </w:rPr>
                                </w:pPr>
                              </w:p>
                              <w:p w14:paraId="6D707975" w14:textId="77777777" w:rsidR="009E04AC" w:rsidRDefault="009E04AC" w:rsidP="009E04AC">
                                <w:pPr>
                                  <w:pStyle w:val="NoSpacing"/>
                                  <w:rPr>
                                    <w:i/>
                                    <w:iCs/>
                                    <w:color w:val="262626" w:themeColor="text1" w:themeTint="D9"/>
                                    <w:sz w:val="36"/>
                                    <w:szCs w:val="36"/>
                                  </w:rPr>
                                </w:pPr>
                              </w:p>
                              <w:p w14:paraId="0EF05C84" w14:textId="77777777" w:rsidR="009E04AC" w:rsidRDefault="009E04AC" w:rsidP="009E04AC">
                                <w:pPr>
                                  <w:pStyle w:val="NoSpacing"/>
                                  <w:rPr>
                                    <w:i/>
                                    <w:iCs/>
                                    <w:color w:val="262626" w:themeColor="text1" w:themeTint="D9"/>
                                    <w:sz w:val="36"/>
                                    <w:szCs w:val="36"/>
                                  </w:rPr>
                                </w:pPr>
                              </w:p>
                              <w:p w14:paraId="3619F3B8" w14:textId="77777777" w:rsidR="009E04AC" w:rsidRDefault="009E04AC" w:rsidP="009E04AC">
                                <w:pPr>
                                  <w:pStyle w:val="NoSpacing"/>
                                  <w:rPr>
                                    <w:i/>
                                    <w:iCs/>
                                    <w:color w:val="262626" w:themeColor="text1" w:themeTint="D9"/>
                                    <w:sz w:val="36"/>
                                    <w:szCs w:val="36"/>
                                  </w:rPr>
                                </w:pPr>
                              </w:p>
                              <w:p w14:paraId="1CA7A36D" w14:textId="77777777" w:rsidR="009E04AC" w:rsidRPr="00E06A86" w:rsidRDefault="009E04AC" w:rsidP="009E04AC">
                                <w:pPr>
                                  <w:pStyle w:val="NoSpacing"/>
                                  <w:rPr>
                                    <w:i/>
                                    <w:iCs/>
                                    <w:color w:val="262626" w:themeColor="text1" w:themeTint="D9"/>
                                    <w:sz w:val="36"/>
                                    <w:szCs w:val="36"/>
                                  </w:rPr>
                                </w:pPr>
                              </w:p>
                              <w:p w14:paraId="66354E4F" w14:textId="77777777" w:rsidR="009E04AC" w:rsidRPr="001F012A" w:rsidRDefault="009E04AC" w:rsidP="009E04AC">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260A1201" w14:textId="77777777" w:rsidR="009E04AC" w:rsidRPr="00E06A86" w:rsidRDefault="009E04AC" w:rsidP="009E04AC">
                                <w:pPr>
                                  <w:pStyle w:val="NoSpacing"/>
                                  <w:rPr>
                                    <w:i/>
                                    <w:iCs/>
                                    <w:color w:val="262626" w:themeColor="text1" w:themeTint="D9"/>
                                    <w:sz w:val="36"/>
                                    <w:szCs w:val="36"/>
                                  </w:rPr>
                                </w:pPr>
                              </w:p>
                              <w:p w14:paraId="6B617A04" w14:textId="77777777" w:rsidR="009E04AC" w:rsidRDefault="009E04AC" w:rsidP="009E04AC">
                                <w:pPr>
                                  <w:pStyle w:val="NoSpacing"/>
                                  <w:rPr>
                                    <w:rFonts w:ascii="Aparajita" w:hAnsi="Aparajita" w:cs="Aparajita"/>
                                    <w:i/>
                                    <w:iCs/>
                                    <w:color w:val="000000" w:themeColor="text1"/>
                                    <w:sz w:val="44"/>
                                    <w:szCs w:val="44"/>
                                    <w:lang w:val="en-GB"/>
                                  </w:rPr>
                                </w:pPr>
                              </w:p>
                              <w:p w14:paraId="1592DA80" w14:textId="77777777" w:rsidR="009E04AC" w:rsidRPr="00006AC4" w:rsidRDefault="009E04AC" w:rsidP="009E04AC">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3DD51B52" w14:textId="77777777" w:rsidR="009E04AC" w:rsidRDefault="009E04AC" w:rsidP="009E04AC"/>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25B5773" id="_x0000_t202" coordsize="21600,21600" o:spt="202" path="m,l,21600r21600,l21600,xe">
                    <v:stroke joinstyle="miter"/>
                    <v:path gradientshapeok="t" o:connecttype="rect"/>
                  </v:shapetype>
                  <v:shape id="Text Box 44" o:spid="_x0000_s1026" type="#_x0000_t202" alt="Title: Title and subtitle" style="position:absolute;margin-left:0;margin-top:408.1pt;width:555.4pt;height:434.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j710K+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9E04AC" w14:paraId="162AA9B9" w14:textId="77777777" w:rsidTr="00BF66FD">
                            <w:tc>
                              <w:tcPr>
                                <w:tcW w:w="1276" w:type="dxa"/>
                              </w:tcPr>
                              <w:p w14:paraId="2E5957F2" w14:textId="77777777" w:rsidR="009E04AC" w:rsidRPr="00627806" w:rsidRDefault="009E04AC"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348FB30F" w14:textId="77777777" w:rsidR="009E04AC" w:rsidRPr="00627806" w:rsidRDefault="009E04AC"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07D51F9E" w14:textId="77777777" w:rsidR="009E04AC" w:rsidRPr="00627806" w:rsidRDefault="009E04AC"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9E04AC" w:rsidRPr="009834B8" w14:paraId="5217B74D" w14:textId="77777777" w:rsidTr="00BF66FD">
                            <w:tc>
                              <w:tcPr>
                                <w:tcW w:w="1276" w:type="dxa"/>
                              </w:tcPr>
                              <w:p w14:paraId="7DBDCFF5" w14:textId="77777777" w:rsidR="009E04AC" w:rsidRPr="009834B8" w:rsidRDefault="009E04AC"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75DFDB38" w14:textId="77777777" w:rsidR="009E04AC" w:rsidRPr="009834B8" w:rsidRDefault="009E04AC"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27E9DEDE" w14:textId="77777777" w:rsidR="009E04AC" w:rsidRPr="009834B8" w:rsidRDefault="009E04AC" w:rsidP="00A26653">
                                <w:pPr>
                                  <w:pStyle w:val="NoSpacing"/>
                                  <w:jc w:val="center"/>
                                  <w:rPr>
                                    <w:color w:val="262626" w:themeColor="text1" w:themeTint="D9"/>
                                    <w:sz w:val="24"/>
                                    <w:szCs w:val="24"/>
                                  </w:rPr>
                                </w:pPr>
                              </w:p>
                            </w:tc>
                          </w:tr>
                          <w:tr w:rsidR="009E04AC" w14:paraId="2D58D2AD" w14:textId="77777777" w:rsidTr="00BF66FD">
                            <w:tc>
                              <w:tcPr>
                                <w:tcW w:w="1276" w:type="dxa"/>
                              </w:tcPr>
                              <w:p w14:paraId="72DFD7D7" w14:textId="77777777" w:rsidR="009E04AC" w:rsidRDefault="009E04AC" w:rsidP="00627806">
                                <w:pPr>
                                  <w:pStyle w:val="NoSpacing"/>
                                  <w:rPr>
                                    <w:i/>
                                    <w:iCs/>
                                    <w:color w:val="262626" w:themeColor="text1" w:themeTint="D9"/>
                                    <w:sz w:val="36"/>
                                    <w:szCs w:val="36"/>
                                  </w:rPr>
                                </w:pPr>
                              </w:p>
                            </w:tc>
                            <w:tc>
                              <w:tcPr>
                                <w:tcW w:w="1559" w:type="dxa"/>
                              </w:tcPr>
                              <w:p w14:paraId="10684F44" w14:textId="77777777" w:rsidR="009E04AC" w:rsidRDefault="009E04AC" w:rsidP="00627806">
                                <w:pPr>
                                  <w:pStyle w:val="NoSpacing"/>
                                  <w:rPr>
                                    <w:i/>
                                    <w:iCs/>
                                    <w:color w:val="262626" w:themeColor="text1" w:themeTint="D9"/>
                                    <w:sz w:val="36"/>
                                    <w:szCs w:val="36"/>
                                  </w:rPr>
                                </w:pPr>
                              </w:p>
                            </w:tc>
                            <w:tc>
                              <w:tcPr>
                                <w:tcW w:w="6386" w:type="dxa"/>
                              </w:tcPr>
                              <w:p w14:paraId="0CB5966F" w14:textId="77777777" w:rsidR="009E04AC" w:rsidRDefault="009E04AC" w:rsidP="00627806">
                                <w:pPr>
                                  <w:pStyle w:val="NoSpacing"/>
                                  <w:rPr>
                                    <w:i/>
                                    <w:iCs/>
                                    <w:color w:val="262626" w:themeColor="text1" w:themeTint="D9"/>
                                    <w:sz w:val="36"/>
                                    <w:szCs w:val="36"/>
                                  </w:rPr>
                                </w:pPr>
                              </w:p>
                            </w:tc>
                          </w:tr>
                          <w:tr w:rsidR="009E04AC" w14:paraId="17C41587" w14:textId="77777777" w:rsidTr="00BF66FD">
                            <w:tc>
                              <w:tcPr>
                                <w:tcW w:w="1276" w:type="dxa"/>
                              </w:tcPr>
                              <w:p w14:paraId="43971316" w14:textId="77777777" w:rsidR="009E04AC" w:rsidRDefault="009E04AC" w:rsidP="00627806">
                                <w:pPr>
                                  <w:pStyle w:val="NoSpacing"/>
                                  <w:rPr>
                                    <w:i/>
                                    <w:iCs/>
                                    <w:color w:val="262626" w:themeColor="text1" w:themeTint="D9"/>
                                    <w:sz w:val="36"/>
                                    <w:szCs w:val="36"/>
                                  </w:rPr>
                                </w:pPr>
                              </w:p>
                            </w:tc>
                            <w:tc>
                              <w:tcPr>
                                <w:tcW w:w="1559" w:type="dxa"/>
                              </w:tcPr>
                              <w:p w14:paraId="15C3FD79" w14:textId="77777777" w:rsidR="009E04AC" w:rsidRDefault="009E04AC" w:rsidP="00627806">
                                <w:pPr>
                                  <w:pStyle w:val="NoSpacing"/>
                                  <w:rPr>
                                    <w:i/>
                                    <w:iCs/>
                                    <w:color w:val="262626" w:themeColor="text1" w:themeTint="D9"/>
                                    <w:sz w:val="36"/>
                                    <w:szCs w:val="36"/>
                                  </w:rPr>
                                </w:pPr>
                              </w:p>
                            </w:tc>
                            <w:tc>
                              <w:tcPr>
                                <w:tcW w:w="6386" w:type="dxa"/>
                              </w:tcPr>
                              <w:p w14:paraId="1ADFD391" w14:textId="77777777" w:rsidR="009E04AC" w:rsidRDefault="009E04AC" w:rsidP="00627806">
                                <w:pPr>
                                  <w:pStyle w:val="NoSpacing"/>
                                  <w:rPr>
                                    <w:i/>
                                    <w:iCs/>
                                    <w:color w:val="262626" w:themeColor="text1" w:themeTint="D9"/>
                                    <w:sz w:val="36"/>
                                    <w:szCs w:val="36"/>
                                  </w:rPr>
                                </w:pPr>
                              </w:p>
                            </w:tc>
                          </w:tr>
                        </w:tbl>
                        <w:p w14:paraId="587AAA31" w14:textId="77777777" w:rsidR="009E04AC" w:rsidRDefault="009E04AC" w:rsidP="009E04AC">
                          <w:pPr>
                            <w:pStyle w:val="NoSpacing"/>
                            <w:rPr>
                              <w:i/>
                              <w:iCs/>
                              <w:color w:val="262626" w:themeColor="text1" w:themeTint="D9"/>
                              <w:sz w:val="36"/>
                              <w:szCs w:val="36"/>
                            </w:rPr>
                          </w:pPr>
                        </w:p>
                        <w:p w14:paraId="74E004F2" w14:textId="77777777" w:rsidR="009E04AC" w:rsidRDefault="009E04AC" w:rsidP="009E04AC">
                          <w:pPr>
                            <w:pStyle w:val="NoSpacing"/>
                            <w:rPr>
                              <w:i/>
                              <w:iCs/>
                              <w:color w:val="262626" w:themeColor="text1" w:themeTint="D9"/>
                              <w:sz w:val="36"/>
                              <w:szCs w:val="36"/>
                            </w:rPr>
                          </w:pPr>
                        </w:p>
                        <w:p w14:paraId="512AAE60" w14:textId="77777777" w:rsidR="009E04AC" w:rsidRDefault="009E04AC" w:rsidP="009E04AC">
                          <w:pPr>
                            <w:pStyle w:val="NoSpacing"/>
                            <w:rPr>
                              <w:i/>
                              <w:iCs/>
                              <w:color w:val="262626" w:themeColor="text1" w:themeTint="D9"/>
                              <w:sz w:val="36"/>
                              <w:szCs w:val="36"/>
                            </w:rPr>
                          </w:pPr>
                        </w:p>
                        <w:p w14:paraId="6D707975" w14:textId="77777777" w:rsidR="009E04AC" w:rsidRDefault="009E04AC" w:rsidP="009E04AC">
                          <w:pPr>
                            <w:pStyle w:val="NoSpacing"/>
                            <w:rPr>
                              <w:i/>
                              <w:iCs/>
                              <w:color w:val="262626" w:themeColor="text1" w:themeTint="D9"/>
                              <w:sz w:val="36"/>
                              <w:szCs w:val="36"/>
                            </w:rPr>
                          </w:pPr>
                        </w:p>
                        <w:p w14:paraId="0EF05C84" w14:textId="77777777" w:rsidR="009E04AC" w:rsidRDefault="009E04AC" w:rsidP="009E04AC">
                          <w:pPr>
                            <w:pStyle w:val="NoSpacing"/>
                            <w:rPr>
                              <w:i/>
                              <w:iCs/>
                              <w:color w:val="262626" w:themeColor="text1" w:themeTint="D9"/>
                              <w:sz w:val="36"/>
                              <w:szCs w:val="36"/>
                            </w:rPr>
                          </w:pPr>
                        </w:p>
                        <w:p w14:paraId="3619F3B8" w14:textId="77777777" w:rsidR="009E04AC" w:rsidRDefault="009E04AC" w:rsidP="009E04AC">
                          <w:pPr>
                            <w:pStyle w:val="NoSpacing"/>
                            <w:rPr>
                              <w:i/>
                              <w:iCs/>
                              <w:color w:val="262626" w:themeColor="text1" w:themeTint="D9"/>
                              <w:sz w:val="36"/>
                              <w:szCs w:val="36"/>
                            </w:rPr>
                          </w:pPr>
                        </w:p>
                        <w:p w14:paraId="1CA7A36D" w14:textId="77777777" w:rsidR="009E04AC" w:rsidRPr="00E06A86" w:rsidRDefault="009E04AC" w:rsidP="009E04AC">
                          <w:pPr>
                            <w:pStyle w:val="NoSpacing"/>
                            <w:rPr>
                              <w:i/>
                              <w:iCs/>
                              <w:color w:val="262626" w:themeColor="text1" w:themeTint="D9"/>
                              <w:sz w:val="36"/>
                              <w:szCs w:val="36"/>
                            </w:rPr>
                          </w:pPr>
                        </w:p>
                        <w:p w14:paraId="66354E4F" w14:textId="77777777" w:rsidR="009E04AC" w:rsidRPr="001F012A" w:rsidRDefault="009E04AC" w:rsidP="009E04AC">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260A1201" w14:textId="77777777" w:rsidR="009E04AC" w:rsidRPr="00E06A86" w:rsidRDefault="009E04AC" w:rsidP="009E04AC">
                          <w:pPr>
                            <w:pStyle w:val="NoSpacing"/>
                            <w:rPr>
                              <w:i/>
                              <w:iCs/>
                              <w:color w:val="262626" w:themeColor="text1" w:themeTint="D9"/>
                              <w:sz w:val="36"/>
                              <w:szCs w:val="36"/>
                            </w:rPr>
                          </w:pPr>
                        </w:p>
                        <w:p w14:paraId="6B617A04" w14:textId="77777777" w:rsidR="009E04AC" w:rsidRDefault="009E04AC" w:rsidP="009E04AC">
                          <w:pPr>
                            <w:pStyle w:val="NoSpacing"/>
                            <w:rPr>
                              <w:rFonts w:ascii="Aparajita" w:hAnsi="Aparajita" w:cs="Aparajita"/>
                              <w:i/>
                              <w:iCs/>
                              <w:color w:val="000000" w:themeColor="text1"/>
                              <w:sz w:val="44"/>
                              <w:szCs w:val="44"/>
                              <w:lang w:val="en-GB"/>
                            </w:rPr>
                          </w:pPr>
                        </w:p>
                        <w:p w14:paraId="1592DA80" w14:textId="77777777" w:rsidR="009E04AC" w:rsidRPr="00006AC4" w:rsidRDefault="009E04AC" w:rsidP="009E04AC">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3DD51B52" w14:textId="77777777" w:rsidR="009E04AC" w:rsidRDefault="009E04AC" w:rsidP="009E04AC"/>
                      </w:txbxContent>
                    </v:textbox>
                    <w10:wrap anchorx="page" anchory="page"/>
                  </v:shape>
                </w:pict>
              </mc:Fallback>
            </mc:AlternateContent>
          </w:r>
          <w:r w:rsidR="00AA0B35" w:rsidRPr="00E56006">
            <w:rPr>
              <w:noProof/>
            </w:rPr>
            <mc:AlternateContent>
              <mc:Choice Requires="wps">
                <w:drawing>
                  <wp:anchor distT="0" distB="0" distL="114300" distR="114300" simplePos="0" relativeHeight="251659264" behindDoc="0" locked="0" layoutInCell="1" allowOverlap="1" wp14:anchorId="5D59FE80" wp14:editId="68F6D760">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6973556" cy="3929743"/>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929743"/>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784E7E0E"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4E3435">
                                      <w:rPr>
                                        <w:rFonts w:asciiTheme="majorHAnsi" w:hAnsiTheme="majorHAnsi"/>
                                        <w:iCs/>
                                        <w:caps/>
                                        <w:color w:val="262626" w:themeColor="text1" w:themeTint="D9"/>
                                        <w:sz w:val="56"/>
                                        <w:szCs w:val="56"/>
                                      </w:rPr>
                                      <w:t>-</w:t>
                                    </w:r>
                                    <w:r w:rsidR="00D50464">
                                      <w:rPr>
                                        <w:rFonts w:asciiTheme="majorHAnsi" w:hAnsiTheme="majorHAnsi"/>
                                        <w:iCs/>
                                        <w:caps/>
                                        <w:color w:val="262626" w:themeColor="text1" w:themeTint="D9"/>
                                        <w:sz w:val="56"/>
                                        <w:szCs w:val="56"/>
                                      </w:rPr>
                                      <w:t xml:space="preserve">    </w:t>
                                    </w:r>
                                    <w:r w:rsidR="00C26639">
                                      <w:rPr>
                                        <w:rFonts w:asciiTheme="majorHAnsi" w:hAnsiTheme="majorHAnsi"/>
                                        <w:iCs/>
                                        <w:caps/>
                                        <w:color w:val="262626" w:themeColor="text1" w:themeTint="D9"/>
                                        <w:sz w:val="56"/>
                                        <w:szCs w:val="56"/>
                                      </w:rPr>
                                      <w:t>Initiating an online application</w:t>
                                    </w:r>
                                    <w:r w:rsidR="00002FF7">
                                      <w:rPr>
                                        <w:rFonts w:asciiTheme="majorHAnsi" w:hAnsiTheme="majorHAnsi"/>
                                        <w:iCs/>
                                        <w:caps/>
                                        <w:color w:val="262626" w:themeColor="text1" w:themeTint="D9"/>
                                        <w:sz w:val="56"/>
                                        <w:szCs w:val="56"/>
                                      </w:rPr>
                                      <w:t xml:space="preserve">: </w:t>
                                    </w:r>
                                    <w:r w:rsidR="00EC1C30">
                                      <w:rPr>
                                        <w:rFonts w:asciiTheme="majorHAnsi" w:hAnsiTheme="majorHAnsi"/>
                                        <w:iCs/>
                                        <w:caps/>
                                        <w:color w:val="262626" w:themeColor="text1" w:themeTint="D9"/>
                                        <w:sz w:val="56"/>
                                        <w:szCs w:val="56"/>
                                      </w:rPr>
                                      <w:t>Parent/Guardian</w:t>
                                    </w:r>
                                  </w:p>
                                </w:sdtContent>
                              </w:sdt>
                              <w:p w14:paraId="1A2FAF1E" w14:textId="6CC8DFF2" w:rsidR="00D40EA1" w:rsidRPr="009D148B" w:rsidRDefault="00C90967">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9D148B">
                                      <w:rPr>
                                        <w:rFonts w:eastAsia="Times New Roman" w:cs="Times New Roman"/>
                                        <w:iCs/>
                                        <w:color w:val="000000"/>
                                        <w:sz w:val="36"/>
                                        <w:szCs w:val="36"/>
                                        <w:lang w:eastAsia="en-GB"/>
                                      </w:rPr>
                                      <w:t>OB</w:t>
                                    </w:r>
                                    <w:r w:rsidR="00AA0B35" w:rsidRPr="009D148B">
                                      <w:rPr>
                                        <w:rFonts w:eastAsia="Times New Roman" w:cs="Times New Roman"/>
                                        <w:iCs/>
                                        <w:color w:val="000000"/>
                                        <w:sz w:val="36"/>
                                        <w:szCs w:val="36"/>
                                        <w:lang w:eastAsia="en-GB"/>
                                      </w:rPr>
                                      <w:t>.</w:t>
                                    </w:r>
                                    <w:r w:rsidR="00AB4374" w:rsidRPr="009D148B">
                                      <w:rPr>
                                        <w:rFonts w:eastAsia="Times New Roman" w:cs="Times New Roman"/>
                                        <w:iCs/>
                                        <w:color w:val="000000"/>
                                        <w:sz w:val="36"/>
                                        <w:szCs w:val="36"/>
                                        <w:lang w:eastAsia="en-GB"/>
                                      </w:rPr>
                                      <w:t>1.</w:t>
                                    </w:r>
                                    <w:r w:rsidR="00671331" w:rsidRPr="009D148B">
                                      <w:rPr>
                                        <w:rFonts w:eastAsia="Times New Roman" w:cs="Times New Roman"/>
                                        <w:iCs/>
                                        <w:color w:val="000000"/>
                                        <w:sz w:val="36"/>
                                        <w:szCs w:val="36"/>
                                        <w:lang w:eastAsia="en-GB"/>
                                      </w:rPr>
                                      <w:t>2</w:t>
                                    </w:r>
                                    <w:r w:rsidR="00AB4374" w:rsidRPr="009D148B">
                                      <w:rPr>
                                        <w:rFonts w:eastAsia="Times New Roman" w:cs="Times New Roman"/>
                                        <w:iCs/>
                                        <w:color w:val="000000"/>
                                        <w:sz w:val="36"/>
                                        <w:szCs w:val="36"/>
                                        <w:lang w:eastAsia="en-GB"/>
                                      </w:rPr>
                                      <w:t>.</w:t>
                                    </w:r>
                                    <w:r w:rsidR="00E46751" w:rsidRPr="009D148B">
                                      <w:rPr>
                                        <w:rFonts w:eastAsia="Times New Roman" w:cs="Times New Roman"/>
                                        <w:iCs/>
                                        <w:color w:val="000000"/>
                                        <w:sz w:val="36"/>
                                        <w:szCs w:val="36"/>
                                        <w:lang w:eastAsia="en-GB"/>
                                      </w:rPr>
                                      <w:t>B</w:t>
                                    </w:r>
                                  </w:sdtContent>
                                </w:sdt>
                                <w:r w:rsidR="00022872">
                                  <w:rPr>
                                    <w:rFonts w:eastAsia="Times New Roman" w:cs="Times New Roman"/>
                                    <w:iCs/>
                                    <w:color w:val="000000"/>
                                    <w:sz w:val="36"/>
                                    <w:szCs w:val="36"/>
                                    <w:lang w:eastAsia="en-GB"/>
                                  </w:rPr>
                                  <w:t xml:space="preserve"> -  WITH RATIONALISATION</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0;width:549.1pt;height:309.4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784E7E0E"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4E3435">
                                <w:rPr>
                                  <w:rFonts w:asciiTheme="majorHAnsi" w:hAnsiTheme="majorHAnsi"/>
                                  <w:iCs/>
                                  <w:caps/>
                                  <w:color w:val="262626" w:themeColor="text1" w:themeTint="D9"/>
                                  <w:sz w:val="56"/>
                                  <w:szCs w:val="56"/>
                                </w:rPr>
                                <w:t>-</w:t>
                              </w:r>
                              <w:r w:rsidR="00D50464">
                                <w:rPr>
                                  <w:rFonts w:asciiTheme="majorHAnsi" w:hAnsiTheme="majorHAnsi"/>
                                  <w:iCs/>
                                  <w:caps/>
                                  <w:color w:val="262626" w:themeColor="text1" w:themeTint="D9"/>
                                  <w:sz w:val="56"/>
                                  <w:szCs w:val="56"/>
                                </w:rPr>
                                <w:t xml:space="preserve">    </w:t>
                              </w:r>
                              <w:r w:rsidR="00C26639">
                                <w:rPr>
                                  <w:rFonts w:asciiTheme="majorHAnsi" w:hAnsiTheme="majorHAnsi"/>
                                  <w:iCs/>
                                  <w:caps/>
                                  <w:color w:val="262626" w:themeColor="text1" w:themeTint="D9"/>
                                  <w:sz w:val="56"/>
                                  <w:szCs w:val="56"/>
                                </w:rPr>
                                <w:t>Initiating an online application</w:t>
                              </w:r>
                              <w:r w:rsidR="00002FF7">
                                <w:rPr>
                                  <w:rFonts w:asciiTheme="majorHAnsi" w:hAnsiTheme="majorHAnsi"/>
                                  <w:iCs/>
                                  <w:caps/>
                                  <w:color w:val="262626" w:themeColor="text1" w:themeTint="D9"/>
                                  <w:sz w:val="56"/>
                                  <w:szCs w:val="56"/>
                                </w:rPr>
                                <w:t xml:space="preserve">: </w:t>
                              </w:r>
                              <w:r w:rsidR="00EC1C30">
                                <w:rPr>
                                  <w:rFonts w:asciiTheme="majorHAnsi" w:hAnsiTheme="majorHAnsi"/>
                                  <w:iCs/>
                                  <w:caps/>
                                  <w:color w:val="262626" w:themeColor="text1" w:themeTint="D9"/>
                                  <w:sz w:val="56"/>
                                  <w:szCs w:val="56"/>
                                </w:rPr>
                                <w:t>Parent/Guardian</w:t>
                              </w:r>
                            </w:p>
                          </w:sdtContent>
                        </w:sdt>
                        <w:p w14:paraId="1A2FAF1E" w14:textId="6CC8DFF2" w:rsidR="00D40EA1" w:rsidRPr="009D148B" w:rsidRDefault="009E04AC">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9D148B">
                                <w:rPr>
                                  <w:rFonts w:eastAsia="Times New Roman" w:cs="Times New Roman"/>
                                  <w:iCs/>
                                  <w:color w:val="000000"/>
                                  <w:sz w:val="36"/>
                                  <w:szCs w:val="36"/>
                                  <w:lang w:eastAsia="en-GB"/>
                                </w:rPr>
                                <w:t>OB</w:t>
                              </w:r>
                              <w:r w:rsidR="00AA0B35" w:rsidRPr="009D148B">
                                <w:rPr>
                                  <w:rFonts w:eastAsia="Times New Roman" w:cs="Times New Roman"/>
                                  <w:iCs/>
                                  <w:color w:val="000000"/>
                                  <w:sz w:val="36"/>
                                  <w:szCs w:val="36"/>
                                  <w:lang w:eastAsia="en-GB"/>
                                </w:rPr>
                                <w:t>.</w:t>
                              </w:r>
                              <w:r w:rsidR="00AB4374" w:rsidRPr="009D148B">
                                <w:rPr>
                                  <w:rFonts w:eastAsia="Times New Roman" w:cs="Times New Roman"/>
                                  <w:iCs/>
                                  <w:color w:val="000000"/>
                                  <w:sz w:val="36"/>
                                  <w:szCs w:val="36"/>
                                  <w:lang w:eastAsia="en-GB"/>
                                </w:rPr>
                                <w:t>1.</w:t>
                              </w:r>
                              <w:r w:rsidR="00671331" w:rsidRPr="009D148B">
                                <w:rPr>
                                  <w:rFonts w:eastAsia="Times New Roman" w:cs="Times New Roman"/>
                                  <w:iCs/>
                                  <w:color w:val="000000"/>
                                  <w:sz w:val="36"/>
                                  <w:szCs w:val="36"/>
                                  <w:lang w:eastAsia="en-GB"/>
                                </w:rPr>
                                <w:t>2</w:t>
                              </w:r>
                              <w:r w:rsidR="00AB4374" w:rsidRPr="009D148B">
                                <w:rPr>
                                  <w:rFonts w:eastAsia="Times New Roman" w:cs="Times New Roman"/>
                                  <w:iCs/>
                                  <w:color w:val="000000"/>
                                  <w:sz w:val="36"/>
                                  <w:szCs w:val="36"/>
                                  <w:lang w:eastAsia="en-GB"/>
                                </w:rPr>
                                <w:t>.</w:t>
                              </w:r>
                              <w:r w:rsidR="00E46751" w:rsidRPr="009D148B">
                                <w:rPr>
                                  <w:rFonts w:eastAsia="Times New Roman" w:cs="Times New Roman"/>
                                  <w:iCs/>
                                  <w:color w:val="000000"/>
                                  <w:sz w:val="36"/>
                                  <w:szCs w:val="36"/>
                                  <w:lang w:eastAsia="en-GB"/>
                                </w:rPr>
                                <w:t>B</w:t>
                              </w:r>
                            </w:sdtContent>
                          </w:sdt>
                          <w:r w:rsidR="00022872">
                            <w:rPr>
                              <w:rFonts w:eastAsia="Times New Roman" w:cs="Times New Roman"/>
                              <w:iCs/>
                              <w:color w:val="000000"/>
                              <w:sz w:val="36"/>
                              <w:szCs w:val="36"/>
                              <w:lang w:eastAsia="en-GB"/>
                            </w:rPr>
                            <w:t xml:space="preserve"> -  WITH RATIONALISATION</w:t>
                          </w:r>
                        </w:p>
                      </w:txbxContent>
                    </v:textbox>
                    <w10:wrap anchorx="page" anchory="page"/>
                  </v:shape>
                </w:pict>
              </mc:Fallback>
            </mc:AlternateContent>
          </w:r>
          <w:r w:rsidR="00D40EA1" w:rsidRPr="00E56006">
            <w:rPr>
              <w:rFonts w:eastAsia="Times New Roman" w:cs="Times New Roman"/>
              <w:b/>
              <w:bCs/>
              <w:color w:val="000000"/>
              <w:kern w:val="0"/>
              <w:sz w:val="36"/>
              <w:szCs w:val="36"/>
              <w:lang w:eastAsia="en-GB"/>
              <w14:ligatures w14:val="none"/>
            </w:rPr>
            <w:br w:type="page"/>
          </w:r>
        </w:p>
        <w:p w14:paraId="52E88E5B" w14:textId="77777777" w:rsidR="00E56006" w:rsidRPr="00E56006" w:rsidRDefault="00E56006" w:rsidP="00E56006">
          <w:pPr>
            <w:rPr>
              <w:b/>
              <w:bCs/>
              <w:color w:val="000000"/>
              <w:sz w:val="28"/>
              <w:szCs w:val="28"/>
            </w:rPr>
          </w:pPr>
          <w:r w:rsidRPr="00E56006">
            <w:rPr>
              <w:b/>
              <w:bCs/>
              <w:color w:val="000000"/>
              <w:sz w:val="28"/>
              <w:szCs w:val="28"/>
            </w:rPr>
            <w:lastRenderedPageBreak/>
            <w:t>Version Control</w:t>
          </w:r>
        </w:p>
        <w:p w14:paraId="3EAA130C" w14:textId="77777777" w:rsidR="00E56006" w:rsidRPr="00E56006" w:rsidRDefault="00E56006" w:rsidP="00E56006">
          <w:pPr>
            <w:rPr>
              <w:b/>
              <w:bCs/>
            </w:rPr>
          </w:pPr>
        </w:p>
        <w:p w14:paraId="1DA992F8" w14:textId="77777777" w:rsidR="00E56006" w:rsidRPr="00E56006" w:rsidRDefault="00E56006" w:rsidP="00E56006">
          <w:pPr>
            <w:rPr>
              <w:b/>
              <w:bCs/>
            </w:rPr>
          </w:pPr>
          <w:r w:rsidRPr="00E56006">
            <w:rPr>
              <w:b/>
              <w:bCs/>
            </w:rPr>
            <w:t>Guidelines for Maintaining the SOP Version Control Table:</w:t>
          </w:r>
        </w:p>
        <w:p w14:paraId="0D78053F" w14:textId="77777777" w:rsidR="00E56006" w:rsidRPr="00E56006" w:rsidRDefault="00E56006" w:rsidP="00E56006">
          <w:pPr>
            <w:pStyle w:val="ListParagraph"/>
            <w:numPr>
              <w:ilvl w:val="0"/>
              <w:numId w:val="1"/>
            </w:numPr>
            <w:rPr>
              <w:lang w:eastAsia="en-GB"/>
            </w:rPr>
          </w:pPr>
          <w:r w:rsidRPr="00E56006">
            <w:rPr>
              <w:b/>
              <w:bCs/>
              <w:lang w:eastAsia="en-GB"/>
            </w:rPr>
            <w:t>Version</w:t>
          </w:r>
          <w:r w:rsidRPr="00E56006">
            <w:rPr>
              <w:lang w:eastAsia="en-GB"/>
            </w:rPr>
            <w:t>: Assign a new version number for every update. Minor changes can be denoted by incremental changes in decimal (e.g., 1.1, 1.2), while major changes can increment the whole number (e.g., 1.0 to 2.0).</w:t>
          </w:r>
        </w:p>
        <w:p w14:paraId="506DEA7F" w14:textId="77777777" w:rsidR="00E56006" w:rsidRPr="00E56006" w:rsidRDefault="00E56006" w:rsidP="00E56006">
          <w:pPr>
            <w:pStyle w:val="ListParagraph"/>
            <w:numPr>
              <w:ilvl w:val="0"/>
              <w:numId w:val="1"/>
            </w:numPr>
            <w:rPr>
              <w:lang w:eastAsia="en-GB"/>
            </w:rPr>
          </w:pPr>
          <w:r w:rsidRPr="00E56006">
            <w:rPr>
              <w:b/>
              <w:bCs/>
              <w:lang w:eastAsia="en-GB"/>
            </w:rPr>
            <w:t>Date</w:t>
          </w:r>
          <w:r w:rsidRPr="00E56006">
            <w:rPr>
              <w:lang w:eastAsia="en-GB"/>
            </w:rPr>
            <w:t>: The date when the changes were finalised.</w:t>
          </w:r>
        </w:p>
        <w:p w14:paraId="23C9F536" w14:textId="77777777" w:rsidR="00E56006" w:rsidRPr="00E56006" w:rsidRDefault="00E56006" w:rsidP="00E56006">
          <w:pPr>
            <w:pStyle w:val="ListParagraph"/>
            <w:numPr>
              <w:ilvl w:val="0"/>
              <w:numId w:val="1"/>
            </w:numPr>
            <w:rPr>
              <w:lang w:eastAsia="en-GB"/>
            </w:rPr>
          </w:pPr>
          <w:r w:rsidRPr="00E56006">
            <w:rPr>
              <w:b/>
              <w:bCs/>
              <w:lang w:eastAsia="en-GB"/>
            </w:rPr>
            <w:t>Changes Made</w:t>
          </w:r>
          <w:r w:rsidRPr="00E56006">
            <w:rPr>
              <w:lang w:eastAsia="en-GB"/>
            </w:rPr>
            <w:t>: A brief description of the changes or updates made.</w:t>
          </w:r>
        </w:p>
        <w:p w14:paraId="52DCDB39" w14:textId="77777777" w:rsidR="00C20288" w:rsidRPr="00E56006" w:rsidRDefault="00C20288">
          <w:pPr>
            <w:rPr>
              <w:rFonts w:eastAsia="Times New Roman" w:cs="Times New Roman"/>
              <w:color w:val="000000"/>
              <w:kern w:val="0"/>
              <w:lang w:eastAsia="en-GB"/>
              <w14:ligatures w14:val="none"/>
            </w:rPr>
          </w:pPr>
          <w:r w:rsidRPr="00E56006">
            <w:rPr>
              <w:rFonts w:eastAsia="Times New Roman" w:cs="Times New Roman"/>
              <w:color w:val="000000"/>
              <w:kern w:val="0"/>
              <w:lang w:eastAsia="en-GB"/>
              <w14:ligatures w14:val="none"/>
            </w:rPr>
            <w:br w:type="page"/>
          </w:r>
        </w:p>
        <w:sdt>
          <w:sdtPr>
            <w:rPr>
              <w:rFonts w:asciiTheme="minorHAnsi" w:eastAsiaTheme="minorHAnsi"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Pr="00E56006" w:rsidRDefault="00481329">
              <w:pPr>
                <w:pStyle w:val="TOCHeading"/>
                <w:rPr>
                  <w:rFonts w:asciiTheme="minorHAnsi" w:hAnsiTheme="minorHAnsi"/>
                </w:rPr>
              </w:pPr>
              <w:r w:rsidRPr="00E56006">
                <w:rPr>
                  <w:rFonts w:asciiTheme="minorHAnsi" w:hAnsiTheme="minorHAnsi"/>
                </w:rPr>
                <w:t>Table of Contents</w:t>
              </w:r>
            </w:p>
            <w:p w14:paraId="644D7B4E" w14:textId="74D27AD8" w:rsidR="00C90967" w:rsidRDefault="00481329">
              <w:pPr>
                <w:pStyle w:val="TOC1"/>
                <w:tabs>
                  <w:tab w:val="right" w:leader="dot" w:pos="9016"/>
                </w:tabs>
                <w:rPr>
                  <w:rFonts w:eastAsiaTheme="minorEastAsia"/>
                  <w:b w:val="0"/>
                  <w:bCs w:val="0"/>
                  <w:caps w:val="0"/>
                  <w:noProof/>
                  <w:sz w:val="24"/>
                  <w:szCs w:val="24"/>
                  <w:lang w:eastAsia="en-GB"/>
                </w:rPr>
              </w:pPr>
              <w:r w:rsidRPr="00E56006">
                <w:rPr>
                  <w:b w:val="0"/>
                  <w:bCs w:val="0"/>
                </w:rPr>
                <w:fldChar w:fldCharType="begin"/>
              </w:r>
              <w:r w:rsidRPr="00E56006">
                <w:instrText xml:space="preserve"> TOC \o "1-3" \h \z \u </w:instrText>
              </w:r>
              <w:r w:rsidRPr="00E56006">
                <w:rPr>
                  <w:b w:val="0"/>
                  <w:bCs w:val="0"/>
                </w:rPr>
                <w:fldChar w:fldCharType="separate"/>
              </w:r>
              <w:hyperlink w:anchor="_Toc177312705" w:history="1">
                <w:r w:rsidR="00C90967" w:rsidRPr="00174316">
                  <w:rPr>
                    <w:rStyle w:val="Hyperlink"/>
                    <w:noProof/>
                  </w:rPr>
                  <w:t>1. Purpose</w:t>
                </w:r>
                <w:r w:rsidR="00C90967">
                  <w:rPr>
                    <w:noProof/>
                    <w:webHidden/>
                  </w:rPr>
                  <w:tab/>
                </w:r>
                <w:r w:rsidR="00C90967">
                  <w:rPr>
                    <w:noProof/>
                    <w:webHidden/>
                  </w:rPr>
                  <w:fldChar w:fldCharType="begin"/>
                </w:r>
                <w:r w:rsidR="00C90967">
                  <w:rPr>
                    <w:noProof/>
                    <w:webHidden/>
                  </w:rPr>
                  <w:instrText xml:space="preserve"> PAGEREF _Toc177312705 \h </w:instrText>
                </w:r>
                <w:r w:rsidR="00C90967">
                  <w:rPr>
                    <w:noProof/>
                    <w:webHidden/>
                  </w:rPr>
                </w:r>
                <w:r w:rsidR="00C90967">
                  <w:rPr>
                    <w:noProof/>
                    <w:webHidden/>
                  </w:rPr>
                  <w:fldChar w:fldCharType="separate"/>
                </w:r>
                <w:r w:rsidR="00C90967">
                  <w:rPr>
                    <w:noProof/>
                    <w:webHidden/>
                  </w:rPr>
                  <w:t>3</w:t>
                </w:r>
                <w:r w:rsidR="00C90967">
                  <w:rPr>
                    <w:noProof/>
                    <w:webHidden/>
                  </w:rPr>
                  <w:fldChar w:fldCharType="end"/>
                </w:r>
              </w:hyperlink>
            </w:p>
            <w:p w14:paraId="0B803FC6" w14:textId="73C0D3CB" w:rsidR="00C90967" w:rsidRDefault="00C90967">
              <w:pPr>
                <w:pStyle w:val="TOC1"/>
                <w:tabs>
                  <w:tab w:val="right" w:leader="dot" w:pos="9016"/>
                </w:tabs>
                <w:rPr>
                  <w:rFonts w:eastAsiaTheme="minorEastAsia"/>
                  <w:b w:val="0"/>
                  <w:bCs w:val="0"/>
                  <w:caps w:val="0"/>
                  <w:noProof/>
                  <w:sz w:val="24"/>
                  <w:szCs w:val="24"/>
                  <w:lang w:eastAsia="en-GB"/>
                </w:rPr>
              </w:pPr>
              <w:hyperlink w:anchor="_Toc177312706" w:history="1">
                <w:r w:rsidRPr="00174316">
                  <w:rPr>
                    <w:rStyle w:val="Hyperlink"/>
                    <w:noProof/>
                  </w:rPr>
                  <w:t>2. Definitions and Abbreviations</w:t>
                </w:r>
                <w:r>
                  <w:rPr>
                    <w:noProof/>
                    <w:webHidden/>
                  </w:rPr>
                  <w:tab/>
                </w:r>
                <w:r>
                  <w:rPr>
                    <w:noProof/>
                    <w:webHidden/>
                  </w:rPr>
                  <w:fldChar w:fldCharType="begin"/>
                </w:r>
                <w:r>
                  <w:rPr>
                    <w:noProof/>
                    <w:webHidden/>
                  </w:rPr>
                  <w:instrText xml:space="preserve"> PAGEREF _Toc177312706 \h </w:instrText>
                </w:r>
                <w:r>
                  <w:rPr>
                    <w:noProof/>
                    <w:webHidden/>
                  </w:rPr>
                </w:r>
                <w:r>
                  <w:rPr>
                    <w:noProof/>
                    <w:webHidden/>
                  </w:rPr>
                  <w:fldChar w:fldCharType="separate"/>
                </w:r>
                <w:r>
                  <w:rPr>
                    <w:noProof/>
                    <w:webHidden/>
                  </w:rPr>
                  <w:t>3</w:t>
                </w:r>
                <w:r>
                  <w:rPr>
                    <w:noProof/>
                    <w:webHidden/>
                  </w:rPr>
                  <w:fldChar w:fldCharType="end"/>
                </w:r>
              </w:hyperlink>
            </w:p>
            <w:p w14:paraId="521B39A3" w14:textId="597D9AF1" w:rsidR="00C90967" w:rsidRDefault="00C90967">
              <w:pPr>
                <w:pStyle w:val="TOC1"/>
                <w:tabs>
                  <w:tab w:val="right" w:leader="dot" w:pos="9016"/>
                </w:tabs>
                <w:rPr>
                  <w:rFonts w:eastAsiaTheme="minorEastAsia"/>
                  <w:b w:val="0"/>
                  <w:bCs w:val="0"/>
                  <w:caps w:val="0"/>
                  <w:noProof/>
                  <w:sz w:val="24"/>
                  <w:szCs w:val="24"/>
                  <w:lang w:eastAsia="en-GB"/>
                </w:rPr>
              </w:pPr>
              <w:hyperlink w:anchor="_Toc177312707" w:history="1">
                <w:r w:rsidRPr="00174316">
                  <w:rPr>
                    <w:rStyle w:val="Hyperlink"/>
                    <w:noProof/>
                  </w:rPr>
                  <w:t>3. Application</w:t>
                </w:r>
                <w:r>
                  <w:rPr>
                    <w:noProof/>
                    <w:webHidden/>
                  </w:rPr>
                  <w:tab/>
                </w:r>
                <w:r>
                  <w:rPr>
                    <w:noProof/>
                    <w:webHidden/>
                  </w:rPr>
                  <w:fldChar w:fldCharType="begin"/>
                </w:r>
                <w:r>
                  <w:rPr>
                    <w:noProof/>
                    <w:webHidden/>
                  </w:rPr>
                  <w:instrText xml:space="preserve"> PAGEREF _Toc177312707 \h </w:instrText>
                </w:r>
                <w:r>
                  <w:rPr>
                    <w:noProof/>
                    <w:webHidden/>
                  </w:rPr>
                </w:r>
                <w:r>
                  <w:rPr>
                    <w:noProof/>
                    <w:webHidden/>
                  </w:rPr>
                  <w:fldChar w:fldCharType="separate"/>
                </w:r>
                <w:r>
                  <w:rPr>
                    <w:noProof/>
                    <w:webHidden/>
                  </w:rPr>
                  <w:t>3</w:t>
                </w:r>
                <w:r>
                  <w:rPr>
                    <w:noProof/>
                    <w:webHidden/>
                  </w:rPr>
                  <w:fldChar w:fldCharType="end"/>
                </w:r>
              </w:hyperlink>
            </w:p>
            <w:p w14:paraId="797F1095" w14:textId="601B0B65" w:rsidR="00C90967" w:rsidRDefault="00C90967">
              <w:pPr>
                <w:pStyle w:val="TOC2"/>
                <w:tabs>
                  <w:tab w:val="right" w:leader="dot" w:pos="9016"/>
                </w:tabs>
                <w:rPr>
                  <w:rFonts w:eastAsiaTheme="minorEastAsia"/>
                  <w:smallCaps w:val="0"/>
                  <w:noProof/>
                  <w:sz w:val="24"/>
                  <w:szCs w:val="24"/>
                  <w:lang w:eastAsia="en-GB"/>
                </w:rPr>
              </w:pPr>
              <w:hyperlink w:anchor="_Toc177312708" w:history="1">
                <w:r w:rsidRPr="00174316">
                  <w:rPr>
                    <w:rStyle w:val="Hyperlink"/>
                    <w:noProof/>
                  </w:rPr>
                  <w:t>3.1 Ownership and Stakeholders</w:t>
                </w:r>
                <w:r>
                  <w:rPr>
                    <w:noProof/>
                    <w:webHidden/>
                  </w:rPr>
                  <w:tab/>
                </w:r>
                <w:r>
                  <w:rPr>
                    <w:noProof/>
                    <w:webHidden/>
                  </w:rPr>
                  <w:fldChar w:fldCharType="begin"/>
                </w:r>
                <w:r>
                  <w:rPr>
                    <w:noProof/>
                    <w:webHidden/>
                  </w:rPr>
                  <w:instrText xml:space="preserve"> PAGEREF _Toc177312708 \h </w:instrText>
                </w:r>
                <w:r>
                  <w:rPr>
                    <w:noProof/>
                    <w:webHidden/>
                  </w:rPr>
                </w:r>
                <w:r>
                  <w:rPr>
                    <w:noProof/>
                    <w:webHidden/>
                  </w:rPr>
                  <w:fldChar w:fldCharType="separate"/>
                </w:r>
                <w:r>
                  <w:rPr>
                    <w:noProof/>
                    <w:webHidden/>
                  </w:rPr>
                  <w:t>3</w:t>
                </w:r>
                <w:r>
                  <w:rPr>
                    <w:noProof/>
                    <w:webHidden/>
                  </w:rPr>
                  <w:fldChar w:fldCharType="end"/>
                </w:r>
              </w:hyperlink>
            </w:p>
            <w:p w14:paraId="1AAC1353" w14:textId="226CA49F" w:rsidR="00C90967" w:rsidRDefault="00C90967">
              <w:pPr>
                <w:pStyle w:val="TOC3"/>
                <w:tabs>
                  <w:tab w:val="right" w:leader="dot" w:pos="9016"/>
                </w:tabs>
                <w:rPr>
                  <w:rFonts w:eastAsiaTheme="minorEastAsia"/>
                  <w:i w:val="0"/>
                  <w:iCs w:val="0"/>
                  <w:noProof/>
                  <w:sz w:val="24"/>
                  <w:szCs w:val="24"/>
                  <w:lang w:eastAsia="en-GB"/>
                </w:rPr>
              </w:pPr>
              <w:hyperlink w:anchor="_Toc177312709" w:history="1">
                <w:r w:rsidRPr="00174316">
                  <w:rPr>
                    <w:rStyle w:val="Hyperlink"/>
                    <w:noProof/>
                  </w:rPr>
                  <w:t>3.1.1 Digital Identity Service Providers (DISPs)</w:t>
                </w:r>
                <w:r>
                  <w:rPr>
                    <w:noProof/>
                    <w:webHidden/>
                  </w:rPr>
                  <w:tab/>
                </w:r>
                <w:r>
                  <w:rPr>
                    <w:noProof/>
                    <w:webHidden/>
                  </w:rPr>
                  <w:fldChar w:fldCharType="begin"/>
                </w:r>
                <w:r>
                  <w:rPr>
                    <w:noProof/>
                    <w:webHidden/>
                  </w:rPr>
                  <w:instrText xml:space="preserve"> PAGEREF _Toc177312709 \h </w:instrText>
                </w:r>
                <w:r>
                  <w:rPr>
                    <w:noProof/>
                    <w:webHidden/>
                  </w:rPr>
                </w:r>
                <w:r>
                  <w:rPr>
                    <w:noProof/>
                    <w:webHidden/>
                  </w:rPr>
                  <w:fldChar w:fldCharType="separate"/>
                </w:r>
                <w:r>
                  <w:rPr>
                    <w:noProof/>
                    <w:webHidden/>
                  </w:rPr>
                  <w:t>3</w:t>
                </w:r>
                <w:r>
                  <w:rPr>
                    <w:noProof/>
                    <w:webHidden/>
                  </w:rPr>
                  <w:fldChar w:fldCharType="end"/>
                </w:r>
              </w:hyperlink>
            </w:p>
            <w:p w14:paraId="566E1FE8" w14:textId="1FC74580" w:rsidR="00C90967" w:rsidRDefault="00C90967">
              <w:pPr>
                <w:pStyle w:val="TOC3"/>
                <w:tabs>
                  <w:tab w:val="right" w:leader="dot" w:pos="9016"/>
                </w:tabs>
                <w:rPr>
                  <w:rFonts w:eastAsiaTheme="minorEastAsia"/>
                  <w:i w:val="0"/>
                  <w:iCs w:val="0"/>
                  <w:noProof/>
                  <w:sz w:val="24"/>
                  <w:szCs w:val="24"/>
                  <w:lang w:eastAsia="en-GB"/>
                </w:rPr>
              </w:pPr>
              <w:hyperlink w:anchor="_Toc177312710" w:history="1">
                <w:r w:rsidRPr="00174316">
                  <w:rPr>
                    <w:rStyle w:val="Hyperlink"/>
                    <w:noProof/>
                  </w:rPr>
                  <w:t>3.1.2. IT and Security Teams</w:t>
                </w:r>
                <w:r>
                  <w:rPr>
                    <w:noProof/>
                    <w:webHidden/>
                  </w:rPr>
                  <w:tab/>
                </w:r>
                <w:r>
                  <w:rPr>
                    <w:noProof/>
                    <w:webHidden/>
                  </w:rPr>
                  <w:fldChar w:fldCharType="begin"/>
                </w:r>
                <w:r>
                  <w:rPr>
                    <w:noProof/>
                    <w:webHidden/>
                  </w:rPr>
                  <w:instrText xml:space="preserve"> PAGEREF _Toc177312710 \h </w:instrText>
                </w:r>
                <w:r>
                  <w:rPr>
                    <w:noProof/>
                    <w:webHidden/>
                  </w:rPr>
                </w:r>
                <w:r>
                  <w:rPr>
                    <w:noProof/>
                    <w:webHidden/>
                  </w:rPr>
                  <w:fldChar w:fldCharType="separate"/>
                </w:r>
                <w:r>
                  <w:rPr>
                    <w:noProof/>
                    <w:webHidden/>
                  </w:rPr>
                  <w:t>3</w:t>
                </w:r>
                <w:r>
                  <w:rPr>
                    <w:noProof/>
                    <w:webHidden/>
                  </w:rPr>
                  <w:fldChar w:fldCharType="end"/>
                </w:r>
              </w:hyperlink>
            </w:p>
            <w:p w14:paraId="59CAEF6E" w14:textId="6055219C" w:rsidR="00C90967" w:rsidRDefault="00C90967">
              <w:pPr>
                <w:pStyle w:val="TOC3"/>
                <w:tabs>
                  <w:tab w:val="right" w:leader="dot" w:pos="9016"/>
                </w:tabs>
                <w:rPr>
                  <w:rFonts w:eastAsiaTheme="minorEastAsia"/>
                  <w:i w:val="0"/>
                  <w:iCs w:val="0"/>
                  <w:noProof/>
                  <w:sz w:val="24"/>
                  <w:szCs w:val="24"/>
                  <w:lang w:eastAsia="en-GB"/>
                </w:rPr>
              </w:pPr>
              <w:hyperlink w:anchor="_Toc177312711" w:history="1">
                <w:r w:rsidRPr="00174316">
                  <w:rPr>
                    <w:rStyle w:val="Hyperlink"/>
                    <w:noProof/>
                  </w:rPr>
                  <w:t>3.1.3 Compliance and Legal Departments</w:t>
                </w:r>
                <w:r>
                  <w:rPr>
                    <w:noProof/>
                    <w:webHidden/>
                  </w:rPr>
                  <w:tab/>
                </w:r>
                <w:r>
                  <w:rPr>
                    <w:noProof/>
                    <w:webHidden/>
                  </w:rPr>
                  <w:fldChar w:fldCharType="begin"/>
                </w:r>
                <w:r>
                  <w:rPr>
                    <w:noProof/>
                    <w:webHidden/>
                  </w:rPr>
                  <w:instrText xml:space="preserve"> PAGEREF _Toc177312711 \h </w:instrText>
                </w:r>
                <w:r>
                  <w:rPr>
                    <w:noProof/>
                    <w:webHidden/>
                  </w:rPr>
                </w:r>
                <w:r>
                  <w:rPr>
                    <w:noProof/>
                    <w:webHidden/>
                  </w:rPr>
                  <w:fldChar w:fldCharType="separate"/>
                </w:r>
                <w:r>
                  <w:rPr>
                    <w:noProof/>
                    <w:webHidden/>
                  </w:rPr>
                  <w:t>4</w:t>
                </w:r>
                <w:r>
                  <w:rPr>
                    <w:noProof/>
                    <w:webHidden/>
                  </w:rPr>
                  <w:fldChar w:fldCharType="end"/>
                </w:r>
              </w:hyperlink>
            </w:p>
            <w:p w14:paraId="59503B3B" w14:textId="15EF5AE0" w:rsidR="00C90967" w:rsidRDefault="00C90967">
              <w:pPr>
                <w:pStyle w:val="TOC2"/>
                <w:tabs>
                  <w:tab w:val="right" w:leader="dot" w:pos="9016"/>
                </w:tabs>
                <w:rPr>
                  <w:rFonts w:eastAsiaTheme="minorEastAsia"/>
                  <w:smallCaps w:val="0"/>
                  <w:noProof/>
                  <w:sz w:val="24"/>
                  <w:szCs w:val="24"/>
                  <w:lang w:eastAsia="en-GB"/>
                </w:rPr>
              </w:pPr>
              <w:hyperlink w:anchor="_Toc177312712" w:history="1">
                <w:r w:rsidRPr="00174316">
                  <w:rPr>
                    <w:rStyle w:val="Hyperlink"/>
                    <w:noProof/>
                  </w:rPr>
                  <w:t>3.2 Users and Beneficiaries</w:t>
                </w:r>
                <w:r>
                  <w:rPr>
                    <w:noProof/>
                    <w:webHidden/>
                  </w:rPr>
                  <w:tab/>
                </w:r>
                <w:r>
                  <w:rPr>
                    <w:noProof/>
                    <w:webHidden/>
                  </w:rPr>
                  <w:fldChar w:fldCharType="begin"/>
                </w:r>
                <w:r>
                  <w:rPr>
                    <w:noProof/>
                    <w:webHidden/>
                  </w:rPr>
                  <w:instrText xml:space="preserve"> PAGEREF _Toc177312712 \h </w:instrText>
                </w:r>
                <w:r>
                  <w:rPr>
                    <w:noProof/>
                    <w:webHidden/>
                  </w:rPr>
                </w:r>
                <w:r>
                  <w:rPr>
                    <w:noProof/>
                    <w:webHidden/>
                  </w:rPr>
                  <w:fldChar w:fldCharType="separate"/>
                </w:r>
                <w:r>
                  <w:rPr>
                    <w:noProof/>
                    <w:webHidden/>
                  </w:rPr>
                  <w:t>4</w:t>
                </w:r>
                <w:r>
                  <w:rPr>
                    <w:noProof/>
                    <w:webHidden/>
                  </w:rPr>
                  <w:fldChar w:fldCharType="end"/>
                </w:r>
              </w:hyperlink>
            </w:p>
            <w:p w14:paraId="75FD3254" w14:textId="4163B8B4" w:rsidR="00C90967" w:rsidRDefault="00C90967">
              <w:pPr>
                <w:pStyle w:val="TOC3"/>
                <w:tabs>
                  <w:tab w:val="right" w:leader="dot" w:pos="9016"/>
                </w:tabs>
                <w:rPr>
                  <w:rFonts w:eastAsiaTheme="minorEastAsia"/>
                  <w:i w:val="0"/>
                  <w:iCs w:val="0"/>
                  <w:noProof/>
                  <w:sz w:val="24"/>
                  <w:szCs w:val="24"/>
                  <w:lang w:eastAsia="en-GB"/>
                </w:rPr>
              </w:pPr>
              <w:hyperlink w:anchor="_Toc177312713" w:history="1">
                <w:r w:rsidRPr="00174316">
                  <w:rPr>
                    <w:rStyle w:val="Hyperlink"/>
                    <w:noProof/>
                  </w:rPr>
                  <w:t>3.2.1 General Public</w:t>
                </w:r>
                <w:r>
                  <w:rPr>
                    <w:noProof/>
                    <w:webHidden/>
                  </w:rPr>
                  <w:tab/>
                </w:r>
                <w:r>
                  <w:rPr>
                    <w:noProof/>
                    <w:webHidden/>
                  </w:rPr>
                  <w:fldChar w:fldCharType="begin"/>
                </w:r>
                <w:r>
                  <w:rPr>
                    <w:noProof/>
                    <w:webHidden/>
                  </w:rPr>
                  <w:instrText xml:space="preserve"> PAGEREF _Toc177312713 \h </w:instrText>
                </w:r>
                <w:r>
                  <w:rPr>
                    <w:noProof/>
                    <w:webHidden/>
                  </w:rPr>
                </w:r>
                <w:r>
                  <w:rPr>
                    <w:noProof/>
                    <w:webHidden/>
                  </w:rPr>
                  <w:fldChar w:fldCharType="separate"/>
                </w:r>
                <w:r>
                  <w:rPr>
                    <w:noProof/>
                    <w:webHidden/>
                  </w:rPr>
                  <w:t>4</w:t>
                </w:r>
                <w:r>
                  <w:rPr>
                    <w:noProof/>
                    <w:webHidden/>
                  </w:rPr>
                  <w:fldChar w:fldCharType="end"/>
                </w:r>
              </w:hyperlink>
            </w:p>
            <w:p w14:paraId="0D80AFF0" w14:textId="29915554" w:rsidR="00C90967" w:rsidRDefault="00C90967">
              <w:pPr>
                <w:pStyle w:val="TOC3"/>
                <w:tabs>
                  <w:tab w:val="right" w:leader="dot" w:pos="9016"/>
                </w:tabs>
                <w:rPr>
                  <w:rFonts w:eastAsiaTheme="minorEastAsia"/>
                  <w:i w:val="0"/>
                  <w:iCs w:val="0"/>
                  <w:noProof/>
                  <w:sz w:val="24"/>
                  <w:szCs w:val="24"/>
                  <w:lang w:eastAsia="en-GB"/>
                </w:rPr>
              </w:pPr>
              <w:hyperlink w:anchor="_Toc177312714" w:history="1">
                <w:r w:rsidRPr="00174316">
                  <w:rPr>
                    <w:rStyle w:val="Hyperlink"/>
                    <w:noProof/>
                  </w:rPr>
                  <w:t>3.2.2 Government Agencies</w:t>
                </w:r>
                <w:r>
                  <w:rPr>
                    <w:noProof/>
                    <w:webHidden/>
                  </w:rPr>
                  <w:tab/>
                </w:r>
                <w:r>
                  <w:rPr>
                    <w:noProof/>
                    <w:webHidden/>
                  </w:rPr>
                  <w:fldChar w:fldCharType="begin"/>
                </w:r>
                <w:r>
                  <w:rPr>
                    <w:noProof/>
                    <w:webHidden/>
                  </w:rPr>
                  <w:instrText xml:space="preserve"> PAGEREF _Toc177312714 \h </w:instrText>
                </w:r>
                <w:r>
                  <w:rPr>
                    <w:noProof/>
                    <w:webHidden/>
                  </w:rPr>
                </w:r>
                <w:r>
                  <w:rPr>
                    <w:noProof/>
                    <w:webHidden/>
                  </w:rPr>
                  <w:fldChar w:fldCharType="separate"/>
                </w:r>
                <w:r>
                  <w:rPr>
                    <w:noProof/>
                    <w:webHidden/>
                  </w:rPr>
                  <w:t>4</w:t>
                </w:r>
                <w:r>
                  <w:rPr>
                    <w:noProof/>
                    <w:webHidden/>
                  </w:rPr>
                  <w:fldChar w:fldCharType="end"/>
                </w:r>
              </w:hyperlink>
            </w:p>
            <w:p w14:paraId="1CEA4190" w14:textId="2A739FE4" w:rsidR="00C90967" w:rsidRDefault="00C90967">
              <w:pPr>
                <w:pStyle w:val="TOC3"/>
                <w:tabs>
                  <w:tab w:val="right" w:leader="dot" w:pos="9016"/>
                </w:tabs>
                <w:rPr>
                  <w:rFonts w:eastAsiaTheme="minorEastAsia"/>
                  <w:i w:val="0"/>
                  <w:iCs w:val="0"/>
                  <w:noProof/>
                  <w:sz w:val="24"/>
                  <w:szCs w:val="24"/>
                  <w:lang w:eastAsia="en-GB"/>
                </w:rPr>
              </w:pPr>
              <w:hyperlink w:anchor="_Toc177312715" w:history="1">
                <w:r w:rsidRPr="00174316">
                  <w:rPr>
                    <w:rStyle w:val="Hyperlink"/>
                    <w:noProof/>
                  </w:rPr>
                  <w:t>3.2.3 Private Sector Companies</w:t>
                </w:r>
                <w:r>
                  <w:rPr>
                    <w:noProof/>
                    <w:webHidden/>
                  </w:rPr>
                  <w:tab/>
                </w:r>
                <w:r>
                  <w:rPr>
                    <w:noProof/>
                    <w:webHidden/>
                  </w:rPr>
                  <w:fldChar w:fldCharType="begin"/>
                </w:r>
                <w:r>
                  <w:rPr>
                    <w:noProof/>
                    <w:webHidden/>
                  </w:rPr>
                  <w:instrText xml:space="preserve"> PAGEREF _Toc177312715 \h </w:instrText>
                </w:r>
                <w:r>
                  <w:rPr>
                    <w:noProof/>
                    <w:webHidden/>
                  </w:rPr>
                </w:r>
                <w:r>
                  <w:rPr>
                    <w:noProof/>
                    <w:webHidden/>
                  </w:rPr>
                  <w:fldChar w:fldCharType="separate"/>
                </w:r>
                <w:r>
                  <w:rPr>
                    <w:noProof/>
                    <w:webHidden/>
                  </w:rPr>
                  <w:t>4</w:t>
                </w:r>
                <w:r>
                  <w:rPr>
                    <w:noProof/>
                    <w:webHidden/>
                  </w:rPr>
                  <w:fldChar w:fldCharType="end"/>
                </w:r>
              </w:hyperlink>
            </w:p>
            <w:p w14:paraId="61E1EDB4" w14:textId="15E4DDFA" w:rsidR="00C90967" w:rsidRDefault="00C90967">
              <w:pPr>
                <w:pStyle w:val="TOC2"/>
                <w:tabs>
                  <w:tab w:val="right" w:leader="dot" w:pos="9016"/>
                </w:tabs>
                <w:rPr>
                  <w:rFonts w:eastAsiaTheme="minorEastAsia"/>
                  <w:smallCaps w:val="0"/>
                  <w:noProof/>
                  <w:sz w:val="24"/>
                  <w:szCs w:val="24"/>
                  <w:lang w:eastAsia="en-GB"/>
                </w:rPr>
              </w:pPr>
              <w:hyperlink w:anchor="_Toc177312716" w:history="1">
                <w:r w:rsidRPr="00174316">
                  <w:rPr>
                    <w:rStyle w:val="Hyperlink"/>
                    <w:noProof/>
                  </w:rPr>
                  <w:t>3.3 Benefits and Impact</w:t>
                </w:r>
                <w:r>
                  <w:rPr>
                    <w:noProof/>
                    <w:webHidden/>
                  </w:rPr>
                  <w:tab/>
                </w:r>
                <w:r>
                  <w:rPr>
                    <w:noProof/>
                    <w:webHidden/>
                  </w:rPr>
                  <w:fldChar w:fldCharType="begin"/>
                </w:r>
                <w:r>
                  <w:rPr>
                    <w:noProof/>
                    <w:webHidden/>
                  </w:rPr>
                  <w:instrText xml:space="preserve"> PAGEREF _Toc177312716 \h </w:instrText>
                </w:r>
                <w:r>
                  <w:rPr>
                    <w:noProof/>
                    <w:webHidden/>
                  </w:rPr>
                </w:r>
                <w:r>
                  <w:rPr>
                    <w:noProof/>
                    <w:webHidden/>
                  </w:rPr>
                  <w:fldChar w:fldCharType="separate"/>
                </w:r>
                <w:r>
                  <w:rPr>
                    <w:noProof/>
                    <w:webHidden/>
                  </w:rPr>
                  <w:t>4</w:t>
                </w:r>
                <w:r>
                  <w:rPr>
                    <w:noProof/>
                    <w:webHidden/>
                  </w:rPr>
                  <w:fldChar w:fldCharType="end"/>
                </w:r>
              </w:hyperlink>
            </w:p>
            <w:p w14:paraId="3368FBAA" w14:textId="4A8122B9" w:rsidR="00C90967" w:rsidRDefault="00C90967">
              <w:pPr>
                <w:pStyle w:val="TOC3"/>
                <w:tabs>
                  <w:tab w:val="right" w:leader="dot" w:pos="9016"/>
                </w:tabs>
                <w:rPr>
                  <w:rFonts w:eastAsiaTheme="minorEastAsia"/>
                  <w:i w:val="0"/>
                  <w:iCs w:val="0"/>
                  <w:noProof/>
                  <w:sz w:val="24"/>
                  <w:szCs w:val="24"/>
                  <w:lang w:eastAsia="en-GB"/>
                </w:rPr>
              </w:pPr>
              <w:hyperlink w:anchor="_Toc177312717" w:history="1">
                <w:r w:rsidRPr="00174316">
                  <w:rPr>
                    <w:rStyle w:val="Hyperlink"/>
                    <w:noProof/>
                  </w:rPr>
                  <w:t>3.3.1 Enhanced Security</w:t>
                </w:r>
                <w:r>
                  <w:rPr>
                    <w:noProof/>
                    <w:webHidden/>
                  </w:rPr>
                  <w:tab/>
                </w:r>
                <w:r>
                  <w:rPr>
                    <w:noProof/>
                    <w:webHidden/>
                  </w:rPr>
                  <w:fldChar w:fldCharType="begin"/>
                </w:r>
                <w:r>
                  <w:rPr>
                    <w:noProof/>
                    <w:webHidden/>
                  </w:rPr>
                  <w:instrText xml:space="preserve"> PAGEREF _Toc177312717 \h </w:instrText>
                </w:r>
                <w:r>
                  <w:rPr>
                    <w:noProof/>
                    <w:webHidden/>
                  </w:rPr>
                </w:r>
                <w:r>
                  <w:rPr>
                    <w:noProof/>
                    <w:webHidden/>
                  </w:rPr>
                  <w:fldChar w:fldCharType="separate"/>
                </w:r>
                <w:r>
                  <w:rPr>
                    <w:noProof/>
                    <w:webHidden/>
                  </w:rPr>
                  <w:t>4</w:t>
                </w:r>
                <w:r>
                  <w:rPr>
                    <w:noProof/>
                    <w:webHidden/>
                  </w:rPr>
                  <w:fldChar w:fldCharType="end"/>
                </w:r>
              </w:hyperlink>
            </w:p>
            <w:p w14:paraId="5D8B8A76" w14:textId="54FA621A" w:rsidR="00C90967" w:rsidRDefault="00C90967">
              <w:pPr>
                <w:pStyle w:val="TOC3"/>
                <w:tabs>
                  <w:tab w:val="right" w:leader="dot" w:pos="9016"/>
                </w:tabs>
                <w:rPr>
                  <w:rFonts w:eastAsiaTheme="minorEastAsia"/>
                  <w:i w:val="0"/>
                  <w:iCs w:val="0"/>
                  <w:noProof/>
                  <w:sz w:val="24"/>
                  <w:szCs w:val="24"/>
                  <w:lang w:eastAsia="en-GB"/>
                </w:rPr>
              </w:pPr>
              <w:hyperlink w:anchor="_Toc177312718" w:history="1">
                <w:r w:rsidRPr="00174316">
                  <w:rPr>
                    <w:rStyle w:val="Hyperlink"/>
                    <w:noProof/>
                  </w:rPr>
                  <w:t>3.3.2 Regulatory Compliance</w:t>
                </w:r>
                <w:r>
                  <w:rPr>
                    <w:noProof/>
                    <w:webHidden/>
                  </w:rPr>
                  <w:tab/>
                </w:r>
                <w:r>
                  <w:rPr>
                    <w:noProof/>
                    <w:webHidden/>
                  </w:rPr>
                  <w:fldChar w:fldCharType="begin"/>
                </w:r>
                <w:r>
                  <w:rPr>
                    <w:noProof/>
                    <w:webHidden/>
                  </w:rPr>
                  <w:instrText xml:space="preserve"> PAGEREF _Toc177312718 \h </w:instrText>
                </w:r>
                <w:r>
                  <w:rPr>
                    <w:noProof/>
                    <w:webHidden/>
                  </w:rPr>
                </w:r>
                <w:r>
                  <w:rPr>
                    <w:noProof/>
                    <w:webHidden/>
                  </w:rPr>
                  <w:fldChar w:fldCharType="separate"/>
                </w:r>
                <w:r>
                  <w:rPr>
                    <w:noProof/>
                    <w:webHidden/>
                  </w:rPr>
                  <w:t>5</w:t>
                </w:r>
                <w:r>
                  <w:rPr>
                    <w:noProof/>
                    <w:webHidden/>
                  </w:rPr>
                  <w:fldChar w:fldCharType="end"/>
                </w:r>
              </w:hyperlink>
            </w:p>
            <w:p w14:paraId="4D4BCBAD" w14:textId="03984536" w:rsidR="00C90967" w:rsidRDefault="00C90967">
              <w:pPr>
                <w:pStyle w:val="TOC3"/>
                <w:tabs>
                  <w:tab w:val="right" w:leader="dot" w:pos="9016"/>
                </w:tabs>
                <w:rPr>
                  <w:rFonts w:eastAsiaTheme="minorEastAsia"/>
                  <w:i w:val="0"/>
                  <w:iCs w:val="0"/>
                  <w:noProof/>
                  <w:sz w:val="24"/>
                  <w:szCs w:val="24"/>
                  <w:lang w:eastAsia="en-GB"/>
                </w:rPr>
              </w:pPr>
              <w:hyperlink w:anchor="_Toc177312719" w:history="1">
                <w:r w:rsidRPr="00174316">
                  <w:rPr>
                    <w:rStyle w:val="Hyperlink"/>
                    <w:noProof/>
                  </w:rPr>
                  <w:t>3.3.3 Streamlined Processes</w:t>
                </w:r>
                <w:r>
                  <w:rPr>
                    <w:noProof/>
                    <w:webHidden/>
                  </w:rPr>
                  <w:tab/>
                </w:r>
                <w:r>
                  <w:rPr>
                    <w:noProof/>
                    <w:webHidden/>
                  </w:rPr>
                  <w:fldChar w:fldCharType="begin"/>
                </w:r>
                <w:r>
                  <w:rPr>
                    <w:noProof/>
                    <w:webHidden/>
                  </w:rPr>
                  <w:instrText xml:space="preserve"> PAGEREF _Toc177312719 \h </w:instrText>
                </w:r>
                <w:r>
                  <w:rPr>
                    <w:noProof/>
                    <w:webHidden/>
                  </w:rPr>
                </w:r>
                <w:r>
                  <w:rPr>
                    <w:noProof/>
                    <w:webHidden/>
                  </w:rPr>
                  <w:fldChar w:fldCharType="separate"/>
                </w:r>
                <w:r>
                  <w:rPr>
                    <w:noProof/>
                    <w:webHidden/>
                  </w:rPr>
                  <w:t>5</w:t>
                </w:r>
                <w:r>
                  <w:rPr>
                    <w:noProof/>
                    <w:webHidden/>
                  </w:rPr>
                  <w:fldChar w:fldCharType="end"/>
                </w:r>
              </w:hyperlink>
            </w:p>
            <w:p w14:paraId="6FD17A85" w14:textId="76A093BE" w:rsidR="00C90967" w:rsidRDefault="00C90967">
              <w:pPr>
                <w:pStyle w:val="TOC3"/>
                <w:tabs>
                  <w:tab w:val="right" w:leader="dot" w:pos="9016"/>
                </w:tabs>
                <w:rPr>
                  <w:rFonts w:eastAsiaTheme="minorEastAsia"/>
                  <w:i w:val="0"/>
                  <w:iCs w:val="0"/>
                  <w:noProof/>
                  <w:sz w:val="24"/>
                  <w:szCs w:val="24"/>
                  <w:lang w:eastAsia="en-GB"/>
                </w:rPr>
              </w:pPr>
              <w:hyperlink w:anchor="_Toc177312720" w:history="1">
                <w:r w:rsidRPr="00174316">
                  <w:rPr>
                    <w:rStyle w:val="Hyperlink"/>
                    <w:noProof/>
                  </w:rPr>
                  <w:t>3.3.4 Interoperability</w:t>
                </w:r>
                <w:r>
                  <w:rPr>
                    <w:noProof/>
                    <w:webHidden/>
                  </w:rPr>
                  <w:tab/>
                </w:r>
                <w:r>
                  <w:rPr>
                    <w:noProof/>
                    <w:webHidden/>
                  </w:rPr>
                  <w:fldChar w:fldCharType="begin"/>
                </w:r>
                <w:r>
                  <w:rPr>
                    <w:noProof/>
                    <w:webHidden/>
                  </w:rPr>
                  <w:instrText xml:space="preserve"> PAGEREF _Toc177312720 \h </w:instrText>
                </w:r>
                <w:r>
                  <w:rPr>
                    <w:noProof/>
                    <w:webHidden/>
                  </w:rPr>
                </w:r>
                <w:r>
                  <w:rPr>
                    <w:noProof/>
                    <w:webHidden/>
                  </w:rPr>
                  <w:fldChar w:fldCharType="separate"/>
                </w:r>
                <w:r>
                  <w:rPr>
                    <w:noProof/>
                    <w:webHidden/>
                  </w:rPr>
                  <w:t>5</w:t>
                </w:r>
                <w:r>
                  <w:rPr>
                    <w:noProof/>
                    <w:webHidden/>
                  </w:rPr>
                  <w:fldChar w:fldCharType="end"/>
                </w:r>
              </w:hyperlink>
            </w:p>
            <w:p w14:paraId="525635E1" w14:textId="260F9784" w:rsidR="00C90967" w:rsidRDefault="00C90967">
              <w:pPr>
                <w:pStyle w:val="TOC3"/>
                <w:tabs>
                  <w:tab w:val="right" w:leader="dot" w:pos="9016"/>
                </w:tabs>
                <w:rPr>
                  <w:rFonts w:eastAsiaTheme="minorEastAsia"/>
                  <w:i w:val="0"/>
                  <w:iCs w:val="0"/>
                  <w:noProof/>
                  <w:sz w:val="24"/>
                  <w:szCs w:val="24"/>
                  <w:lang w:eastAsia="en-GB"/>
                </w:rPr>
              </w:pPr>
              <w:hyperlink w:anchor="_Toc177312721" w:history="1">
                <w:r w:rsidRPr="00174316">
                  <w:rPr>
                    <w:rStyle w:val="Hyperlink"/>
                    <w:noProof/>
                  </w:rPr>
                  <w:t>3.3.5 Data Privacy and Protection</w:t>
                </w:r>
                <w:r>
                  <w:rPr>
                    <w:noProof/>
                    <w:webHidden/>
                  </w:rPr>
                  <w:tab/>
                </w:r>
                <w:r>
                  <w:rPr>
                    <w:noProof/>
                    <w:webHidden/>
                  </w:rPr>
                  <w:fldChar w:fldCharType="begin"/>
                </w:r>
                <w:r>
                  <w:rPr>
                    <w:noProof/>
                    <w:webHidden/>
                  </w:rPr>
                  <w:instrText xml:space="preserve"> PAGEREF _Toc177312721 \h </w:instrText>
                </w:r>
                <w:r>
                  <w:rPr>
                    <w:noProof/>
                    <w:webHidden/>
                  </w:rPr>
                </w:r>
                <w:r>
                  <w:rPr>
                    <w:noProof/>
                    <w:webHidden/>
                  </w:rPr>
                  <w:fldChar w:fldCharType="separate"/>
                </w:r>
                <w:r>
                  <w:rPr>
                    <w:noProof/>
                    <w:webHidden/>
                  </w:rPr>
                  <w:t>5</w:t>
                </w:r>
                <w:r>
                  <w:rPr>
                    <w:noProof/>
                    <w:webHidden/>
                  </w:rPr>
                  <w:fldChar w:fldCharType="end"/>
                </w:r>
              </w:hyperlink>
            </w:p>
            <w:p w14:paraId="505DD26D" w14:textId="6E39B1C1" w:rsidR="00C90967" w:rsidRDefault="00C90967">
              <w:pPr>
                <w:pStyle w:val="TOC1"/>
                <w:tabs>
                  <w:tab w:val="right" w:leader="dot" w:pos="9016"/>
                </w:tabs>
                <w:rPr>
                  <w:rFonts w:eastAsiaTheme="minorEastAsia"/>
                  <w:b w:val="0"/>
                  <w:bCs w:val="0"/>
                  <w:caps w:val="0"/>
                  <w:noProof/>
                  <w:sz w:val="24"/>
                  <w:szCs w:val="24"/>
                  <w:lang w:eastAsia="en-GB"/>
                </w:rPr>
              </w:pPr>
              <w:hyperlink w:anchor="_Toc177312722" w:history="1">
                <w:r w:rsidRPr="00174316">
                  <w:rPr>
                    <w:rStyle w:val="Hyperlink"/>
                    <w:noProof/>
                  </w:rPr>
                  <w:t>4. Prerequisites</w:t>
                </w:r>
                <w:r>
                  <w:rPr>
                    <w:noProof/>
                    <w:webHidden/>
                  </w:rPr>
                  <w:tab/>
                </w:r>
                <w:r>
                  <w:rPr>
                    <w:noProof/>
                    <w:webHidden/>
                  </w:rPr>
                  <w:fldChar w:fldCharType="begin"/>
                </w:r>
                <w:r>
                  <w:rPr>
                    <w:noProof/>
                    <w:webHidden/>
                  </w:rPr>
                  <w:instrText xml:space="preserve"> PAGEREF _Toc177312722 \h </w:instrText>
                </w:r>
                <w:r>
                  <w:rPr>
                    <w:noProof/>
                    <w:webHidden/>
                  </w:rPr>
                </w:r>
                <w:r>
                  <w:rPr>
                    <w:noProof/>
                    <w:webHidden/>
                  </w:rPr>
                  <w:fldChar w:fldCharType="separate"/>
                </w:r>
                <w:r>
                  <w:rPr>
                    <w:noProof/>
                    <w:webHidden/>
                  </w:rPr>
                  <w:t>5</w:t>
                </w:r>
                <w:r>
                  <w:rPr>
                    <w:noProof/>
                    <w:webHidden/>
                  </w:rPr>
                  <w:fldChar w:fldCharType="end"/>
                </w:r>
              </w:hyperlink>
            </w:p>
            <w:p w14:paraId="3A5E89B2" w14:textId="233979EC" w:rsidR="00C90967" w:rsidRDefault="00C90967">
              <w:pPr>
                <w:pStyle w:val="TOC2"/>
                <w:tabs>
                  <w:tab w:val="right" w:leader="dot" w:pos="9016"/>
                </w:tabs>
                <w:rPr>
                  <w:rFonts w:eastAsiaTheme="minorEastAsia"/>
                  <w:smallCaps w:val="0"/>
                  <w:noProof/>
                  <w:sz w:val="24"/>
                  <w:szCs w:val="24"/>
                  <w:lang w:eastAsia="en-GB"/>
                </w:rPr>
              </w:pPr>
              <w:hyperlink w:anchor="_Toc177312723" w:history="1">
                <w:r w:rsidRPr="00174316">
                  <w:rPr>
                    <w:rStyle w:val="Hyperlink"/>
                    <w:noProof/>
                  </w:rPr>
                  <w:t>4.1 Assumptions and Constraints</w:t>
                </w:r>
                <w:r>
                  <w:rPr>
                    <w:noProof/>
                    <w:webHidden/>
                  </w:rPr>
                  <w:tab/>
                </w:r>
                <w:r>
                  <w:rPr>
                    <w:noProof/>
                    <w:webHidden/>
                  </w:rPr>
                  <w:fldChar w:fldCharType="begin"/>
                </w:r>
                <w:r>
                  <w:rPr>
                    <w:noProof/>
                    <w:webHidden/>
                  </w:rPr>
                  <w:instrText xml:space="preserve"> PAGEREF _Toc177312723 \h </w:instrText>
                </w:r>
                <w:r>
                  <w:rPr>
                    <w:noProof/>
                    <w:webHidden/>
                  </w:rPr>
                </w:r>
                <w:r>
                  <w:rPr>
                    <w:noProof/>
                    <w:webHidden/>
                  </w:rPr>
                  <w:fldChar w:fldCharType="separate"/>
                </w:r>
                <w:r>
                  <w:rPr>
                    <w:noProof/>
                    <w:webHidden/>
                  </w:rPr>
                  <w:t>5</w:t>
                </w:r>
                <w:r>
                  <w:rPr>
                    <w:noProof/>
                    <w:webHidden/>
                  </w:rPr>
                  <w:fldChar w:fldCharType="end"/>
                </w:r>
              </w:hyperlink>
            </w:p>
            <w:p w14:paraId="57D5534B" w14:textId="4C155B80" w:rsidR="00C90967" w:rsidRDefault="00C90967">
              <w:pPr>
                <w:pStyle w:val="TOC3"/>
                <w:tabs>
                  <w:tab w:val="right" w:leader="dot" w:pos="9016"/>
                </w:tabs>
                <w:rPr>
                  <w:rFonts w:eastAsiaTheme="minorEastAsia"/>
                  <w:i w:val="0"/>
                  <w:iCs w:val="0"/>
                  <w:noProof/>
                  <w:sz w:val="24"/>
                  <w:szCs w:val="24"/>
                  <w:lang w:eastAsia="en-GB"/>
                </w:rPr>
              </w:pPr>
              <w:hyperlink w:anchor="_Toc177312724" w:history="1">
                <w:r w:rsidRPr="00174316">
                  <w:rPr>
                    <w:rStyle w:val="Hyperlink"/>
                    <w:noProof/>
                  </w:rPr>
                  <w:t>4.1.1 Assumptions</w:t>
                </w:r>
                <w:r>
                  <w:rPr>
                    <w:noProof/>
                    <w:webHidden/>
                  </w:rPr>
                  <w:tab/>
                </w:r>
                <w:r>
                  <w:rPr>
                    <w:noProof/>
                    <w:webHidden/>
                  </w:rPr>
                  <w:fldChar w:fldCharType="begin"/>
                </w:r>
                <w:r>
                  <w:rPr>
                    <w:noProof/>
                    <w:webHidden/>
                  </w:rPr>
                  <w:instrText xml:space="preserve"> PAGEREF _Toc177312724 \h </w:instrText>
                </w:r>
                <w:r>
                  <w:rPr>
                    <w:noProof/>
                    <w:webHidden/>
                  </w:rPr>
                </w:r>
                <w:r>
                  <w:rPr>
                    <w:noProof/>
                    <w:webHidden/>
                  </w:rPr>
                  <w:fldChar w:fldCharType="separate"/>
                </w:r>
                <w:r>
                  <w:rPr>
                    <w:noProof/>
                    <w:webHidden/>
                  </w:rPr>
                  <w:t>6</w:t>
                </w:r>
                <w:r>
                  <w:rPr>
                    <w:noProof/>
                    <w:webHidden/>
                  </w:rPr>
                  <w:fldChar w:fldCharType="end"/>
                </w:r>
              </w:hyperlink>
            </w:p>
            <w:p w14:paraId="2DE95816" w14:textId="01DD2921" w:rsidR="00C90967" w:rsidRDefault="00C90967">
              <w:pPr>
                <w:pStyle w:val="TOC3"/>
                <w:tabs>
                  <w:tab w:val="right" w:leader="dot" w:pos="9016"/>
                </w:tabs>
                <w:rPr>
                  <w:rFonts w:eastAsiaTheme="minorEastAsia"/>
                  <w:i w:val="0"/>
                  <w:iCs w:val="0"/>
                  <w:noProof/>
                  <w:sz w:val="24"/>
                  <w:szCs w:val="24"/>
                  <w:lang w:eastAsia="en-GB"/>
                </w:rPr>
              </w:pPr>
              <w:hyperlink w:anchor="_Toc177312725" w:history="1">
                <w:r w:rsidRPr="00174316">
                  <w:rPr>
                    <w:rStyle w:val="Hyperlink"/>
                    <w:noProof/>
                  </w:rPr>
                  <w:t>4.1.2 Constraints</w:t>
                </w:r>
                <w:r>
                  <w:rPr>
                    <w:noProof/>
                    <w:webHidden/>
                  </w:rPr>
                  <w:tab/>
                </w:r>
                <w:r>
                  <w:rPr>
                    <w:noProof/>
                    <w:webHidden/>
                  </w:rPr>
                  <w:fldChar w:fldCharType="begin"/>
                </w:r>
                <w:r>
                  <w:rPr>
                    <w:noProof/>
                    <w:webHidden/>
                  </w:rPr>
                  <w:instrText xml:space="preserve"> PAGEREF _Toc177312725 \h </w:instrText>
                </w:r>
                <w:r>
                  <w:rPr>
                    <w:noProof/>
                    <w:webHidden/>
                  </w:rPr>
                </w:r>
                <w:r>
                  <w:rPr>
                    <w:noProof/>
                    <w:webHidden/>
                  </w:rPr>
                  <w:fldChar w:fldCharType="separate"/>
                </w:r>
                <w:r>
                  <w:rPr>
                    <w:noProof/>
                    <w:webHidden/>
                  </w:rPr>
                  <w:t>6</w:t>
                </w:r>
                <w:r>
                  <w:rPr>
                    <w:noProof/>
                    <w:webHidden/>
                  </w:rPr>
                  <w:fldChar w:fldCharType="end"/>
                </w:r>
              </w:hyperlink>
            </w:p>
            <w:p w14:paraId="6BE516C9" w14:textId="560B96F1" w:rsidR="00C90967" w:rsidRDefault="00C90967">
              <w:pPr>
                <w:pStyle w:val="TOC1"/>
                <w:tabs>
                  <w:tab w:val="right" w:leader="dot" w:pos="9016"/>
                </w:tabs>
                <w:rPr>
                  <w:rFonts w:eastAsiaTheme="minorEastAsia"/>
                  <w:b w:val="0"/>
                  <w:bCs w:val="0"/>
                  <w:caps w:val="0"/>
                  <w:noProof/>
                  <w:sz w:val="24"/>
                  <w:szCs w:val="24"/>
                  <w:lang w:eastAsia="en-GB"/>
                </w:rPr>
              </w:pPr>
              <w:hyperlink w:anchor="_Toc177312726" w:history="1">
                <w:r w:rsidRPr="00174316">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_Toc177312726 \h </w:instrText>
                </w:r>
                <w:r>
                  <w:rPr>
                    <w:noProof/>
                    <w:webHidden/>
                  </w:rPr>
                </w:r>
                <w:r>
                  <w:rPr>
                    <w:noProof/>
                    <w:webHidden/>
                  </w:rPr>
                  <w:fldChar w:fldCharType="separate"/>
                </w:r>
                <w:r>
                  <w:rPr>
                    <w:noProof/>
                    <w:webHidden/>
                  </w:rPr>
                  <w:t>6</w:t>
                </w:r>
                <w:r>
                  <w:rPr>
                    <w:noProof/>
                    <w:webHidden/>
                  </w:rPr>
                  <w:fldChar w:fldCharType="end"/>
                </w:r>
              </w:hyperlink>
            </w:p>
            <w:p w14:paraId="4EA81235" w14:textId="26D49DCA" w:rsidR="00C90967" w:rsidRDefault="00C90967">
              <w:pPr>
                <w:pStyle w:val="TOC2"/>
                <w:tabs>
                  <w:tab w:val="right" w:leader="dot" w:pos="9016"/>
                </w:tabs>
                <w:rPr>
                  <w:rFonts w:eastAsiaTheme="minorEastAsia"/>
                  <w:smallCaps w:val="0"/>
                  <w:noProof/>
                  <w:sz w:val="24"/>
                  <w:szCs w:val="24"/>
                  <w:lang w:eastAsia="en-GB"/>
                </w:rPr>
              </w:pPr>
              <w:hyperlink w:anchor="_Toc177312727" w:history="1">
                <w:r w:rsidRPr="00174316">
                  <w:rPr>
                    <w:rStyle w:val="Hyperlink"/>
                    <w:rFonts w:eastAsia="Times New Roman"/>
                    <w:noProof/>
                    <w:lang w:eastAsia="en-GB"/>
                  </w:rPr>
                  <w:t>5.1 Initiate Online Application</w:t>
                </w:r>
                <w:r>
                  <w:rPr>
                    <w:noProof/>
                    <w:webHidden/>
                  </w:rPr>
                  <w:tab/>
                </w:r>
                <w:r>
                  <w:rPr>
                    <w:noProof/>
                    <w:webHidden/>
                  </w:rPr>
                  <w:fldChar w:fldCharType="begin"/>
                </w:r>
                <w:r>
                  <w:rPr>
                    <w:noProof/>
                    <w:webHidden/>
                  </w:rPr>
                  <w:instrText xml:space="preserve"> PAGEREF _Toc177312727 \h </w:instrText>
                </w:r>
                <w:r>
                  <w:rPr>
                    <w:noProof/>
                    <w:webHidden/>
                  </w:rPr>
                </w:r>
                <w:r>
                  <w:rPr>
                    <w:noProof/>
                    <w:webHidden/>
                  </w:rPr>
                  <w:fldChar w:fldCharType="separate"/>
                </w:r>
                <w:r>
                  <w:rPr>
                    <w:noProof/>
                    <w:webHidden/>
                  </w:rPr>
                  <w:t>6</w:t>
                </w:r>
                <w:r>
                  <w:rPr>
                    <w:noProof/>
                    <w:webHidden/>
                  </w:rPr>
                  <w:fldChar w:fldCharType="end"/>
                </w:r>
              </w:hyperlink>
            </w:p>
            <w:p w14:paraId="20CF5864" w14:textId="6A38E088" w:rsidR="00C90967" w:rsidRDefault="00C90967">
              <w:pPr>
                <w:pStyle w:val="TOC2"/>
                <w:tabs>
                  <w:tab w:val="right" w:leader="dot" w:pos="9016"/>
                </w:tabs>
                <w:rPr>
                  <w:rFonts w:eastAsiaTheme="minorEastAsia"/>
                  <w:smallCaps w:val="0"/>
                  <w:noProof/>
                  <w:sz w:val="24"/>
                  <w:szCs w:val="24"/>
                  <w:lang w:eastAsia="en-GB"/>
                </w:rPr>
              </w:pPr>
              <w:hyperlink w:anchor="_Toc177312728" w:history="1">
                <w:r w:rsidRPr="00174316">
                  <w:rPr>
                    <w:rStyle w:val="Hyperlink"/>
                    <w:rFonts w:eastAsia="Times New Roman"/>
                    <w:noProof/>
                    <w:lang w:eastAsia="en-GB"/>
                  </w:rPr>
                  <w:t>5.2 Selects Application for Self/Guardian</w:t>
                </w:r>
                <w:r>
                  <w:rPr>
                    <w:noProof/>
                    <w:webHidden/>
                  </w:rPr>
                  <w:tab/>
                </w:r>
                <w:r>
                  <w:rPr>
                    <w:noProof/>
                    <w:webHidden/>
                  </w:rPr>
                  <w:fldChar w:fldCharType="begin"/>
                </w:r>
                <w:r>
                  <w:rPr>
                    <w:noProof/>
                    <w:webHidden/>
                  </w:rPr>
                  <w:instrText xml:space="preserve"> PAGEREF _Toc177312728 \h </w:instrText>
                </w:r>
                <w:r>
                  <w:rPr>
                    <w:noProof/>
                    <w:webHidden/>
                  </w:rPr>
                </w:r>
                <w:r>
                  <w:rPr>
                    <w:noProof/>
                    <w:webHidden/>
                  </w:rPr>
                  <w:fldChar w:fldCharType="separate"/>
                </w:r>
                <w:r>
                  <w:rPr>
                    <w:noProof/>
                    <w:webHidden/>
                  </w:rPr>
                  <w:t>6</w:t>
                </w:r>
                <w:r>
                  <w:rPr>
                    <w:noProof/>
                    <w:webHidden/>
                  </w:rPr>
                  <w:fldChar w:fldCharType="end"/>
                </w:r>
              </w:hyperlink>
            </w:p>
            <w:p w14:paraId="4D7EC5B3" w14:textId="24FB5AB8" w:rsidR="00C90967" w:rsidRDefault="00C90967">
              <w:pPr>
                <w:pStyle w:val="TOC2"/>
                <w:tabs>
                  <w:tab w:val="right" w:leader="dot" w:pos="9016"/>
                </w:tabs>
                <w:rPr>
                  <w:rFonts w:eastAsiaTheme="minorEastAsia"/>
                  <w:smallCaps w:val="0"/>
                  <w:noProof/>
                  <w:sz w:val="24"/>
                  <w:szCs w:val="24"/>
                  <w:lang w:eastAsia="en-GB"/>
                </w:rPr>
              </w:pPr>
              <w:hyperlink w:anchor="_Toc177312729" w:history="1">
                <w:r w:rsidRPr="00174316">
                  <w:rPr>
                    <w:rStyle w:val="Hyperlink"/>
                    <w:rFonts w:eastAsia="Times New Roman"/>
                    <w:noProof/>
                    <w:lang w:eastAsia="en-GB"/>
                  </w:rPr>
                  <w:t>5.3 Fill Application Form</w:t>
                </w:r>
                <w:r>
                  <w:rPr>
                    <w:noProof/>
                    <w:webHidden/>
                  </w:rPr>
                  <w:tab/>
                </w:r>
                <w:r>
                  <w:rPr>
                    <w:noProof/>
                    <w:webHidden/>
                  </w:rPr>
                  <w:fldChar w:fldCharType="begin"/>
                </w:r>
                <w:r>
                  <w:rPr>
                    <w:noProof/>
                    <w:webHidden/>
                  </w:rPr>
                  <w:instrText xml:space="preserve"> PAGEREF _Toc177312729 \h </w:instrText>
                </w:r>
                <w:r>
                  <w:rPr>
                    <w:noProof/>
                    <w:webHidden/>
                  </w:rPr>
                </w:r>
                <w:r>
                  <w:rPr>
                    <w:noProof/>
                    <w:webHidden/>
                  </w:rPr>
                  <w:fldChar w:fldCharType="separate"/>
                </w:r>
                <w:r>
                  <w:rPr>
                    <w:noProof/>
                    <w:webHidden/>
                  </w:rPr>
                  <w:t>6</w:t>
                </w:r>
                <w:r>
                  <w:rPr>
                    <w:noProof/>
                    <w:webHidden/>
                  </w:rPr>
                  <w:fldChar w:fldCharType="end"/>
                </w:r>
              </w:hyperlink>
            </w:p>
            <w:p w14:paraId="137347E9" w14:textId="7F28F218" w:rsidR="00C90967" w:rsidRDefault="00C90967">
              <w:pPr>
                <w:pStyle w:val="TOC2"/>
                <w:tabs>
                  <w:tab w:val="right" w:leader="dot" w:pos="9016"/>
                </w:tabs>
                <w:rPr>
                  <w:rFonts w:eastAsiaTheme="minorEastAsia"/>
                  <w:smallCaps w:val="0"/>
                  <w:noProof/>
                  <w:sz w:val="24"/>
                  <w:szCs w:val="24"/>
                  <w:lang w:eastAsia="en-GB"/>
                </w:rPr>
              </w:pPr>
              <w:hyperlink w:anchor="_Toc177312730" w:history="1">
                <w:r w:rsidRPr="00174316">
                  <w:rPr>
                    <w:rStyle w:val="Hyperlink"/>
                    <w:rFonts w:eastAsia="Times New Roman"/>
                    <w:noProof/>
                    <w:lang w:eastAsia="en-GB"/>
                  </w:rPr>
                  <w:t>5.4 Fill Form with 'Self' Details</w:t>
                </w:r>
                <w:r>
                  <w:rPr>
                    <w:noProof/>
                    <w:webHidden/>
                  </w:rPr>
                  <w:tab/>
                </w:r>
                <w:r>
                  <w:rPr>
                    <w:noProof/>
                    <w:webHidden/>
                  </w:rPr>
                  <w:fldChar w:fldCharType="begin"/>
                </w:r>
                <w:r>
                  <w:rPr>
                    <w:noProof/>
                    <w:webHidden/>
                  </w:rPr>
                  <w:instrText xml:space="preserve"> PAGEREF _Toc177312730 \h </w:instrText>
                </w:r>
                <w:r>
                  <w:rPr>
                    <w:noProof/>
                    <w:webHidden/>
                  </w:rPr>
                </w:r>
                <w:r>
                  <w:rPr>
                    <w:noProof/>
                    <w:webHidden/>
                  </w:rPr>
                  <w:fldChar w:fldCharType="separate"/>
                </w:r>
                <w:r>
                  <w:rPr>
                    <w:noProof/>
                    <w:webHidden/>
                  </w:rPr>
                  <w:t>6</w:t>
                </w:r>
                <w:r>
                  <w:rPr>
                    <w:noProof/>
                    <w:webHidden/>
                  </w:rPr>
                  <w:fldChar w:fldCharType="end"/>
                </w:r>
              </w:hyperlink>
            </w:p>
            <w:p w14:paraId="489A6DFE" w14:textId="648C6D20" w:rsidR="00C90967" w:rsidRDefault="00C90967">
              <w:pPr>
                <w:pStyle w:val="TOC2"/>
                <w:tabs>
                  <w:tab w:val="right" w:leader="dot" w:pos="9016"/>
                </w:tabs>
                <w:rPr>
                  <w:rFonts w:eastAsiaTheme="minorEastAsia"/>
                  <w:smallCaps w:val="0"/>
                  <w:noProof/>
                  <w:sz w:val="24"/>
                  <w:szCs w:val="24"/>
                  <w:lang w:eastAsia="en-GB"/>
                </w:rPr>
              </w:pPr>
              <w:hyperlink w:anchor="_Toc177312731" w:history="1">
                <w:r w:rsidRPr="00174316">
                  <w:rPr>
                    <w:rStyle w:val="Hyperlink"/>
                    <w:rFonts w:eastAsia="Times New Roman"/>
                    <w:noProof/>
                    <w:lang w:eastAsia="en-GB"/>
                  </w:rPr>
                  <w:t>5.4 Upload Supporting Documents:</w:t>
                </w:r>
                <w:r>
                  <w:rPr>
                    <w:noProof/>
                    <w:webHidden/>
                  </w:rPr>
                  <w:tab/>
                </w:r>
                <w:r>
                  <w:rPr>
                    <w:noProof/>
                    <w:webHidden/>
                  </w:rPr>
                  <w:fldChar w:fldCharType="begin"/>
                </w:r>
                <w:r>
                  <w:rPr>
                    <w:noProof/>
                    <w:webHidden/>
                  </w:rPr>
                  <w:instrText xml:space="preserve"> PAGEREF _Toc177312731 \h </w:instrText>
                </w:r>
                <w:r>
                  <w:rPr>
                    <w:noProof/>
                    <w:webHidden/>
                  </w:rPr>
                </w:r>
                <w:r>
                  <w:rPr>
                    <w:noProof/>
                    <w:webHidden/>
                  </w:rPr>
                  <w:fldChar w:fldCharType="separate"/>
                </w:r>
                <w:r>
                  <w:rPr>
                    <w:noProof/>
                    <w:webHidden/>
                  </w:rPr>
                  <w:t>7</w:t>
                </w:r>
                <w:r>
                  <w:rPr>
                    <w:noProof/>
                    <w:webHidden/>
                  </w:rPr>
                  <w:fldChar w:fldCharType="end"/>
                </w:r>
              </w:hyperlink>
            </w:p>
            <w:p w14:paraId="677A7386" w14:textId="2E6DCBBF" w:rsidR="00C90967" w:rsidRDefault="00C90967">
              <w:pPr>
                <w:pStyle w:val="TOC2"/>
                <w:tabs>
                  <w:tab w:val="right" w:leader="dot" w:pos="9016"/>
                </w:tabs>
                <w:rPr>
                  <w:rFonts w:eastAsiaTheme="minorEastAsia"/>
                  <w:smallCaps w:val="0"/>
                  <w:noProof/>
                  <w:sz w:val="24"/>
                  <w:szCs w:val="24"/>
                  <w:lang w:eastAsia="en-GB"/>
                </w:rPr>
              </w:pPr>
              <w:hyperlink w:anchor="_Toc177312732" w:history="1">
                <w:r w:rsidRPr="00174316">
                  <w:rPr>
                    <w:rStyle w:val="Hyperlink"/>
                    <w:rFonts w:eastAsia="Times New Roman"/>
                    <w:noProof/>
                    <w:lang w:eastAsia="en-GB"/>
                  </w:rPr>
                  <w:t>5.5 Click Start to Capture Face for Liveness Check:</w:t>
                </w:r>
                <w:r>
                  <w:rPr>
                    <w:noProof/>
                    <w:webHidden/>
                  </w:rPr>
                  <w:tab/>
                </w:r>
                <w:r>
                  <w:rPr>
                    <w:noProof/>
                    <w:webHidden/>
                  </w:rPr>
                  <w:fldChar w:fldCharType="begin"/>
                </w:r>
                <w:r>
                  <w:rPr>
                    <w:noProof/>
                    <w:webHidden/>
                  </w:rPr>
                  <w:instrText xml:space="preserve"> PAGEREF _Toc177312732 \h </w:instrText>
                </w:r>
                <w:r>
                  <w:rPr>
                    <w:noProof/>
                    <w:webHidden/>
                  </w:rPr>
                </w:r>
                <w:r>
                  <w:rPr>
                    <w:noProof/>
                    <w:webHidden/>
                  </w:rPr>
                  <w:fldChar w:fldCharType="separate"/>
                </w:r>
                <w:r>
                  <w:rPr>
                    <w:noProof/>
                    <w:webHidden/>
                  </w:rPr>
                  <w:t>7</w:t>
                </w:r>
                <w:r>
                  <w:rPr>
                    <w:noProof/>
                    <w:webHidden/>
                  </w:rPr>
                  <w:fldChar w:fldCharType="end"/>
                </w:r>
              </w:hyperlink>
            </w:p>
            <w:p w14:paraId="5FAEDC1B" w14:textId="7B7E5DBB" w:rsidR="00C90967" w:rsidRDefault="00C90967">
              <w:pPr>
                <w:pStyle w:val="TOC2"/>
                <w:tabs>
                  <w:tab w:val="right" w:leader="dot" w:pos="9016"/>
                </w:tabs>
                <w:rPr>
                  <w:rFonts w:eastAsiaTheme="minorEastAsia"/>
                  <w:smallCaps w:val="0"/>
                  <w:noProof/>
                  <w:sz w:val="24"/>
                  <w:szCs w:val="24"/>
                  <w:lang w:eastAsia="en-GB"/>
                </w:rPr>
              </w:pPr>
              <w:hyperlink w:anchor="_Toc177312733" w:history="1">
                <w:r w:rsidRPr="00174316">
                  <w:rPr>
                    <w:rStyle w:val="Hyperlink"/>
                    <w:rFonts w:eastAsia="Times New Roman"/>
                    <w:noProof/>
                    <w:lang w:eastAsia="en-GB"/>
                  </w:rPr>
                  <w:t xml:space="preserve">5.6 </w:t>
                </w:r>
                <w:r w:rsidRPr="00174316">
                  <w:rPr>
                    <w:rStyle w:val="Hyperlink"/>
                    <w:rFonts w:eastAsia="Times New Roman"/>
                    <w:noProof/>
                  </w:rPr>
                  <w:t>Click Start to Capture Parent/Guardian with Applicant’s Face for Liveness Check</w:t>
                </w:r>
                <w:r w:rsidRPr="00174316">
                  <w:rPr>
                    <w:rStyle w:val="Hyperlink"/>
                    <w:rFonts w:eastAsia="Times New Roman"/>
                    <w:b/>
                    <w:bCs/>
                    <w:noProof/>
                  </w:rPr>
                  <w:t>:</w:t>
                </w:r>
                <w:r>
                  <w:rPr>
                    <w:noProof/>
                    <w:webHidden/>
                  </w:rPr>
                  <w:tab/>
                </w:r>
                <w:r>
                  <w:rPr>
                    <w:noProof/>
                    <w:webHidden/>
                  </w:rPr>
                  <w:fldChar w:fldCharType="begin"/>
                </w:r>
                <w:r>
                  <w:rPr>
                    <w:noProof/>
                    <w:webHidden/>
                  </w:rPr>
                  <w:instrText xml:space="preserve"> PAGEREF _Toc177312733 \h </w:instrText>
                </w:r>
                <w:r>
                  <w:rPr>
                    <w:noProof/>
                    <w:webHidden/>
                  </w:rPr>
                </w:r>
                <w:r>
                  <w:rPr>
                    <w:noProof/>
                    <w:webHidden/>
                  </w:rPr>
                  <w:fldChar w:fldCharType="separate"/>
                </w:r>
                <w:r>
                  <w:rPr>
                    <w:noProof/>
                    <w:webHidden/>
                  </w:rPr>
                  <w:t>7</w:t>
                </w:r>
                <w:r>
                  <w:rPr>
                    <w:noProof/>
                    <w:webHidden/>
                  </w:rPr>
                  <w:fldChar w:fldCharType="end"/>
                </w:r>
              </w:hyperlink>
            </w:p>
            <w:p w14:paraId="523EDE62" w14:textId="090F0930" w:rsidR="00C90967" w:rsidRDefault="00C90967">
              <w:pPr>
                <w:pStyle w:val="TOC2"/>
                <w:tabs>
                  <w:tab w:val="right" w:leader="dot" w:pos="9016"/>
                </w:tabs>
                <w:rPr>
                  <w:rFonts w:eastAsiaTheme="minorEastAsia"/>
                  <w:smallCaps w:val="0"/>
                  <w:noProof/>
                  <w:sz w:val="24"/>
                  <w:szCs w:val="24"/>
                  <w:lang w:eastAsia="en-GB"/>
                </w:rPr>
              </w:pPr>
              <w:hyperlink w:anchor="_Toc177312734" w:history="1">
                <w:r w:rsidRPr="00174316">
                  <w:rPr>
                    <w:rStyle w:val="Hyperlink"/>
                    <w:rFonts w:eastAsia="Times New Roman"/>
                    <w:noProof/>
                    <w:lang w:eastAsia="en-GB"/>
                  </w:rPr>
                  <w:t>5.7 Download Application with Filled Details</w:t>
                </w:r>
                <w:r>
                  <w:rPr>
                    <w:noProof/>
                    <w:webHidden/>
                  </w:rPr>
                  <w:tab/>
                </w:r>
                <w:r>
                  <w:rPr>
                    <w:noProof/>
                    <w:webHidden/>
                  </w:rPr>
                  <w:fldChar w:fldCharType="begin"/>
                </w:r>
                <w:r>
                  <w:rPr>
                    <w:noProof/>
                    <w:webHidden/>
                  </w:rPr>
                  <w:instrText xml:space="preserve"> PAGEREF _Toc177312734 \h </w:instrText>
                </w:r>
                <w:r>
                  <w:rPr>
                    <w:noProof/>
                    <w:webHidden/>
                  </w:rPr>
                </w:r>
                <w:r>
                  <w:rPr>
                    <w:noProof/>
                    <w:webHidden/>
                  </w:rPr>
                  <w:fldChar w:fldCharType="separate"/>
                </w:r>
                <w:r>
                  <w:rPr>
                    <w:noProof/>
                    <w:webHidden/>
                  </w:rPr>
                  <w:t>7</w:t>
                </w:r>
                <w:r>
                  <w:rPr>
                    <w:noProof/>
                    <w:webHidden/>
                  </w:rPr>
                  <w:fldChar w:fldCharType="end"/>
                </w:r>
              </w:hyperlink>
            </w:p>
            <w:p w14:paraId="50E648FE" w14:textId="6047616C" w:rsidR="00C90967" w:rsidRDefault="00C90967">
              <w:pPr>
                <w:pStyle w:val="TOC2"/>
                <w:tabs>
                  <w:tab w:val="right" w:leader="dot" w:pos="9016"/>
                </w:tabs>
                <w:rPr>
                  <w:rFonts w:eastAsiaTheme="minorEastAsia"/>
                  <w:smallCaps w:val="0"/>
                  <w:noProof/>
                  <w:sz w:val="24"/>
                  <w:szCs w:val="24"/>
                  <w:lang w:eastAsia="en-GB"/>
                </w:rPr>
              </w:pPr>
              <w:hyperlink w:anchor="_Toc177312735" w:history="1">
                <w:r w:rsidRPr="00174316">
                  <w:rPr>
                    <w:rStyle w:val="Hyperlink"/>
                    <w:rFonts w:eastAsia="Times New Roman"/>
                    <w:noProof/>
                    <w:lang w:eastAsia="en-GB"/>
                  </w:rPr>
                  <w:t>5.8 Select Appointment Center &amp; Time:</w:t>
                </w:r>
                <w:r>
                  <w:rPr>
                    <w:noProof/>
                    <w:webHidden/>
                  </w:rPr>
                  <w:tab/>
                </w:r>
                <w:r>
                  <w:rPr>
                    <w:noProof/>
                    <w:webHidden/>
                  </w:rPr>
                  <w:fldChar w:fldCharType="begin"/>
                </w:r>
                <w:r>
                  <w:rPr>
                    <w:noProof/>
                    <w:webHidden/>
                  </w:rPr>
                  <w:instrText xml:space="preserve"> PAGEREF _Toc177312735 \h </w:instrText>
                </w:r>
                <w:r>
                  <w:rPr>
                    <w:noProof/>
                    <w:webHidden/>
                  </w:rPr>
                </w:r>
                <w:r>
                  <w:rPr>
                    <w:noProof/>
                    <w:webHidden/>
                  </w:rPr>
                  <w:fldChar w:fldCharType="separate"/>
                </w:r>
                <w:r>
                  <w:rPr>
                    <w:noProof/>
                    <w:webHidden/>
                  </w:rPr>
                  <w:t>7</w:t>
                </w:r>
                <w:r>
                  <w:rPr>
                    <w:noProof/>
                    <w:webHidden/>
                  </w:rPr>
                  <w:fldChar w:fldCharType="end"/>
                </w:r>
              </w:hyperlink>
            </w:p>
            <w:p w14:paraId="2D8B07A0" w14:textId="60F6BCD0" w:rsidR="00C90967" w:rsidRDefault="00C90967">
              <w:pPr>
                <w:pStyle w:val="TOC2"/>
                <w:tabs>
                  <w:tab w:val="right" w:leader="dot" w:pos="9016"/>
                </w:tabs>
                <w:rPr>
                  <w:rFonts w:eastAsiaTheme="minorEastAsia"/>
                  <w:smallCaps w:val="0"/>
                  <w:noProof/>
                  <w:sz w:val="24"/>
                  <w:szCs w:val="24"/>
                  <w:lang w:eastAsia="en-GB"/>
                </w:rPr>
              </w:pPr>
              <w:hyperlink w:anchor="_Toc177312736" w:history="1">
                <w:r w:rsidRPr="00174316">
                  <w:rPr>
                    <w:rStyle w:val="Hyperlink"/>
                    <w:rFonts w:eastAsia="Times New Roman"/>
                    <w:noProof/>
                    <w:lang w:eastAsia="en-GB"/>
                  </w:rPr>
                  <w:t>5.7 System Processing</w:t>
                </w:r>
                <w:r>
                  <w:rPr>
                    <w:noProof/>
                    <w:webHidden/>
                  </w:rPr>
                  <w:tab/>
                </w:r>
                <w:r>
                  <w:rPr>
                    <w:noProof/>
                    <w:webHidden/>
                  </w:rPr>
                  <w:fldChar w:fldCharType="begin"/>
                </w:r>
                <w:r>
                  <w:rPr>
                    <w:noProof/>
                    <w:webHidden/>
                  </w:rPr>
                  <w:instrText xml:space="preserve"> PAGEREF _Toc177312736 \h </w:instrText>
                </w:r>
                <w:r>
                  <w:rPr>
                    <w:noProof/>
                    <w:webHidden/>
                  </w:rPr>
                </w:r>
                <w:r>
                  <w:rPr>
                    <w:noProof/>
                    <w:webHidden/>
                  </w:rPr>
                  <w:fldChar w:fldCharType="separate"/>
                </w:r>
                <w:r>
                  <w:rPr>
                    <w:noProof/>
                    <w:webHidden/>
                  </w:rPr>
                  <w:t>7</w:t>
                </w:r>
                <w:r>
                  <w:rPr>
                    <w:noProof/>
                    <w:webHidden/>
                  </w:rPr>
                  <w:fldChar w:fldCharType="end"/>
                </w:r>
              </w:hyperlink>
            </w:p>
            <w:p w14:paraId="49B04650" w14:textId="6AE450C9" w:rsidR="00C90967" w:rsidRDefault="00C90967">
              <w:pPr>
                <w:pStyle w:val="TOC3"/>
                <w:tabs>
                  <w:tab w:val="left" w:pos="1200"/>
                  <w:tab w:val="right" w:leader="dot" w:pos="9016"/>
                </w:tabs>
                <w:rPr>
                  <w:rFonts w:eastAsiaTheme="minorEastAsia"/>
                  <w:i w:val="0"/>
                  <w:iCs w:val="0"/>
                  <w:noProof/>
                  <w:sz w:val="24"/>
                  <w:szCs w:val="24"/>
                  <w:lang w:eastAsia="en-GB"/>
                </w:rPr>
              </w:pPr>
              <w:hyperlink w:anchor="_Toc177312737" w:history="1">
                <w:r w:rsidRPr="00174316">
                  <w:rPr>
                    <w:rStyle w:val="Hyperlink"/>
                    <w:rFonts w:eastAsia="Times New Roman"/>
                    <w:noProof/>
                    <w:lang w:eastAsia="en-GB"/>
                  </w:rPr>
                  <w:t>5.7.1</w:t>
                </w:r>
                <w:r>
                  <w:rPr>
                    <w:rFonts w:eastAsiaTheme="minorEastAsia"/>
                    <w:i w:val="0"/>
                    <w:iCs w:val="0"/>
                    <w:noProof/>
                    <w:sz w:val="24"/>
                    <w:szCs w:val="24"/>
                    <w:lang w:eastAsia="en-GB"/>
                  </w:rPr>
                  <w:tab/>
                </w:r>
                <w:r w:rsidRPr="00174316">
                  <w:rPr>
                    <w:rStyle w:val="Hyperlink"/>
                    <w:rFonts w:eastAsia="Times New Roman"/>
                    <w:noProof/>
                    <w:lang w:eastAsia="en-GB"/>
                  </w:rPr>
                  <w:t>Public Network Systems (Client):</w:t>
                </w:r>
                <w:r>
                  <w:rPr>
                    <w:noProof/>
                    <w:webHidden/>
                  </w:rPr>
                  <w:tab/>
                </w:r>
                <w:r>
                  <w:rPr>
                    <w:noProof/>
                    <w:webHidden/>
                  </w:rPr>
                  <w:fldChar w:fldCharType="begin"/>
                </w:r>
                <w:r>
                  <w:rPr>
                    <w:noProof/>
                    <w:webHidden/>
                  </w:rPr>
                  <w:instrText xml:space="preserve"> PAGEREF _Toc177312737 \h </w:instrText>
                </w:r>
                <w:r>
                  <w:rPr>
                    <w:noProof/>
                    <w:webHidden/>
                  </w:rPr>
                </w:r>
                <w:r>
                  <w:rPr>
                    <w:noProof/>
                    <w:webHidden/>
                  </w:rPr>
                  <w:fldChar w:fldCharType="separate"/>
                </w:r>
                <w:r>
                  <w:rPr>
                    <w:noProof/>
                    <w:webHidden/>
                  </w:rPr>
                  <w:t>7</w:t>
                </w:r>
                <w:r>
                  <w:rPr>
                    <w:noProof/>
                    <w:webHidden/>
                  </w:rPr>
                  <w:fldChar w:fldCharType="end"/>
                </w:r>
              </w:hyperlink>
            </w:p>
            <w:p w14:paraId="0A8645F4" w14:textId="5FF34BBC" w:rsidR="00C90967" w:rsidRDefault="00C90967">
              <w:pPr>
                <w:pStyle w:val="TOC3"/>
                <w:tabs>
                  <w:tab w:val="right" w:leader="dot" w:pos="9016"/>
                </w:tabs>
                <w:rPr>
                  <w:rFonts w:eastAsiaTheme="minorEastAsia"/>
                  <w:i w:val="0"/>
                  <w:iCs w:val="0"/>
                  <w:noProof/>
                  <w:sz w:val="24"/>
                  <w:szCs w:val="24"/>
                  <w:lang w:eastAsia="en-GB"/>
                </w:rPr>
              </w:pPr>
              <w:hyperlink w:anchor="_Toc177312738" w:history="1">
                <w:r w:rsidRPr="00174316">
                  <w:rPr>
                    <w:rStyle w:val="Hyperlink"/>
                    <w:rFonts w:eastAsia="Times New Roman"/>
                    <w:noProof/>
                    <w:lang w:eastAsia="en-GB"/>
                  </w:rPr>
                  <w:t>5.7.2 Private Network Systems (Server)</w:t>
                </w:r>
                <w:r>
                  <w:rPr>
                    <w:noProof/>
                    <w:webHidden/>
                  </w:rPr>
                  <w:tab/>
                </w:r>
                <w:r>
                  <w:rPr>
                    <w:noProof/>
                    <w:webHidden/>
                  </w:rPr>
                  <w:fldChar w:fldCharType="begin"/>
                </w:r>
                <w:r>
                  <w:rPr>
                    <w:noProof/>
                    <w:webHidden/>
                  </w:rPr>
                  <w:instrText xml:space="preserve"> PAGEREF _Toc177312738 \h </w:instrText>
                </w:r>
                <w:r>
                  <w:rPr>
                    <w:noProof/>
                    <w:webHidden/>
                  </w:rPr>
                </w:r>
                <w:r>
                  <w:rPr>
                    <w:noProof/>
                    <w:webHidden/>
                  </w:rPr>
                  <w:fldChar w:fldCharType="separate"/>
                </w:r>
                <w:r>
                  <w:rPr>
                    <w:noProof/>
                    <w:webHidden/>
                  </w:rPr>
                  <w:t>8</w:t>
                </w:r>
                <w:r>
                  <w:rPr>
                    <w:noProof/>
                    <w:webHidden/>
                  </w:rPr>
                  <w:fldChar w:fldCharType="end"/>
                </w:r>
              </w:hyperlink>
            </w:p>
            <w:p w14:paraId="5C3661C7" w14:textId="19D945DF" w:rsidR="00C90967" w:rsidRDefault="00C90967">
              <w:pPr>
                <w:pStyle w:val="TOC2"/>
                <w:tabs>
                  <w:tab w:val="right" w:leader="dot" w:pos="9016"/>
                </w:tabs>
                <w:rPr>
                  <w:rFonts w:eastAsiaTheme="minorEastAsia"/>
                  <w:smallCaps w:val="0"/>
                  <w:noProof/>
                  <w:sz w:val="24"/>
                  <w:szCs w:val="24"/>
                  <w:lang w:eastAsia="en-GB"/>
                </w:rPr>
              </w:pPr>
              <w:hyperlink w:anchor="_Toc177312739" w:history="1">
                <w:r w:rsidRPr="00174316">
                  <w:rPr>
                    <w:rStyle w:val="Hyperlink"/>
                    <w:rFonts w:eastAsia="Times New Roman"/>
                    <w:noProof/>
                    <w:lang w:eastAsia="en-GB"/>
                  </w:rPr>
                  <w:t>5.10 Exceptions and Error Handling</w:t>
                </w:r>
                <w:r>
                  <w:rPr>
                    <w:noProof/>
                    <w:webHidden/>
                  </w:rPr>
                  <w:tab/>
                </w:r>
                <w:r>
                  <w:rPr>
                    <w:noProof/>
                    <w:webHidden/>
                  </w:rPr>
                  <w:fldChar w:fldCharType="begin"/>
                </w:r>
                <w:r>
                  <w:rPr>
                    <w:noProof/>
                    <w:webHidden/>
                  </w:rPr>
                  <w:instrText xml:space="preserve"> PAGEREF _Toc177312739 \h </w:instrText>
                </w:r>
                <w:r>
                  <w:rPr>
                    <w:noProof/>
                    <w:webHidden/>
                  </w:rPr>
                </w:r>
                <w:r>
                  <w:rPr>
                    <w:noProof/>
                    <w:webHidden/>
                  </w:rPr>
                  <w:fldChar w:fldCharType="separate"/>
                </w:r>
                <w:r>
                  <w:rPr>
                    <w:noProof/>
                    <w:webHidden/>
                  </w:rPr>
                  <w:t>8</w:t>
                </w:r>
                <w:r>
                  <w:rPr>
                    <w:noProof/>
                    <w:webHidden/>
                  </w:rPr>
                  <w:fldChar w:fldCharType="end"/>
                </w:r>
              </w:hyperlink>
            </w:p>
            <w:p w14:paraId="2D51FBB7" w14:textId="2F37135E" w:rsidR="00C90967" w:rsidRDefault="00C90967">
              <w:pPr>
                <w:pStyle w:val="TOC2"/>
                <w:tabs>
                  <w:tab w:val="right" w:leader="dot" w:pos="9016"/>
                </w:tabs>
                <w:rPr>
                  <w:rFonts w:eastAsiaTheme="minorEastAsia"/>
                  <w:smallCaps w:val="0"/>
                  <w:noProof/>
                  <w:sz w:val="24"/>
                  <w:szCs w:val="24"/>
                  <w:lang w:eastAsia="en-GB"/>
                </w:rPr>
              </w:pPr>
              <w:hyperlink w:anchor="_Toc177312740" w:history="1">
                <w:r w:rsidRPr="00174316">
                  <w:rPr>
                    <w:rStyle w:val="Hyperlink"/>
                    <w:rFonts w:eastAsia="Times New Roman"/>
                    <w:noProof/>
                    <w:lang w:eastAsia="en-GB"/>
                  </w:rPr>
                  <w:t>5.11 End of Process</w:t>
                </w:r>
                <w:r>
                  <w:rPr>
                    <w:noProof/>
                    <w:webHidden/>
                  </w:rPr>
                  <w:tab/>
                </w:r>
                <w:r>
                  <w:rPr>
                    <w:noProof/>
                    <w:webHidden/>
                  </w:rPr>
                  <w:fldChar w:fldCharType="begin"/>
                </w:r>
                <w:r>
                  <w:rPr>
                    <w:noProof/>
                    <w:webHidden/>
                  </w:rPr>
                  <w:instrText xml:space="preserve"> PAGEREF _Toc177312740 \h </w:instrText>
                </w:r>
                <w:r>
                  <w:rPr>
                    <w:noProof/>
                    <w:webHidden/>
                  </w:rPr>
                </w:r>
                <w:r>
                  <w:rPr>
                    <w:noProof/>
                    <w:webHidden/>
                  </w:rPr>
                  <w:fldChar w:fldCharType="separate"/>
                </w:r>
                <w:r>
                  <w:rPr>
                    <w:noProof/>
                    <w:webHidden/>
                  </w:rPr>
                  <w:t>9</w:t>
                </w:r>
                <w:r>
                  <w:rPr>
                    <w:noProof/>
                    <w:webHidden/>
                  </w:rPr>
                  <w:fldChar w:fldCharType="end"/>
                </w:r>
              </w:hyperlink>
            </w:p>
            <w:p w14:paraId="3D326EF3" w14:textId="12187B7A" w:rsidR="00C90967" w:rsidRDefault="00C90967">
              <w:pPr>
                <w:pStyle w:val="TOC2"/>
                <w:tabs>
                  <w:tab w:val="right" w:leader="dot" w:pos="9016"/>
                </w:tabs>
                <w:rPr>
                  <w:rFonts w:eastAsiaTheme="minorEastAsia"/>
                  <w:smallCaps w:val="0"/>
                  <w:noProof/>
                  <w:sz w:val="24"/>
                  <w:szCs w:val="24"/>
                  <w:lang w:eastAsia="en-GB"/>
                </w:rPr>
              </w:pPr>
              <w:hyperlink w:anchor="_Toc177312741" w:history="1">
                <w:r w:rsidRPr="00174316">
                  <w:rPr>
                    <w:rStyle w:val="Hyperlink"/>
                    <w:rFonts w:eastAsia="Times New Roman"/>
                    <w:noProof/>
                    <w:lang w:eastAsia="en-GB"/>
                  </w:rPr>
                  <w:t>5.12 Security Measures</w:t>
                </w:r>
                <w:r>
                  <w:rPr>
                    <w:noProof/>
                    <w:webHidden/>
                  </w:rPr>
                  <w:tab/>
                </w:r>
                <w:r>
                  <w:rPr>
                    <w:noProof/>
                    <w:webHidden/>
                  </w:rPr>
                  <w:fldChar w:fldCharType="begin"/>
                </w:r>
                <w:r>
                  <w:rPr>
                    <w:noProof/>
                    <w:webHidden/>
                  </w:rPr>
                  <w:instrText xml:space="preserve"> PAGEREF _Toc177312741 \h </w:instrText>
                </w:r>
                <w:r>
                  <w:rPr>
                    <w:noProof/>
                    <w:webHidden/>
                  </w:rPr>
                </w:r>
                <w:r>
                  <w:rPr>
                    <w:noProof/>
                    <w:webHidden/>
                  </w:rPr>
                  <w:fldChar w:fldCharType="separate"/>
                </w:r>
                <w:r>
                  <w:rPr>
                    <w:noProof/>
                    <w:webHidden/>
                  </w:rPr>
                  <w:t>9</w:t>
                </w:r>
                <w:r>
                  <w:rPr>
                    <w:noProof/>
                    <w:webHidden/>
                  </w:rPr>
                  <w:fldChar w:fldCharType="end"/>
                </w:r>
              </w:hyperlink>
            </w:p>
            <w:p w14:paraId="52D74774" w14:textId="1F92362B" w:rsidR="00C90967" w:rsidRDefault="00C90967">
              <w:pPr>
                <w:pStyle w:val="TOC1"/>
                <w:tabs>
                  <w:tab w:val="right" w:leader="dot" w:pos="9016"/>
                </w:tabs>
                <w:rPr>
                  <w:rFonts w:eastAsiaTheme="minorEastAsia"/>
                  <w:b w:val="0"/>
                  <w:bCs w:val="0"/>
                  <w:caps w:val="0"/>
                  <w:noProof/>
                  <w:sz w:val="24"/>
                  <w:szCs w:val="24"/>
                  <w:lang w:eastAsia="en-GB"/>
                </w:rPr>
              </w:pPr>
              <w:hyperlink w:anchor="_Toc177312742" w:history="1">
                <w:r w:rsidRPr="00174316">
                  <w:rPr>
                    <w:rStyle w:val="Hyperlink"/>
                    <w:rFonts w:eastAsia="Times New Roman"/>
                    <w:noProof/>
                    <w:lang w:eastAsia="en-GB"/>
                  </w:rPr>
                  <w:t xml:space="preserve">6. </w:t>
                </w:r>
                <w:r w:rsidRPr="00174316">
                  <w:rPr>
                    <w:rStyle w:val="Hyperlink"/>
                    <w:noProof/>
                    <w:lang w:eastAsia="en-GB"/>
                  </w:rPr>
                  <w:t>Visualisation</w:t>
                </w:r>
                <w:r>
                  <w:rPr>
                    <w:noProof/>
                    <w:webHidden/>
                  </w:rPr>
                  <w:tab/>
                </w:r>
                <w:r>
                  <w:rPr>
                    <w:noProof/>
                    <w:webHidden/>
                  </w:rPr>
                  <w:fldChar w:fldCharType="begin"/>
                </w:r>
                <w:r>
                  <w:rPr>
                    <w:noProof/>
                    <w:webHidden/>
                  </w:rPr>
                  <w:instrText xml:space="preserve"> PAGEREF _Toc177312742 \h </w:instrText>
                </w:r>
                <w:r>
                  <w:rPr>
                    <w:noProof/>
                    <w:webHidden/>
                  </w:rPr>
                </w:r>
                <w:r>
                  <w:rPr>
                    <w:noProof/>
                    <w:webHidden/>
                  </w:rPr>
                  <w:fldChar w:fldCharType="separate"/>
                </w:r>
                <w:r>
                  <w:rPr>
                    <w:noProof/>
                    <w:webHidden/>
                  </w:rPr>
                  <w:t>10</w:t>
                </w:r>
                <w:r>
                  <w:rPr>
                    <w:noProof/>
                    <w:webHidden/>
                  </w:rPr>
                  <w:fldChar w:fldCharType="end"/>
                </w:r>
              </w:hyperlink>
            </w:p>
            <w:p w14:paraId="27DD0B8D" w14:textId="715E4304" w:rsidR="00C90967" w:rsidRDefault="00C90967">
              <w:pPr>
                <w:pStyle w:val="TOC1"/>
                <w:tabs>
                  <w:tab w:val="right" w:leader="dot" w:pos="9016"/>
                </w:tabs>
                <w:rPr>
                  <w:rFonts w:eastAsiaTheme="minorEastAsia"/>
                  <w:b w:val="0"/>
                  <w:bCs w:val="0"/>
                  <w:caps w:val="0"/>
                  <w:noProof/>
                  <w:sz w:val="24"/>
                  <w:szCs w:val="24"/>
                  <w:lang w:eastAsia="en-GB"/>
                </w:rPr>
              </w:pPr>
              <w:hyperlink w:anchor="_Toc177312743" w:history="1">
                <w:r w:rsidRPr="00174316">
                  <w:rPr>
                    <w:rStyle w:val="Hyperlink"/>
                    <w:rFonts w:eastAsia="Times New Roman"/>
                    <w:noProof/>
                    <w:lang w:eastAsia="en-GB"/>
                  </w:rPr>
                  <w:t>7. Rationalisation</w:t>
                </w:r>
                <w:r>
                  <w:rPr>
                    <w:noProof/>
                    <w:webHidden/>
                  </w:rPr>
                  <w:tab/>
                </w:r>
                <w:r>
                  <w:rPr>
                    <w:noProof/>
                    <w:webHidden/>
                  </w:rPr>
                  <w:fldChar w:fldCharType="begin"/>
                </w:r>
                <w:r>
                  <w:rPr>
                    <w:noProof/>
                    <w:webHidden/>
                  </w:rPr>
                  <w:instrText xml:space="preserve"> PAGEREF _Toc177312743 \h </w:instrText>
                </w:r>
                <w:r>
                  <w:rPr>
                    <w:noProof/>
                    <w:webHidden/>
                  </w:rPr>
                </w:r>
                <w:r>
                  <w:rPr>
                    <w:noProof/>
                    <w:webHidden/>
                  </w:rPr>
                  <w:fldChar w:fldCharType="separate"/>
                </w:r>
                <w:r>
                  <w:rPr>
                    <w:noProof/>
                    <w:webHidden/>
                  </w:rPr>
                  <w:t>11</w:t>
                </w:r>
                <w:r>
                  <w:rPr>
                    <w:noProof/>
                    <w:webHidden/>
                  </w:rPr>
                  <w:fldChar w:fldCharType="end"/>
                </w:r>
              </w:hyperlink>
            </w:p>
            <w:p w14:paraId="6610F4F7" w14:textId="22A5A83B" w:rsidR="00C90967" w:rsidRDefault="00C90967">
              <w:pPr>
                <w:pStyle w:val="TOC1"/>
                <w:tabs>
                  <w:tab w:val="right" w:leader="dot" w:pos="9016"/>
                </w:tabs>
                <w:rPr>
                  <w:rFonts w:eastAsiaTheme="minorEastAsia"/>
                  <w:b w:val="0"/>
                  <w:bCs w:val="0"/>
                  <w:caps w:val="0"/>
                  <w:noProof/>
                  <w:sz w:val="24"/>
                  <w:szCs w:val="24"/>
                  <w:lang w:eastAsia="en-GB"/>
                </w:rPr>
              </w:pPr>
              <w:hyperlink w:anchor="_Toc177312744" w:history="1">
                <w:r w:rsidRPr="00174316">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_Toc177312744 \h </w:instrText>
                </w:r>
                <w:r>
                  <w:rPr>
                    <w:noProof/>
                    <w:webHidden/>
                  </w:rPr>
                </w:r>
                <w:r>
                  <w:rPr>
                    <w:noProof/>
                    <w:webHidden/>
                  </w:rPr>
                  <w:fldChar w:fldCharType="separate"/>
                </w:r>
                <w:r>
                  <w:rPr>
                    <w:noProof/>
                    <w:webHidden/>
                  </w:rPr>
                  <w:t>12</w:t>
                </w:r>
                <w:r>
                  <w:rPr>
                    <w:noProof/>
                    <w:webHidden/>
                  </w:rPr>
                  <w:fldChar w:fldCharType="end"/>
                </w:r>
              </w:hyperlink>
            </w:p>
            <w:p w14:paraId="0C8560CC" w14:textId="33929248" w:rsidR="00E97F0F" w:rsidRPr="00E56006" w:rsidRDefault="00481329" w:rsidP="006B2FF4">
              <w:r w:rsidRPr="00E56006">
                <w:rPr>
                  <w:b/>
                  <w:bCs/>
                  <w:noProof/>
                </w:rPr>
                <w:fldChar w:fldCharType="end"/>
              </w:r>
            </w:p>
          </w:sdtContent>
        </w:sdt>
        <w:p w14:paraId="74837462" w14:textId="77777777" w:rsidR="00E97F0F" w:rsidRPr="00E56006" w:rsidRDefault="00E97F0F">
          <w:pPr>
            <w:rPr>
              <w:rFonts w:eastAsia="Times New Roman" w:cs="Times New Roman"/>
              <w:color w:val="000000"/>
              <w:kern w:val="0"/>
              <w:lang w:eastAsia="en-GB"/>
              <w14:ligatures w14:val="none"/>
            </w:rPr>
          </w:pPr>
        </w:p>
        <w:p w14:paraId="7D98ED75" w14:textId="535A645F" w:rsidR="00E81518" w:rsidRPr="00E56006" w:rsidRDefault="00E97F0F" w:rsidP="00AB4374">
          <w:pPr>
            <w:rPr>
              <w:rFonts w:eastAsia="Times New Roman" w:cs="Times New Roman"/>
              <w:b/>
              <w:bCs/>
              <w:color w:val="000000"/>
              <w:kern w:val="0"/>
              <w:sz w:val="36"/>
              <w:szCs w:val="36"/>
              <w:lang w:eastAsia="en-GB"/>
              <w14:ligatures w14:val="none"/>
            </w:rPr>
          </w:pPr>
          <w:r w:rsidRPr="00E56006">
            <w:rPr>
              <w:rFonts w:eastAsia="Times New Roman" w:cs="Times New Roman"/>
              <w:b/>
              <w:bCs/>
              <w:color w:val="000000"/>
              <w:kern w:val="0"/>
              <w:sz w:val="36"/>
              <w:szCs w:val="36"/>
              <w:lang w:eastAsia="en-GB"/>
              <w14:ligatures w14:val="none"/>
            </w:rPr>
            <w:br w:type="page"/>
          </w:r>
        </w:p>
      </w:sdtContent>
    </w:sdt>
    <w:p w14:paraId="59FEB4FF" w14:textId="414D85D5" w:rsidR="00F430D2" w:rsidRPr="00E56006" w:rsidRDefault="00F430D2" w:rsidP="00E13AE4">
      <w:pPr>
        <w:pStyle w:val="Heading1"/>
        <w:jc w:val="both"/>
        <w:rPr>
          <w:rFonts w:asciiTheme="minorHAnsi" w:hAnsiTheme="minorHAnsi"/>
        </w:rPr>
      </w:pPr>
      <w:bookmarkStart w:id="0" w:name="_Toc177312705"/>
      <w:r w:rsidRPr="00E56006">
        <w:rPr>
          <w:rFonts w:asciiTheme="minorHAnsi" w:hAnsiTheme="minorHAnsi"/>
        </w:rPr>
        <w:lastRenderedPageBreak/>
        <w:t xml:space="preserve">1. </w:t>
      </w:r>
      <w:r w:rsidR="009B6262" w:rsidRPr="00E56006">
        <w:rPr>
          <w:rFonts w:asciiTheme="minorHAnsi" w:hAnsiTheme="minorHAnsi"/>
        </w:rPr>
        <w:t>Purpose</w:t>
      </w:r>
      <w:bookmarkEnd w:id="0"/>
    </w:p>
    <w:p w14:paraId="1298839A" w14:textId="5F721AD7" w:rsidR="004A39B7" w:rsidRPr="00E56006" w:rsidRDefault="00AC4C88" w:rsidP="00E13AE4">
      <w:pPr>
        <w:spacing w:line="276" w:lineRule="auto"/>
        <w:jc w:val="both"/>
        <w:rPr>
          <w:lang w:eastAsia="en-GB"/>
        </w:rPr>
      </w:pPr>
      <w:r w:rsidRPr="00E56006">
        <w:rPr>
          <w:lang w:eastAsia="en-GB"/>
        </w:rPr>
        <w:t>This section outlines the steps required for an online application for a Digital Identity (DID) account initiated by a parent or guardian. It details the process from initiating the application to receiving confirmation or termination notifications.</w:t>
      </w:r>
    </w:p>
    <w:p w14:paraId="54ED6784" w14:textId="77777777" w:rsidR="00C11BE6" w:rsidRPr="00E56006" w:rsidRDefault="00C11BE6" w:rsidP="00E13AE4">
      <w:pPr>
        <w:pStyle w:val="Heading1"/>
        <w:jc w:val="both"/>
        <w:rPr>
          <w:rFonts w:asciiTheme="minorHAnsi" w:hAnsiTheme="minorHAnsi"/>
        </w:rPr>
      </w:pPr>
      <w:bookmarkStart w:id="1" w:name="_Toc177312706"/>
      <w:r w:rsidRPr="00E56006">
        <w:rPr>
          <w:rFonts w:asciiTheme="minorHAnsi" w:hAnsiTheme="minorHAnsi"/>
        </w:rPr>
        <w:t>2. Definitions and Abbreviations</w:t>
      </w:r>
      <w:bookmarkEnd w:id="1"/>
    </w:p>
    <w:p w14:paraId="32A920F3" w14:textId="77777777" w:rsidR="00C11BE6" w:rsidRPr="00E56006" w:rsidRDefault="00C11BE6" w:rsidP="00E13AE4">
      <w:pPr>
        <w:spacing w:line="276" w:lineRule="auto"/>
        <w:jc w:val="both"/>
        <w:rPr>
          <w:lang w:eastAsia="en-GB"/>
        </w:rPr>
      </w:pPr>
      <w:r w:rsidRPr="00E56006">
        <w:rPr>
          <w:b/>
          <w:bCs/>
          <w:lang w:eastAsia="en-GB"/>
        </w:rPr>
        <w:t>DID</w:t>
      </w:r>
      <w:r w:rsidRPr="00E56006">
        <w:rPr>
          <w:lang w:eastAsia="en-GB"/>
        </w:rPr>
        <w:t>: Digital Identity</w:t>
      </w:r>
    </w:p>
    <w:p w14:paraId="1D61D6A2" w14:textId="77777777" w:rsidR="00C11BE6" w:rsidRPr="00E56006" w:rsidRDefault="00C11BE6" w:rsidP="00E13AE4">
      <w:pPr>
        <w:spacing w:line="276" w:lineRule="auto"/>
        <w:jc w:val="both"/>
        <w:rPr>
          <w:lang w:eastAsia="en-GB"/>
        </w:rPr>
      </w:pPr>
      <w:r w:rsidRPr="00E56006">
        <w:rPr>
          <w:b/>
          <w:bCs/>
          <w:lang w:eastAsia="en-GB"/>
        </w:rPr>
        <w:t>KM</w:t>
      </w:r>
      <w:r w:rsidRPr="00E56006">
        <w:rPr>
          <w:lang w:eastAsia="en-GB"/>
        </w:rPr>
        <w:t>: Key Manager</w:t>
      </w:r>
    </w:p>
    <w:p w14:paraId="4D73BBD9" w14:textId="77777777" w:rsidR="00C11BE6" w:rsidRPr="00E56006" w:rsidRDefault="00C11BE6" w:rsidP="00E13AE4">
      <w:pPr>
        <w:spacing w:line="276" w:lineRule="auto"/>
        <w:jc w:val="both"/>
        <w:rPr>
          <w:lang w:eastAsia="en-GB"/>
        </w:rPr>
      </w:pPr>
      <w:r w:rsidRPr="00E56006">
        <w:rPr>
          <w:b/>
          <w:bCs/>
          <w:lang w:eastAsia="en-GB"/>
        </w:rPr>
        <w:t>KR</w:t>
      </w:r>
      <w:r w:rsidRPr="00E56006">
        <w:rPr>
          <w:lang w:eastAsia="en-GB"/>
        </w:rPr>
        <w:t>: Key Revocation</w:t>
      </w:r>
    </w:p>
    <w:p w14:paraId="6BFA5A1B" w14:textId="77777777" w:rsidR="00C11BE6" w:rsidRPr="00E56006" w:rsidRDefault="00C11BE6" w:rsidP="00E13AE4">
      <w:pPr>
        <w:spacing w:line="276" w:lineRule="auto"/>
        <w:jc w:val="both"/>
        <w:rPr>
          <w:lang w:eastAsia="en-GB"/>
        </w:rPr>
      </w:pPr>
      <w:r w:rsidRPr="00E56006">
        <w:rPr>
          <w:b/>
          <w:bCs/>
          <w:lang w:eastAsia="en-GB"/>
        </w:rPr>
        <w:t>HSM</w:t>
      </w:r>
      <w:r w:rsidRPr="00E56006">
        <w:rPr>
          <w:lang w:eastAsia="en-GB"/>
        </w:rPr>
        <w:t>: Hardware Security Module</w:t>
      </w:r>
    </w:p>
    <w:p w14:paraId="7E5FBBAF" w14:textId="77777777" w:rsidR="00C11BE6" w:rsidRPr="00E56006" w:rsidRDefault="00C11BE6" w:rsidP="00E13AE4">
      <w:pPr>
        <w:spacing w:line="276" w:lineRule="auto"/>
        <w:jc w:val="both"/>
        <w:rPr>
          <w:lang w:eastAsia="en-GB"/>
        </w:rPr>
      </w:pPr>
      <w:r w:rsidRPr="00E56006">
        <w:rPr>
          <w:b/>
          <w:bCs/>
          <w:lang w:eastAsia="en-GB"/>
        </w:rPr>
        <w:t>CA</w:t>
      </w:r>
      <w:r w:rsidRPr="00E56006">
        <w:rPr>
          <w:lang w:eastAsia="en-GB"/>
        </w:rPr>
        <w:t>: Certificate Authority</w:t>
      </w:r>
    </w:p>
    <w:p w14:paraId="39B02EC6" w14:textId="77777777" w:rsidR="00C11BE6" w:rsidRPr="00E56006" w:rsidRDefault="00C11BE6" w:rsidP="00E13AE4">
      <w:pPr>
        <w:spacing w:line="276" w:lineRule="auto"/>
        <w:jc w:val="both"/>
        <w:rPr>
          <w:lang w:eastAsia="en-GB"/>
        </w:rPr>
      </w:pPr>
      <w:r w:rsidRPr="00E56006">
        <w:rPr>
          <w:b/>
          <w:bCs/>
          <w:lang w:eastAsia="en-GB"/>
        </w:rPr>
        <w:t>IDA</w:t>
      </w:r>
      <w:r w:rsidRPr="00E56006">
        <w:rPr>
          <w:lang w:eastAsia="en-GB"/>
        </w:rPr>
        <w:t>: ID Authentication Database</w:t>
      </w:r>
    </w:p>
    <w:p w14:paraId="36FF21B2" w14:textId="77777777" w:rsidR="00C11BE6" w:rsidRPr="00E56006" w:rsidRDefault="00C11BE6" w:rsidP="00E13AE4">
      <w:pPr>
        <w:spacing w:line="276" w:lineRule="auto"/>
        <w:jc w:val="both"/>
        <w:rPr>
          <w:lang w:eastAsia="en-GB"/>
        </w:rPr>
      </w:pPr>
      <w:r w:rsidRPr="00E56006">
        <w:rPr>
          <w:b/>
          <w:bCs/>
          <w:lang w:eastAsia="en-GB"/>
        </w:rPr>
        <w:t>AC</w:t>
      </w:r>
      <w:r w:rsidRPr="00E56006">
        <w:rPr>
          <w:lang w:eastAsia="en-GB"/>
        </w:rPr>
        <w:t>: Access Control</w:t>
      </w:r>
    </w:p>
    <w:p w14:paraId="74BC733E" w14:textId="77777777" w:rsidR="00C11BE6" w:rsidRPr="00E56006" w:rsidRDefault="00C11BE6" w:rsidP="00E13AE4">
      <w:pPr>
        <w:spacing w:line="276" w:lineRule="auto"/>
        <w:jc w:val="both"/>
        <w:rPr>
          <w:lang w:eastAsia="en-GB"/>
        </w:rPr>
      </w:pPr>
      <w:r w:rsidRPr="00E56006">
        <w:rPr>
          <w:b/>
          <w:bCs/>
          <w:lang w:eastAsia="en-GB"/>
        </w:rPr>
        <w:t>FTP</w:t>
      </w:r>
      <w:r w:rsidRPr="00E56006">
        <w:rPr>
          <w:lang w:eastAsia="en-GB"/>
        </w:rPr>
        <w:t>: First Time Password</w:t>
      </w:r>
    </w:p>
    <w:p w14:paraId="7C9DF998" w14:textId="77777777" w:rsidR="00C11BE6" w:rsidRPr="00E56006" w:rsidRDefault="00C11BE6" w:rsidP="00E13AE4">
      <w:pPr>
        <w:spacing w:line="276" w:lineRule="auto"/>
        <w:jc w:val="both"/>
        <w:rPr>
          <w:lang w:eastAsia="en-GB"/>
        </w:rPr>
      </w:pPr>
      <w:r w:rsidRPr="00E56006">
        <w:rPr>
          <w:b/>
          <w:bCs/>
          <w:lang w:eastAsia="en-GB"/>
        </w:rPr>
        <w:t>OTP</w:t>
      </w:r>
      <w:r w:rsidRPr="00E56006">
        <w:rPr>
          <w:lang w:eastAsia="en-GB"/>
        </w:rPr>
        <w:t>: One-Time Password</w:t>
      </w:r>
    </w:p>
    <w:p w14:paraId="537D47F6" w14:textId="77777777" w:rsidR="00C11BE6" w:rsidRPr="00E56006" w:rsidRDefault="00C11BE6" w:rsidP="00E13AE4">
      <w:pPr>
        <w:spacing w:line="276" w:lineRule="auto"/>
        <w:jc w:val="both"/>
        <w:rPr>
          <w:lang w:eastAsia="en-GB"/>
        </w:rPr>
      </w:pPr>
      <w:r w:rsidRPr="00E56006">
        <w:rPr>
          <w:b/>
          <w:bCs/>
          <w:lang w:eastAsia="en-GB"/>
        </w:rPr>
        <w:t>2FA</w:t>
      </w:r>
      <w:r w:rsidRPr="00E56006">
        <w:rPr>
          <w:lang w:eastAsia="en-GB"/>
        </w:rPr>
        <w:t>: Two-Factor Authentication</w:t>
      </w:r>
    </w:p>
    <w:p w14:paraId="083E7912" w14:textId="77777777" w:rsidR="00C11BE6" w:rsidRPr="00E56006" w:rsidRDefault="00C11BE6" w:rsidP="00E13AE4">
      <w:pPr>
        <w:spacing w:line="276" w:lineRule="auto"/>
        <w:jc w:val="both"/>
        <w:rPr>
          <w:lang w:eastAsia="en-GB"/>
        </w:rPr>
      </w:pPr>
      <w:r w:rsidRPr="00E56006">
        <w:rPr>
          <w:b/>
          <w:bCs/>
          <w:lang w:eastAsia="en-GB"/>
        </w:rPr>
        <w:t>API</w:t>
      </w:r>
      <w:r w:rsidRPr="00E56006">
        <w:rPr>
          <w:lang w:eastAsia="en-GB"/>
        </w:rPr>
        <w:t>: Application Programming Interface</w:t>
      </w:r>
    </w:p>
    <w:p w14:paraId="5FB74CB4" w14:textId="77777777" w:rsidR="00C11BE6" w:rsidRPr="00E56006" w:rsidRDefault="00C11BE6" w:rsidP="00E13AE4">
      <w:pPr>
        <w:spacing w:line="276" w:lineRule="auto"/>
        <w:jc w:val="both"/>
        <w:rPr>
          <w:lang w:eastAsia="en-GB"/>
        </w:rPr>
      </w:pPr>
      <w:r w:rsidRPr="00E56006">
        <w:rPr>
          <w:b/>
          <w:bCs/>
          <w:lang w:eastAsia="en-GB"/>
        </w:rPr>
        <w:t>HTTPS</w:t>
      </w:r>
      <w:r w:rsidRPr="00E56006">
        <w:rPr>
          <w:lang w:eastAsia="en-GB"/>
        </w:rPr>
        <w:t>: Hyper Text Transfer Protocol Secure</w:t>
      </w:r>
    </w:p>
    <w:p w14:paraId="160672D4" w14:textId="77777777" w:rsidR="00C11BE6" w:rsidRPr="00E56006" w:rsidRDefault="00C11BE6" w:rsidP="00E13AE4">
      <w:pPr>
        <w:spacing w:line="276" w:lineRule="auto"/>
        <w:jc w:val="both"/>
        <w:rPr>
          <w:lang w:eastAsia="en-GB"/>
        </w:rPr>
      </w:pPr>
      <w:r w:rsidRPr="00E56006">
        <w:rPr>
          <w:b/>
          <w:bCs/>
          <w:lang w:eastAsia="en-GB"/>
        </w:rPr>
        <w:t>SSL/TLS</w:t>
      </w:r>
      <w:r w:rsidRPr="00E56006">
        <w:rPr>
          <w:lang w:eastAsia="en-GB"/>
        </w:rPr>
        <w:t>: Secure Sockets Layer / Transport Layer Security</w:t>
      </w:r>
    </w:p>
    <w:p w14:paraId="106FF5E7" w14:textId="77777777" w:rsidR="00C11BE6" w:rsidRPr="00E56006" w:rsidRDefault="00C11BE6" w:rsidP="00E13AE4">
      <w:pPr>
        <w:spacing w:line="276" w:lineRule="auto"/>
        <w:jc w:val="both"/>
        <w:rPr>
          <w:lang w:eastAsia="en-GB"/>
        </w:rPr>
      </w:pPr>
      <w:r w:rsidRPr="00E56006">
        <w:rPr>
          <w:b/>
          <w:bCs/>
          <w:lang w:eastAsia="en-GB"/>
        </w:rPr>
        <w:t>IDS</w:t>
      </w:r>
      <w:r w:rsidRPr="00E56006">
        <w:rPr>
          <w:lang w:eastAsia="en-GB"/>
        </w:rPr>
        <w:t>: Intrusion Detection System</w:t>
      </w:r>
    </w:p>
    <w:p w14:paraId="4630B06F" w14:textId="1F2D6B11" w:rsidR="00C11BE6" w:rsidRPr="00E56006" w:rsidRDefault="00C11BE6" w:rsidP="00E13AE4">
      <w:pPr>
        <w:spacing w:line="276" w:lineRule="auto"/>
        <w:jc w:val="both"/>
        <w:rPr>
          <w:lang w:eastAsia="en-GB"/>
        </w:rPr>
      </w:pPr>
      <w:r w:rsidRPr="00E56006">
        <w:rPr>
          <w:b/>
          <w:bCs/>
          <w:lang w:eastAsia="en-GB"/>
        </w:rPr>
        <w:t>IPS</w:t>
      </w:r>
      <w:r w:rsidRPr="00E56006">
        <w:rPr>
          <w:lang w:eastAsia="en-GB"/>
        </w:rPr>
        <w:t>: Intrusion Prevention System</w:t>
      </w:r>
    </w:p>
    <w:p w14:paraId="01802306" w14:textId="4FCA44E3" w:rsidR="004A39B7" w:rsidRPr="00E56006" w:rsidRDefault="00C11BE6" w:rsidP="00E13AE4">
      <w:pPr>
        <w:pStyle w:val="Heading1"/>
        <w:jc w:val="both"/>
        <w:rPr>
          <w:rFonts w:asciiTheme="minorHAnsi" w:hAnsiTheme="minorHAnsi"/>
        </w:rPr>
      </w:pPr>
      <w:bookmarkStart w:id="2" w:name="_Toc177312707"/>
      <w:r w:rsidRPr="00E56006">
        <w:rPr>
          <w:rFonts w:asciiTheme="minorHAnsi" w:hAnsiTheme="minorHAnsi"/>
        </w:rPr>
        <w:t>3</w:t>
      </w:r>
      <w:r w:rsidR="009D148B" w:rsidRPr="00E56006">
        <w:rPr>
          <w:rFonts w:asciiTheme="minorHAnsi" w:hAnsiTheme="minorHAnsi"/>
        </w:rPr>
        <w:t>.</w:t>
      </w:r>
      <w:r w:rsidR="004A39B7" w:rsidRPr="00E56006">
        <w:rPr>
          <w:rFonts w:asciiTheme="minorHAnsi" w:hAnsiTheme="minorHAnsi"/>
        </w:rPr>
        <w:t xml:space="preserve"> Application</w:t>
      </w:r>
      <w:bookmarkEnd w:id="2"/>
    </w:p>
    <w:p w14:paraId="29D1959A" w14:textId="1A6775D1" w:rsidR="004A39B7" w:rsidRPr="00E56006" w:rsidRDefault="00C11BE6" w:rsidP="00E13AE4">
      <w:pPr>
        <w:pStyle w:val="Heading2"/>
        <w:jc w:val="both"/>
        <w:rPr>
          <w:rFonts w:asciiTheme="minorHAnsi" w:hAnsiTheme="minorHAnsi"/>
        </w:rPr>
      </w:pPr>
      <w:bookmarkStart w:id="3" w:name="_Toc177312708"/>
      <w:r w:rsidRPr="00E56006">
        <w:rPr>
          <w:rFonts w:asciiTheme="minorHAnsi" w:hAnsiTheme="minorHAnsi"/>
        </w:rPr>
        <w:t>3</w:t>
      </w:r>
      <w:r w:rsidR="00DE6D5F" w:rsidRPr="00E56006">
        <w:rPr>
          <w:rFonts w:asciiTheme="minorHAnsi" w:hAnsiTheme="minorHAnsi"/>
        </w:rPr>
        <w:t xml:space="preserve">.1 </w:t>
      </w:r>
      <w:r w:rsidR="004A39B7" w:rsidRPr="00E56006">
        <w:rPr>
          <w:rFonts w:asciiTheme="minorHAnsi" w:hAnsiTheme="minorHAnsi"/>
        </w:rPr>
        <w:t>Ownership and Stakeholders</w:t>
      </w:r>
      <w:bookmarkEnd w:id="3"/>
    </w:p>
    <w:p w14:paraId="6864FCE0" w14:textId="4FEB4F1F" w:rsidR="004A39B7" w:rsidRPr="00E56006" w:rsidRDefault="00C11BE6" w:rsidP="00E13AE4">
      <w:pPr>
        <w:pStyle w:val="Heading3"/>
        <w:jc w:val="both"/>
      </w:pPr>
      <w:bookmarkStart w:id="4" w:name="_Toc177312709"/>
      <w:r w:rsidRPr="00E56006">
        <w:t>3</w:t>
      </w:r>
      <w:r w:rsidR="00DE6D5F" w:rsidRPr="00E56006">
        <w:t>.</w:t>
      </w:r>
      <w:r w:rsidR="004A39B7" w:rsidRPr="00E56006">
        <w:t>1</w:t>
      </w:r>
      <w:r w:rsidR="00DE6D5F" w:rsidRPr="00E56006">
        <w:t>.1</w:t>
      </w:r>
      <w:r w:rsidR="004A39B7" w:rsidRPr="00E56006">
        <w:t xml:space="preserve"> Digital Identity Service Providers (DISPs)</w:t>
      </w:r>
      <w:bookmarkEnd w:id="4"/>
    </w:p>
    <w:p w14:paraId="0546059B" w14:textId="645FCD4A" w:rsidR="004A39B7" w:rsidRPr="00E56006" w:rsidRDefault="004A39B7" w:rsidP="00002FF7">
      <w:pPr>
        <w:pStyle w:val="ListParagraph"/>
        <w:numPr>
          <w:ilvl w:val="0"/>
          <w:numId w:val="8"/>
        </w:numPr>
        <w:jc w:val="both"/>
      </w:pPr>
      <w:r w:rsidRPr="00E56006">
        <w:t>Ownership:</w:t>
      </w:r>
      <w:r w:rsidR="0004613B" w:rsidRPr="00E56006">
        <w:t xml:space="preserve"> The primary owners of this process are the digital identity service providers responsible for managing the DID portal</w:t>
      </w:r>
      <w:r w:rsidRPr="00E56006">
        <w:t>.</w:t>
      </w:r>
    </w:p>
    <w:p w14:paraId="6CD570B3" w14:textId="77777777" w:rsidR="00170362" w:rsidRPr="00E56006" w:rsidRDefault="004A39B7" w:rsidP="00170362">
      <w:pPr>
        <w:pStyle w:val="ListParagraph"/>
        <w:numPr>
          <w:ilvl w:val="0"/>
          <w:numId w:val="8"/>
        </w:numPr>
        <w:jc w:val="both"/>
      </w:pPr>
      <w:r w:rsidRPr="00E56006">
        <w:t>Responsibilities:</w:t>
      </w:r>
    </w:p>
    <w:p w14:paraId="4354E9BE" w14:textId="77777777" w:rsidR="00170362" w:rsidRPr="00E56006" w:rsidRDefault="00170362" w:rsidP="00170362">
      <w:pPr>
        <w:pStyle w:val="ListParagraph"/>
        <w:numPr>
          <w:ilvl w:val="1"/>
          <w:numId w:val="8"/>
        </w:numPr>
        <w:jc w:val="both"/>
      </w:pPr>
      <w:r w:rsidRPr="00E56006">
        <w:rPr>
          <w:rFonts w:eastAsia="Times New Roman" w:cs="Times New Roman"/>
          <w:kern w:val="0"/>
          <w:lang w:eastAsia="en-GB"/>
          <w14:ligatures w14:val="none"/>
        </w:rPr>
        <w:t>Ensure the process is secure, compliant with regulatory standards, and efficiently managed.</w:t>
      </w:r>
    </w:p>
    <w:p w14:paraId="52541076" w14:textId="7A7DB34F" w:rsidR="00170362" w:rsidRPr="00E56006" w:rsidRDefault="00170362" w:rsidP="00170362">
      <w:pPr>
        <w:pStyle w:val="ListParagraph"/>
        <w:numPr>
          <w:ilvl w:val="1"/>
          <w:numId w:val="8"/>
        </w:numPr>
        <w:jc w:val="both"/>
      </w:pPr>
      <w:r w:rsidRPr="00E56006">
        <w:rPr>
          <w:rFonts w:eastAsia="Times New Roman" w:cs="Times New Roman"/>
          <w:kern w:val="0"/>
          <w:lang w:eastAsia="en-GB"/>
          <w14:ligatures w14:val="none"/>
        </w:rPr>
        <w:t>Responsible for the development, maintenance, and updating of the system.</w:t>
      </w:r>
    </w:p>
    <w:p w14:paraId="47C37358" w14:textId="24F6F30B" w:rsidR="00170362" w:rsidRPr="00E56006" w:rsidRDefault="00170362" w:rsidP="00170362">
      <w:pPr>
        <w:pStyle w:val="ListParagraph"/>
        <w:numPr>
          <w:ilvl w:val="1"/>
          <w:numId w:val="8"/>
        </w:numPr>
        <w:jc w:val="both"/>
      </w:pPr>
      <w:r w:rsidRPr="00E56006">
        <w:rPr>
          <w:rFonts w:eastAsia="Times New Roman" w:cs="Times New Roman"/>
          <w:kern w:val="0"/>
          <w:lang w:eastAsia="en-GB"/>
          <w14:ligatures w14:val="none"/>
        </w:rPr>
        <w:t>Oversee the integration of new technologies and updates to enhance the system’s functionality and security</w:t>
      </w:r>
    </w:p>
    <w:p w14:paraId="5B1FAD10" w14:textId="0A75452C" w:rsidR="004A39B7" w:rsidRPr="00E56006" w:rsidRDefault="00C11BE6" w:rsidP="00E13AE4">
      <w:pPr>
        <w:pStyle w:val="Heading3"/>
        <w:jc w:val="both"/>
      </w:pPr>
      <w:bookmarkStart w:id="5" w:name="_Toc177312710"/>
      <w:r w:rsidRPr="00E56006">
        <w:t>3</w:t>
      </w:r>
      <w:r w:rsidR="00DE6D5F" w:rsidRPr="00E56006">
        <w:t>.1.2</w:t>
      </w:r>
      <w:r w:rsidR="004A39B7" w:rsidRPr="00E56006">
        <w:t>. IT and Security Teams</w:t>
      </w:r>
      <w:bookmarkEnd w:id="5"/>
    </w:p>
    <w:p w14:paraId="693F2E9A" w14:textId="1280074F" w:rsidR="004A39B7" w:rsidRPr="00E56006" w:rsidRDefault="004A39B7" w:rsidP="00002FF7">
      <w:pPr>
        <w:pStyle w:val="ListParagraph"/>
        <w:numPr>
          <w:ilvl w:val="0"/>
          <w:numId w:val="9"/>
        </w:numPr>
        <w:jc w:val="both"/>
      </w:pPr>
      <w:r w:rsidRPr="00E56006">
        <w:t>Ownership:</w:t>
      </w:r>
      <w:r w:rsidR="007C4CE4" w:rsidRPr="00E56006">
        <w:rPr>
          <w:color w:val="000000"/>
          <w:sz w:val="27"/>
          <w:szCs w:val="27"/>
        </w:rPr>
        <w:t xml:space="preserve"> </w:t>
      </w:r>
      <w:r w:rsidR="007C4CE4" w:rsidRPr="00E56006">
        <w:t>IT and security teams within the organization managing the DID portal play a crucial role.</w:t>
      </w:r>
    </w:p>
    <w:p w14:paraId="67429F70" w14:textId="77777777" w:rsidR="007C4CE4" w:rsidRPr="00E56006" w:rsidRDefault="004A39B7" w:rsidP="007C4CE4">
      <w:pPr>
        <w:pStyle w:val="ListParagraph"/>
        <w:numPr>
          <w:ilvl w:val="0"/>
          <w:numId w:val="9"/>
        </w:numPr>
        <w:jc w:val="both"/>
      </w:pPr>
      <w:r w:rsidRPr="00E56006">
        <w:t>Responsibilities:</w:t>
      </w:r>
    </w:p>
    <w:p w14:paraId="27374751" w14:textId="77777777" w:rsidR="007C4CE4" w:rsidRPr="00E56006" w:rsidRDefault="007C4CE4" w:rsidP="007C4CE4">
      <w:pPr>
        <w:pStyle w:val="ListParagraph"/>
        <w:numPr>
          <w:ilvl w:val="1"/>
          <w:numId w:val="9"/>
        </w:numPr>
        <w:jc w:val="both"/>
      </w:pPr>
      <w:r w:rsidRPr="00E56006">
        <w:lastRenderedPageBreak/>
        <w:t>Handle system security, encryption protocols, and the implementation of CAPTCHA, OTPs, and other security measures.</w:t>
      </w:r>
    </w:p>
    <w:p w14:paraId="5BB12EFB" w14:textId="77777777" w:rsidR="007C4CE4" w:rsidRPr="00E56006" w:rsidRDefault="007C4CE4" w:rsidP="007C4CE4">
      <w:pPr>
        <w:pStyle w:val="ListParagraph"/>
        <w:numPr>
          <w:ilvl w:val="1"/>
          <w:numId w:val="9"/>
        </w:numPr>
        <w:jc w:val="both"/>
      </w:pPr>
      <w:r w:rsidRPr="00E56006">
        <w:t>Manage the hardware and software infrastructure, ensuring uptime and handling technical issues.</w:t>
      </w:r>
    </w:p>
    <w:p w14:paraId="37EBCA73" w14:textId="07296FC3" w:rsidR="004A39B7" w:rsidRPr="00E56006" w:rsidRDefault="007C4CE4" w:rsidP="007C4CE4">
      <w:pPr>
        <w:pStyle w:val="ListParagraph"/>
        <w:numPr>
          <w:ilvl w:val="1"/>
          <w:numId w:val="9"/>
        </w:numPr>
        <w:jc w:val="both"/>
      </w:pPr>
      <w:r w:rsidRPr="00E56006">
        <w:t xml:space="preserve">Conduct regular security audits and vulnerability assessments to ensure the system remains secure and </w:t>
      </w:r>
      <w:proofErr w:type="gramStart"/>
      <w:r w:rsidRPr="00E56006">
        <w:t>up-to-date</w:t>
      </w:r>
      <w:proofErr w:type="gramEnd"/>
      <w:r w:rsidRPr="00E56006">
        <w:t xml:space="preserve"> with the latest security standards.</w:t>
      </w:r>
    </w:p>
    <w:p w14:paraId="6BC264F5" w14:textId="18EED157" w:rsidR="004A39B7" w:rsidRPr="00E56006" w:rsidRDefault="00C11BE6" w:rsidP="00E13AE4">
      <w:pPr>
        <w:pStyle w:val="Heading3"/>
        <w:jc w:val="both"/>
      </w:pPr>
      <w:bookmarkStart w:id="6" w:name="_Toc177312711"/>
      <w:r w:rsidRPr="00E56006">
        <w:t>3</w:t>
      </w:r>
      <w:r w:rsidR="00DE6D5F" w:rsidRPr="00E56006">
        <w:t xml:space="preserve">.1.3 </w:t>
      </w:r>
      <w:r w:rsidR="004A39B7" w:rsidRPr="00E56006">
        <w:t>Compliance and Legal Departments</w:t>
      </w:r>
      <w:bookmarkEnd w:id="6"/>
    </w:p>
    <w:p w14:paraId="1BA7FA46" w14:textId="0B43C616" w:rsidR="004A39B7" w:rsidRPr="00E56006" w:rsidRDefault="004A39B7" w:rsidP="00002FF7">
      <w:pPr>
        <w:pStyle w:val="ListParagraph"/>
        <w:numPr>
          <w:ilvl w:val="0"/>
          <w:numId w:val="10"/>
        </w:numPr>
        <w:jc w:val="both"/>
      </w:pPr>
      <w:r w:rsidRPr="00E56006">
        <w:t xml:space="preserve">Ownership: </w:t>
      </w:r>
      <w:r w:rsidR="00E171A3" w:rsidRPr="00E56006">
        <w:t>These departments ensure that the registration process complies with legal and regulatory requirements.</w:t>
      </w:r>
    </w:p>
    <w:p w14:paraId="6800F4F1" w14:textId="77777777" w:rsidR="00E171A3" w:rsidRPr="00E56006" w:rsidRDefault="004A39B7" w:rsidP="00E171A3">
      <w:pPr>
        <w:pStyle w:val="ListParagraph"/>
        <w:numPr>
          <w:ilvl w:val="0"/>
          <w:numId w:val="10"/>
        </w:numPr>
        <w:jc w:val="both"/>
      </w:pPr>
      <w:r w:rsidRPr="00E56006">
        <w:t xml:space="preserve">Responsibilities: </w:t>
      </w:r>
    </w:p>
    <w:p w14:paraId="6DEAB5F9" w14:textId="77777777" w:rsidR="00E171A3" w:rsidRPr="00E56006" w:rsidRDefault="00E171A3" w:rsidP="00E171A3">
      <w:pPr>
        <w:pStyle w:val="ListParagraph"/>
        <w:numPr>
          <w:ilvl w:val="1"/>
          <w:numId w:val="10"/>
        </w:numPr>
        <w:jc w:val="both"/>
      </w:pPr>
      <w:r w:rsidRPr="00E56006">
        <w:rPr>
          <w:rFonts w:eastAsia="Times New Roman" w:cs="Times New Roman"/>
          <w:kern w:val="0"/>
          <w:lang w:eastAsia="en-GB"/>
          <w14:ligatures w14:val="none"/>
        </w:rPr>
        <w:t xml:space="preserve">Oversee adherence to standards like ISO 27001, NIST, </w:t>
      </w:r>
      <w:proofErr w:type="spellStart"/>
      <w:r w:rsidRPr="00E56006">
        <w:rPr>
          <w:rFonts w:eastAsia="Times New Roman" w:cs="Times New Roman"/>
          <w:kern w:val="0"/>
          <w:lang w:eastAsia="en-GB"/>
          <w14:ligatures w14:val="none"/>
        </w:rPr>
        <w:t>eIDAS</w:t>
      </w:r>
      <w:proofErr w:type="spellEnd"/>
      <w:r w:rsidRPr="00E56006">
        <w:rPr>
          <w:rFonts w:eastAsia="Times New Roman" w:cs="Times New Roman"/>
          <w:kern w:val="0"/>
          <w:lang w:eastAsia="en-GB"/>
          <w14:ligatures w14:val="none"/>
        </w:rPr>
        <w:t>, and others.</w:t>
      </w:r>
    </w:p>
    <w:p w14:paraId="2C8B018C" w14:textId="7F2FF584" w:rsidR="00E171A3" w:rsidRPr="00E56006" w:rsidRDefault="00E171A3" w:rsidP="00E171A3">
      <w:pPr>
        <w:pStyle w:val="ListParagraph"/>
        <w:numPr>
          <w:ilvl w:val="1"/>
          <w:numId w:val="10"/>
        </w:numPr>
        <w:jc w:val="both"/>
      </w:pPr>
      <w:r w:rsidRPr="00E56006">
        <w:rPr>
          <w:rFonts w:eastAsia="Times New Roman" w:cs="Times New Roman"/>
          <w:kern w:val="0"/>
          <w:lang w:eastAsia="en-GB"/>
          <w14:ligatures w14:val="none"/>
        </w:rPr>
        <w:t>Involved in audits, documentation, and compliance checks.</w:t>
      </w:r>
    </w:p>
    <w:p w14:paraId="0BF5A51B" w14:textId="36DB7F3C" w:rsidR="00E171A3" w:rsidRPr="00E56006" w:rsidRDefault="00E171A3" w:rsidP="00E171A3">
      <w:pPr>
        <w:pStyle w:val="ListParagraph"/>
        <w:numPr>
          <w:ilvl w:val="1"/>
          <w:numId w:val="10"/>
        </w:numPr>
        <w:jc w:val="both"/>
      </w:pPr>
      <w:r w:rsidRPr="00E56006">
        <w:rPr>
          <w:rFonts w:eastAsia="Times New Roman" w:cs="Times New Roman"/>
          <w:kern w:val="0"/>
          <w:lang w:eastAsia="en-GB"/>
          <w14:ligatures w14:val="none"/>
        </w:rPr>
        <w:t>Monitor changes in regulatory requirements and update the process to remain compliant.</w:t>
      </w:r>
    </w:p>
    <w:p w14:paraId="286FDF12" w14:textId="17DE96D4" w:rsidR="004A39B7" w:rsidRPr="00E56006" w:rsidRDefault="00C11BE6" w:rsidP="00E13AE4">
      <w:pPr>
        <w:pStyle w:val="Heading2"/>
        <w:jc w:val="both"/>
        <w:rPr>
          <w:rFonts w:asciiTheme="minorHAnsi" w:hAnsiTheme="minorHAnsi"/>
        </w:rPr>
      </w:pPr>
      <w:bookmarkStart w:id="7" w:name="_Toc177312712"/>
      <w:r w:rsidRPr="00E56006">
        <w:rPr>
          <w:rFonts w:asciiTheme="minorHAnsi" w:hAnsiTheme="minorHAnsi"/>
        </w:rPr>
        <w:t>3</w:t>
      </w:r>
      <w:r w:rsidR="00DE6D5F" w:rsidRPr="00E56006">
        <w:rPr>
          <w:rFonts w:asciiTheme="minorHAnsi" w:hAnsiTheme="minorHAnsi"/>
        </w:rPr>
        <w:t xml:space="preserve">.2 </w:t>
      </w:r>
      <w:r w:rsidR="004A39B7" w:rsidRPr="00E56006">
        <w:rPr>
          <w:rFonts w:asciiTheme="minorHAnsi" w:hAnsiTheme="minorHAnsi"/>
        </w:rPr>
        <w:t>Users and Beneficiaries</w:t>
      </w:r>
      <w:bookmarkEnd w:id="7"/>
    </w:p>
    <w:p w14:paraId="66CD77B3" w14:textId="1CE1A583" w:rsidR="004A39B7" w:rsidRPr="00E56006" w:rsidRDefault="00C11BE6" w:rsidP="00E13AE4">
      <w:pPr>
        <w:pStyle w:val="Heading3"/>
        <w:jc w:val="both"/>
      </w:pPr>
      <w:bookmarkStart w:id="8" w:name="_Toc177312713"/>
      <w:r w:rsidRPr="00E56006">
        <w:t>3</w:t>
      </w:r>
      <w:r w:rsidR="00DE6D5F" w:rsidRPr="00E56006">
        <w:t>.</w:t>
      </w:r>
      <w:r w:rsidR="008E1333" w:rsidRPr="00E56006">
        <w:t>2</w:t>
      </w:r>
      <w:r w:rsidR="00DE6D5F" w:rsidRPr="00E56006">
        <w:t>.</w:t>
      </w:r>
      <w:r w:rsidR="008E1333" w:rsidRPr="00E56006">
        <w:t>1</w:t>
      </w:r>
      <w:r w:rsidR="004A39B7" w:rsidRPr="00E56006">
        <w:t xml:space="preserve"> General Public</w:t>
      </w:r>
      <w:bookmarkEnd w:id="8"/>
    </w:p>
    <w:p w14:paraId="7375F6C6" w14:textId="126762CF" w:rsidR="004A39B7" w:rsidRPr="00E56006" w:rsidRDefault="004A39B7" w:rsidP="00002FF7">
      <w:pPr>
        <w:pStyle w:val="ListParagraph"/>
        <w:numPr>
          <w:ilvl w:val="0"/>
          <w:numId w:val="11"/>
        </w:numPr>
        <w:jc w:val="both"/>
      </w:pPr>
      <w:r w:rsidRPr="00E56006">
        <w:t xml:space="preserve">Users: </w:t>
      </w:r>
      <w:r w:rsidR="008E4390" w:rsidRPr="00E56006">
        <w:t>Parents or guardians looking to create a new digital identity account for their dependents</w:t>
      </w:r>
      <w:r w:rsidRPr="00E56006">
        <w:t>.</w:t>
      </w:r>
    </w:p>
    <w:p w14:paraId="4AD57F94" w14:textId="77777777" w:rsidR="00DA6C4F" w:rsidRPr="00E56006" w:rsidRDefault="004A39B7" w:rsidP="00DA6C4F">
      <w:pPr>
        <w:pStyle w:val="ListParagraph"/>
        <w:numPr>
          <w:ilvl w:val="0"/>
          <w:numId w:val="11"/>
        </w:numPr>
        <w:jc w:val="both"/>
      </w:pPr>
      <w:r w:rsidRPr="00E56006">
        <w:t xml:space="preserve">Usage: </w:t>
      </w:r>
    </w:p>
    <w:p w14:paraId="0DEEDC8F" w14:textId="4EE1E330" w:rsidR="00DA6C4F" w:rsidRPr="00E56006" w:rsidRDefault="00DA6C4F" w:rsidP="00DA6C4F">
      <w:pPr>
        <w:pStyle w:val="ListParagraph"/>
        <w:numPr>
          <w:ilvl w:val="1"/>
          <w:numId w:val="11"/>
        </w:numPr>
        <w:jc w:val="both"/>
      </w:pPr>
      <w:r w:rsidRPr="00E56006">
        <w:rPr>
          <w:rFonts w:eastAsia="Times New Roman" w:cs="Times New Roman"/>
          <w:kern w:val="0"/>
          <w:lang w:eastAsia="en-GB"/>
          <w14:ligatures w14:val="none"/>
        </w:rPr>
        <w:t>Use this process to register and authenticate their identity securely on the DID portal.</w:t>
      </w:r>
    </w:p>
    <w:p w14:paraId="27760398" w14:textId="57E9F7C3" w:rsidR="00DA6C4F" w:rsidRPr="00E56006" w:rsidRDefault="00DA6C4F" w:rsidP="00DA6C4F">
      <w:pPr>
        <w:pStyle w:val="ListParagraph"/>
        <w:numPr>
          <w:ilvl w:val="1"/>
          <w:numId w:val="11"/>
        </w:numPr>
        <w:jc w:val="both"/>
      </w:pPr>
      <w:r w:rsidRPr="00E56006">
        <w:rPr>
          <w:rFonts w:eastAsia="Times New Roman" w:cs="Times New Roman"/>
          <w:kern w:val="0"/>
          <w:lang w:eastAsia="en-GB"/>
          <w14:ligatures w14:val="none"/>
        </w:rPr>
        <w:t>Access government services, financial services, or any other service requiring a verified digital identity.</w:t>
      </w:r>
    </w:p>
    <w:p w14:paraId="16F4D080" w14:textId="17976131" w:rsidR="004A39B7" w:rsidRPr="00E56006" w:rsidRDefault="00C11BE6" w:rsidP="00E13AE4">
      <w:pPr>
        <w:pStyle w:val="Heading3"/>
        <w:jc w:val="both"/>
      </w:pPr>
      <w:bookmarkStart w:id="9" w:name="_Toc177312714"/>
      <w:r w:rsidRPr="00E56006">
        <w:t>3</w:t>
      </w:r>
      <w:r w:rsidR="008E1333" w:rsidRPr="00E56006">
        <w:t xml:space="preserve">.2.2 </w:t>
      </w:r>
      <w:r w:rsidR="004A39B7" w:rsidRPr="00E56006">
        <w:t>Government Agencies</w:t>
      </w:r>
      <w:bookmarkEnd w:id="9"/>
    </w:p>
    <w:p w14:paraId="48EF6B28" w14:textId="4F85E3F1" w:rsidR="004A39B7" w:rsidRPr="00E56006" w:rsidRDefault="004A39B7" w:rsidP="00002FF7">
      <w:pPr>
        <w:pStyle w:val="ListParagraph"/>
        <w:numPr>
          <w:ilvl w:val="0"/>
          <w:numId w:val="12"/>
        </w:numPr>
        <w:jc w:val="both"/>
      </w:pPr>
      <w:r w:rsidRPr="00E56006">
        <w:t>Users:</w:t>
      </w:r>
      <w:r w:rsidR="007F0DC0" w:rsidRPr="00E56006">
        <w:rPr>
          <w:color w:val="000000"/>
          <w:sz w:val="27"/>
          <w:szCs w:val="27"/>
        </w:rPr>
        <w:t xml:space="preserve"> </w:t>
      </w:r>
      <w:r w:rsidR="007F0DC0" w:rsidRPr="00E56006">
        <w:t>Various government departments and agencies that require citizens and residents to have a verified digital identity for accessing services.</w:t>
      </w:r>
    </w:p>
    <w:p w14:paraId="23EEC143" w14:textId="605CF70A" w:rsidR="004A39B7" w:rsidRPr="00E56006" w:rsidRDefault="004A39B7" w:rsidP="00002FF7">
      <w:pPr>
        <w:pStyle w:val="ListParagraph"/>
        <w:numPr>
          <w:ilvl w:val="0"/>
          <w:numId w:val="12"/>
        </w:numPr>
        <w:jc w:val="both"/>
      </w:pPr>
      <w:r w:rsidRPr="00E56006">
        <w:t>Usage:</w:t>
      </w:r>
      <w:r w:rsidR="007F0DC0" w:rsidRPr="00E56006">
        <w:t xml:space="preserve"> Rely on the DID portal to streamline service delivery, ensure secure access to services, and manage identity verification efficiently.</w:t>
      </w:r>
    </w:p>
    <w:p w14:paraId="1978F81D" w14:textId="25785D09" w:rsidR="004A39B7" w:rsidRPr="00E56006" w:rsidRDefault="00C11BE6" w:rsidP="00E13AE4">
      <w:pPr>
        <w:pStyle w:val="Heading3"/>
        <w:jc w:val="both"/>
      </w:pPr>
      <w:bookmarkStart w:id="10" w:name="_Toc177312715"/>
      <w:r w:rsidRPr="00E56006">
        <w:t>3</w:t>
      </w:r>
      <w:r w:rsidR="008E1333" w:rsidRPr="00E56006">
        <w:t xml:space="preserve">.2.3 </w:t>
      </w:r>
      <w:r w:rsidR="004A39B7" w:rsidRPr="00E56006">
        <w:t>Private Sector Companies</w:t>
      </w:r>
      <w:bookmarkEnd w:id="10"/>
    </w:p>
    <w:p w14:paraId="50D34308" w14:textId="77777777" w:rsidR="004A39B7" w:rsidRPr="00E56006" w:rsidRDefault="004A39B7" w:rsidP="00002FF7">
      <w:pPr>
        <w:pStyle w:val="ListParagraph"/>
        <w:numPr>
          <w:ilvl w:val="0"/>
          <w:numId w:val="13"/>
        </w:numPr>
        <w:jc w:val="both"/>
      </w:pPr>
      <w:r w:rsidRPr="00E56006">
        <w:t>Users: Businesses requiring identity verification for employees or customers.</w:t>
      </w:r>
    </w:p>
    <w:p w14:paraId="53BF6338" w14:textId="13B6BEF8" w:rsidR="004A39B7" w:rsidRPr="00E56006" w:rsidRDefault="004A39B7" w:rsidP="00002FF7">
      <w:pPr>
        <w:pStyle w:val="ListParagraph"/>
        <w:numPr>
          <w:ilvl w:val="0"/>
          <w:numId w:val="13"/>
        </w:numPr>
        <w:jc w:val="both"/>
      </w:pPr>
      <w:r w:rsidRPr="00E56006">
        <w:t>Usage:</w:t>
      </w:r>
      <w:r w:rsidR="00DF1687" w:rsidRPr="00E56006">
        <w:t xml:space="preserve"> Use the DID portal for secure access to services, employee onboarding, and ensuring compliance with various industry </w:t>
      </w:r>
      <w:proofErr w:type="gramStart"/>
      <w:r w:rsidR="00DF1687" w:rsidRPr="00E56006">
        <w:t>regulations.</w:t>
      </w:r>
      <w:r w:rsidRPr="00E56006">
        <w:t>.</w:t>
      </w:r>
      <w:proofErr w:type="gramEnd"/>
    </w:p>
    <w:p w14:paraId="704E48F6" w14:textId="55C9C997" w:rsidR="004A39B7" w:rsidRPr="00E56006" w:rsidRDefault="00C11BE6" w:rsidP="00E13AE4">
      <w:pPr>
        <w:pStyle w:val="Heading2"/>
        <w:jc w:val="both"/>
        <w:rPr>
          <w:rFonts w:asciiTheme="minorHAnsi" w:hAnsiTheme="minorHAnsi"/>
        </w:rPr>
      </w:pPr>
      <w:bookmarkStart w:id="11" w:name="_Toc177312716"/>
      <w:r w:rsidRPr="00E56006">
        <w:rPr>
          <w:rFonts w:asciiTheme="minorHAnsi" w:hAnsiTheme="minorHAnsi"/>
        </w:rPr>
        <w:t>3</w:t>
      </w:r>
      <w:r w:rsidR="008E1333" w:rsidRPr="00E56006">
        <w:rPr>
          <w:rFonts w:asciiTheme="minorHAnsi" w:hAnsiTheme="minorHAnsi"/>
        </w:rPr>
        <w:t xml:space="preserve">.3 </w:t>
      </w:r>
      <w:r w:rsidR="004A39B7" w:rsidRPr="00E56006">
        <w:rPr>
          <w:rFonts w:asciiTheme="minorHAnsi" w:hAnsiTheme="minorHAnsi"/>
        </w:rPr>
        <w:t>Benefits and Impact</w:t>
      </w:r>
      <w:bookmarkEnd w:id="11"/>
    </w:p>
    <w:p w14:paraId="0651FB9C" w14:textId="7F7D9E81" w:rsidR="004A39B7" w:rsidRPr="00E56006" w:rsidRDefault="00C11BE6" w:rsidP="00E13AE4">
      <w:pPr>
        <w:pStyle w:val="Heading3"/>
        <w:jc w:val="both"/>
      </w:pPr>
      <w:bookmarkStart w:id="12" w:name="_Toc177312717"/>
      <w:r w:rsidRPr="00E56006">
        <w:t>3</w:t>
      </w:r>
      <w:r w:rsidR="008E1333" w:rsidRPr="00E56006">
        <w:t>.3.1</w:t>
      </w:r>
      <w:r w:rsidR="004A39B7" w:rsidRPr="00E56006">
        <w:t xml:space="preserve"> Enhanced Security</w:t>
      </w:r>
      <w:bookmarkEnd w:id="12"/>
    </w:p>
    <w:p w14:paraId="122E34EA" w14:textId="77777777" w:rsidR="004A39B7" w:rsidRPr="00E56006" w:rsidRDefault="004A39B7" w:rsidP="00002FF7">
      <w:pPr>
        <w:pStyle w:val="ListParagraph"/>
        <w:numPr>
          <w:ilvl w:val="0"/>
          <w:numId w:val="14"/>
        </w:numPr>
        <w:jc w:val="both"/>
      </w:pPr>
      <w:r w:rsidRPr="00E56006">
        <w:t>Benefit: Improved security for users through advanced encryption, two-factor authentication, and robust error handling.</w:t>
      </w:r>
    </w:p>
    <w:p w14:paraId="7875013D" w14:textId="77777777" w:rsidR="00395767" w:rsidRPr="00E56006" w:rsidRDefault="004A39B7" w:rsidP="00002FF7">
      <w:pPr>
        <w:pStyle w:val="ListParagraph"/>
        <w:numPr>
          <w:ilvl w:val="0"/>
          <w:numId w:val="14"/>
        </w:numPr>
        <w:jc w:val="both"/>
      </w:pPr>
      <w:r w:rsidRPr="00E56006">
        <w:t xml:space="preserve">Impact: </w:t>
      </w:r>
    </w:p>
    <w:p w14:paraId="11B0B30D" w14:textId="6620193C" w:rsidR="004A39B7" w:rsidRPr="00E56006" w:rsidRDefault="004A39B7" w:rsidP="00395767">
      <w:pPr>
        <w:pStyle w:val="ListParagraph"/>
        <w:numPr>
          <w:ilvl w:val="1"/>
          <w:numId w:val="14"/>
        </w:numPr>
        <w:jc w:val="both"/>
      </w:pPr>
      <w:r w:rsidRPr="00E56006">
        <w:t>Reduces the risk of identity theft, fraud, and unauthorized access.</w:t>
      </w:r>
    </w:p>
    <w:p w14:paraId="38C13057" w14:textId="2CD44321" w:rsidR="00395767" w:rsidRPr="00E56006" w:rsidRDefault="00395767" w:rsidP="00395767">
      <w:pPr>
        <w:pStyle w:val="ListParagraph"/>
        <w:numPr>
          <w:ilvl w:val="1"/>
          <w:numId w:val="14"/>
        </w:numPr>
        <w:jc w:val="both"/>
      </w:pPr>
      <w:r w:rsidRPr="00E56006">
        <w:t>Enhances the overall trust in the digital identity system.</w:t>
      </w:r>
    </w:p>
    <w:p w14:paraId="42D1BC7C" w14:textId="1136B095" w:rsidR="004A39B7" w:rsidRPr="00E56006" w:rsidRDefault="00C11BE6" w:rsidP="00E13AE4">
      <w:pPr>
        <w:pStyle w:val="Heading3"/>
        <w:jc w:val="both"/>
      </w:pPr>
      <w:bookmarkStart w:id="13" w:name="_Toc177312718"/>
      <w:r w:rsidRPr="00E56006">
        <w:lastRenderedPageBreak/>
        <w:t>3</w:t>
      </w:r>
      <w:r w:rsidR="008E1333" w:rsidRPr="00E56006">
        <w:t>.3.2</w:t>
      </w:r>
      <w:r w:rsidR="004A39B7" w:rsidRPr="00E56006">
        <w:t xml:space="preserve"> Regulatory Compliance</w:t>
      </w:r>
      <w:bookmarkEnd w:id="13"/>
    </w:p>
    <w:p w14:paraId="0338B4D2" w14:textId="77777777" w:rsidR="004A39B7" w:rsidRPr="00E56006" w:rsidRDefault="004A39B7" w:rsidP="00002FF7">
      <w:pPr>
        <w:pStyle w:val="ListParagraph"/>
        <w:numPr>
          <w:ilvl w:val="0"/>
          <w:numId w:val="15"/>
        </w:numPr>
        <w:jc w:val="both"/>
      </w:pPr>
      <w:r w:rsidRPr="00E56006">
        <w:t>Benefit: Ensures compliance with international standards and regulations, minimizing legal risks.</w:t>
      </w:r>
    </w:p>
    <w:p w14:paraId="317D929D" w14:textId="77777777" w:rsidR="004A39B7" w:rsidRPr="00E56006" w:rsidRDefault="004A39B7" w:rsidP="00002FF7">
      <w:pPr>
        <w:pStyle w:val="ListParagraph"/>
        <w:numPr>
          <w:ilvl w:val="0"/>
          <w:numId w:val="15"/>
        </w:numPr>
        <w:jc w:val="both"/>
      </w:pPr>
      <w:r w:rsidRPr="00E56006">
        <w:t>Impact: Builds trust with users and regulatory bodies, facilitating smoother operations and service delivery.</w:t>
      </w:r>
    </w:p>
    <w:p w14:paraId="396E5EF7" w14:textId="7A20F5F4" w:rsidR="004A39B7" w:rsidRPr="00E56006" w:rsidRDefault="00C11BE6" w:rsidP="00E13AE4">
      <w:pPr>
        <w:pStyle w:val="Heading3"/>
        <w:jc w:val="both"/>
      </w:pPr>
      <w:bookmarkStart w:id="14" w:name="_Toc177312719"/>
      <w:r w:rsidRPr="00E56006">
        <w:t>3</w:t>
      </w:r>
      <w:r w:rsidR="008E1333" w:rsidRPr="00E56006">
        <w:t>.3.3</w:t>
      </w:r>
      <w:r w:rsidR="004A39B7" w:rsidRPr="00E56006">
        <w:t xml:space="preserve"> Streamlined Processes</w:t>
      </w:r>
      <w:bookmarkEnd w:id="14"/>
    </w:p>
    <w:p w14:paraId="5A3DF09D" w14:textId="77777777" w:rsidR="004A39B7" w:rsidRPr="00E56006" w:rsidRDefault="004A39B7" w:rsidP="00002FF7">
      <w:pPr>
        <w:pStyle w:val="ListParagraph"/>
        <w:numPr>
          <w:ilvl w:val="0"/>
          <w:numId w:val="16"/>
        </w:numPr>
        <w:jc w:val="both"/>
      </w:pPr>
      <w:r w:rsidRPr="00E56006">
        <w:t>Benefit: Simplifies the registration and identity verification process for users.</w:t>
      </w:r>
    </w:p>
    <w:p w14:paraId="15448A6F" w14:textId="77777777" w:rsidR="004A39B7" w:rsidRPr="00E56006" w:rsidRDefault="004A39B7" w:rsidP="00002FF7">
      <w:pPr>
        <w:pStyle w:val="ListParagraph"/>
        <w:numPr>
          <w:ilvl w:val="0"/>
          <w:numId w:val="16"/>
        </w:numPr>
        <w:jc w:val="both"/>
      </w:pPr>
      <w:r w:rsidRPr="00E56006">
        <w:t>Impact: Enhances user experience, increases adoption rates, and improves service efficiency.</w:t>
      </w:r>
    </w:p>
    <w:p w14:paraId="017F7E2C" w14:textId="5D8889D3" w:rsidR="004A39B7" w:rsidRPr="00E56006" w:rsidRDefault="00C11BE6" w:rsidP="00E13AE4">
      <w:pPr>
        <w:pStyle w:val="Heading3"/>
        <w:jc w:val="both"/>
      </w:pPr>
      <w:bookmarkStart w:id="15" w:name="_Toc177312720"/>
      <w:r w:rsidRPr="00E56006">
        <w:t>3</w:t>
      </w:r>
      <w:r w:rsidR="008E1333" w:rsidRPr="00E56006">
        <w:t>.3.4</w:t>
      </w:r>
      <w:r w:rsidR="004A39B7" w:rsidRPr="00E56006">
        <w:t xml:space="preserve"> Interoperability</w:t>
      </w:r>
      <w:bookmarkEnd w:id="15"/>
    </w:p>
    <w:p w14:paraId="13181A28" w14:textId="77777777" w:rsidR="004A39B7" w:rsidRPr="00E56006" w:rsidRDefault="004A39B7" w:rsidP="00002FF7">
      <w:pPr>
        <w:pStyle w:val="ListParagraph"/>
        <w:numPr>
          <w:ilvl w:val="0"/>
          <w:numId w:val="17"/>
        </w:numPr>
        <w:jc w:val="both"/>
      </w:pPr>
      <w:r w:rsidRPr="00E56006">
        <w:t>Benefit: Allows for integration with other systems and services.</w:t>
      </w:r>
    </w:p>
    <w:p w14:paraId="1EB01E8A" w14:textId="77777777" w:rsidR="004A39B7" w:rsidRPr="00E56006" w:rsidRDefault="004A39B7" w:rsidP="00002FF7">
      <w:pPr>
        <w:pStyle w:val="ListParagraph"/>
        <w:numPr>
          <w:ilvl w:val="0"/>
          <w:numId w:val="17"/>
        </w:numPr>
        <w:jc w:val="both"/>
      </w:pPr>
      <w:r w:rsidRPr="00E56006">
        <w:t>Impact: Facilitates seamless access to a wide range of services across different sectors.</w:t>
      </w:r>
    </w:p>
    <w:p w14:paraId="65906757" w14:textId="5A1C4AFA" w:rsidR="004A39B7" w:rsidRPr="00E56006" w:rsidRDefault="00C11BE6" w:rsidP="00E13AE4">
      <w:pPr>
        <w:pStyle w:val="Heading3"/>
        <w:jc w:val="both"/>
      </w:pPr>
      <w:bookmarkStart w:id="16" w:name="_Toc177312721"/>
      <w:r w:rsidRPr="00E56006">
        <w:t>3</w:t>
      </w:r>
      <w:r w:rsidR="008E1333" w:rsidRPr="00E56006">
        <w:t>.3.5</w:t>
      </w:r>
      <w:r w:rsidR="004A39B7" w:rsidRPr="00E56006">
        <w:t xml:space="preserve"> Data Privacy and Protection</w:t>
      </w:r>
      <w:bookmarkEnd w:id="16"/>
    </w:p>
    <w:p w14:paraId="6FD95692" w14:textId="77777777" w:rsidR="004A39B7" w:rsidRPr="00E56006" w:rsidRDefault="004A39B7" w:rsidP="00002FF7">
      <w:pPr>
        <w:pStyle w:val="ListParagraph"/>
        <w:numPr>
          <w:ilvl w:val="0"/>
          <w:numId w:val="18"/>
        </w:numPr>
        <w:jc w:val="both"/>
      </w:pPr>
      <w:r w:rsidRPr="00E56006">
        <w:t>Benefit: Ensures user data is securely stored and handled, complying with data protection laws.</w:t>
      </w:r>
    </w:p>
    <w:p w14:paraId="1EE23EC6" w14:textId="3D7212E5" w:rsidR="004A39B7" w:rsidRPr="00E56006" w:rsidRDefault="004A39B7" w:rsidP="00002FF7">
      <w:pPr>
        <w:pStyle w:val="ListParagraph"/>
        <w:numPr>
          <w:ilvl w:val="0"/>
          <w:numId w:val="18"/>
        </w:numPr>
        <w:jc w:val="both"/>
      </w:pPr>
      <w:r w:rsidRPr="00E56006">
        <w:t>Impact: Builds user confidence in the system and safeguards sensitive information.</w:t>
      </w:r>
    </w:p>
    <w:p w14:paraId="09FF1DEC" w14:textId="62B3026E" w:rsidR="00BA47C2" w:rsidRPr="00E56006" w:rsidRDefault="00C11BE6" w:rsidP="002536B4">
      <w:pPr>
        <w:pStyle w:val="Heading1"/>
        <w:jc w:val="both"/>
        <w:rPr>
          <w:rFonts w:asciiTheme="minorHAnsi" w:hAnsiTheme="minorHAnsi"/>
        </w:rPr>
      </w:pPr>
      <w:bookmarkStart w:id="17" w:name="_Toc177312722"/>
      <w:r w:rsidRPr="00E56006">
        <w:rPr>
          <w:rFonts w:asciiTheme="minorHAnsi" w:hAnsiTheme="minorHAnsi"/>
        </w:rPr>
        <w:t>4</w:t>
      </w:r>
      <w:r w:rsidR="00F430D2" w:rsidRPr="00E56006">
        <w:rPr>
          <w:rFonts w:asciiTheme="minorHAnsi" w:hAnsiTheme="minorHAnsi"/>
        </w:rPr>
        <w:t>. Prerequisites</w:t>
      </w:r>
      <w:bookmarkEnd w:id="17"/>
    </w:p>
    <w:p w14:paraId="1FBDB9F8" w14:textId="5C425E28" w:rsidR="00BA47C2" w:rsidRPr="00E56006" w:rsidRDefault="00BA47C2" w:rsidP="00E13AE4">
      <w:pPr>
        <w:spacing w:line="276" w:lineRule="auto"/>
        <w:jc w:val="both"/>
      </w:pPr>
      <w:r w:rsidRPr="00E56006">
        <w:t>This section outlines the essential conditions and resources required before initiating the registration process on the Digital Identity (DID) portal. Prerequisites act as the foundational parameters necessary for the SOP to function effectively within the broader SOP collection.</w:t>
      </w:r>
    </w:p>
    <w:p w14:paraId="7501F6EF" w14:textId="77777777" w:rsidR="002536B4" w:rsidRPr="00E56006" w:rsidRDefault="002536B4" w:rsidP="00E13AE4">
      <w:pPr>
        <w:spacing w:line="276" w:lineRule="auto"/>
        <w:jc w:val="both"/>
      </w:pPr>
    </w:p>
    <w:p w14:paraId="4C941CD6" w14:textId="77777777" w:rsidR="00BA47C2" w:rsidRPr="00E56006" w:rsidRDefault="00BA47C2" w:rsidP="00002FF7">
      <w:pPr>
        <w:pStyle w:val="ListParagraph"/>
        <w:numPr>
          <w:ilvl w:val="0"/>
          <w:numId w:val="21"/>
        </w:numPr>
        <w:spacing w:line="276" w:lineRule="auto"/>
        <w:jc w:val="both"/>
      </w:pPr>
      <w:r w:rsidRPr="00E56006">
        <w:rPr>
          <w:b/>
          <w:bCs/>
        </w:rPr>
        <w:t>System Requirements:</w:t>
      </w:r>
      <w:r w:rsidRPr="00E56006">
        <w:t> The applicant must have access to a device capable of connecting to the internet, equipped with updated security features.</w:t>
      </w:r>
    </w:p>
    <w:p w14:paraId="69230AFE" w14:textId="77777777" w:rsidR="00BA47C2" w:rsidRPr="00E56006" w:rsidRDefault="00BA47C2" w:rsidP="00002FF7">
      <w:pPr>
        <w:pStyle w:val="ListParagraph"/>
        <w:numPr>
          <w:ilvl w:val="0"/>
          <w:numId w:val="21"/>
        </w:numPr>
        <w:spacing w:line="276" w:lineRule="auto"/>
        <w:jc w:val="both"/>
      </w:pPr>
      <w:r w:rsidRPr="00E56006">
        <w:rPr>
          <w:b/>
          <w:bCs/>
        </w:rPr>
        <w:t>Technical Setup:</w:t>
      </w:r>
      <w:r w:rsidRPr="00E56006">
        <w:t> Access to the DID portal server and backend systems, including database servers for storing encrypted user data.</w:t>
      </w:r>
    </w:p>
    <w:p w14:paraId="00699688" w14:textId="0F54F6BF" w:rsidR="00BA47C2" w:rsidRPr="00E56006" w:rsidRDefault="00BA47C2" w:rsidP="00002FF7">
      <w:pPr>
        <w:pStyle w:val="ListParagraph"/>
        <w:numPr>
          <w:ilvl w:val="0"/>
          <w:numId w:val="21"/>
        </w:numPr>
        <w:spacing w:line="276" w:lineRule="auto"/>
        <w:jc w:val="both"/>
      </w:pPr>
      <w:r w:rsidRPr="00E56006">
        <w:rPr>
          <w:b/>
          <w:bCs/>
        </w:rPr>
        <w:t>Interdependencies:</w:t>
      </w:r>
      <w:r w:rsidRPr="00E56006">
        <w:t> This SOP operates in conjunction with other processes, such as system maintenance SOPs and security protocol SOPs. It relies on these interconnected systems from onboarding, authentication and lifecycle management phases to ensure seamless operation and security compliance.</w:t>
      </w:r>
      <w:r w:rsidR="004B2DE3" w:rsidRPr="00E56006">
        <w:t xml:space="preserve"> T</w:t>
      </w:r>
      <w:r w:rsidR="006F66C9" w:rsidRPr="00E56006">
        <w:t>he next immediate SOP to be followed would be</w:t>
      </w:r>
      <w:r w:rsidR="000D6D6F" w:rsidRPr="00E56006">
        <w:rPr>
          <w:i/>
          <w:iCs/>
          <w:color w:val="0F4761" w:themeColor="accent1" w:themeShade="BF"/>
        </w:rPr>
        <w:t xml:space="preserve"> OB.1</w:t>
      </w:r>
      <w:r w:rsidR="000E2EF8" w:rsidRPr="00E56006">
        <w:rPr>
          <w:i/>
          <w:iCs/>
          <w:color w:val="0F4761" w:themeColor="accent1" w:themeShade="BF"/>
        </w:rPr>
        <w:t>.</w:t>
      </w:r>
      <w:proofErr w:type="gramStart"/>
      <w:r w:rsidR="000E2EF8" w:rsidRPr="00E56006">
        <w:rPr>
          <w:i/>
          <w:iCs/>
          <w:color w:val="0F4761" w:themeColor="accent1" w:themeShade="BF"/>
        </w:rPr>
        <w:t>4.A</w:t>
      </w:r>
      <w:proofErr w:type="gramEnd"/>
      <w:r w:rsidR="000E2EF8" w:rsidRPr="00E56006">
        <w:rPr>
          <w:i/>
          <w:iCs/>
          <w:color w:val="0F4761" w:themeColor="accent1" w:themeShade="BF"/>
        </w:rPr>
        <w:t xml:space="preserve"> OFFLINE BIOMETRIC COLLECTION CONSENT</w:t>
      </w:r>
      <w:r w:rsidR="00582E29" w:rsidRPr="00E56006">
        <w:rPr>
          <w:i/>
          <w:iCs/>
          <w:color w:val="0F4761" w:themeColor="accent1" w:themeShade="BF"/>
        </w:rPr>
        <w:t>.</w:t>
      </w:r>
    </w:p>
    <w:p w14:paraId="03985134" w14:textId="77777777" w:rsidR="00BA47C2" w:rsidRPr="00E56006" w:rsidRDefault="00BA47C2" w:rsidP="00E13AE4">
      <w:pPr>
        <w:pStyle w:val="Heading2"/>
        <w:jc w:val="both"/>
        <w:rPr>
          <w:rFonts w:asciiTheme="minorHAnsi" w:hAnsiTheme="minorHAnsi"/>
        </w:rPr>
      </w:pPr>
      <w:bookmarkStart w:id="18" w:name="_Toc177312723"/>
      <w:r w:rsidRPr="00E56006">
        <w:rPr>
          <w:rFonts w:asciiTheme="minorHAnsi" w:hAnsiTheme="minorHAnsi"/>
        </w:rPr>
        <w:t>4.1 Assumptions and Constraints</w:t>
      </w:r>
      <w:bookmarkEnd w:id="18"/>
      <w:r w:rsidRPr="00E56006">
        <w:rPr>
          <w:rFonts w:asciiTheme="minorHAnsi" w:hAnsiTheme="minorHAnsi"/>
        </w:rPr>
        <w:t> </w:t>
      </w:r>
    </w:p>
    <w:p w14:paraId="10037773" w14:textId="30A34B9B" w:rsidR="00BA47C2" w:rsidRPr="00E56006" w:rsidRDefault="00BA47C2" w:rsidP="00E13AE4">
      <w:pPr>
        <w:spacing w:line="276" w:lineRule="auto"/>
        <w:jc w:val="both"/>
      </w:pPr>
      <w:r w:rsidRPr="00E56006">
        <w:t>This subsection describes underlying assumptions and potential constraints that could influence the effectiveness of the SOP.</w:t>
      </w:r>
    </w:p>
    <w:p w14:paraId="700A3ABC" w14:textId="3373F780" w:rsidR="00BA47C2" w:rsidRPr="00E56006" w:rsidRDefault="00BA47C2" w:rsidP="00E13AE4">
      <w:pPr>
        <w:pStyle w:val="Heading3"/>
        <w:jc w:val="both"/>
        <w:rPr>
          <w:sz w:val="26"/>
          <w:szCs w:val="26"/>
        </w:rPr>
      </w:pPr>
      <w:bookmarkStart w:id="19" w:name="_Toc177312724"/>
      <w:r w:rsidRPr="00E56006">
        <w:rPr>
          <w:sz w:val="26"/>
          <w:szCs w:val="26"/>
        </w:rPr>
        <w:lastRenderedPageBreak/>
        <w:t>4.1.1 Assumptions</w:t>
      </w:r>
      <w:bookmarkEnd w:id="19"/>
    </w:p>
    <w:p w14:paraId="537C34D5" w14:textId="16F056F9" w:rsidR="00BA47C2" w:rsidRPr="00E56006" w:rsidRDefault="00BA47C2" w:rsidP="00002FF7">
      <w:pPr>
        <w:pStyle w:val="ListParagraph"/>
        <w:numPr>
          <w:ilvl w:val="0"/>
          <w:numId w:val="20"/>
        </w:numPr>
        <w:spacing w:line="276" w:lineRule="auto"/>
        <w:jc w:val="both"/>
      </w:pPr>
      <w:r w:rsidRPr="00E56006">
        <w:t>Users</w:t>
      </w:r>
      <w:r w:rsidR="00F96266" w:rsidRPr="00E56006">
        <w:t xml:space="preserve"> (parents or guardians)</w:t>
      </w:r>
      <w:r w:rsidRPr="00E56006">
        <w:t xml:space="preserve"> possess a basic understanding of how to navigate internet applications and complete digital forms.</w:t>
      </w:r>
    </w:p>
    <w:p w14:paraId="5F03B6DA" w14:textId="77777777" w:rsidR="00BA47C2" w:rsidRPr="00E56006" w:rsidRDefault="00BA47C2" w:rsidP="00002FF7">
      <w:pPr>
        <w:pStyle w:val="ListParagraph"/>
        <w:numPr>
          <w:ilvl w:val="0"/>
          <w:numId w:val="20"/>
        </w:numPr>
        <w:spacing w:line="276" w:lineRule="auto"/>
        <w:jc w:val="both"/>
      </w:pPr>
      <w:r w:rsidRPr="00E56006">
        <w:t>The technological infrastructure (servers, network, security systems) is maintained to current standards and is operational without significant downtime.</w:t>
      </w:r>
    </w:p>
    <w:p w14:paraId="2C8AC37B" w14:textId="02EAA9B8" w:rsidR="00BA47C2" w:rsidRPr="00E56006" w:rsidRDefault="00BA47C2" w:rsidP="00E13AE4">
      <w:pPr>
        <w:pStyle w:val="Heading3"/>
        <w:jc w:val="both"/>
        <w:rPr>
          <w:sz w:val="26"/>
          <w:szCs w:val="26"/>
        </w:rPr>
      </w:pPr>
      <w:bookmarkStart w:id="20" w:name="_Toc177312725"/>
      <w:r w:rsidRPr="00E56006">
        <w:rPr>
          <w:sz w:val="26"/>
          <w:szCs w:val="26"/>
        </w:rPr>
        <w:t>4.1.2 Constraints</w:t>
      </w:r>
      <w:bookmarkEnd w:id="20"/>
    </w:p>
    <w:p w14:paraId="627A09F1" w14:textId="77777777" w:rsidR="00BA47C2" w:rsidRPr="00E56006" w:rsidRDefault="00BA47C2" w:rsidP="00002FF7">
      <w:pPr>
        <w:pStyle w:val="ListParagraph"/>
        <w:numPr>
          <w:ilvl w:val="0"/>
          <w:numId w:val="19"/>
        </w:numPr>
        <w:spacing w:line="276" w:lineRule="auto"/>
        <w:jc w:val="both"/>
      </w:pPr>
      <w:r w:rsidRPr="00E56006">
        <w:t>Limitations due to scheduled system maintenance or unexpected outages, which may temporarily hinder the registration process.</w:t>
      </w:r>
    </w:p>
    <w:p w14:paraId="7254E076" w14:textId="5183C74C" w:rsidR="00BA47C2" w:rsidRPr="00E56006" w:rsidRDefault="00BA47C2" w:rsidP="00002FF7">
      <w:pPr>
        <w:pStyle w:val="ListParagraph"/>
        <w:numPr>
          <w:ilvl w:val="0"/>
          <w:numId w:val="19"/>
        </w:numPr>
        <w:spacing w:line="276" w:lineRule="auto"/>
        <w:jc w:val="both"/>
      </w:pPr>
      <w:r w:rsidRPr="00E56006">
        <w:t>Any regulatory changes or updates in technology that require adjustments in the SOP before proceeding with user registrations.</w:t>
      </w:r>
    </w:p>
    <w:p w14:paraId="1FCEB025" w14:textId="7926F7DA" w:rsidR="00F430D2" w:rsidRPr="00E56006" w:rsidRDefault="00C11BE6" w:rsidP="00E13AE4">
      <w:pPr>
        <w:pStyle w:val="Heading1"/>
        <w:spacing w:line="276" w:lineRule="auto"/>
        <w:jc w:val="both"/>
        <w:rPr>
          <w:rFonts w:asciiTheme="minorHAnsi" w:eastAsia="Times New Roman" w:hAnsiTheme="minorHAnsi"/>
          <w:lang w:eastAsia="en-GB"/>
        </w:rPr>
      </w:pPr>
      <w:bookmarkStart w:id="21" w:name="_Toc177312726"/>
      <w:r w:rsidRPr="00E56006">
        <w:rPr>
          <w:rFonts w:asciiTheme="minorHAnsi" w:eastAsia="Times New Roman" w:hAnsiTheme="minorHAnsi"/>
          <w:lang w:eastAsia="en-GB"/>
        </w:rPr>
        <w:t>5</w:t>
      </w:r>
      <w:r w:rsidR="00F430D2" w:rsidRPr="00E56006">
        <w:rPr>
          <w:rFonts w:asciiTheme="minorHAnsi" w:eastAsia="Times New Roman" w:hAnsiTheme="minorHAnsi"/>
          <w:lang w:eastAsia="en-GB"/>
        </w:rPr>
        <w:t xml:space="preserve">. Process Flow </w:t>
      </w:r>
      <w:r w:rsidR="00BF0A15" w:rsidRPr="00E56006">
        <w:rPr>
          <w:rFonts w:asciiTheme="minorHAnsi" w:eastAsia="Times New Roman" w:hAnsiTheme="minorHAnsi"/>
          <w:lang w:eastAsia="en-GB"/>
        </w:rPr>
        <w:t>- Process and Procedures</w:t>
      </w:r>
      <w:bookmarkEnd w:id="21"/>
    </w:p>
    <w:p w14:paraId="0BEE48FD" w14:textId="784C9DF3" w:rsidR="00F430D2" w:rsidRPr="00E56006" w:rsidRDefault="00AE7623" w:rsidP="00BF0A15">
      <w:pPr>
        <w:spacing w:line="276" w:lineRule="auto"/>
        <w:jc w:val="both"/>
        <w:rPr>
          <w:lang w:eastAsia="en-GB"/>
        </w:rPr>
      </w:pPr>
      <w:r w:rsidRPr="00E56006">
        <w:rPr>
          <w:lang w:eastAsia="en-GB"/>
        </w:rPr>
        <w:t>The process involves interactions between the parent/guardian, public network systems (client-side), and private network systems (server-side). Security measures such as encryption, OTP verification, firewalls, and liveness checks are integral throughout the process.</w:t>
      </w:r>
    </w:p>
    <w:p w14:paraId="4F72C8AF" w14:textId="42D0FD90" w:rsidR="00F430D2" w:rsidRPr="00E56006" w:rsidRDefault="00BF0A15" w:rsidP="00E13AE4">
      <w:pPr>
        <w:pStyle w:val="Heading2"/>
        <w:spacing w:line="276" w:lineRule="auto"/>
        <w:jc w:val="both"/>
        <w:rPr>
          <w:rFonts w:asciiTheme="minorHAnsi" w:eastAsia="Times New Roman" w:hAnsiTheme="minorHAnsi"/>
          <w:lang w:eastAsia="en-GB"/>
        </w:rPr>
      </w:pPr>
      <w:bookmarkStart w:id="22" w:name="_Toc177312727"/>
      <w:r w:rsidRPr="00E56006">
        <w:rPr>
          <w:rFonts w:asciiTheme="minorHAnsi" w:eastAsia="Times New Roman" w:hAnsiTheme="minorHAnsi"/>
          <w:lang w:eastAsia="en-GB"/>
        </w:rPr>
        <w:t>5</w:t>
      </w:r>
      <w:r w:rsidR="00F430D2" w:rsidRPr="00E56006">
        <w:rPr>
          <w:rFonts w:asciiTheme="minorHAnsi" w:eastAsia="Times New Roman" w:hAnsiTheme="minorHAnsi"/>
          <w:lang w:eastAsia="en-GB"/>
        </w:rPr>
        <w:t xml:space="preserve">.1 </w:t>
      </w:r>
      <w:r w:rsidR="00CF57B7" w:rsidRPr="00E56006">
        <w:rPr>
          <w:rFonts w:asciiTheme="minorHAnsi" w:eastAsia="Times New Roman" w:hAnsiTheme="minorHAnsi"/>
          <w:lang w:eastAsia="en-GB"/>
        </w:rPr>
        <w:t>Initiate Online Application</w:t>
      </w:r>
      <w:bookmarkEnd w:id="22"/>
    </w:p>
    <w:p w14:paraId="04DEE9A6" w14:textId="4E6BD208" w:rsidR="008A3C2E" w:rsidRPr="00E56006" w:rsidRDefault="008A3C2E" w:rsidP="00002FF7">
      <w:pPr>
        <w:pStyle w:val="ListParagraph"/>
        <w:numPr>
          <w:ilvl w:val="0"/>
          <w:numId w:val="2"/>
        </w:numPr>
        <w:spacing w:line="276" w:lineRule="auto"/>
        <w:jc w:val="both"/>
        <w:rPr>
          <w:sz w:val="26"/>
          <w:szCs w:val="26"/>
          <w:lang w:eastAsia="en-GB"/>
        </w:rPr>
      </w:pPr>
      <w:r w:rsidRPr="00E56006">
        <w:rPr>
          <w:b/>
          <w:bCs/>
          <w:sz w:val="26"/>
          <w:szCs w:val="26"/>
          <w:lang w:eastAsia="en-GB"/>
        </w:rPr>
        <w:t>Action:</w:t>
      </w:r>
      <w:r w:rsidRPr="00E56006">
        <w:rPr>
          <w:sz w:val="26"/>
          <w:szCs w:val="26"/>
          <w:lang w:eastAsia="en-GB"/>
        </w:rPr>
        <w:t> </w:t>
      </w:r>
      <w:r w:rsidR="00A632F4" w:rsidRPr="00E56006">
        <w:rPr>
          <w:sz w:val="26"/>
          <w:szCs w:val="26"/>
          <w:lang w:eastAsia="en-GB"/>
        </w:rPr>
        <w:t>Parent or guardian initiates the online application process</w:t>
      </w:r>
    </w:p>
    <w:p w14:paraId="1AA2D1CC" w14:textId="66C98A8C" w:rsidR="00F430D2" w:rsidRPr="00E56006" w:rsidRDefault="008A3C2E" w:rsidP="00002FF7">
      <w:pPr>
        <w:pStyle w:val="ListParagraph"/>
        <w:numPr>
          <w:ilvl w:val="0"/>
          <w:numId w:val="2"/>
        </w:numPr>
        <w:spacing w:line="276" w:lineRule="auto"/>
        <w:jc w:val="both"/>
        <w:rPr>
          <w:sz w:val="26"/>
          <w:szCs w:val="26"/>
          <w:lang w:eastAsia="en-GB"/>
        </w:rPr>
      </w:pPr>
      <w:r w:rsidRPr="00E56006">
        <w:rPr>
          <w:b/>
          <w:bCs/>
          <w:sz w:val="26"/>
          <w:szCs w:val="26"/>
          <w:lang w:eastAsia="en-GB"/>
        </w:rPr>
        <w:t>Output:</w:t>
      </w:r>
      <w:r w:rsidRPr="00E56006">
        <w:rPr>
          <w:sz w:val="26"/>
          <w:szCs w:val="26"/>
          <w:lang w:eastAsia="en-GB"/>
        </w:rPr>
        <w:t> The application process begins.</w:t>
      </w:r>
    </w:p>
    <w:p w14:paraId="73573774" w14:textId="35AF82EC" w:rsidR="00F430D2" w:rsidRPr="00E56006" w:rsidRDefault="00BF0A15" w:rsidP="00E13AE4">
      <w:pPr>
        <w:pStyle w:val="Heading2"/>
        <w:spacing w:line="276" w:lineRule="auto"/>
        <w:jc w:val="both"/>
        <w:rPr>
          <w:rFonts w:asciiTheme="minorHAnsi" w:eastAsia="Times New Roman" w:hAnsiTheme="minorHAnsi"/>
          <w:lang w:eastAsia="en-GB"/>
        </w:rPr>
      </w:pPr>
      <w:bookmarkStart w:id="23" w:name="_Toc177312728"/>
      <w:r w:rsidRPr="00E56006">
        <w:rPr>
          <w:rFonts w:asciiTheme="minorHAnsi" w:eastAsia="Times New Roman" w:hAnsiTheme="minorHAnsi"/>
          <w:lang w:eastAsia="en-GB"/>
        </w:rPr>
        <w:t>5</w:t>
      </w:r>
      <w:r w:rsidR="00F430D2" w:rsidRPr="00E56006">
        <w:rPr>
          <w:rFonts w:asciiTheme="minorHAnsi" w:eastAsia="Times New Roman" w:hAnsiTheme="minorHAnsi"/>
          <w:lang w:eastAsia="en-GB"/>
        </w:rPr>
        <w:t xml:space="preserve">.2 </w:t>
      </w:r>
      <w:r w:rsidR="008A3C2E" w:rsidRPr="00E56006">
        <w:rPr>
          <w:rFonts w:asciiTheme="minorHAnsi" w:eastAsia="Times New Roman" w:hAnsiTheme="minorHAnsi"/>
          <w:lang w:eastAsia="en-GB"/>
        </w:rPr>
        <w:t xml:space="preserve">Selects Application </w:t>
      </w:r>
      <w:r w:rsidR="00A14BF7" w:rsidRPr="00E56006">
        <w:rPr>
          <w:rFonts w:asciiTheme="minorHAnsi" w:eastAsia="Times New Roman" w:hAnsiTheme="minorHAnsi"/>
          <w:lang w:eastAsia="en-GB"/>
        </w:rPr>
        <w:t>for Self/Guardian</w:t>
      </w:r>
      <w:bookmarkEnd w:id="23"/>
    </w:p>
    <w:p w14:paraId="384DDEDB" w14:textId="337DB849" w:rsidR="006E50D2" w:rsidRPr="00E56006" w:rsidRDefault="006E50D2" w:rsidP="00002FF7">
      <w:pPr>
        <w:pStyle w:val="ListParagraph"/>
        <w:numPr>
          <w:ilvl w:val="0"/>
          <w:numId w:val="3"/>
        </w:numPr>
        <w:spacing w:line="276" w:lineRule="auto"/>
        <w:jc w:val="both"/>
        <w:rPr>
          <w:lang w:eastAsia="en-GB"/>
        </w:rPr>
      </w:pPr>
      <w:r w:rsidRPr="00E56006">
        <w:rPr>
          <w:b/>
          <w:bCs/>
          <w:lang w:eastAsia="en-GB"/>
        </w:rPr>
        <w:t>Action: </w:t>
      </w:r>
      <w:r w:rsidR="00A14BF7" w:rsidRPr="00E56006">
        <w:rPr>
          <w:lang w:eastAsia="en-GB"/>
        </w:rPr>
        <w:t>Parent or guardian selects the option to apply for themselves or as a guardian</w:t>
      </w:r>
      <w:r w:rsidR="00C00E15" w:rsidRPr="00E56006">
        <w:rPr>
          <w:lang w:eastAsia="en-GB"/>
        </w:rPr>
        <w:t>.</w:t>
      </w:r>
    </w:p>
    <w:p w14:paraId="7ECB9F18" w14:textId="24E8FFB1" w:rsidR="00A56597" w:rsidRPr="00E56006" w:rsidRDefault="006E50D2" w:rsidP="00002FF7">
      <w:pPr>
        <w:pStyle w:val="ListParagraph"/>
        <w:numPr>
          <w:ilvl w:val="0"/>
          <w:numId w:val="3"/>
        </w:numPr>
        <w:spacing w:line="276" w:lineRule="auto"/>
        <w:jc w:val="both"/>
        <w:rPr>
          <w:lang w:eastAsia="en-GB"/>
        </w:rPr>
      </w:pPr>
      <w:r w:rsidRPr="00E56006">
        <w:rPr>
          <w:b/>
          <w:bCs/>
          <w:lang w:eastAsia="en-GB"/>
        </w:rPr>
        <w:t>Output: </w:t>
      </w:r>
      <w:r w:rsidR="00C00E15" w:rsidRPr="00E56006">
        <w:rPr>
          <w:lang w:eastAsia="en-GB"/>
        </w:rPr>
        <w:t>Redirects to the application form.</w:t>
      </w:r>
    </w:p>
    <w:p w14:paraId="3F976645" w14:textId="006B1C7E" w:rsidR="00F430D2" w:rsidRPr="00E56006" w:rsidRDefault="00BF0A15" w:rsidP="00E13AE4">
      <w:pPr>
        <w:pStyle w:val="Heading2"/>
        <w:spacing w:line="276" w:lineRule="auto"/>
        <w:jc w:val="both"/>
        <w:rPr>
          <w:rFonts w:asciiTheme="minorHAnsi" w:eastAsia="Times New Roman" w:hAnsiTheme="minorHAnsi"/>
          <w:lang w:eastAsia="en-GB"/>
        </w:rPr>
      </w:pPr>
      <w:bookmarkStart w:id="24" w:name="_Toc177312729"/>
      <w:r w:rsidRPr="00E56006">
        <w:rPr>
          <w:rFonts w:asciiTheme="minorHAnsi" w:eastAsia="Times New Roman" w:hAnsiTheme="minorHAnsi"/>
          <w:lang w:eastAsia="en-GB"/>
        </w:rPr>
        <w:t>5</w:t>
      </w:r>
      <w:r w:rsidR="00F430D2" w:rsidRPr="00E56006">
        <w:rPr>
          <w:rFonts w:asciiTheme="minorHAnsi" w:eastAsia="Times New Roman" w:hAnsiTheme="minorHAnsi"/>
          <w:lang w:eastAsia="en-GB"/>
        </w:rPr>
        <w:t xml:space="preserve">.3 </w:t>
      </w:r>
      <w:r w:rsidR="00D05128" w:rsidRPr="00E56006">
        <w:rPr>
          <w:rFonts w:asciiTheme="minorHAnsi" w:eastAsia="Times New Roman" w:hAnsiTheme="minorHAnsi"/>
          <w:lang w:eastAsia="en-GB"/>
        </w:rPr>
        <w:t>Fill Application Form</w:t>
      </w:r>
      <w:bookmarkEnd w:id="24"/>
    </w:p>
    <w:p w14:paraId="4E2AF64B" w14:textId="400396C0" w:rsidR="006E50D2" w:rsidRPr="00E56006" w:rsidRDefault="006E50D2" w:rsidP="00002FF7">
      <w:pPr>
        <w:pStyle w:val="ListParagraph"/>
        <w:numPr>
          <w:ilvl w:val="0"/>
          <w:numId w:val="4"/>
        </w:numPr>
        <w:spacing w:line="276" w:lineRule="auto"/>
        <w:jc w:val="both"/>
        <w:rPr>
          <w:lang w:eastAsia="en-GB"/>
        </w:rPr>
      </w:pPr>
      <w:r w:rsidRPr="00E56006">
        <w:rPr>
          <w:b/>
          <w:bCs/>
          <w:lang w:eastAsia="en-GB"/>
        </w:rPr>
        <w:t>Action</w:t>
      </w:r>
      <w:r w:rsidR="00D05128" w:rsidRPr="00E56006">
        <w:rPr>
          <w:b/>
          <w:bCs/>
          <w:lang w:eastAsia="en-GB"/>
        </w:rPr>
        <w:t>:</w:t>
      </w:r>
      <w:r w:rsidR="00D05128" w:rsidRPr="00E56006">
        <w:rPr>
          <w:lang w:eastAsia="en-GB"/>
        </w:rPr>
        <w:t> </w:t>
      </w:r>
      <w:r w:rsidR="008867E2" w:rsidRPr="00E56006">
        <w:rPr>
          <w:lang w:eastAsia="en-GB"/>
        </w:rPr>
        <w:t xml:space="preserve"> Enter details such as given name, family name, date of birth (DOB), address, proof of identity (POI), proof of address (POA), proof of relationship (POR), and phone number.</w:t>
      </w:r>
    </w:p>
    <w:p w14:paraId="2E3B3398" w14:textId="398F9E2E" w:rsidR="00F430D2" w:rsidRPr="00E56006" w:rsidRDefault="006E50D2" w:rsidP="00002FF7">
      <w:pPr>
        <w:pStyle w:val="ListParagraph"/>
        <w:numPr>
          <w:ilvl w:val="0"/>
          <w:numId w:val="4"/>
        </w:numPr>
        <w:spacing w:line="276" w:lineRule="auto"/>
        <w:jc w:val="both"/>
        <w:rPr>
          <w:lang w:eastAsia="en-GB"/>
        </w:rPr>
      </w:pPr>
      <w:r w:rsidRPr="00E56006">
        <w:rPr>
          <w:b/>
          <w:bCs/>
          <w:lang w:eastAsia="en-GB"/>
        </w:rPr>
        <w:t>Output:</w:t>
      </w:r>
      <w:r w:rsidR="00621B05" w:rsidRPr="00E56006">
        <w:rPr>
          <w:lang w:eastAsia="en-GB"/>
        </w:rPr>
        <w:t xml:space="preserve"> Application form is submitted for review.</w:t>
      </w:r>
    </w:p>
    <w:p w14:paraId="11D5207C" w14:textId="3A9E57B9" w:rsidR="00855050" w:rsidRPr="00E56006" w:rsidRDefault="00855050" w:rsidP="00855050">
      <w:pPr>
        <w:pStyle w:val="Heading2"/>
        <w:spacing w:line="276" w:lineRule="auto"/>
        <w:jc w:val="both"/>
        <w:rPr>
          <w:rFonts w:asciiTheme="minorHAnsi" w:eastAsia="Times New Roman" w:hAnsiTheme="minorHAnsi"/>
          <w:lang w:eastAsia="en-GB"/>
        </w:rPr>
      </w:pPr>
      <w:bookmarkStart w:id="25" w:name="_Toc177312730"/>
      <w:r w:rsidRPr="00E56006">
        <w:rPr>
          <w:rFonts w:asciiTheme="minorHAnsi" w:eastAsia="Times New Roman" w:hAnsiTheme="minorHAnsi"/>
          <w:lang w:eastAsia="en-GB"/>
        </w:rPr>
        <w:t>5.4 Fill Form with 'Self' Details</w:t>
      </w:r>
      <w:bookmarkEnd w:id="25"/>
    </w:p>
    <w:p w14:paraId="384BF1F7" w14:textId="52E2DA8B" w:rsidR="00855050" w:rsidRPr="00E56006" w:rsidRDefault="00855050" w:rsidP="00855050">
      <w:pPr>
        <w:pStyle w:val="ListParagraph"/>
        <w:numPr>
          <w:ilvl w:val="0"/>
          <w:numId w:val="4"/>
        </w:numPr>
        <w:spacing w:line="276" w:lineRule="auto"/>
        <w:jc w:val="both"/>
        <w:rPr>
          <w:lang w:eastAsia="en-GB"/>
        </w:rPr>
      </w:pPr>
      <w:r w:rsidRPr="00E56006">
        <w:rPr>
          <w:b/>
          <w:bCs/>
          <w:lang w:eastAsia="en-GB"/>
        </w:rPr>
        <w:t>Action:</w:t>
      </w:r>
      <w:r w:rsidRPr="00E56006">
        <w:rPr>
          <w:lang w:eastAsia="en-GB"/>
        </w:rPr>
        <w:t> </w:t>
      </w:r>
      <w:r w:rsidR="004E327F" w:rsidRPr="00E56006">
        <w:rPr>
          <w:lang w:eastAsia="en-GB"/>
        </w:rPr>
        <w:t>Enter details for the applicant (given name, family name, DOB, address, etc.).</w:t>
      </w:r>
    </w:p>
    <w:p w14:paraId="548E5E0E" w14:textId="76CC4C07" w:rsidR="00855050" w:rsidRPr="00E56006" w:rsidRDefault="00855050" w:rsidP="00855050">
      <w:pPr>
        <w:pStyle w:val="ListParagraph"/>
        <w:numPr>
          <w:ilvl w:val="0"/>
          <w:numId w:val="4"/>
        </w:numPr>
        <w:spacing w:line="276" w:lineRule="auto"/>
        <w:jc w:val="both"/>
        <w:rPr>
          <w:lang w:eastAsia="en-GB"/>
        </w:rPr>
      </w:pPr>
      <w:r w:rsidRPr="00E56006">
        <w:rPr>
          <w:b/>
          <w:bCs/>
          <w:lang w:eastAsia="en-GB"/>
        </w:rPr>
        <w:t>Output:</w:t>
      </w:r>
      <w:r w:rsidR="004E327F" w:rsidRPr="00E56006">
        <w:rPr>
          <w:color w:val="000000"/>
          <w:sz w:val="27"/>
          <w:szCs w:val="27"/>
        </w:rPr>
        <w:t xml:space="preserve"> </w:t>
      </w:r>
      <w:r w:rsidR="004E327F" w:rsidRPr="00E56006">
        <w:rPr>
          <w:lang w:eastAsia="en-GB"/>
        </w:rPr>
        <w:t>Details for both parent/guardian and applicant are filled</w:t>
      </w:r>
      <w:r w:rsidRPr="00E56006">
        <w:rPr>
          <w:lang w:eastAsia="en-GB"/>
        </w:rPr>
        <w:t>.</w:t>
      </w:r>
    </w:p>
    <w:p w14:paraId="7D82B2A2" w14:textId="77777777" w:rsidR="00855050" w:rsidRPr="00E56006" w:rsidRDefault="00855050" w:rsidP="00855050">
      <w:pPr>
        <w:spacing w:line="276" w:lineRule="auto"/>
        <w:ind w:left="360"/>
        <w:jc w:val="both"/>
        <w:rPr>
          <w:lang w:eastAsia="en-GB"/>
        </w:rPr>
      </w:pPr>
    </w:p>
    <w:p w14:paraId="4B59C38A" w14:textId="65F8C9E4" w:rsidR="00F430D2" w:rsidRPr="00E56006" w:rsidRDefault="00BF0A15" w:rsidP="00E13AE4">
      <w:pPr>
        <w:pStyle w:val="Heading2"/>
        <w:spacing w:line="276" w:lineRule="auto"/>
        <w:jc w:val="both"/>
        <w:rPr>
          <w:rFonts w:asciiTheme="minorHAnsi" w:eastAsia="Times New Roman" w:hAnsiTheme="minorHAnsi"/>
          <w:lang w:eastAsia="en-GB"/>
        </w:rPr>
      </w:pPr>
      <w:bookmarkStart w:id="26" w:name="_Toc177312731"/>
      <w:r w:rsidRPr="00E56006">
        <w:rPr>
          <w:rFonts w:asciiTheme="minorHAnsi" w:eastAsia="Times New Roman" w:hAnsiTheme="minorHAnsi"/>
          <w:lang w:eastAsia="en-GB"/>
        </w:rPr>
        <w:lastRenderedPageBreak/>
        <w:t>5</w:t>
      </w:r>
      <w:r w:rsidR="00F430D2" w:rsidRPr="00E56006">
        <w:rPr>
          <w:rFonts w:asciiTheme="minorHAnsi" w:eastAsia="Times New Roman" w:hAnsiTheme="minorHAnsi"/>
          <w:lang w:eastAsia="en-GB"/>
        </w:rPr>
        <w:t xml:space="preserve">.4 </w:t>
      </w:r>
      <w:r w:rsidR="00621B05" w:rsidRPr="00E56006">
        <w:rPr>
          <w:rFonts w:asciiTheme="minorHAnsi" w:eastAsia="Times New Roman" w:hAnsiTheme="minorHAnsi"/>
          <w:lang w:eastAsia="en-GB"/>
        </w:rPr>
        <w:t>Upload Supporting Documents:</w:t>
      </w:r>
      <w:bookmarkEnd w:id="26"/>
    </w:p>
    <w:p w14:paraId="3E08F627" w14:textId="4C035AFA" w:rsidR="006E50D2" w:rsidRPr="00E56006" w:rsidRDefault="006E50D2" w:rsidP="00002FF7">
      <w:pPr>
        <w:pStyle w:val="ListParagraph"/>
        <w:numPr>
          <w:ilvl w:val="0"/>
          <w:numId w:val="5"/>
        </w:numPr>
        <w:spacing w:line="276" w:lineRule="auto"/>
        <w:jc w:val="both"/>
        <w:rPr>
          <w:lang w:eastAsia="en-GB"/>
        </w:rPr>
      </w:pPr>
      <w:r w:rsidRPr="00E56006">
        <w:rPr>
          <w:b/>
          <w:bCs/>
          <w:lang w:eastAsia="en-GB"/>
        </w:rPr>
        <w:t>Action:</w:t>
      </w:r>
      <w:r w:rsidRPr="00E56006">
        <w:rPr>
          <w:lang w:eastAsia="en-GB"/>
        </w:rPr>
        <w:t> </w:t>
      </w:r>
      <w:r w:rsidR="00F51FDF" w:rsidRPr="00E56006">
        <w:rPr>
          <w:lang w:eastAsia="en-GB"/>
        </w:rPr>
        <w:t>Upload required documents for both parent/guardian and applicant.</w:t>
      </w:r>
    </w:p>
    <w:p w14:paraId="5D22F962" w14:textId="7AA17108" w:rsidR="00F430D2" w:rsidRPr="00E56006" w:rsidRDefault="006E50D2" w:rsidP="00002FF7">
      <w:pPr>
        <w:pStyle w:val="ListParagraph"/>
        <w:numPr>
          <w:ilvl w:val="0"/>
          <w:numId w:val="5"/>
        </w:numPr>
        <w:spacing w:line="276" w:lineRule="auto"/>
        <w:jc w:val="both"/>
        <w:rPr>
          <w:lang w:eastAsia="en-GB"/>
        </w:rPr>
      </w:pPr>
      <w:r w:rsidRPr="00E56006">
        <w:rPr>
          <w:b/>
          <w:bCs/>
          <w:lang w:eastAsia="en-GB"/>
        </w:rPr>
        <w:t>Output:</w:t>
      </w:r>
      <w:r w:rsidRPr="00E56006">
        <w:rPr>
          <w:lang w:eastAsia="en-GB"/>
        </w:rPr>
        <w:t> </w:t>
      </w:r>
      <w:r w:rsidR="00F51FDF" w:rsidRPr="00E56006">
        <w:rPr>
          <w:lang w:eastAsia="en-GB"/>
        </w:rPr>
        <w:t>Documents are submitted for verification.</w:t>
      </w:r>
    </w:p>
    <w:p w14:paraId="21C61AEA" w14:textId="6DC344E0" w:rsidR="00F430D2" w:rsidRPr="00E56006" w:rsidRDefault="00BF0A15" w:rsidP="00E13AE4">
      <w:pPr>
        <w:pStyle w:val="Heading2"/>
        <w:spacing w:line="276" w:lineRule="auto"/>
        <w:jc w:val="both"/>
        <w:rPr>
          <w:rFonts w:asciiTheme="minorHAnsi" w:eastAsia="Times New Roman" w:hAnsiTheme="minorHAnsi"/>
          <w:lang w:eastAsia="en-GB"/>
        </w:rPr>
      </w:pPr>
      <w:bookmarkStart w:id="27" w:name="_Toc177312732"/>
      <w:r w:rsidRPr="00E56006">
        <w:rPr>
          <w:rFonts w:asciiTheme="minorHAnsi" w:eastAsia="Times New Roman" w:hAnsiTheme="minorHAnsi"/>
          <w:lang w:eastAsia="en-GB"/>
        </w:rPr>
        <w:t>5</w:t>
      </w:r>
      <w:r w:rsidR="00F430D2" w:rsidRPr="00E56006">
        <w:rPr>
          <w:rFonts w:asciiTheme="minorHAnsi" w:eastAsia="Times New Roman" w:hAnsiTheme="minorHAnsi"/>
          <w:lang w:eastAsia="en-GB"/>
        </w:rPr>
        <w:t xml:space="preserve">.5 </w:t>
      </w:r>
      <w:r w:rsidR="007B0270" w:rsidRPr="00E56006">
        <w:rPr>
          <w:rFonts w:asciiTheme="minorHAnsi" w:eastAsia="Times New Roman" w:hAnsiTheme="minorHAnsi"/>
          <w:lang w:eastAsia="en-GB"/>
        </w:rPr>
        <w:t>Click Start to Capture Face for Liveness Check</w:t>
      </w:r>
      <w:r w:rsidR="006E50D2" w:rsidRPr="00E56006">
        <w:rPr>
          <w:rFonts w:asciiTheme="minorHAnsi" w:eastAsia="Times New Roman" w:hAnsiTheme="minorHAnsi"/>
          <w:lang w:eastAsia="en-GB"/>
        </w:rPr>
        <w:t>:</w:t>
      </w:r>
      <w:bookmarkEnd w:id="27"/>
    </w:p>
    <w:p w14:paraId="09590FF2" w14:textId="72CF2BDB" w:rsidR="006E50D2" w:rsidRPr="00E56006" w:rsidRDefault="006E50D2" w:rsidP="00002FF7">
      <w:pPr>
        <w:pStyle w:val="ListParagraph"/>
        <w:numPr>
          <w:ilvl w:val="0"/>
          <w:numId w:val="6"/>
        </w:numPr>
        <w:spacing w:line="276" w:lineRule="auto"/>
        <w:jc w:val="both"/>
        <w:rPr>
          <w:lang w:eastAsia="en-GB"/>
        </w:rPr>
      </w:pPr>
      <w:r w:rsidRPr="00E56006">
        <w:rPr>
          <w:b/>
          <w:bCs/>
          <w:lang w:eastAsia="en-GB"/>
        </w:rPr>
        <w:t>Action:</w:t>
      </w:r>
      <w:r w:rsidRPr="00E56006">
        <w:rPr>
          <w:lang w:eastAsia="en-GB"/>
        </w:rPr>
        <w:t> </w:t>
      </w:r>
      <w:r w:rsidR="001231E0" w:rsidRPr="00E56006">
        <w:rPr>
          <w:lang w:eastAsia="en-GB"/>
        </w:rPr>
        <w:t>User starts the liveness check by capturing their face</w:t>
      </w:r>
    </w:p>
    <w:p w14:paraId="42F6EF0C" w14:textId="6C409AB8" w:rsidR="00F430D2" w:rsidRPr="00E56006" w:rsidRDefault="006E50D2" w:rsidP="00002FF7">
      <w:pPr>
        <w:pStyle w:val="ListParagraph"/>
        <w:numPr>
          <w:ilvl w:val="0"/>
          <w:numId w:val="6"/>
        </w:numPr>
        <w:spacing w:line="276" w:lineRule="auto"/>
        <w:jc w:val="both"/>
        <w:rPr>
          <w:lang w:eastAsia="en-GB"/>
        </w:rPr>
      </w:pPr>
      <w:r w:rsidRPr="00E56006">
        <w:rPr>
          <w:b/>
          <w:bCs/>
          <w:lang w:eastAsia="en-GB"/>
        </w:rPr>
        <w:t>Output</w:t>
      </w:r>
      <w:r w:rsidR="001231E0" w:rsidRPr="00E56006">
        <w:rPr>
          <w:b/>
          <w:bCs/>
          <w:lang w:eastAsia="en-GB"/>
        </w:rPr>
        <w:t xml:space="preserve">: </w:t>
      </w:r>
      <w:r w:rsidR="001231E0" w:rsidRPr="00E56006">
        <w:rPr>
          <w:lang w:eastAsia="en-GB"/>
        </w:rPr>
        <w:t>Liveness check is initiated</w:t>
      </w:r>
      <w:r w:rsidRPr="00E56006">
        <w:rPr>
          <w:lang w:eastAsia="en-GB"/>
        </w:rPr>
        <w:t>.</w:t>
      </w:r>
    </w:p>
    <w:p w14:paraId="11BB2F69" w14:textId="77777777" w:rsidR="00AC124C" w:rsidRPr="00E56006" w:rsidRDefault="002778F1" w:rsidP="00AC124C">
      <w:pPr>
        <w:pStyle w:val="Heading2"/>
        <w:spacing w:line="276" w:lineRule="auto"/>
        <w:jc w:val="both"/>
        <w:rPr>
          <w:rFonts w:asciiTheme="minorHAnsi" w:hAnsiTheme="minorHAnsi"/>
        </w:rPr>
      </w:pPr>
      <w:bookmarkStart w:id="28" w:name="_Toc177312733"/>
      <w:r w:rsidRPr="00E56006">
        <w:rPr>
          <w:rFonts w:asciiTheme="minorHAnsi" w:eastAsia="Times New Roman" w:hAnsiTheme="minorHAnsi"/>
          <w:lang w:eastAsia="en-GB"/>
        </w:rPr>
        <w:t xml:space="preserve">5.6 </w:t>
      </w:r>
      <w:r w:rsidR="00AC124C" w:rsidRPr="00E56006">
        <w:rPr>
          <w:rFonts w:asciiTheme="minorHAnsi" w:eastAsia="Times New Roman" w:hAnsiTheme="minorHAnsi"/>
        </w:rPr>
        <w:t>Click Start to Capture Parent/Guardian with Applicant’s Face for Liveness Check</w:t>
      </w:r>
      <w:r w:rsidR="00AC124C" w:rsidRPr="00E56006">
        <w:rPr>
          <w:rFonts w:asciiTheme="minorHAnsi" w:eastAsia="Times New Roman" w:hAnsiTheme="minorHAnsi"/>
          <w:b/>
          <w:bCs/>
        </w:rPr>
        <w:t>:</w:t>
      </w:r>
      <w:bookmarkEnd w:id="28"/>
    </w:p>
    <w:p w14:paraId="48CCA851" w14:textId="77777777" w:rsidR="00F3716C" w:rsidRPr="00E56006" w:rsidRDefault="00AC124C" w:rsidP="00F3716C">
      <w:pPr>
        <w:pStyle w:val="ListParagraph"/>
        <w:numPr>
          <w:ilvl w:val="0"/>
          <w:numId w:val="40"/>
        </w:numPr>
        <w:rPr>
          <w:lang w:eastAsia="en-GB"/>
        </w:rPr>
      </w:pPr>
      <w:r w:rsidRPr="00E56006">
        <w:rPr>
          <w:b/>
          <w:bCs/>
          <w:lang w:eastAsia="en-GB"/>
        </w:rPr>
        <w:t>Action:</w:t>
      </w:r>
      <w:r w:rsidRPr="00E56006">
        <w:rPr>
          <w:lang w:eastAsia="en-GB"/>
        </w:rPr>
        <w:t> Capture a photo for liveness check.</w:t>
      </w:r>
    </w:p>
    <w:p w14:paraId="41A4911F" w14:textId="27C74041" w:rsidR="002778F1" w:rsidRPr="00E56006" w:rsidRDefault="00AC124C" w:rsidP="00DF5E6C">
      <w:pPr>
        <w:pStyle w:val="ListParagraph"/>
        <w:numPr>
          <w:ilvl w:val="0"/>
          <w:numId w:val="40"/>
        </w:numPr>
        <w:rPr>
          <w:lang w:eastAsia="en-GB"/>
        </w:rPr>
      </w:pPr>
      <w:r w:rsidRPr="00E56006">
        <w:rPr>
          <w:b/>
          <w:bCs/>
          <w:lang w:eastAsia="en-GB"/>
        </w:rPr>
        <w:t>Output:</w:t>
      </w:r>
      <w:r w:rsidRPr="00E56006">
        <w:rPr>
          <w:lang w:eastAsia="en-GB"/>
        </w:rPr>
        <w:t> Liveness check image is submitted.</w:t>
      </w:r>
    </w:p>
    <w:p w14:paraId="163D88DC" w14:textId="1DABDF1C" w:rsidR="00F430D2" w:rsidRPr="00E56006" w:rsidRDefault="00BF0A15" w:rsidP="00E13AE4">
      <w:pPr>
        <w:pStyle w:val="Heading2"/>
        <w:spacing w:line="276" w:lineRule="auto"/>
        <w:jc w:val="both"/>
        <w:rPr>
          <w:rFonts w:asciiTheme="minorHAnsi" w:eastAsia="Times New Roman" w:hAnsiTheme="minorHAnsi"/>
          <w:lang w:eastAsia="en-GB"/>
        </w:rPr>
      </w:pPr>
      <w:bookmarkStart w:id="29" w:name="_Toc177312734"/>
      <w:r w:rsidRPr="00E56006">
        <w:rPr>
          <w:rFonts w:asciiTheme="minorHAnsi" w:eastAsia="Times New Roman" w:hAnsiTheme="minorHAnsi"/>
          <w:lang w:eastAsia="en-GB"/>
        </w:rPr>
        <w:t>5</w:t>
      </w:r>
      <w:r w:rsidR="00F430D2" w:rsidRPr="00E56006">
        <w:rPr>
          <w:rFonts w:asciiTheme="minorHAnsi" w:eastAsia="Times New Roman" w:hAnsiTheme="minorHAnsi"/>
          <w:lang w:eastAsia="en-GB"/>
        </w:rPr>
        <w:t>.</w:t>
      </w:r>
      <w:r w:rsidR="002778F1" w:rsidRPr="00E56006">
        <w:rPr>
          <w:rFonts w:asciiTheme="minorHAnsi" w:eastAsia="Times New Roman" w:hAnsiTheme="minorHAnsi"/>
          <w:lang w:eastAsia="en-GB"/>
        </w:rPr>
        <w:t>7</w:t>
      </w:r>
      <w:r w:rsidR="00F430D2" w:rsidRPr="00E56006">
        <w:rPr>
          <w:rFonts w:asciiTheme="minorHAnsi" w:eastAsia="Times New Roman" w:hAnsiTheme="minorHAnsi"/>
          <w:lang w:eastAsia="en-GB"/>
        </w:rPr>
        <w:t xml:space="preserve"> </w:t>
      </w:r>
      <w:r w:rsidR="001231E0" w:rsidRPr="00E56006">
        <w:rPr>
          <w:rFonts w:asciiTheme="minorHAnsi" w:eastAsia="Times New Roman" w:hAnsiTheme="minorHAnsi"/>
          <w:lang w:eastAsia="en-GB"/>
        </w:rPr>
        <w:t>Download Application with Filled Details</w:t>
      </w:r>
      <w:bookmarkEnd w:id="29"/>
    </w:p>
    <w:p w14:paraId="5F93831C" w14:textId="496F85A9" w:rsidR="00F81521" w:rsidRPr="00E56006" w:rsidRDefault="00F81521" w:rsidP="00002FF7">
      <w:pPr>
        <w:pStyle w:val="ListParagraph"/>
        <w:numPr>
          <w:ilvl w:val="0"/>
          <w:numId w:val="7"/>
        </w:numPr>
        <w:spacing w:line="276" w:lineRule="auto"/>
        <w:jc w:val="both"/>
        <w:rPr>
          <w:lang w:eastAsia="en-GB"/>
        </w:rPr>
      </w:pPr>
      <w:r w:rsidRPr="00E56006">
        <w:rPr>
          <w:b/>
          <w:bCs/>
          <w:lang w:eastAsia="en-GB"/>
        </w:rPr>
        <w:t>Action:</w:t>
      </w:r>
      <w:r w:rsidRPr="00E56006">
        <w:rPr>
          <w:lang w:eastAsia="en-GB"/>
        </w:rPr>
        <w:t> </w:t>
      </w:r>
      <w:r w:rsidR="00DF5E6C" w:rsidRPr="00E56006">
        <w:rPr>
          <w:lang w:eastAsia="en-GB"/>
        </w:rPr>
        <w:t xml:space="preserve">Download the application with all filled details for offline </w:t>
      </w:r>
      <w:proofErr w:type="gramStart"/>
      <w:r w:rsidR="00DF5E6C" w:rsidRPr="00E56006">
        <w:rPr>
          <w:lang w:eastAsia="en-GB"/>
        </w:rPr>
        <w:t>use.</w:t>
      </w:r>
      <w:r w:rsidR="00BB2175" w:rsidRPr="00E56006">
        <w:rPr>
          <w:lang w:eastAsia="en-GB"/>
        </w:rPr>
        <w:t>.</w:t>
      </w:r>
      <w:proofErr w:type="gramEnd"/>
    </w:p>
    <w:p w14:paraId="4F331AE7" w14:textId="71B17081" w:rsidR="00385E5D" w:rsidRPr="00E56006" w:rsidRDefault="00F81521" w:rsidP="00002FF7">
      <w:pPr>
        <w:pStyle w:val="ListParagraph"/>
        <w:numPr>
          <w:ilvl w:val="0"/>
          <w:numId w:val="7"/>
        </w:numPr>
        <w:spacing w:line="276" w:lineRule="auto"/>
        <w:jc w:val="both"/>
        <w:rPr>
          <w:lang w:eastAsia="en-GB"/>
        </w:rPr>
      </w:pPr>
      <w:r w:rsidRPr="00E56006">
        <w:rPr>
          <w:b/>
          <w:bCs/>
          <w:lang w:eastAsia="en-GB"/>
        </w:rPr>
        <w:t>Output:</w:t>
      </w:r>
      <w:r w:rsidRPr="00E56006">
        <w:rPr>
          <w:lang w:eastAsia="en-GB"/>
        </w:rPr>
        <w:t> </w:t>
      </w:r>
      <w:r w:rsidR="00BB2175" w:rsidRPr="00E56006">
        <w:rPr>
          <w:lang w:eastAsia="en-GB"/>
        </w:rPr>
        <w:t>Application downloaded successfully.</w:t>
      </w:r>
    </w:p>
    <w:p w14:paraId="58B633AC" w14:textId="0240C0F7" w:rsidR="00385E5D" w:rsidRPr="00E56006" w:rsidRDefault="00385E5D" w:rsidP="00385E5D">
      <w:pPr>
        <w:pStyle w:val="Heading2"/>
        <w:spacing w:line="276" w:lineRule="auto"/>
        <w:jc w:val="both"/>
        <w:rPr>
          <w:rFonts w:asciiTheme="minorHAnsi" w:eastAsia="Times New Roman" w:hAnsiTheme="minorHAnsi"/>
          <w:lang w:eastAsia="en-GB"/>
        </w:rPr>
      </w:pPr>
      <w:bookmarkStart w:id="30" w:name="_Toc177312735"/>
      <w:r w:rsidRPr="00E56006">
        <w:rPr>
          <w:rFonts w:asciiTheme="minorHAnsi" w:eastAsia="Times New Roman" w:hAnsiTheme="minorHAnsi"/>
          <w:lang w:eastAsia="en-GB"/>
        </w:rPr>
        <w:t>5.</w:t>
      </w:r>
      <w:r w:rsidR="002778F1" w:rsidRPr="00E56006">
        <w:rPr>
          <w:rFonts w:asciiTheme="minorHAnsi" w:eastAsia="Times New Roman" w:hAnsiTheme="minorHAnsi"/>
          <w:lang w:eastAsia="en-GB"/>
        </w:rPr>
        <w:t>8</w:t>
      </w:r>
      <w:r w:rsidRPr="00E56006">
        <w:rPr>
          <w:rFonts w:asciiTheme="minorHAnsi" w:eastAsia="Times New Roman" w:hAnsiTheme="minorHAnsi"/>
          <w:lang w:eastAsia="en-GB"/>
        </w:rPr>
        <w:t xml:space="preserve"> </w:t>
      </w:r>
      <w:r w:rsidR="00BB2175" w:rsidRPr="00E56006">
        <w:rPr>
          <w:rFonts w:asciiTheme="minorHAnsi" w:eastAsia="Times New Roman" w:hAnsiTheme="minorHAnsi"/>
          <w:lang w:eastAsia="en-GB"/>
        </w:rPr>
        <w:t xml:space="preserve">Select Appointment </w:t>
      </w:r>
      <w:proofErr w:type="spellStart"/>
      <w:r w:rsidR="00BB2175" w:rsidRPr="00E56006">
        <w:rPr>
          <w:rFonts w:asciiTheme="minorHAnsi" w:eastAsia="Times New Roman" w:hAnsiTheme="minorHAnsi"/>
          <w:lang w:eastAsia="en-GB"/>
        </w:rPr>
        <w:t>Center</w:t>
      </w:r>
      <w:proofErr w:type="spellEnd"/>
      <w:r w:rsidR="00BB2175" w:rsidRPr="00E56006">
        <w:rPr>
          <w:rFonts w:asciiTheme="minorHAnsi" w:eastAsia="Times New Roman" w:hAnsiTheme="minorHAnsi"/>
          <w:lang w:eastAsia="en-GB"/>
        </w:rPr>
        <w:t xml:space="preserve"> &amp; Time:</w:t>
      </w:r>
      <w:bookmarkEnd w:id="30"/>
    </w:p>
    <w:p w14:paraId="4C9D1539" w14:textId="622C38DC" w:rsidR="0022197A" w:rsidRPr="00E56006" w:rsidRDefault="0022197A" w:rsidP="00002FF7">
      <w:pPr>
        <w:pStyle w:val="ListParagraph"/>
        <w:numPr>
          <w:ilvl w:val="0"/>
          <w:numId w:val="7"/>
        </w:numPr>
        <w:spacing w:line="276" w:lineRule="auto"/>
        <w:jc w:val="both"/>
        <w:rPr>
          <w:lang w:eastAsia="en-GB"/>
        </w:rPr>
      </w:pPr>
      <w:r w:rsidRPr="00E56006">
        <w:rPr>
          <w:b/>
          <w:bCs/>
          <w:lang w:eastAsia="en-GB"/>
        </w:rPr>
        <w:t>Action:</w:t>
      </w:r>
      <w:r w:rsidRPr="00E56006">
        <w:rPr>
          <w:lang w:eastAsia="en-GB"/>
        </w:rPr>
        <w:t> </w:t>
      </w:r>
      <w:r w:rsidR="00DE59D1" w:rsidRPr="00E56006">
        <w:rPr>
          <w:lang w:eastAsia="en-GB"/>
        </w:rPr>
        <w:t xml:space="preserve">User selects a convenient </w:t>
      </w:r>
      <w:proofErr w:type="spellStart"/>
      <w:r w:rsidR="00DE59D1" w:rsidRPr="00E56006">
        <w:rPr>
          <w:lang w:eastAsia="en-GB"/>
        </w:rPr>
        <w:t>center</w:t>
      </w:r>
      <w:proofErr w:type="spellEnd"/>
      <w:r w:rsidR="00DE59D1" w:rsidRPr="00E56006">
        <w:rPr>
          <w:lang w:eastAsia="en-GB"/>
        </w:rPr>
        <w:t xml:space="preserve"> and time for an appointment</w:t>
      </w:r>
    </w:p>
    <w:p w14:paraId="1812F0BE" w14:textId="4D3090E8" w:rsidR="00F81521" w:rsidRPr="00E56006" w:rsidRDefault="0022197A" w:rsidP="00002FF7">
      <w:pPr>
        <w:pStyle w:val="ListParagraph"/>
        <w:numPr>
          <w:ilvl w:val="0"/>
          <w:numId w:val="7"/>
        </w:numPr>
        <w:spacing w:line="276" w:lineRule="auto"/>
        <w:jc w:val="both"/>
        <w:rPr>
          <w:lang w:eastAsia="en-GB"/>
        </w:rPr>
      </w:pPr>
      <w:r w:rsidRPr="00E56006">
        <w:rPr>
          <w:b/>
          <w:bCs/>
          <w:lang w:eastAsia="en-GB"/>
        </w:rPr>
        <w:t>Output:</w:t>
      </w:r>
      <w:r w:rsidRPr="00E56006">
        <w:rPr>
          <w:lang w:eastAsia="en-GB"/>
        </w:rPr>
        <w:t> </w:t>
      </w:r>
      <w:r w:rsidR="00DE59D1" w:rsidRPr="00E56006">
        <w:rPr>
          <w:lang w:eastAsia="en-GB"/>
        </w:rPr>
        <w:t>Appointment is scheduled.</w:t>
      </w:r>
    </w:p>
    <w:p w14:paraId="75779A74" w14:textId="4E8AF1EF" w:rsidR="00F430D2" w:rsidRPr="00E56006" w:rsidRDefault="00BF0A15" w:rsidP="00E13AE4">
      <w:pPr>
        <w:pStyle w:val="Heading2"/>
        <w:jc w:val="both"/>
        <w:rPr>
          <w:rFonts w:asciiTheme="minorHAnsi" w:eastAsia="Times New Roman" w:hAnsiTheme="minorHAnsi"/>
          <w:lang w:eastAsia="en-GB"/>
        </w:rPr>
      </w:pPr>
      <w:bookmarkStart w:id="31" w:name="_Toc177312736"/>
      <w:r w:rsidRPr="00E56006">
        <w:rPr>
          <w:rFonts w:asciiTheme="minorHAnsi" w:eastAsia="Times New Roman" w:hAnsiTheme="minorHAnsi"/>
          <w:lang w:eastAsia="en-GB"/>
        </w:rPr>
        <w:t>5</w:t>
      </w:r>
      <w:r w:rsidR="0084346B" w:rsidRPr="00E56006">
        <w:rPr>
          <w:rFonts w:asciiTheme="minorHAnsi" w:eastAsia="Times New Roman" w:hAnsiTheme="minorHAnsi"/>
          <w:lang w:eastAsia="en-GB"/>
        </w:rPr>
        <w:t>.7</w:t>
      </w:r>
      <w:r w:rsidR="00F430D2" w:rsidRPr="00E56006">
        <w:rPr>
          <w:rFonts w:asciiTheme="minorHAnsi" w:eastAsia="Times New Roman" w:hAnsiTheme="minorHAnsi"/>
          <w:lang w:eastAsia="en-GB"/>
        </w:rPr>
        <w:t xml:space="preserve"> System Processing</w:t>
      </w:r>
      <w:bookmarkEnd w:id="31"/>
    </w:p>
    <w:p w14:paraId="7B77CD16" w14:textId="2565DC23" w:rsidR="00002FF7" w:rsidRPr="00E56006" w:rsidRDefault="00F430D2" w:rsidP="00002FF7">
      <w:pPr>
        <w:pStyle w:val="Heading3"/>
        <w:numPr>
          <w:ilvl w:val="2"/>
          <w:numId w:val="27"/>
        </w:numPr>
        <w:jc w:val="both"/>
        <w:rPr>
          <w:rFonts w:eastAsia="Times New Roman"/>
          <w:lang w:eastAsia="en-GB"/>
        </w:rPr>
      </w:pPr>
      <w:bookmarkStart w:id="32" w:name="_Toc177312737"/>
      <w:r w:rsidRPr="00E56006">
        <w:rPr>
          <w:rFonts w:eastAsia="Times New Roman"/>
          <w:lang w:eastAsia="en-GB"/>
        </w:rPr>
        <w:t>Public Network Systems (Client)</w:t>
      </w:r>
      <w:r w:rsidR="00787FAB" w:rsidRPr="00E56006">
        <w:rPr>
          <w:rFonts w:eastAsia="Times New Roman"/>
          <w:lang w:eastAsia="en-GB"/>
        </w:rPr>
        <w:t>:</w:t>
      </w:r>
      <w:bookmarkEnd w:id="32"/>
    </w:p>
    <w:p w14:paraId="335D9041" w14:textId="77777777" w:rsidR="00002FF7" w:rsidRPr="00E56006" w:rsidRDefault="00002FF7" w:rsidP="007A7BDF">
      <w:pPr>
        <w:spacing w:before="100" w:beforeAutospacing="1" w:after="100" w:afterAutospacing="1"/>
        <w:rPr>
          <w:rFonts w:eastAsia="Times New Roman" w:cs="Times New Roman"/>
          <w:kern w:val="0"/>
          <w:lang w:eastAsia="en-GB"/>
          <w14:ligatures w14:val="none"/>
        </w:rPr>
      </w:pPr>
      <w:r w:rsidRPr="00E56006">
        <w:rPr>
          <w:rFonts w:eastAsia="Times New Roman" w:cs="Times New Roman"/>
          <w:b/>
          <w:bCs/>
          <w:kern w:val="0"/>
          <w:lang w:eastAsia="en-GB"/>
          <w14:ligatures w14:val="none"/>
        </w:rPr>
        <w:t>Mask &amp; Encrypt Application Details:</w:t>
      </w:r>
    </w:p>
    <w:p w14:paraId="58A961CE" w14:textId="77777777" w:rsidR="00002FF7" w:rsidRPr="00E56006" w:rsidRDefault="00002FF7" w:rsidP="007A7BDF">
      <w:pPr>
        <w:pStyle w:val="ListParagraph"/>
        <w:numPr>
          <w:ilvl w:val="0"/>
          <w:numId w:val="24"/>
        </w:numPr>
        <w:spacing w:before="100" w:beforeAutospacing="1" w:after="100" w:afterAutospacing="1"/>
        <w:rPr>
          <w:rFonts w:eastAsia="Times New Roman" w:cs="Times New Roman"/>
          <w:kern w:val="0"/>
          <w:lang w:eastAsia="en-GB"/>
          <w14:ligatures w14:val="none"/>
        </w:rPr>
      </w:pPr>
      <w:r w:rsidRPr="00E56006">
        <w:rPr>
          <w:rFonts w:eastAsia="Times New Roman" w:cs="Times New Roman"/>
          <w:b/>
          <w:bCs/>
          <w:kern w:val="0"/>
          <w:lang w:eastAsia="en-GB"/>
          <w14:ligatures w14:val="none"/>
        </w:rPr>
        <w:t>Action:</w:t>
      </w:r>
      <w:r w:rsidRPr="00E56006">
        <w:rPr>
          <w:rFonts w:eastAsia="Times New Roman" w:cs="Times New Roman"/>
          <w:kern w:val="0"/>
          <w:lang w:eastAsia="en-GB"/>
          <w14:ligatures w14:val="none"/>
        </w:rPr>
        <w:t> System masks and encrypts user details.</w:t>
      </w:r>
    </w:p>
    <w:p w14:paraId="09659900" w14:textId="52F69470" w:rsidR="00002FF7" w:rsidRPr="00E56006" w:rsidRDefault="00002FF7" w:rsidP="007A7BDF">
      <w:pPr>
        <w:pStyle w:val="ListParagraph"/>
        <w:numPr>
          <w:ilvl w:val="0"/>
          <w:numId w:val="24"/>
        </w:numPr>
        <w:spacing w:before="100" w:beforeAutospacing="1" w:after="100" w:afterAutospacing="1"/>
        <w:rPr>
          <w:rFonts w:eastAsia="Times New Roman" w:cs="Times New Roman"/>
          <w:kern w:val="0"/>
          <w:lang w:eastAsia="en-GB"/>
          <w14:ligatures w14:val="none"/>
        </w:rPr>
      </w:pPr>
      <w:r w:rsidRPr="00E56006">
        <w:rPr>
          <w:rFonts w:eastAsia="Times New Roman" w:cs="Times New Roman"/>
          <w:b/>
          <w:bCs/>
          <w:kern w:val="0"/>
          <w:lang w:eastAsia="en-GB"/>
          <w14:ligatures w14:val="none"/>
        </w:rPr>
        <w:t>Output:</w:t>
      </w:r>
      <w:r w:rsidRPr="00E56006">
        <w:rPr>
          <w:rFonts w:eastAsia="Times New Roman" w:cs="Times New Roman"/>
          <w:kern w:val="0"/>
          <w:lang w:eastAsia="en-GB"/>
          <w14:ligatures w14:val="none"/>
        </w:rPr>
        <w:t> Encrypted details are sent to the server.</w:t>
      </w:r>
    </w:p>
    <w:p w14:paraId="6F12F776" w14:textId="77777777" w:rsidR="00002FF7" w:rsidRPr="00E56006" w:rsidRDefault="00002FF7" w:rsidP="007A7BDF">
      <w:pPr>
        <w:spacing w:before="100" w:beforeAutospacing="1" w:after="100" w:afterAutospacing="1"/>
        <w:rPr>
          <w:rFonts w:eastAsia="Times New Roman" w:cs="Times New Roman"/>
          <w:kern w:val="0"/>
          <w:lang w:eastAsia="en-GB"/>
          <w14:ligatures w14:val="none"/>
        </w:rPr>
      </w:pPr>
      <w:r w:rsidRPr="00E56006">
        <w:rPr>
          <w:rFonts w:eastAsia="Times New Roman" w:cs="Times New Roman"/>
          <w:b/>
          <w:bCs/>
          <w:kern w:val="0"/>
          <w:lang w:eastAsia="en-GB"/>
          <w14:ligatures w14:val="none"/>
        </w:rPr>
        <w:t>File Upload Verification:</w:t>
      </w:r>
    </w:p>
    <w:p w14:paraId="69EEE854" w14:textId="77777777" w:rsidR="00002FF7" w:rsidRPr="00E56006" w:rsidRDefault="00002FF7" w:rsidP="007A7BDF">
      <w:pPr>
        <w:pStyle w:val="ListParagraph"/>
        <w:numPr>
          <w:ilvl w:val="0"/>
          <w:numId w:val="25"/>
        </w:numPr>
        <w:spacing w:before="100" w:beforeAutospacing="1" w:after="100" w:afterAutospacing="1"/>
        <w:rPr>
          <w:rFonts w:eastAsia="Times New Roman" w:cs="Times New Roman"/>
          <w:kern w:val="0"/>
          <w:lang w:eastAsia="en-GB"/>
          <w14:ligatures w14:val="none"/>
        </w:rPr>
      </w:pPr>
      <w:r w:rsidRPr="00E56006">
        <w:rPr>
          <w:rFonts w:eastAsia="Times New Roman" w:cs="Times New Roman"/>
          <w:b/>
          <w:bCs/>
          <w:kern w:val="0"/>
          <w:lang w:eastAsia="en-GB"/>
          <w14:ligatures w14:val="none"/>
        </w:rPr>
        <w:t>Action:</w:t>
      </w:r>
      <w:r w:rsidRPr="00E56006">
        <w:rPr>
          <w:rFonts w:eastAsia="Times New Roman" w:cs="Times New Roman"/>
          <w:kern w:val="0"/>
          <w:lang w:eastAsia="en-GB"/>
          <w14:ligatures w14:val="none"/>
        </w:rPr>
        <w:t> System verifies the size and format of uploaded files.</w:t>
      </w:r>
    </w:p>
    <w:p w14:paraId="6D017A4E" w14:textId="458A691A" w:rsidR="00002FF7" w:rsidRPr="00E56006" w:rsidRDefault="00002FF7" w:rsidP="007A7BDF">
      <w:pPr>
        <w:pStyle w:val="ListParagraph"/>
        <w:numPr>
          <w:ilvl w:val="0"/>
          <w:numId w:val="25"/>
        </w:numPr>
        <w:spacing w:before="100" w:beforeAutospacing="1" w:after="100" w:afterAutospacing="1"/>
        <w:rPr>
          <w:rFonts w:eastAsia="Times New Roman" w:cs="Times New Roman"/>
          <w:kern w:val="0"/>
          <w:lang w:eastAsia="en-GB"/>
          <w14:ligatures w14:val="none"/>
        </w:rPr>
      </w:pPr>
      <w:r w:rsidRPr="00E56006">
        <w:rPr>
          <w:rFonts w:eastAsia="Times New Roman" w:cs="Times New Roman"/>
          <w:b/>
          <w:bCs/>
          <w:kern w:val="0"/>
          <w:lang w:eastAsia="en-GB"/>
          <w14:ligatures w14:val="none"/>
        </w:rPr>
        <w:t>Output:</w:t>
      </w:r>
      <w:r w:rsidRPr="00E56006">
        <w:rPr>
          <w:rFonts w:eastAsia="Times New Roman" w:cs="Times New Roman"/>
          <w:kern w:val="0"/>
          <w:lang w:eastAsia="en-GB"/>
          <w14:ligatures w14:val="none"/>
        </w:rPr>
        <w:t> Valid files are encrypted and sent to the server.</w:t>
      </w:r>
    </w:p>
    <w:p w14:paraId="6CBE065B" w14:textId="0D7BFB9F" w:rsidR="00002FF7" w:rsidRPr="00E56006" w:rsidRDefault="00002FF7" w:rsidP="007A7BDF">
      <w:pPr>
        <w:spacing w:before="100" w:beforeAutospacing="1" w:after="100" w:afterAutospacing="1"/>
        <w:rPr>
          <w:rFonts w:eastAsia="Times New Roman" w:cs="Times New Roman"/>
          <w:kern w:val="0"/>
          <w:lang w:eastAsia="en-GB"/>
          <w14:ligatures w14:val="none"/>
        </w:rPr>
      </w:pPr>
      <w:r w:rsidRPr="00E56006">
        <w:rPr>
          <w:rFonts w:eastAsia="Times New Roman" w:cs="Times New Roman"/>
          <w:kern w:val="0"/>
          <w:lang w:eastAsia="en-GB"/>
          <w14:ligatures w14:val="none"/>
        </w:rPr>
        <w:t>I</w:t>
      </w:r>
      <w:r w:rsidRPr="00E56006">
        <w:rPr>
          <w:rFonts w:eastAsia="Times New Roman" w:cs="Times New Roman"/>
          <w:b/>
          <w:bCs/>
          <w:kern w:val="0"/>
          <w:lang w:eastAsia="en-GB"/>
          <w14:ligatures w14:val="none"/>
        </w:rPr>
        <w:t>mage Quality Check:</w:t>
      </w:r>
    </w:p>
    <w:p w14:paraId="7A872B27" w14:textId="77777777" w:rsidR="00002FF7" w:rsidRPr="00E56006" w:rsidRDefault="00002FF7" w:rsidP="007A7BDF">
      <w:pPr>
        <w:pStyle w:val="ListParagraph"/>
        <w:numPr>
          <w:ilvl w:val="0"/>
          <w:numId w:val="26"/>
        </w:numPr>
        <w:spacing w:before="100" w:beforeAutospacing="1" w:after="100" w:afterAutospacing="1"/>
        <w:rPr>
          <w:rFonts w:eastAsia="Times New Roman" w:cs="Times New Roman"/>
          <w:kern w:val="0"/>
          <w:lang w:eastAsia="en-GB"/>
          <w14:ligatures w14:val="none"/>
        </w:rPr>
      </w:pPr>
      <w:r w:rsidRPr="00E56006">
        <w:rPr>
          <w:rFonts w:eastAsia="Times New Roman" w:cs="Times New Roman"/>
          <w:b/>
          <w:bCs/>
          <w:kern w:val="0"/>
          <w:lang w:eastAsia="en-GB"/>
          <w14:ligatures w14:val="none"/>
        </w:rPr>
        <w:t>Action:</w:t>
      </w:r>
      <w:r w:rsidRPr="00E56006">
        <w:rPr>
          <w:rFonts w:eastAsia="Times New Roman" w:cs="Times New Roman"/>
          <w:kern w:val="0"/>
          <w:lang w:eastAsia="en-GB"/>
          <w14:ligatures w14:val="none"/>
        </w:rPr>
        <w:t> System checks the quality of the captured image.</w:t>
      </w:r>
    </w:p>
    <w:p w14:paraId="59AB8018" w14:textId="4288ACAC" w:rsidR="00002FF7" w:rsidRPr="00E56006" w:rsidRDefault="00002FF7" w:rsidP="007A7BDF">
      <w:pPr>
        <w:pStyle w:val="ListParagraph"/>
        <w:numPr>
          <w:ilvl w:val="0"/>
          <w:numId w:val="26"/>
        </w:numPr>
        <w:spacing w:before="100" w:beforeAutospacing="1" w:after="100" w:afterAutospacing="1"/>
        <w:rPr>
          <w:rFonts w:eastAsia="Times New Roman" w:cs="Times New Roman"/>
          <w:kern w:val="0"/>
          <w:lang w:eastAsia="en-GB"/>
          <w14:ligatures w14:val="none"/>
        </w:rPr>
      </w:pPr>
      <w:r w:rsidRPr="00E56006">
        <w:rPr>
          <w:rFonts w:eastAsia="Times New Roman" w:cs="Times New Roman"/>
          <w:b/>
          <w:bCs/>
          <w:kern w:val="0"/>
          <w:lang w:eastAsia="en-GB"/>
          <w14:ligatures w14:val="none"/>
        </w:rPr>
        <w:t>Output:</w:t>
      </w:r>
      <w:r w:rsidRPr="00E56006">
        <w:rPr>
          <w:rFonts w:eastAsia="Times New Roman" w:cs="Times New Roman"/>
          <w:kern w:val="0"/>
          <w:lang w:eastAsia="en-GB"/>
          <w14:ligatures w14:val="none"/>
        </w:rPr>
        <w:t> Accepted images are encrypted and sent to the server.</w:t>
      </w:r>
    </w:p>
    <w:p w14:paraId="68D7F0C8" w14:textId="77777777" w:rsidR="00F004B4" w:rsidRPr="00E56006" w:rsidRDefault="00F004B4" w:rsidP="00F004B4">
      <w:pPr>
        <w:spacing w:before="100" w:beforeAutospacing="1" w:after="100" w:afterAutospacing="1"/>
        <w:ind w:left="720"/>
        <w:rPr>
          <w:rFonts w:eastAsia="Times New Roman" w:cs="Times New Roman"/>
          <w:kern w:val="0"/>
          <w:lang w:eastAsia="en-GB"/>
          <w14:ligatures w14:val="none"/>
        </w:rPr>
      </w:pPr>
    </w:p>
    <w:p w14:paraId="4A480A24" w14:textId="062BE36D" w:rsidR="00F430D2" w:rsidRPr="00E56006" w:rsidRDefault="00BF0A15" w:rsidP="00E13AE4">
      <w:pPr>
        <w:pStyle w:val="Heading3"/>
        <w:jc w:val="both"/>
        <w:rPr>
          <w:rFonts w:eastAsia="Times New Roman"/>
          <w:lang w:eastAsia="en-GB"/>
        </w:rPr>
      </w:pPr>
      <w:bookmarkStart w:id="33" w:name="_Toc177312738"/>
      <w:r w:rsidRPr="00E56006">
        <w:rPr>
          <w:rFonts w:eastAsia="Times New Roman"/>
          <w:lang w:eastAsia="en-GB"/>
        </w:rPr>
        <w:lastRenderedPageBreak/>
        <w:t>5</w:t>
      </w:r>
      <w:r w:rsidR="0084346B" w:rsidRPr="00E56006">
        <w:rPr>
          <w:rFonts w:eastAsia="Times New Roman"/>
          <w:lang w:eastAsia="en-GB"/>
        </w:rPr>
        <w:t>.7</w:t>
      </w:r>
      <w:r w:rsidR="00F430D2" w:rsidRPr="00E56006">
        <w:rPr>
          <w:rFonts w:eastAsia="Times New Roman"/>
          <w:lang w:eastAsia="en-GB"/>
        </w:rPr>
        <w:t>.2 Private Network Systems (Server)</w:t>
      </w:r>
      <w:bookmarkEnd w:id="33"/>
    </w:p>
    <w:p w14:paraId="50100248" w14:textId="77777777" w:rsidR="007A1589" w:rsidRPr="00E56006" w:rsidRDefault="007A1589" w:rsidP="00002FF7">
      <w:pPr>
        <w:spacing w:before="100" w:beforeAutospacing="1" w:after="100" w:afterAutospacing="1"/>
        <w:ind w:left="360"/>
        <w:rPr>
          <w:rFonts w:eastAsia="Times New Roman" w:cs="Times New Roman"/>
          <w:b/>
          <w:bCs/>
          <w:kern w:val="0"/>
          <w:lang w:eastAsia="en-GB"/>
          <w14:ligatures w14:val="none"/>
        </w:rPr>
      </w:pPr>
    </w:p>
    <w:p w14:paraId="5DDC6198" w14:textId="77777777" w:rsidR="007A1589" w:rsidRPr="00E56006" w:rsidRDefault="007A1589" w:rsidP="007A1589">
      <w:pPr>
        <w:spacing w:before="100" w:beforeAutospacing="1" w:after="100" w:afterAutospacing="1"/>
        <w:ind w:left="360"/>
        <w:rPr>
          <w:rFonts w:eastAsia="Times New Roman" w:cs="Times New Roman"/>
          <w:color w:val="000000"/>
          <w:kern w:val="0"/>
          <w:lang w:eastAsia="en-GB"/>
          <w14:ligatures w14:val="none"/>
        </w:rPr>
      </w:pPr>
      <w:r w:rsidRPr="00E56006">
        <w:rPr>
          <w:rFonts w:eastAsia="Times New Roman" w:cs="Times New Roman"/>
          <w:b/>
          <w:bCs/>
          <w:color w:val="000000"/>
          <w:kern w:val="0"/>
          <w:lang w:eastAsia="en-GB"/>
          <w14:ligatures w14:val="none"/>
        </w:rPr>
        <w:t>Verify Parent/Guardian Age:</w:t>
      </w:r>
    </w:p>
    <w:p w14:paraId="6A98FC54" w14:textId="77777777" w:rsidR="007A1589" w:rsidRPr="00E56006" w:rsidRDefault="007A1589" w:rsidP="007A1589">
      <w:pPr>
        <w:numPr>
          <w:ilvl w:val="0"/>
          <w:numId w:val="41"/>
        </w:numPr>
        <w:tabs>
          <w:tab w:val="clear" w:pos="720"/>
          <w:tab w:val="num" w:pos="1080"/>
        </w:tabs>
        <w:spacing w:before="100" w:beforeAutospacing="1" w:after="100" w:afterAutospacing="1"/>
        <w:ind w:left="1080"/>
        <w:rPr>
          <w:rFonts w:eastAsia="Times New Roman" w:cs="Times New Roman"/>
          <w:color w:val="000000"/>
          <w:kern w:val="0"/>
          <w:lang w:eastAsia="en-GB"/>
          <w14:ligatures w14:val="none"/>
        </w:rPr>
      </w:pPr>
      <w:r w:rsidRPr="00E56006">
        <w:rPr>
          <w:rFonts w:eastAsia="Times New Roman" w:cs="Times New Roman"/>
          <w:b/>
          <w:bCs/>
          <w:color w:val="000000"/>
          <w:kern w:val="0"/>
          <w:lang w:eastAsia="en-GB"/>
          <w14:ligatures w14:val="none"/>
        </w:rPr>
        <w:t>Action:</w:t>
      </w:r>
      <w:r w:rsidRPr="00E56006">
        <w:rPr>
          <w:rFonts w:eastAsia="Times New Roman" w:cs="Times New Roman"/>
          <w:color w:val="000000"/>
          <w:kern w:val="0"/>
          <w:lang w:eastAsia="en-GB"/>
          <w14:ligatures w14:val="none"/>
        </w:rPr>
        <w:t> System checks if the parent/guardian is at least 18 years old.</w:t>
      </w:r>
    </w:p>
    <w:p w14:paraId="027E7E67" w14:textId="23E8F71E" w:rsidR="007A1589" w:rsidRPr="00E56006" w:rsidRDefault="007A1589" w:rsidP="005D1145">
      <w:pPr>
        <w:numPr>
          <w:ilvl w:val="0"/>
          <w:numId w:val="41"/>
        </w:numPr>
        <w:tabs>
          <w:tab w:val="clear" w:pos="720"/>
          <w:tab w:val="num" w:pos="1080"/>
        </w:tabs>
        <w:spacing w:before="100" w:beforeAutospacing="1" w:after="100" w:afterAutospacing="1"/>
        <w:ind w:left="1080"/>
        <w:rPr>
          <w:rFonts w:eastAsia="Times New Roman" w:cs="Times New Roman"/>
          <w:color w:val="000000"/>
          <w:kern w:val="0"/>
          <w:lang w:eastAsia="en-GB"/>
          <w14:ligatures w14:val="none"/>
        </w:rPr>
      </w:pPr>
      <w:r w:rsidRPr="00E56006">
        <w:rPr>
          <w:rFonts w:eastAsia="Times New Roman" w:cs="Times New Roman"/>
          <w:b/>
          <w:bCs/>
          <w:color w:val="000000"/>
          <w:kern w:val="0"/>
          <w:lang w:eastAsia="en-GB"/>
          <w14:ligatures w14:val="none"/>
        </w:rPr>
        <w:t>Output:</w:t>
      </w:r>
      <w:r w:rsidRPr="00E56006">
        <w:rPr>
          <w:rFonts w:eastAsia="Times New Roman" w:cs="Times New Roman"/>
          <w:color w:val="000000"/>
          <w:kern w:val="0"/>
          <w:lang w:eastAsia="en-GB"/>
          <w14:ligatures w14:val="none"/>
        </w:rPr>
        <w:t> Proceeds if age criteria are met.</w:t>
      </w:r>
    </w:p>
    <w:p w14:paraId="55684C7D" w14:textId="58990C6C" w:rsidR="00002FF7" w:rsidRPr="00E56006" w:rsidRDefault="00002FF7" w:rsidP="00002FF7">
      <w:pPr>
        <w:spacing w:before="100" w:beforeAutospacing="1" w:after="100" w:afterAutospacing="1"/>
        <w:ind w:left="360"/>
        <w:rPr>
          <w:rFonts w:eastAsia="Times New Roman" w:cs="Times New Roman"/>
          <w:kern w:val="0"/>
          <w:lang w:eastAsia="en-GB"/>
          <w14:ligatures w14:val="none"/>
        </w:rPr>
      </w:pPr>
      <w:r w:rsidRPr="00E56006">
        <w:rPr>
          <w:rFonts w:eastAsia="Times New Roman" w:cs="Times New Roman"/>
          <w:b/>
          <w:bCs/>
          <w:kern w:val="0"/>
          <w:lang w:eastAsia="en-GB"/>
          <w14:ligatures w14:val="none"/>
        </w:rPr>
        <w:t>Verify Applicant Age:</w:t>
      </w:r>
    </w:p>
    <w:p w14:paraId="1D4B3AB1" w14:textId="77777777" w:rsidR="00002FF7" w:rsidRPr="00E56006" w:rsidRDefault="00002FF7" w:rsidP="00002FF7">
      <w:pPr>
        <w:numPr>
          <w:ilvl w:val="0"/>
          <w:numId w:val="28"/>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Action:</w:t>
      </w:r>
      <w:r w:rsidRPr="00E56006">
        <w:rPr>
          <w:rFonts w:eastAsia="Times New Roman" w:cs="Times New Roman"/>
          <w:kern w:val="0"/>
          <w:lang w:eastAsia="en-GB"/>
          <w14:ligatures w14:val="none"/>
        </w:rPr>
        <w:t> System checks if the applicant is older than 16 years.</w:t>
      </w:r>
    </w:p>
    <w:p w14:paraId="6A1765A0" w14:textId="77777777" w:rsidR="00002FF7" w:rsidRPr="00E56006" w:rsidRDefault="00002FF7" w:rsidP="00002FF7">
      <w:pPr>
        <w:numPr>
          <w:ilvl w:val="0"/>
          <w:numId w:val="28"/>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Output:</w:t>
      </w:r>
      <w:r w:rsidRPr="00E56006">
        <w:rPr>
          <w:rFonts w:eastAsia="Times New Roman" w:cs="Times New Roman"/>
          <w:kern w:val="0"/>
          <w:lang w:eastAsia="en-GB"/>
          <w14:ligatures w14:val="none"/>
        </w:rPr>
        <w:t> Proceeds if age criteria are met.</w:t>
      </w:r>
    </w:p>
    <w:p w14:paraId="1EA2965A" w14:textId="2531E09C" w:rsidR="00002FF7" w:rsidRPr="00E56006" w:rsidRDefault="00002FF7" w:rsidP="00002FF7">
      <w:pPr>
        <w:spacing w:before="100" w:beforeAutospacing="1" w:after="100" w:afterAutospacing="1"/>
        <w:ind w:left="360"/>
        <w:rPr>
          <w:rFonts w:eastAsia="Times New Roman" w:cs="Times New Roman"/>
          <w:kern w:val="0"/>
          <w:lang w:eastAsia="en-GB"/>
          <w14:ligatures w14:val="none"/>
        </w:rPr>
      </w:pPr>
      <w:r w:rsidRPr="00E56006">
        <w:rPr>
          <w:rFonts w:eastAsia="Times New Roman" w:cs="Times New Roman"/>
          <w:b/>
          <w:bCs/>
          <w:kern w:val="0"/>
          <w:lang w:eastAsia="en-GB"/>
          <w14:ligatures w14:val="none"/>
        </w:rPr>
        <w:t>Check for Unique Applicant Details:</w:t>
      </w:r>
    </w:p>
    <w:p w14:paraId="5E6EAB66" w14:textId="77777777" w:rsidR="00002FF7" w:rsidRPr="00E56006" w:rsidRDefault="00002FF7" w:rsidP="00002FF7">
      <w:pPr>
        <w:numPr>
          <w:ilvl w:val="0"/>
          <w:numId w:val="29"/>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Action:</w:t>
      </w:r>
      <w:r w:rsidRPr="00E56006">
        <w:rPr>
          <w:rFonts w:eastAsia="Times New Roman" w:cs="Times New Roman"/>
          <w:kern w:val="0"/>
          <w:lang w:eastAsia="en-GB"/>
          <w14:ligatures w14:val="none"/>
        </w:rPr>
        <w:t> System verifies if the applicant's details are unique.</w:t>
      </w:r>
    </w:p>
    <w:p w14:paraId="56B24471" w14:textId="77777777" w:rsidR="00002FF7" w:rsidRPr="00E56006" w:rsidRDefault="00002FF7" w:rsidP="00002FF7">
      <w:pPr>
        <w:numPr>
          <w:ilvl w:val="0"/>
          <w:numId w:val="29"/>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Output:</w:t>
      </w:r>
      <w:r w:rsidRPr="00E56006">
        <w:rPr>
          <w:rFonts w:eastAsia="Times New Roman" w:cs="Times New Roman"/>
          <w:kern w:val="0"/>
          <w:lang w:eastAsia="en-GB"/>
          <w14:ligatures w14:val="none"/>
        </w:rPr>
        <w:t> If unique, proceeds; otherwise, requests document re-upload.</w:t>
      </w:r>
    </w:p>
    <w:p w14:paraId="0FF87B78" w14:textId="52F98B78" w:rsidR="00002FF7" w:rsidRPr="00E56006" w:rsidRDefault="00002FF7" w:rsidP="00002FF7">
      <w:pPr>
        <w:spacing w:before="100" w:beforeAutospacing="1" w:after="100" w:afterAutospacing="1"/>
        <w:ind w:left="360"/>
        <w:rPr>
          <w:rFonts w:eastAsia="Times New Roman" w:cs="Times New Roman"/>
          <w:kern w:val="0"/>
          <w:lang w:eastAsia="en-GB"/>
          <w14:ligatures w14:val="none"/>
        </w:rPr>
      </w:pPr>
      <w:r w:rsidRPr="00E56006">
        <w:rPr>
          <w:rFonts w:eastAsia="Times New Roman" w:cs="Times New Roman"/>
          <w:b/>
          <w:bCs/>
          <w:kern w:val="0"/>
          <w:lang w:eastAsia="en-GB"/>
          <w14:ligatures w14:val="none"/>
        </w:rPr>
        <w:t>Request Upload of Evidence Documents:</w:t>
      </w:r>
    </w:p>
    <w:p w14:paraId="4AA56AF5" w14:textId="77777777" w:rsidR="00002FF7" w:rsidRPr="00E56006" w:rsidRDefault="00002FF7" w:rsidP="00002FF7">
      <w:pPr>
        <w:numPr>
          <w:ilvl w:val="0"/>
          <w:numId w:val="30"/>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Action:</w:t>
      </w:r>
      <w:r w:rsidRPr="00E56006">
        <w:rPr>
          <w:rFonts w:eastAsia="Times New Roman" w:cs="Times New Roman"/>
          <w:kern w:val="0"/>
          <w:lang w:eastAsia="en-GB"/>
          <w14:ligatures w14:val="none"/>
        </w:rPr>
        <w:t> If necessary, system requests additional evidence documents.</w:t>
      </w:r>
    </w:p>
    <w:p w14:paraId="470513F7" w14:textId="77777777" w:rsidR="00002FF7" w:rsidRPr="00E56006" w:rsidRDefault="00002FF7" w:rsidP="00002FF7">
      <w:pPr>
        <w:numPr>
          <w:ilvl w:val="0"/>
          <w:numId w:val="30"/>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Output:</w:t>
      </w:r>
      <w:r w:rsidRPr="00E56006">
        <w:rPr>
          <w:rFonts w:eastAsia="Times New Roman" w:cs="Times New Roman"/>
          <w:kern w:val="0"/>
          <w:lang w:eastAsia="en-GB"/>
          <w14:ligatures w14:val="none"/>
        </w:rPr>
        <w:t> Applicant uploads additional documents.</w:t>
      </w:r>
    </w:p>
    <w:p w14:paraId="28DBD834" w14:textId="43F741A2" w:rsidR="00002FF7" w:rsidRPr="00E56006" w:rsidRDefault="00002FF7" w:rsidP="00002FF7">
      <w:pPr>
        <w:spacing w:before="100" w:beforeAutospacing="1" w:after="100" w:afterAutospacing="1"/>
        <w:ind w:left="360"/>
        <w:rPr>
          <w:rFonts w:eastAsia="Times New Roman" w:cs="Times New Roman"/>
          <w:kern w:val="0"/>
          <w:lang w:eastAsia="en-GB"/>
          <w14:ligatures w14:val="none"/>
        </w:rPr>
      </w:pPr>
      <w:r w:rsidRPr="00E56006">
        <w:rPr>
          <w:rFonts w:eastAsia="Times New Roman" w:cs="Times New Roman"/>
          <w:b/>
          <w:bCs/>
          <w:kern w:val="0"/>
          <w:lang w:eastAsia="en-GB"/>
          <w14:ligatures w14:val="none"/>
        </w:rPr>
        <w:t>Store Information Securely:</w:t>
      </w:r>
    </w:p>
    <w:p w14:paraId="150204D5" w14:textId="77777777" w:rsidR="00002FF7" w:rsidRPr="00E56006" w:rsidRDefault="00002FF7" w:rsidP="00002FF7">
      <w:pPr>
        <w:numPr>
          <w:ilvl w:val="0"/>
          <w:numId w:val="31"/>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Action:</w:t>
      </w:r>
      <w:r w:rsidRPr="00E56006">
        <w:rPr>
          <w:rFonts w:eastAsia="Times New Roman" w:cs="Times New Roman"/>
          <w:kern w:val="0"/>
          <w:lang w:eastAsia="en-GB"/>
          <w14:ligatures w14:val="none"/>
        </w:rPr>
        <w:t> Stores application details securely with encryption and hashing.</w:t>
      </w:r>
    </w:p>
    <w:p w14:paraId="09800CDD" w14:textId="77777777" w:rsidR="00002FF7" w:rsidRPr="00E56006" w:rsidRDefault="00002FF7" w:rsidP="00002FF7">
      <w:pPr>
        <w:numPr>
          <w:ilvl w:val="0"/>
          <w:numId w:val="31"/>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Output:</w:t>
      </w:r>
      <w:r w:rsidRPr="00E56006">
        <w:rPr>
          <w:rFonts w:eastAsia="Times New Roman" w:cs="Times New Roman"/>
          <w:kern w:val="0"/>
          <w:lang w:eastAsia="en-GB"/>
          <w14:ligatures w14:val="none"/>
        </w:rPr>
        <w:t> Information is securely stored in the database.</w:t>
      </w:r>
    </w:p>
    <w:p w14:paraId="107A3794" w14:textId="290305D9" w:rsidR="00002FF7" w:rsidRPr="00E56006" w:rsidRDefault="00002FF7" w:rsidP="00002FF7">
      <w:pPr>
        <w:spacing w:before="100" w:beforeAutospacing="1" w:after="100" w:afterAutospacing="1"/>
        <w:ind w:left="360"/>
        <w:rPr>
          <w:rFonts w:eastAsia="Times New Roman" w:cs="Times New Roman"/>
          <w:kern w:val="0"/>
          <w:lang w:eastAsia="en-GB"/>
          <w14:ligatures w14:val="none"/>
        </w:rPr>
      </w:pPr>
      <w:r w:rsidRPr="00E56006">
        <w:rPr>
          <w:rFonts w:eastAsia="Times New Roman" w:cs="Times New Roman"/>
          <w:b/>
          <w:bCs/>
          <w:kern w:val="0"/>
          <w:lang w:eastAsia="en-GB"/>
          <w14:ligatures w14:val="none"/>
        </w:rPr>
        <w:t>Liveness Test Verification:</w:t>
      </w:r>
    </w:p>
    <w:p w14:paraId="3BB2F292" w14:textId="77777777" w:rsidR="00002FF7" w:rsidRPr="00E56006" w:rsidRDefault="00002FF7" w:rsidP="00002FF7">
      <w:pPr>
        <w:numPr>
          <w:ilvl w:val="0"/>
          <w:numId w:val="32"/>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Action:</w:t>
      </w:r>
      <w:r w:rsidRPr="00E56006">
        <w:rPr>
          <w:rFonts w:eastAsia="Times New Roman" w:cs="Times New Roman"/>
          <w:kern w:val="0"/>
          <w:lang w:eastAsia="en-GB"/>
          <w14:ligatures w14:val="none"/>
        </w:rPr>
        <w:t> System verifies the liveness test.</w:t>
      </w:r>
    </w:p>
    <w:p w14:paraId="5B10A1A8" w14:textId="77777777" w:rsidR="00002FF7" w:rsidRPr="00E56006" w:rsidRDefault="00002FF7" w:rsidP="00002FF7">
      <w:pPr>
        <w:numPr>
          <w:ilvl w:val="0"/>
          <w:numId w:val="32"/>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Output:</w:t>
      </w:r>
      <w:r w:rsidRPr="00E56006">
        <w:rPr>
          <w:rFonts w:eastAsia="Times New Roman" w:cs="Times New Roman"/>
          <w:kern w:val="0"/>
          <w:lang w:eastAsia="en-GB"/>
          <w14:ligatures w14:val="none"/>
        </w:rPr>
        <w:t> If successful, proceeds to appointment scheduling.</w:t>
      </w:r>
    </w:p>
    <w:p w14:paraId="281682F9" w14:textId="1BE3D55F" w:rsidR="00002FF7" w:rsidRPr="00E56006" w:rsidRDefault="00002FF7" w:rsidP="00002FF7">
      <w:pPr>
        <w:spacing w:before="100" w:beforeAutospacing="1" w:after="100" w:afterAutospacing="1"/>
        <w:ind w:left="360"/>
        <w:rPr>
          <w:rFonts w:eastAsia="Times New Roman" w:cs="Times New Roman"/>
          <w:kern w:val="0"/>
          <w:lang w:eastAsia="en-GB"/>
          <w14:ligatures w14:val="none"/>
        </w:rPr>
      </w:pPr>
      <w:r w:rsidRPr="00E56006">
        <w:rPr>
          <w:rFonts w:eastAsia="Times New Roman" w:cs="Times New Roman"/>
          <w:b/>
          <w:bCs/>
          <w:kern w:val="0"/>
          <w:lang w:eastAsia="en-GB"/>
          <w14:ligatures w14:val="none"/>
        </w:rPr>
        <w:t>Generate Notifications:</w:t>
      </w:r>
    </w:p>
    <w:p w14:paraId="02AB553D" w14:textId="77777777" w:rsidR="00002FF7" w:rsidRPr="00E56006" w:rsidRDefault="00002FF7" w:rsidP="00002FF7">
      <w:pPr>
        <w:numPr>
          <w:ilvl w:val="0"/>
          <w:numId w:val="33"/>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Action:</w:t>
      </w:r>
      <w:r w:rsidRPr="00E56006">
        <w:rPr>
          <w:rFonts w:eastAsia="Times New Roman" w:cs="Times New Roman"/>
          <w:kern w:val="0"/>
          <w:lang w:eastAsia="en-GB"/>
          <w14:ligatures w14:val="none"/>
        </w:rPr>
        <w:t> Generates notifications for successful or failed processes.</w:t>
      </w:r>
    </w:p>
    <w:p w14:paraId="01F1C348" w14:textId="77777777" w:rsidR="00002FF7" w:rsidRPr="00E56006" w:rsidRDefault="00002FF7" w:rsidP="00002FF7">
      <w:pPr>
        <w:numPr>
          <w:ilvl w:val="0"/>
          <w:numId w:val="33"/>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Output:</w:t>
      </w:r>
      <w:r w:rsidRPr="00E56006">
        <w:rPr>
          <w:rFonts w:eastAsia="Times New Roman" w:cs="Times New Roman"/>
          <w:kern w:val="0"/>
          <w:lang w:eastAsia="en-GB"/>
          <w14:ligatures w14:val="none"/>
        </w:rPr>
        <w:t> Notifications are sent to the applicant.</w:t>
      </w:r>
    </w:p>
    <w:p w14:paraId="32DD4487" w14:textId="771B8741" w:rsidR="00002FF7" w:rsidRPr="00E56006" w:rsidRDefault="00002FF7" w:rsidP="00002FF7">
      <w:pPr>
        <w:spacing w:before="100" w:beforeAutospacing="1" w:after="100" w:afterAutospacing="1"/>
        <w:ind w:left="360"/>
        <w:rPr>
          <w:rFonts w:eastAsia="Times New Roman" w:cs="Times New Roman"/>
          <w:kern w:val="0"/>
          <w:lang w:eastAsia="en-GB"/>
          <w14:ligatures w14:val="none"/>
        </w:rPr>
      </w:pPr>
      <w:r w:rsidRPr="00E56006">
        <w:rPr>
          <w:rFonts w:eastAsia="Times New Roman" w:cs="Times New Roman"/>
          <w:b/>
          <w:bCs/>
          <w:kern w:val="0"/>
          <w:lang w:eastAsia="en-GB"/>
          <w14:ligatures w14:val="none"/>
        </w:rPr>
        <w:t>Check Appointment Slot Availability:</w:t>
      </w:r>
    </w:p>
    <w:p w14:paraId="6D9AAF53" w14:textId="77777777" w:rsidR="00002FF7" w:rsidRPr="00E56006" w:rsidRDefault="00002FF7" w:rsidP="00002FF7">
      <w:pPr>
        <w:numPr>
          <w:ilvl w:val="0"/>
          <w:numId w:val="34"/>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Action:</w:t>
      </w:r>
      <w:r w:rsidRPr="00E56006">
        <w:rPr>
          <w:rFonts w:eastAsia="Times New Roman" w:cs="Times New Roman"/>
          <w:kern w:val="0"/>
          <w:lang w:eastAsia="en-GB"/>
          <w14:ligatures w14:val="none"/>
        </w:rPr>
        <w:t> System checks available slots and books the appointment.</w:t>
      </w:r>
    </w:p>
    <w:p w14:paraId="5711E9D3" w14:textId="5B01FDBB" w:rsidR="002262AC" w:rsidRPr="00E56006" w:rsidRDefault="00002FF7" w:rsidP="00002FF7">
      <w:pPr>
        <w:numPr>
          <w:ilvl w:val="0"/>
          <w:numId w:val="34"/>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Output:</w:t>
      </w:r>
      <w:r w:rsidRPr="00E56006">
        <w:rPr>
          <w:rFonts w:eastAsia="Times New Roman" w:cs="Times New Roman"/>
          <w:kern w:val="0"/>
          <w:lang w:eastAsia="en-GB"/>
          <w14:ligatures w14:val="none"/>
        </w:rPr>
        <w:t> Appointment confirmation is sent.</w:t>
      </w:r>
    </w:p>
    <w:p w14:paraId="43F252E2" w14:textId="7EDF225E" w:rsidR="00445BE5" w:rsidRPr="00E56006" w:rsidRDefault="00BF0A15" w:rsidP="00E13AE4">
      <w:pPr>
        <w:pStyle w:val="Heading2"/>
        <w:spacing w:line="276" w:lineRule="auto"/>
        <w:jc w:val="both"/>
        <w:rPr>
          <w:rFonts w:asciiTheme="minorHAnsi" w:eastAsia="Times New Roman" w:hAnsiTheme="minorHAnsi"/>
          <w:lang w:eastAsia="en-GB"/>
        </w:rPr>
      </w:pPr>
      <w:bookmarkStart w:id="34" w:name="_Toc177312739"/>
      <w:r w:rsidRPr="00E56006">
        <w:rPr>
          <w:rFonts w:asciiTheme="minorHAnsi" w:eastAsia="Times New Roman" w:hAnsiTheme="minorHAnsi"/>
          <w:lang w:eastAsia="en-GB"/>
        </w:rPr>
        <w:t>5</w:t>
      </w:r>
      <w:r w:rsidR="0084346B" w:rsidRPr="00E56006">
        <w:rPr>
          <w:rFonts w:asciiTheme="minorHAnsi" w:eastAsia="Times New Roman" w:hAnsiTheme="minorHAnsi"/>
          <w:lang w:eastAsia="en-GB"/>
        </w:rPr>
        <w:t>.10</w:t>
      </w:r>
      <w:r w:rsidR="00F430D2" w:rsidRPr="00E56006">
        <w:rPr>
          <w:rFonts w:asciiTheme="minorHAnsi" w:eastAsia="Times New Roman" w:hAnsiTheme="minorHAnsi"/>
          <w:lang w:eastAsia="en-GB"/>
        </w:rPr>
        <w:t xml:space="preserve"> Exceptions and Error Handlin</w:t>
      </w:r>
      <w:r w:rsidR="00445BE5" w:rsidRPr="00E56006">
        <w:rPr>
          <w:rFonts w:asciiTheme="minorHAnsi" w:eastAsia="Times New Roman" w:hAnsiTheme="minorHAnsi"/>
          <w:lang w:eastAsia="en-GB"/>
        </w:rPr>
        <w:t>g</w:t>
      </w:r>
      <w:bookmarkEnd w:id="34"/>
    </w:p>
    <w:p w14:paraId="7F8AC0E1" w14:textId="722699F6" w:rsidR="00002FF7" w:rsidRPr="00E56006" w:rsidRDefault="00002FF7" w:rsidP="00002FF7">
      <w:pPr>
        <w:spacing w:before="100" w:beforeAutospacing="1" w:after="100" w:afterAutospacing="1"/>
        <w:ind w:left="360"/>
        <w:rPr>
          <w:rFonts w:eastAsia="Times New Roman" w:cs="Times New Roman"/>
          <w:kern w:val="0"/>
          <w:lang w:eastAsia="en-GB"/>
          <w14:ligatures w14:val="none"/>
        </w:rPr>
      </w:pPr>
      <w:r w:rsidRPr="00E56006">
        <w:rPr>
          <w:rFonts w:eastAsia="Times New Roman" w:cs="Times New Roman"/>
          <w:b/>
          <w:bCs/>
          <w:kern w:val="0"/>
          <w:lang w:eastAsia="en-GB"/>
          <w14:ligatures w14:val="none"/>
        </w:rPr>
        <w:t>Exception and Error Handling:</w:t>
      </w:r>
    </w:p>
    <w:p w14:paraId="09167D7D" w14:textId="77777777" w:rsidR="00002FF7" w:rsidRPr="00E56006" w:rsidRDefault="00002FF7" w:rsidP="00002FF7">
      <w:pPr>
        <w:numPr>
          <w:ilvl w:val="0"/>
          <w:numId w:val="35"/>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lastRenderedPageBreak/>
        <w:t>Action:</w:t>
      </w:r>
      <w:r w:rsidRPr="00E56006">
        <w:rPr>
          <w:rFonts w:eastAsia="Times New Roman" w:cs="Times New Roman"/>
          <w:kern w:val="0"/>
          <w:lang w:eastAsia="en-GB"/>
          <w14:ligatures w14:val="none"/>
        </w:rPr>
        <w:t> Handles exceptions and errors, increments retry counter if necessary.</w:t>
      </w:r>
    </w:p>
    <w:p w14:paraId="3ED8E0BA" w14:textId="77777777" w:rsidR="00002FF7" w:rsidRPr="00E56006" w:rsidRDefault="00002FF7" w:rsidP="00002FF7">
      <w:pPr>
        <w:numPr>
          <w:ilvl w:val="0"/>
          <w:numId w:val="35"/>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Output:</w:t>
      </w:r>
      <w:r w:rsidRPr="00E56006">
        <w:rPr>
          <w:rFonts w:eastAsia="Times New Roman" w:cs="Times New Roman"/>
          <w:kern w:val="0"/>
          <w:lang w:eastAsia="en-GB"/>
          <w14:ligatures w14:val="none"/>
        </w:rPr>
        <w:t> Process retries up to three times before termination.</w:t>
      </w:r>
    </w:p>
    <w:p w14:paraId="213221E1" w14:textId="59647FEB" w:rsidR="00002FF7" w:rsidRPr="00E56006" w:rsidRDefault="00002FF7" w:rsidP="00002FF7">
      <w:pPr>
        <w:spacing w:before="100" w:beforeAutospacing="1" w:after="100" w:afterAutospacing="1"/>
        <w:ind w:left="360"/>
        <w:rPr>
          <w:rFonts w:eastAsia="Times New Roman" w:cs="Times New Roman"/>
          <w:kern w:val="0"/>
          <w:lang w:eastAsia="en-GB"/>
          <w14:ligatures w14:val="none"/>
        </w:rPr>
      </w:pPr>
      <w:r w:rsidRPr="00E56006">
        <w:rPr>
          <w:rFonts w:eastAsia="Times New Roman" w:cs="Times New Roman"/>
          <w:b/>
          <w:bCs/>
          <w:kern w:val="0"/>
          <w:lang w:eastAsia="en-GB"/>
          <w14:ligatures w14:val="none"/>
        </w:rPr>
        <w:t>Terminate Process with Error Message:</w:t>
      </w:r>
    </w:p>
    <w:p w14:paraId="1B4A7435" w14:textId="77777777" w:rsidR="00002FF7" w:rsidRPr="00E56006" w:rsidRDefault="00002FF7" w:rsidP="00002FF7">
      <w:pPr>
        <w:numPr>
          <w:ilvl w:val="0"/>
          <w:numId w:val="36"/>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Action:</w:t>
      </w:r>
      <w:r w:rsidRPr="00E56006">
        <w:rPr>
          <w:rFonts w:eastAsia="Times New Roman" w:cs="Times New Roman"/>
          <w:kern w:val="0"/>
          <w:lang w:eastAsia="en-GB"/>
          <w14:ligatures w14:val="none"/>
        </w:rPr>
        <w:t> If errors persist, the process is terminated with an error message.</w:t>
      </w:r>
    </w:p>
    <w:p w14:paraId="7453AABA" w14:textId="2097F213" w:rsidR="00002FF7" w:rsidRPr="00E56006" w:rsidRDefault="00002FF7" w:rsidP="00002FF7">
      <w:pPr>
        <w:numPr>
          <w:ilvl w:val="0"/>
          <w:numId w:val="36"/>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Output:</w:t>
      </w:r>
      <w:r w:rsidRPr="00E56006">
        <w:rPr>
          <w:rFonts w:eastAsia="Times New Roman" w:cs="Times New Roman"/>
          <w:kern w:val="0"/>
          <w:lang w:eastAsia="en-GB"/>
          <w14:ligatures w14:val="none"/>
        </w:rPr>
        <w:t> Applicant is notified of the termination.</w:t>
      </w:r>
    </w:p>
    <w:p w14:paraId="7FB547FA" w14:textId="434EDFF3" w:rsidR="00F430D2" w:rsidRPr="00E56006" w:rsidRDefault="00BF0A15" w:rsidP="00E13AE4">
      <w:pPr>
        <w:pStyle w:val="Heading2"/>
        <w:spacing w:line="276" w:lineRule="auto"/>
        <w:jc w:val="both"/>
        <w:rPr>
          <w:rFonts w:asciiTheme="minorHAnsi" w:eastAsia="Times New Roman" w:hAnsiTheme="minorHAnsi"/>
          <w:lang w:eastAsia="en-GB"/>
        </w:rPr>
      </w:pPr>
      <w:bookmarkStart w:id="35" w:name="_Toc177312740"/>
      <w:r w:rsidRPr="00E56006">
        <w:rPr>
          <w:rFonts w:asciiTheme="minorHAnsi" w:eastAsia="Times New Roman" w:hAnsiTheme="minorHAnsi"/>
          <w:lang w:eastAsia="en-GB"/>
        </w:rPr>
        <w:t>5</w:t>
      </w:r>
      <w:r w:rsidR="0084346B" w:rsidRPr="00E56006">
        <w:rPr>
          <w:rFonts w:asciiTheme="minorHAnsi" w:eastAsia="Times New Roman" w:hAnsiTheme="minorHAnsi"/>
          <w:lang w:eastAsia="en-GB"/>
        </w:rPr>
        <w:t>.11</w:t>
      </w:r>
      <w:r w:rsidR="00F430D2" w:rsidRPr="00E56006">
        <w:rPr>
          <w:rFonts w:asciiTheme="minorHAnsi" w:eastAsia="Times New Roman" w:hAnsiTheme="minorHAnsi"/>
          <w:lang w:eastAsia="en-GB"/>
        </w:rPr>
        <w:t xml:space="preserve"> End of Process</w:t>
      </w:r>
      <w:bookmarkEnd w:id="35"/>
    </w:p>
    <w:p w14:paraId="626B4F11" w14:textId="35A231D3" w:rsidR="00002FF7" w:rsidRPr="00E56006" w:rsidRDefault="00002FF7" w:rsidP="00002FF7">
      <w:pPr>
        <w:spacing w:before="100" w:beforeAutospacing="1" w:after="100" w:afterAutospacing="1"/>
        <w:ind w:left="360"/>
        <w:rPr>
          <w:rFonts w:eastAsia="Times New Roman" w:cs="Times New Roman"/>
          <w:kern w:val="0"/>
          <w:lang w:eastAsia="en-GB"/>
          <w14:ligatures w14:val="none"/>
        </w:rPr>
      </w:pPr>
      <w:r w:rsidRPr="00E56006">
        <w:rPr>
          <w:rFonts w:eastAsia="Times New Roman" w:cs="Times New Roman"/>
          <w:b/>
          <w:bCs/>
          <w:kern w:val="0"/>
          <w:lang w:eastAsia="en-GB"/>
          <w14:ligatures w14:val="none"/>
        </w:rPr>
        <w:t>Successful Completion:</w:t>
      </w:r>
    </w:p>
    <w:p w14:paraId="49C53437" w14:textId="77777777" w:rsidR="00002FF7" w:rsidRPr="00E56006" w:rsidRDefault="00002FF7" w:rsidP="00002FF7">
      <w:pPr>
        <w:numPr>
          <w:ilvl w:val="0"/>
          <w:numId w:val="37"/>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Action:</w:t>
      </w:r>
      <w:r w:rsidRPr="00E56006">
        <w:rPr>
          <w:rFonts w:eastAsia="Times New Roman" w:cs="Times New Roman"/>
          <w:kern w:val="0"/>
          <w:lang w:eastAsia="en-GB"/>
          <w14:ligatures w14:val="none"/>
        </w:rPr>
        <w:t> Applicant receives a confirmation notification and is redirected to the next steps.</w:t>
      </w:r>
    </w:p>
    <w:p w14:paraId="1F351B03" w14:textId="77777777" w:rsidR="00002FF7" w:rsidRPr="00E56006" w:rsidRDefault="00002FF7" w:rsidP="00002FF7">
      <w:pPr>
        <w:numPr>
          <w:ilvl w:val="0"/>
          <w:numId w:val="37"/>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Output:</w:t>
      </w:r>
      <w:r w:rsidRPr="00E56006">
        <w:rPr>
          <w:rFonts w:eastAsia="Times New Roman" w:cs="Times New Roman"/>
          <w:kern w:val="0"/>
          <w:lang w:eastAsia="en-GB"/>
          <w14:ligatures w14:val="none"/>
        </w:rPr>
        <w:t> Process ends successfully.</w:t>
      </w:r>
    </w:p>
    <w:p w14:paraId="60E14B53" w14:textId="42931262" w:rsidR="00002FF7" w:rsidRPr="00E56006" w:rsidRDefault="00002FF7" w:rsidP="00002FF7">
      <w:pPr>
        <w:spacing w:before="100" w:beforeAutospacing="1" w:after="100" w:afterAutospacing="1"/>
        <w:ind w:left="360"/>
        <w:rPr>
          <w:rFonts w:eastAsia="Times New Roman" w:cs="Times New Roman"/>
          <w:kern w:val="0"/>
          <w:lang w:eastAsia="en-GB"/>
          <w14:ligatures w14:val="none"/>
        </w:rPr>
      </w:pPr>
      <w:r w:rsidRPr="00E56006">
        <w:rPr>
          <w:rFonts w:eastAsia="Times New Roman" w:cs="Times New Roman"/>
          <w:b/>
          <w:bCs/>
          <w:kern w:val="0"/>
          <w:lang w:eastAsia="en-GB"/>
          <w14:ligatures w14:val="none"/>
        </w:rPr>
        <w:t>Failure Notification:</w:t>
      </w:r>
    </w:p>
    <w:p w14:paraId="3E139248" w14:textId="77777777" w:rsidR="00002FF7" w:rsidRPr="00E56006" w:rsidRDefault="00002FF7" w:rsidP="00002FF7">
      <w:pPr>
        <w:numPr>
          <w:ilvl w:val="0"/>
          <w:numId w:val="38"/>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Action:</w:t>
      </w:r>
      <w:r w:rsidRPr="00E56006">
        <w:rPr>
          <w:rFonts w:eastAsia="Times New Roman" w:cs="Times New Roman"/>
          <w:kern w:val="0"/>
          <w:lang w:eastAsia="en-GB"/>
          <w14:ligatures w14:val="none"/>
        </w:rPr>
        <w:t> Applicant is notified of the failure and provided with instructions.</w:t>
      </w:r>
    </w:p>
    <w:p w14:paraId="75D88DE5" w14:textId="1A3D1A9F" w:rsidR="00445BE5" w:rsidRPr="00E56006" w:rsidRDefault="00002FF7" w:rsidP="00445BE5">
      <w:pPr>
        <w:numPr>
          <w:ilvl w:val="0"/>
          <w:numId w:val="38"/>
        </w:numPr>
        <w:tabs>
          <w:tab w:val="clear" w:pos="720"/>
          <w:tab w:val="num" w:pos="1080"/>
        </w:tabs>
        <w:spacing w:before="100" w:beforeAutospacing="1" w:after="100" w:afterAutospacing="1"/>
        <w:ind w:left="1080"/>
        <w:rPr>
          <w:rFonts w:eastAsia="Times New Roman" w:cs="Times New Roman"/>
          <w:kern w:val="0"/>
          <w:lang w:eastAsia="en-GB"/>
          <w14:ligatures w14:val="none"/>
        </w:rPr>
      </w:pPr>
      <w:r w:rsidRPr="00E56006">
        <w:rPr>
          <w:rFonts w:eastAsia="Times New Roman" w:cs="Times New Roman"/>
          <w:b/>
          <w:bCs/>
          <w:kern w:val="0"/>
          <w:lang w:eastAsia="en-GB"/>
          <w14:ligatures w14:val="none"/>
        </w:rPr>
        <w:t>Output:</w:t>
      </w:r>
      <w:r w:rsidRPr="00E56006">
        <w:rPr>
          <w:rFonts w:eastAsia="Times New Roman" w:cs="Times New Roman"/>
          <w:kern w:val="0"/>
          <w:lang w:eastAsia="en-GB"/>
          <w14:ligatures w14:val="none"/>
        </w:rPr>
        <w:t> Process terminates with error handling.</w:t>
      </w:r>
    </w:p>
    <w:p w14:paraId="2C317C97" w14:textId="66BE5E2B" w:rsidR="00E00AC5" w:rsidRPr="00E56006" w:rsidRDefault="00BF0A15" w:rsidP="00E13AE4">
      <w:pPr>
        <w:pStyle w:val="Heading2"/>
        <w:spacing w:line="276" w:lineRule="auto"/>
        <w:jc w:val="both"/>
        <w:rPr>
          <w:rFonts w:asciiTheme="minorHAnsi" w:eastAsia="Times New Roman" w:hAnsiTheme="minorHAnsi"/>
          <w:lang w:eastAsia="en-GB"/>
        </w:rPr>
      </w:pPr>
      <w:bookmarkStart w:id="36" w:name="_Toc177312741"/>
      <w:r w:rsidRPr="00E56006">
        <w:rPr>
          <w:rFonts w:asciiTheme="minorHAnsi" w:eastAsia="Times New Roman" w:hAnsiTheme="minorHAnsi"/>
          <w:lang w:eastAsia="en-GB"/>
        </w:rPr>
        <w:t>5</w:t>
      </w:r>
      <w:r w:rsidR="0084346B" w:rsidRPr="00E56006">
        <w:rPr>
          <w:rFonts w:asciiTheme="minorHAnsi" w:eastAsia="Times New Roman" w:hAnsiTheme="minorHAnsi"/>
          <w:lang w:eastAsia="en-GB"/>
        </w:rPr>
        <w:t>.12</w:t>
      </w:r>
      <w:r w:rsidR="00E00AC5" w:rsidRPr="00E56006">
        <w:rPr>
          <w:rFonts w:asciiTheme="minorHAnsi" w:eastAsia="Times New Roman" w:hAnsiTheme="minorHAnsi"/>
          <w:lang w:eastAsia="en-GB"/>
        </w:rPr>
        <w:t xml:space="preserve"> Security Measures</w:t>
      </w:r>
      <w:bookmarkEnd w:id="36"/>
    </w:p>
    <w:p w14:paraId="0C57EFB4" w14:textId="765A8BB2" w:rsidR="00445BE5" w:rsidRPr="00E56006" w:rsidRDefault="00445BE5" w:rsidP="00002FF7">
      <w:pPr>
        <w:pStyle w:val="ListParagraph"/>
        <w:numPr>
          <w:ilvl w:val="0"/>
          <w:numId w:val="23"/>
        </w:numPr>
        <w:rPr>
          <w:rFonts w:eastAsia="Times New Roman" w:cs="Times New Roman"/>
          <w:kern w:val="0"/>
          <w:lang w:eastAsia="en-GB"/>
          <w14:ligatures w14:val="none"/>
        </w:rPr>
      </w:pPr>
      <w:r w:rsidRPr="00E56006">
        <w:rPr>
          <w:rFonts w:eastAsia="Times New Roman" w:cs="Times New Roman"/>
          <w:b/>
          <w:bCs/>
          <w:kern w:val="0"/>
          <w:lang w:eastAsia="en-GB"/>
          <w14:ligatures w14:val="none"/>
        </w:rPr>
        <w:t>Encryption and Hashing:</w:t>
      </w:r>
      <w:r w:rsidRPr="00E56006">
        <w:rPr>
          <w:rFonts w:eastAsia="Times New Roman" w:cs="Times New Roman"/>
          <w:kern w:val="0"/>
          <w:lang w:eastAsia="en-GB"/>
          <w14:ligatures w14:val="none"/>
        </w:rPr>
        <w:t> All user information is encrypted and hashed using advanced security protocols.</w:t>
      </w:r>
    </w:p>
    <w:p w14:paraId="24939466" w14:textId="3DF2048E" w:rsidR="00445BE5" w:rsidRPr="00E56006" w:rsidRDefault="00445BE5" w:rsidP="00002FF7">
      <w:pPr>
        <w:pStyle w:val="ListParagraph"/>
        <w:numPr>
          <w:ilvl w:val="0"/>
          <w:numId w:val="23"/>
        </w:numPr>
        <w:rPr>
          <w:rFonts w:eastAsia="Times New Roman" w:cs="Times New Roman"/>
          <w:kern w:val="0"/>
          <w:lang w:eastAsia="en-GB"/>
          <w14:ligatures w14:val="none"/>
        </w:rPr>
      </w:pPr>
      <w:r w:rsidRPr="00E56006">
        <w:rPr>
          <w:rFonts w:eastAsia="Times New Roman" w:cs="Times New Roman"/>
          <w:b/>
          <w:bCs/>
          <w:kern w:val="0"/>
          <w:lang w:eastAsia="en-GB"/>
          <w14:ligatures w14:val="none"/>
        </w:rPr>
        <w:t>Network Security:</w:t>
      </w:r>
      <w:r w:rsidRPr="00E56006">
        <w:rPr>
          <w:rFonts w:eastAsia="Times New Roman" w:cs="Times New Roman"/>
          <w:kern w:val="0"/>
          <w:lang w:eastAsia="en-GB"/>
          <w14:ligatures w14:val="none"/>
        </w:rPr>
        <w:t> Utili</w:t>
      </w:r>
      <w:r w:rsidR="00002FF7" w:rsidRPr="00E56006">
        <w:rPr>
          <w:rFonts w:eastAsia="Times New Roman" w:cs="Times New Roman"/>
          <w:kern w:val="0"/>
          <w:lang w:eastAsia="en-GB"/>
          <w14:ligatures w14:val="none"/>
        </w:rPr>
        <w:t>s</w:t>
      </w:r>
      <w:r w:rsidRPr="00E56006">
        <w:rPr>
          <w:rFonts w:eastAsia="Times New Roman" w:cs="Times New Roman"/>
          <w:kern w:val="0"/>
          <w:lang w:eastAsia="en-GB"/>
          <w14:ligatures w14:val="none"/>
        </w:rPr>
        <w:t>es SSL/TLS for secure communication, IDS/IPS for intrusion detection and prevention.</w:t>
      </w:r>
    </w:p>
    <w:p w14:paraId="53BBD389" w14:textId="544BEC53" w:rsidR="00445BE5" w:rsidRPr="00E56006" w:rsidRDefault="00445BE5" w:rsidP="00002FF7">
      <w:pPr>
        <w:pStyle w:val="ListParagraph"/>
        <w:numPr>
          <w:ilvl w:val="0"/>
          <w:numId w:val="23"/>
        </w:numPr>
        <w:spacing w:line="276" w:lineRule="auto"/>
        <w:rPr>
          <w:lang w:eastAsia="en-GB"/>
        </w:rPr>
      </w:pPr>
      <w:r w:rsidRPr="00E56006">
        <w:rPr>
          <w:rFonts w:eastAsia="Times New Roman" w:cs="Times New Roman"/>
          <w:kern w:val="0"/>
          <w:lang w:eastAsia="en-GB"/>
          <w14:ligatures w14:val="none"/>
        </w:rPr>
        <w:t>F</w:t>
      </w:r>
      <w:r w:rsidRPr="00E56006">
        <w:rPr>
          <w:rFonts w:eastAsia="Times New Roman" w:cs="Times New Roman"/>
          <w:b/>
          <w:bCs/>
          <w:kern w:val="0"/>
          <w:lang w:eastAsia="en-GB"/>
          <w14:ligatures w14:val="none"/>
        </w:rPr>
        <w:t>irewalls:</w:t>
      </w:r>
      <w:r w:rsidRPr="00E56006">
        <w:rPr>
          <w:rFonts w:eastAsia="Times New Roman" w:cs="Times New Roman"/>
          <w:kern w:val="0"/>
          <w:lang w:eastAsia="en-GB"/>
          <w14:ligatures w14:val="none"/>
        </w:rPr>
        <w:t> Single or dual firewalls protect the network from unauthorised access.</w:t>
      </w:r>
    </w:p>
    <w:p w14:paraId="68BE09F5" w14:textId="77777777" w:rsidR="00445BE5" w:rsidRPr="00E56006" w:rsidRDefault="00445BE5" w:rsidP="00445BE5">
      <w:pPr>
        <w:rPr>
          <w:lang w:eastAsia="en-GB"/>
        </w:rPr>
      </w:pPr>
    </w:p>
    <w:p w14:paraId="1186EB4E" w14:textId="34471A9A" w:rsidR="00445BE5" w:rsidRPr="00E56006" w:rsidRDefault="00445BE5" w:rsidP="00445BE5">
      <w:pPr>
        <w:spacing w:line="276" w:lineRule="auto"/>
        <w:rPr>
          <w:lang w:eastAsia="en-GB"/>
        </w:rPr>
        <w:sectPr w:rsidR="00445BE5" w:rsidRPr="00E56006" w:rsidSect="006C13E8">
          <w:footerReference w:type="even" r:id="rId12"/>
          <w:footerReference w:type="default" r:id="rId13"/>
          <w:headerReference w:type="first" r:id="rId14"/>
          <w:footerReference w:type="first" r:id="rId15"/>
          <w:pgSz w:w="11906" w:h="16838"/>
          <w:pgMar w:top="1440" w:right="1440" w:bottom="1440" w:left="1440" w:header="0" w:footer="708" w:gutter="0"/>
          <w:pgNumType w:start="0"/>
          <w:cols w:space="708"/>
          <w:titlePg/>
          <w:docGrid w:linePitch="360"/>
        </w:sectPr>
      </w:pPr>
    </w:p>
    <w:p w14:paraId="51D394A8" w14:textId="6B38338D" w:rsidR="00BD4CEB" w:rsidRPr="00E56006" w:rsidRDefault="00A15329" w:rsidP="002529A9">
      <w:pPr>
        <w:pStyle w:val="Heading1"/>
        <w:rPr>
          <w:rFonts w:asciiTheme="minorHAnsi" w:eastAsia="Times New Roman" w:hAnsiTheme="minorHAnsi"/>
          <w:lang w:eastAsia="en-GB"/>
        </w:rPr>
      </w:pPr>
      <w:bookmarkStart w:id="37" w:name="_Toc177312742"/>
      <w:r w:rsidRPr="00E56006">
        <w:rPr>
          <w:rFonts w:asciiTheme="minorHAnsi" w:eastAsia="Times New Roman" w:hAnsiTheme="minorHAnsi"/>
          <w:lang w:eastAsia="en-GB"/>
        </w:rPr>
        <w:lastRenderedPageBreak/>
        <w:t>6</w:t>
      </w:r>
      <w:r w:rsidR="00BD4CEB" w:rsidRPr="00E56006">
        <w:rPr>
          <w:rFonts w:asciiTheme="minorHAnsi" w:eastAsia="Times New Roman" w:hAnsiTheme="minorHAnsi"/>
          <w:lang w:eastAsia="en-GB"/>
        </w:rPr>
        <w:t xml:space="preserve">. </w:t>
      </w:r>
      <w:r w:rsidR="00A73213" w:rsidRPr="00E56006">
        <w:rPr>
          <w:rFonts w:asciiTheme="minorHAnsi" w:hAnsiTheme="minorHAnsi"/>
          <w:lang w:eastAsia="en-GB"/>
        </w:rPr>
        <w:t>Visualisation</w:t>
      </w:r>
      <w:bookmarkEnd w:id="37"/>
    </w:p>
    <w:p w14:paraId="26EB94E9" w14:textId="6659F473" w:rsidR="002A33D0" w:rsidRPr="00E56006" w:rsidRDefault="006E1BAD" w:rsidP="00C319DF">
      <w:pPr>
        <w:jc w:val="center"/>
        <w:rPr>
          <w:lang w:eastAsia="en-GB"/>
        </w:rPr>
      </w:pPr>
      <w:r w:rsidRPr="00E56006">
        <w:rPr>
          <w:noProof/>
          <w:lang w:eastAsia="en-GB"/>
        </w:rPr>
        <w:drawing>
          <wp:inline distT="0" distB="0" distL="0" distR="0" wp14:anchorId="2403CE60" wp14:editId="75D35C5C">
            <wp:extent cx="9071160" cy="5838093"/>
            <wp:effectExtent l="0" t="0" r="0" b="4445"/>
            <wp:docPr id="4088638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63889" name="Picture 5"/>
                    <pic:cNvPicPr/>
                  </pic:nvPicPr>
                  <pic:blipFill rotWithShape="1">
                    <a:blip r:embed="rId16" cstate="print">
                      <a:extLst>
                        <a:ext uri="{28A0092B-C50C-407E-A947-70E740481C1C}">
                          <a14:useLocalDpi xmlns:a14="http://schemas.microsoft.com/office/drawing/2010/main" val="0"/>
                        </a:ext>
                      </a:extLst>
                    </a:blip>
                    <a:srcRect b="6433"/>
                    <a:stretch/>
                  </pic:blipFill>
                  <pic:spPr bwMode="auto">
                    <a:xfrm>
                      <a:off x="0" y="0"/>
                      <a:ext cx="9228612" cy="5939427"/>
                    </a:xfrm>
                    <a:prstGeom prst="rect">
                      <a:avLst/>
                    </a:prstGeom>
                    <a:ln>
                      <a:noFill/>
                    </a:ln>
                    <a:extLst>
                      <a:ext uri="{53640926-AAD7-44D8-BBD7-CCE9431645EC}">
                        <a14:shadowObscured xmlns:a14="http://schemas.microsoft.com/office/drawing/2010/main"/>
                      </a:ext>
                    </a:extLst>
                  </pic:spPr>
                </pic:pic>
              </a:graphicData>
            </a:graphic>
          </wp:inline>
        </w:drawing>
      </w:r>
    </w:p>
    <w:p w14:paraId="795D3D2F" w14:textId="156E3853" w:rsidR="00112C5A" w:rsidRPr="00E56006" w:rsidRDefault="00944AC5" w:rsidP="00C11BE6">
      <w:pPr>
        <w:rPr>
          <w:lang w:eastAsia="en-GB"/>
        </w:rPr>
        <w:sectPr w:rsidR="00112C5A" w:rsidRPr="00E56006" w:rsidSect="00A73213">
          <w:pgSz w:w="16838" w:h="11906" w:orient="landscape"/>
          <w:pgMar w:top="357" w:right="357" w:bottom="369" w:left="822" w:header="708" w:footer="708" w:gutter="0"/>
          <w:cols w:space="708"/>
          <w:docGrid w:linePitch="360"/>
        </w:sectPr>
      </w:pPr>
      <w:r w:rsidRPr="00E56006">
        <w:rPr>
          <w:lang w:eastAsia="en-GB"/>
        </w:rPr>
        <w:t xml:space="preserve">Please refer to the </w:t>
      </w:r>
      <w:hyperlink r:id="rId17" w:history="1">
        <w:r w:rsidRPr="00E56006">
          <w:rPr>
            <w:rStyle w:val="Hyperlink"/>
            <w:lang w:eastAsia="en-GB"/>
          </w:rPr>
          <w:t>GitHub</w:t>
        </w:r>
      </w:hyperlink>
      <w:r w:rsidRPr="00E56006">
        <w:rPr>
          <w:lang w:eastAsia="en-GB"/>
        </w:rPr>
        <w:t xml:space="preserve"> repository for further information.</w:t>
      </w:r>
    </w:p>
    <w:p w14:paraId="2E9090F1" w14:textId="3252CC06" w:rsidR="00884BF3" w:rsidRPr="00E56006" w:rsidRDefault="00A73213" w:rsidP="00A73213">
      <w:pPr>
        <w:pStyle w:val="Heading1"/>
        <w:rPr>
          <w:rFonts w:eastAsia="Times New Roman"/>
          <w:lang w:eastAsia="en-GB"/>
        </w:rPr>
      </w:pPr>
      <w:bookmarkStart w:id="38" w:name="_Toc177312743"/>
      <w:r>
        <w:rPr>
          <w:rFonts w:eastAsia="Times New Roman"/>
          <w:lang w:eastAsia="en-GB"/>
        </w:rPr>
        <w:lastRenderedPageBreak/>
        <w:t>7.</w:t>
      </w:r>
      <w:r w:rsidR="003D1D8D" w:rsidRPr="00E56006">
        <w:rPr>
          <w:rFonts w:eastAsia="Times New Roman"/>
          <w:lang w:eastAsia="en-GB"/>
        </w:rPr>
        <w:t xml:space="preserve"> Rationalisation</w:t>
      </w:r>
      <w:bookmarkEnd w:id="38"/>
    </w:p>
    <w:tbl>
      <w:tblPr>
        <w:tblW w:w="906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579"/>
        <w:gridCol w:w="1452"/>
        <w:gridCol w:w="1600"/>
        <w:gridCol w:w="1358"/>
        <w:gridCol w:w="1452"/>
        <w:gridCol w:w="1626"/>
      </w:tblGrid>
      <w:tr w:rsidR="00884BF3" w:rsidRPr="00E56006" w14:paraId="281967DB" w14:textId="77777777" w:rsidTr="002C3AA6">
        <w:trPr>
          <w:trHeight w:val="300"/>
        </w:trPr>
        <w:tc>
          <w:tcPr>
            <w:tcW w:w="9067" w:type="dxa"/>
            <w:gridSpan w:val="6"/>
            <w:shd w:val="clear" w:color="auto" w:fill="auto"/>
            <w:noWrap/>
            <w:hideMark/>
          </w:tcPr>
          <w:p w14:paraId="73EEB818" w14:textId="4CE73810" w:rsidR="00884BF3" w:rsidRPr="00E56006" w:rsidRDefault="00884BF3" w:rsidP="00884BF3">
            <w:pPr>
              <w:jc w:val="center"/>
              <w:rPr>
                <w:rFonts w:eastAsia="Times New Roman" w:cs="Calibri"/>
                <w:b/>
                <w:bCs/>
                <w:color w:val="000000"/>
                <w:kern w:val="0"/>
                <w:sz w:val="22"/>
                <w:szCs w:val="22"/>
                <w:lang w:eastAsia="en-GB"/>
                <w14:ligatures w14:val="none"/>
              </w:rPr>
            </w:pPr>
            <w:r w:rsidRPr="00E56006">
              <w:rPr>
                <w:rFonts w:eastAsia="Times New Roman" w:cs="Calibri"/>
                <w:b/>
                <w:bCs/>
                <w:color w:val="000000"/>
                <w:kern w:val="0"/>
                <w:sz w:val="22"/>
                <w:szCs w:val="22"/>
                <w:lang w:eastAsia="en-GB"/>
                <w14:ligatures w14:val="none"/>
              </w:rPr>
              <w:t>OB.1.</w:t>
            </w:r>
            <w:proofErr w:type="gramStart"/>
            <w:r w:rsidR="00711C68" w:rsidRPr="00E56006">
              <w:rPr>
                <w:rFonts w:eastAsia="Times New Roman" w:cs="Calibri"/>
                <w:b/>
                <w:bCs/>
                <w:color w:val="000000"/>
                <w:kern w:val="0"/>
                <w:sz w:val="22"/>
                <w:szCs w:val="22"/>
                <w:lang w:eastAsia="en-GB"/>
                <w14:ligatures w14:val="none"/>
              </w:rPr>
              <w:t>2.A</w:t>
            </w:r>
            <w:proofErr w:type="gramEnd"/>
            <w:r w:rsidRPr="00E56006">
              <w:rPr>
                <w:rFonts w:eastAsia="Times New Roman" w:cs="Calibri"/>
                <w:b/>
                <w:bCs/>
                <w:color w:val="000000"/>
                <w:kern w:val="0"/>
                <w:sz w:val="22"/>
                <w:szCs w:val="22"/>
                <w:lang w:eastAsia="en-GB"/>
                <w14:ligatures w14:val="none"/>
              </w:rPr>
              <w:t xml:space="preserve"> </w:t>
            </w:r>
            <w:r w:rsidR="00DB7C14" w:rsidRPr="00E56006">
              <w:rPr>
                <w:rFonts w:eastAsia="Times New Roman" w:cs="Calibri"/>
                <w:b/>
                <w:bCs/>
                <w:color w:val="000000"/>
                <w:kern w:val="0"/>
                <w:sz w:val="22"/>
                <w:szCs w:val="22"/>
                <w:lang w:eastAsia="en-GB"/>
                <w14:ligatures w14:val="none"/>
              </w:rPr>
              <w:t xml:space="preserve"> INITIATING AN ONLINE APPLICATION</w:t>
            </w:r>
            <w:r w:rsidR="00711C68" w:rsidRPr="00E56006">
              <w:rPr>
                <w:rFonts w:eastAsia="Times New Roman" w:cs="Calibri"/>
                <w:b/>
                <w:bCs/>
                <w:color w:val="000000"/>
                <w:kern w:val="0"/>
                <w:sz w:val="22"/>
                <w:szCs w:val="22"/>
                <w:lang w:eastAsia="en-GB"/>
                <w14:ligatures w14:val="none"/>
              </w:rPr>
              <w:t>: SELF INITIATED</w:t>
            </w:r>
          </w:p>
        </w:tc>
      </w:tr>
      <w:tr w:rsidR="00884BF3" w:rsidRPr="00E56006" w14:paraId="45768912" w14:textId="77777777" w:rsidTr="00355F91">
        <w:trPr>
          <w:trHeight w:val="560"/>
        </w:trPr>
        <w:tc>
          <w:tcPr>
            <w:tcW w:w="1579" w:type="dxa"/>
            <w:shd w:val="clear" w:color="auto" w:fill="auto"/>
            <w:hideMark/>
          </w:tcPr>
          <w:p w14:paraId="71B20F0D" w14:textId="77777777" w:rsidR="00884BF3" w:rsidRPr="00E56006" w:rsidRDefault="00884BF3" w:rsidP="00AC3CCA">
            <w:pPr>
              <w:jc w:val="both"/>
              <w:rPr>
                <w:rFonts w:eastAsia="Times New Roman" w:cs="Arial"/>
                <w:b/>
                <w:bCs/>
                <w:color w:val="0D0D0D"/>
                <w:kern w:val="0"/>
                <w:sz w:val="19"/>
                <w:szCs w:val="19"/>
                <w:lang w:eastAsia="en-GB"/>
                <w14:ligatures w14:val="none"/>
              </w:rPr>
            </w:pPr>
            <w:r w:rsidRPr="00E56006">
              <w:rPr>
                <w:rFonts w:eastAsia="Times New Roman" w:cs="Arial"/>
                <w:b/>
                <w:bCs/>
                <w:color w:val="0D0D0D"/>
                <w:kern w:val="0"/>
                <w:sz w:val="19"/>
                <w:szCs w:val="19"/>
                <w:lang w:eastAsia="en-GB"/>
                <w14:ligatures w14:val="none"/>
              </w:rPr>
              <w:t>Step</w:t>
            </w:r>
          </w:p>
        </w:tc>
        <w:tc>
          <w:tcPr>
            <w:tcW w:w="1452" w:type="dxa"/>
            <w:shd w:val="clear" w:color="auto" w:fill="auto"/>
            <w:hideMark/>
          </w:tcPr>
          <w:p w14:paraId="56F86566" w14:textId="77777777" w:rsidR="00884BF3" w:rsidRPr="00E56006" w:rsidRDefault="00884BF3" w:rsidP="00AC3CCA">
            <w:pPr>
              <w:jc w:val="both"/>
              <w:rPr>
                <w:rFonts w:eastAsia="Times New Roman" w:cs="Arial"/>
                <w:b/>
                <w:bCs/>
                <w:color w:val="0D0D0D"/>
                <w:kern w:val="0"/>
                <w:sz w:val="19"/>
                <w:szCs w:val="19"/>
                <w:lang w:eastAsia="en-GB"/>
                <w14:ligatures w14:val="none"/>
              </w:rPr>
            </w:pPr>
            <w:r w:rsidRPr="00E56006">
              <w:rPr>
                <w:rFonts w:eastAsia="Times New Roman" w:cs="Arial"/>
                <w:b/>
                <w:bCs/>
                <w:color w:val="0D0D0D"/>
                <w:kern w:val="0"/>
                <w:sz w:val="19"/>
                <w:szCs w:val="19"/>
                <w:lang w:eastAsia="en-GB"/>
                <w14:ligatures w14:val="none"/>
              </w:rPr>
              <w:t>Description</w:t>
            </w:r>
          </w:p>
        </w:tc>
        <w:tc>
          <w:tcPr>
            <w:tcW w:w="1600" w:type="dxa"/>
            <w:shd w:val="clear" w:color="auto" w:fill="auto"/>
            <w:hideMark/>
          </w:tcPr>
          <w:p w14:paraId="1256E7AE" w14:textId="77777777" w:rsidR="00884BF3" w:rsidRPr="00E56006" w:rsidRDefault="00884BF3" w:rsidP="00AC3CCA">
            <w:pPr>
              <w:jc w:val="both"/>
              <w:rPr>
                <w:rFonts w:eastAsia="Times New Roman" w:cs="Arial"/>
                <w:b/>
                <w:bCs/>
                <w:color w:val="0D0D0D"/>
                <w:kern w:val="0"/>
                <w:sz w:val="19"/>
                <w:szCs w:val="19"/>
                <w:lang w:eastAsia="en-GB"/>
                <w14:ligatures w14:val="none"/>
              </w:rPr>
            </w:pPr>
            <w:r w:rsidRPr="00E56006">
              <w:rPr>
                <w:rFonts w:eastAsia="Times New Roman" w:cs="Arial"/>
                <w:b/>
                <w:bCs/>
                <w:color w:val="0D0D0D"/>
                <w:kern w:val="0"/>
                <w:sz w:val="19"/>
                <w:szCs w:val="19"/>
                <w:lang w:eastAsia="en-GB"/>
                <w14:ligatures w14:val="none"/>
              </w:rPr>
              <w:t>Action</w:t>
            </w:r>
          </w:p>
        </w:tc>
        <w:tc>
          <w:tcPr>
            <w:tcW w:w="1358" w:type="dxa"/>
            <w:shd w:val="clear" w:color="auto" w:fill="auto"/>
            <w:hideMark/>
          </w:tcPr>
          <w:p w14:paraId="2B02A7B9" w14:textId="77777777" w:rsidR="00884BF3" w:rsidRPr="00E56006" w:rsidRDefault="00884BF3" w:rsidP="00AC3CCA">
            <w:pPr>
              <w:jc w:val="both"/>
              <w:rPr>
                <w:rFonts w:eastAsia="Times New Roman" w:cs="Arial"/>
                <w:b/>
                <w:bCs/>
                <w:color w:val="0D0D0D"/>
                <w:kern w:val="0"/>
                <w:sz w:val="19"/>
                <w:szCs w:val="19"/>
                <w:lang w:eastAsia="en-GB"/>
                <w14:ligatures w14:val="none"/>
              </w:rPr>
            </w:pPr>
            <w:r w:rsidRPr="00E56006">
              <w:rPr>
                <w:rFonts w:eastAsia="Times New Roman" w:cs="Arial"/>
                <w:b/>
                <w:bCs/>
                <w:color w:val="0D0D0D"/>
                <w:kern w:val="0"/>
                <w:sz w:val="19"/>
                <w:szCs w:val="19"/>
                <w:lang w:eastAsia="en-GB"/>
                <w14:ligatures w14:val="none"/>
              </w:rPr>
              <w:t>Systems Involved</w:t>
            </w:r>
          </w:p>
        </w:tc>
        <w:tc>
          <w:tcPr>
            <w:tcW w:w="1452" w:type="dxa"/>
            <w:shd w:val="clear" w:color="auto" w:fill="auto"/>
            <w:hideMark/>
          </w:tcPr>
          <w:p w14:paraId="1FE92FD0" w14:textId="77777777" w:rsidR="00884BF3" w:rsidRPr="00E56006" w:rsidRDefault="00884BF3" w:rsidP="00AC3CCA">
            <w:pPr>
              <w:jc w:val="both"/>
              <w:rPr>
                <w:rFonts w:eastAsia="Times New Roman" w:cs="Arial"/>
                <w:b/>
                <w:bCs/>
                <w:color w:val="0D0D0D"/>
                <w:kern w:val="0"/>
                <w:sz w:val="19"/>
                <w:szCs w:val="19"/>
                <w:lang w:eastAsia="en-GB"/>
                <w14:ligatures w14:val="none"/>
              </w:rPr>
            </w:pPr>
            <w:r w:rsidRPr="00E56006">
              <w:rPr>
                <w:rFonts w:eastAsia="Times New Roman" w:cs="Arial"/>
                <w:b/>
                <w:bCs/>
                <w:color w:val="0D0D0D"/>
                <w:kern w:val="0"/>
                <w:sz w:val="19"/>
                <w:szCs w:val="19"/>
                <w:lang w:eastAsia="en-GB"/>
                <w14:ligatures w14:val="none"/>
              </w:rPr>
              <w:t>Security Measures</w:t>
            </w:r>
          </w:p>
        </w:tc>
        <w:tc>
          <w:tcPr>
            <w:tcW w:w="1626" w:type="dxa"/>
            <w:shd w:val="clear" w:color="auto" w:fill="auto"/>
            <w:hideMark/>
          </w:tcPr>
          <w:p w14:paraId="4FDBFC9A" w14:textId="77777777" w:rsidR="00884BF3" w:rsidRPr="00E56006" w:rsidRDefault="00884BF3" w:rsidP="00AC3CCA">
            <w:pPr>
              <w:jc w:val="both"/>
              <w:rPr>
                <w:rFonts w:eastAsia="Times New Roman" w:cs="Arial"/>
                <w:b/>
                <w:bCs/>
                <w:color w:val="0D0D0D"/>
                <w:kern w:val="0"/>
                <w:sz w:val="19"/>
                <w:szCs w:val="19"/>
                <w:lang w:eastAsia="en-GB"/>
                <w14:ligatures w14:val="none"/>
              </w:rPr>
            </w:pPr>
            <w:r w:rsidRPr="00E56006">
              <w:rPr>
                <w:rFonts w:eastAsia="Times New Roman" w:cs="Arial"/>
                <w:b/>
                <w:bCs/>
                <w:color w:val="0D0D0D"/>
                <w:kern w:val="0"/>
                <w:sz w:val="19"/>
                <w:szCs w:val="19"/>
                <w:lang w:eastAsia="en-GB"/>
                <w14:ligatures w14:val="none"/>
              </w:rPr>
              <w:t>Standards and References</w:t>
            </w:r>
          </w:p>
        </w:tc>
      </w:tr>
      <w:tr w:rsidR="004B7E0C" w:rsidRPr="00E56006" w14:paraId="474CD202" w14:textId="77777777" w:rsidTr="00355F91">
        <w:trPr>
          <w:trHeight w:val="1400"/>
        </w:trPr>
        <w:tc>
          <w:tcPr>
            <w:tcW w:w="1579" w:type="dxa"/>
            <w:shd w:val="clear" w:color="auto" w:fill="auto"/>
            <w:hideMark/>
          </w:tcPr>
          <w:p w14:paraId="6F754B4E" w14:textId="29B4E452"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1. Application Initiation by Guardian</w:t>
            </w:r>
          </w:p>
        </w:tc>
        <w:tc>
          <w:tcPr>
            <w:tcW w:w="1452" w:type="dxa"/>
            <w:shd w:val="clear" w:color="auto" w:fill="auto"/>
            <w:hideMark/>
          </w:tcPr>
          <w:p w14:paraId="01D6F264" w14:textId="1430000B"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Parent or guardian starts the application process.</w:t>
            </w:r>
          </w:p>
        </w:tc>
        <w:tc>
          <w:tcPr>
            <w:tcW w:w="1600" w:type="dxa"/>
            <w:shd w:val="clear" w:color="auto" w:fill="auto"/>
            <w:hideMark/>
          </w:tcPr>
          <w:p w14:paraId="2E1D8DF7" w14:textId="5E181C24"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Fill and submit applicant and guardian details online.</w:t>
            </w:r>
          </w:p>
        </w:tc>
        <w:tc>
          <w:tcPr>
            <w:tcW w:w="1358" w:type="dxa"/>
            <w:shd w:val="clear" w:color="auto" w:fill="auto"/>
            <w:hideMark/>
          </w:tcPr>
          <w:p w14:paraId="3EDC19F2" w14:textId="37D248B7"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Applicant Interface</w:t>
            </w:r>
          </w:p>
        </w:tc>
        <w:tc>
          <w:tcPr>
            <w:tcW w:w="1452" w:type="dxa"/>
            <w:shd w:val="clear" w:color="auto" w:fill="auto"/>
            <w:hideMark/>
          </w:tcPr>
          <w:p w14:paraId="1CDC21E6" w14:textId="3EB18DD7"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Ensure accuracy of details for both the applicant and the guardian.</w:t>
            </w:r>
          </w:p>
        </w:tc>
        <w:tc>
          <w:tcPr>
            <w:tcW w:w="1626" w:type="dxa"/>
            <w:shd w:val="clear" w:color="auto" w:fill="auto"/>
            <w:hideMark/>
          </w:tcPr>
          <w:p w14:paraId="440D24E2" w14:textId="2C7A38E1"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 xml:space="preserve">NIST Digital Identity: Guidelines for personal data entry; </w:t>
            </w:r>
            <w:proofErr w:type="spellStart"/>
            <w:r w:rsidRPr="00E56006">
              <w:rPr>
                <w:rFonts w:cs="Arial"/>
                <w:color w:val="0D0D0D"/>
                <w:sz w:val="19"/>
                <w:szCs w:val="19"/>
              </w:rPr>
              <w:t>eIDAS</w:t>
            </w:r>
            <w:proofErr w:type="spellEnd"/>
            <w:r w:rsidRPr="00E56006">
              <w:rPr>
                <w:rFonts w:cs="Arial"/>
                <w:color w:val="0D0D0D"/>
                <w:sz w:val="19"/>
                <w:szCs w:val="19"/>
              </w:rPr>
              <w:t>: Identity proofing requirements.</w:t>
            </w:r>
          </w:p>
        </w:tc>
      </w:tr>
      <w:tr w:rsidR="004B7E0C" w:rsidRPr="00E56006" w14:paraId="37A1FDF3" w14:textId="77777777" w:rsidTr="00355F91">
        <w:trPr>
          <w:trHeight w:val="2240"/>
        </w:trPr>
        <w:tc>
          <w:tcPr>
            <w:tcW w:w="1579" w:type="dxa"/>
            <w:shd w:val="clear" w:color="auto" w:fill="auto"/>
            <w:hideMark/>
          </w:tcPr>
          <w:p w14:paraId="692183BF" w14:textId="543DA04C"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2. Document Submission</w:t>
            </w:r>
          </w:p>
        </w:tc>
        <w:tc>
          <w:tcPr>
            <w:tcW w:w="1452" w:type="dxa"/>
            <w:shd w:val="clear" w:color="auto" w:fill="auto"/>
            <w:hideMark/>
          </w:tcPr>
          <w:p w14:paraId="45C81B3D" w14:textId="12A771FB"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Submit necessary documents for both the applicant and the guardian.</w:t>
            </w:r>
          </w:p>
        </w:tc>
        <w:tc>
          <w:tcPr>
            <w:tcW w:w="1600" w:type="dxa"/>
            <w:shd w:val="clear" w:color="auto" w:fill="auto"/>
            <w:hideMark/>
          </w:tcPr>
          <w:p w14:paraId="28C9DFBC" w14:textId="0B314008"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Upload supporting documents (Proof of Identity, Proof of Address, Proof of Relationship).</w:t>
            </w:r>
          </w:p>
        </w:tc>
        <w:tc>
          <w:tcPr>
            <w:tcW w:w="1358" w:type="dxa"/>
            <w:shd w:val="clear" w:color="auto" w:fill="auto"/>
            <w:hideMark/>
          </w:tcPr>
          <w:p w14:paraId="6398EA57" w14:textId="63C1A015"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Public Network Systems Client</w:t>
            </w:r>
          </w:p>
        </w:tc>
        <w:tc>
          <w:tcPr>
            <w:tcW w:w="1452" w:type="dxa"/>
            <w:shd w:val="clear" w:color="auto" w:fill="auto"/>
            <w:hideMark/>
          </w:tcPr>
          <w:p w14:paraId="7C62EA89" w14:textId="7B69D127"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Check file size and format; mask and encrypt uploaded files.</w:t>
            </w:r>
          </w:p>
        </w:tc>
        <w:tc>
          <w:tcPr>
            <w:tcW w:w="1626" w:type="dxa"/>
            <w:shd w:val="clear" w:color="auto" w:fill="auto"/>
            <w:hideMark/>
          </w:tcPr>
          <w:p w14:paraId="79CC8F4A" w14:textId="2EE77BF8"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ISO 27001: Secure data handling and encryption; FATF: Management of identity documents.</w:t>
            </w:r>
          </w:p>
        </w:tc>
      </w:tr>
      <w:tr w:rsidR="004B7E0C" w:rsidRPr="00E56006" w14:paraId="7783FDB1" w14:textId="77777777" w:rsidTr="00355F91">
        <w:trPr>
          <w:trHeight w:val="1400"/>
        </w:trPr>
        <w:tc>
          <w:tcPr>
            <w:tcW w:w="1579" w:type="dxa"/>
            <w:shd w:val="clear" w:color="auto" w:fill="auto"/>
            <w:hideMark/>
          </w:tcPr>
          <w:p w14:paraId="5C9814B0" w14:textId="67762B54"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3. Terms Acceptance and Liveness Check</w:t>
            </w:r>
          </w:p>
        </w:tc>
        <w:tc>
          <w:tcPr>
            <w:tcW w:w="1452" w:type="dxa"/>
            <w:shd w:val="clear" w:color="auto" w:fill="auto"/>
            <w:hideMark/>
          </w:tcPr>
          <w:p w14:paraId="515E93BB" w14:textId="4E5E4F8E"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Agree to terms and conduct a biometric check.</w:t>
            </w:r>
          </w:p>
        </w:tc>
        <w:tc>
          <w:tcPr>
            <w:tcW w:w="1600" w:type="dxa"/>
            <w:shd w:val="clear" w:color="auto" w:fill="auto"/>
            <w:hideMark/>
          </w:tcPr>
          <w:p w14:paraId="34564713" w14:textId="2437C3B3"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Accept terms and initiate liveness check via camera.</w:t>
            </w:r>
          </w:p>
        </w:tc>
        <w:tc>
          <w:tcPr>
            <w:tcW w:w="1358" w:type="dxa"/>
            <w:shd w:val="clear" w:color="auto" w:fill="auto"/>
            <w:hideMark/>
          </w:tcPr>
          <w:p w14:paraId="6CF16B15" w14:textId="6ECB67C6"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Public Network Systems Client</w:t>
            </w:r>
          </w:p>
        </w:tc>
        <w:tc>
          <w:tcPr>
            <w:tcW w:w="1452" w:type="dxa"/>
            <w:shd w:val="clear" w:color="auto" w:fill="auto"/>
            <w:hideMark/>
          </w:tcPr>
          <w:p w14:paraId="04A5F3E7" w14:textId="4E38A35C"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Secure transmission of biometric data; image quality assurance.</w:t>
            </w:r>
          </w:p>
        </w:tc>
        <w:tc>
          <w:tcPr>
            <w:tcW w:w="1626" w:type="dxa"/>
            <w:shd w:val="clear" w:color="auto" w:fill="auto"/>
            <w:hideMark/>
          </w:tcPr>
          <w:p w14:paraId="6D8A8E5A" w14:textId="418859B5"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ISO/IEC 30107-3: Biometric presentation attack detection; GDPR: Biometric data protection.</w:t>
            </w:r>
          </w:p>
        </w:tc>
      </w:tr>
      <w:tr w:rsidR="004B7E0C" w:rsidRPr="00E56006" w14:paraId="00ACCDF2" w14:textId="77777777" w:rsidTr="00355F91">
        <w:trPr>
          <w:trHeight w:val="1680"/>
        </w:trPr>
        <w:tc>
          <w:tcPr>
            <w:tcW w:w="1579" w:type="dxa"/>
            <w:shd w:val="clear" w:color="auto" w:fill="auto"/>
            <w:hideMark/>
          </w:tcPr>
          <w:p w14:paraId="1DA857D4" w14:textId="6D19E69C"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4. Processing and Encryption</w:t>
            </w:r>
          </w:p>
        </w:tc>
        <w:tc>
          <w:tcPr>
            <w:tcW w:w="1452" w:type="dxa"/>
            <w:shd w:val="clear" w:color="auto" w:fill="auto"/>
            <w:hideMark/>
          </w:tcPr>
          <w:p w14:paraId="5E3E227A" w14:textId="406F919F"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Encrypt personal details and documents.</w:t>
            </w:r>
          </w:p>
        </w:tc>
        <w:tc>
          <w:tcPr>
            <w:tcW w:w="1600" w:type="dxa"/>
            <w:shd w:val="clear" w:color="auto" w:fill="auto"/>
            <w:hideMark/>
          </w:tcPr>
          <w:p w14:paraId="10BD8095" w14:textId="0D717BA1"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Mask and encrypt all provided details and uploaded documents.</w:t>
            </w:r>
          </w:p>
        </w:tc>
        <w:tc>
          <w:tcPr>
            <w:tcW w:w="1358" w:type="dxa"/>
            <w:shd w:val="clear" w:color="auto" w:fill="auto"/>
            <w:hideMark/>
          </w:tcPr>
          <w:p w14:paraId="50FA9AEF" w14:textId="0BA19A53"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Private Network Systems Server, KM, HSM</w:t>
            </w:r>
          </w:p>
        </w:tc>
        <w:tc>
          <w:tcPr>
            <w:tcW w:w="1452" w:type="dxa"/>
            <w:shd w:val="clear" w:color="auto" w:fill="auto"/>
            <w:hideMark/>
          </w:tcPr>
          <w:p w14:paraId="3916B59D" w14:textId="07CCD37B"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SSL/TLS for data transmission; use of encryption for data at rest.</w:t>
            </w:r>
          </w:p>
        </w:tc>
        <w:tc>
          <w:tcPr>
            <w:tcW w:w="1626" w:type="dxa"/>
            <w:shd w:val="clear" w:color="auto" w:fill="auto"/>
            <w:hideMark/>
          </w:tcPr>
          <w:p w14:paraId="37422C5D" w14:textId="5721316C"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ISO 27001: Encryption and key management; NIST: Security of stored data.</w:t>
            </w:r>
          </w:p>
        </w:tc>
      </w:tr>
      <w:tr w:rsidR="004B7E0C" w:rsidRPr="00E56006" w14:paraId="78CBC2B1" w14:textId="77777777" w:rsidTr="00355F91">
        <w:trPr>
          <w:trHeight w:val="1680"/>
        </w:trPr>
        <w:tc>
          <w:tcPr>
            <w:tcW w:w="1579" w:type="dxa"/>
            <w:shd w:val="clear" w:color="auto" w:fill="auto"/>
            <w:hideMark/>
          </w:tcPr>
          <w:p w14:paraId="00656E72" w14:textId="7F98DB09"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5. Validation and Notification</w:t>
            </w:r>
          </w:p>
        </w:tc>
        <w:tc>
          <w:tcPr>
            <w:tcW w:w="1452" w:type="dxa"/>
            <w:shd w:val="clear" w:color="auto" w:fill="auto"/>
            <w:hideMark/>
          </w:tcPr>
          <w:p w14:paraId="4E4AC15D" w14:textId="7F357094"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Verify details and notify about the application status.</w:t>
            </w:r>
          </w:p>
        </w:tc>
        <w:tc>
          <w:tcPr>
            <w:tcW w:w="1600" w:type="dxa"/>
            <w:shd w:val="clear" w:color="auto" w:fill="auto"/>
            <w:hideMark/>
          </w:tcPr>
          <w:p w14:paraId="24E8E9BC" w14:textId="13E7A94C"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Verify the uniqueness of the applicant's details; generate and send notifications.</w:t>
            </w:r>
          </w:p>
        </w:tc>
        <w:tc>
          <w:tcPr>
            <w:tcW w:w="1358" w:type="dxa"/>
            <w:shd w:val="clear" w:color="auto" w:fill="auto"/>
            <w:hideMark/>
          </w:tcPr>
          <w:p w14:paraId="165B9050" w14:textId="44705A59"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Private Network Systems Server, IDA</w:t>
            </w:r>
          </w:p>
        </w:tc>
        <w:tc>
          <w:tcPr>
            <w:tcW w:w="1452" w:type="dxa"/>
            <w:shd w:val="clear" w:color="auto" w:fill="auto"/>
            <w:hideMark/>
          </w:tcPr>
          <w:p w14:paraId="51BC1DAF" w14:textId="2A7C6DE0"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Detailed logs of processes for audit and compliance; secure notification delivery.</w:t>
            </w:r>
          </w:p>
        </w:tc>
        <w:tc>
          <w:tcPr>
            <w:tcW w:w="1626" w:type="dxa"/>
            <w:shd w:val="clear" w:color="auto" w:fill="auto"/>
            <w:hideMark/>
          </w:tcPr>
          <w:p w14:paraId="38CBAD7F" w14:textId="66F94670"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 xml:space="preserve">Estonia ID, </w:t>
            </w:r>
            <w:proofErr w:type="spellStart"/>
            <w:r w:rsidRPr="00E56006">
              <w:rPr>
                <w:rFonts w:cs="Arial"/>
                <w:color w:val="0D0D0D"/>
                <w:sz w:val="19"/>
                <w:szCs w:val="19"/>
              </w:rPr>
              <w:t>eIDAS</w:t>
            </w:r>
            <w:proofErr w:type="spellEnd"/>
            <w:r w:rsidRPr="00E56006">
              <w:rPr>
                <w:rFonts w:cs="Arial"/>
                <w:color w:val="0D0D0D"/>
                <w:sz w:val="19"/>
                <w:szCs w:val="19"/>
              </w:rPr>
              <w:t>: Validation of identity data; notification protocols.</w:t>
            </w:r>
          </w:p>
        </w:tc>
      </w:tr>
      <w:tr w:rsidR="004B7E0C" w:rsidRPr="00E56006" w14:paraId="240E7FE7" w14:textId="77777777" w:rsidTr="00355F91">
        <w:trPr>
          <w:trHeight w:val="1680"/>
        </w:trPr>
        <w:tc>
          <w:tcPr>
            <w:tcW w:w="1579" w:type="dxa"/>
            <w:shd w:val="clear" w:color="auto" w:fill="auto"/>
            <w:hideMark/>
          </w:tcPr>
          <w:p w14:paraId="3BF8ED2C" w14:textId="7C6D1921"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6. Appointment Scheduling</w:t>
            </w:r>
          </w:p>
        </w:tc>
        <w:tc>
          <w:tcPr>
            <w:tcW w:w="1452" w:type="dxa"/>
            <w:shd w:val="clear" w:color="auto" w:fill="auto"/>
            <w:hideMark/>
          </w:tcPr>
          <w:p w14:paraId="57AF87FA" w14:textId="7F26EE98"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Schedule an appointment for further validation.</w:t>
            </w:r>
          </w:p>
        </w:tc>
        <w:tc>
          <w:tcPr>
            <w:tcW w:w="1600" w:type="dxa"/>
            <w:shd w:val="clear" w:color="auto" w:fill="auto"/>
            <w:hideMark/>
          </w:tcPr>
          <w:p w14:paraId="0400573E" w14:textId="6D3D8929"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Check slot availability and book an appointment. Confirm via notification.</w:t>
            </w:r>
          </w:p>
        </w:tc>
        <w:tc>
          <w:tcPr>
            <w:tcW w:w="1358" w:type="dxa"/>
            <w:shd w:val="clear" w:color="auto" w:fill="auto"/>
            <w:hideMark/>
          </w:tcPr>
          <w:p w14:paraId="1C1F9BB3" w14:textId="2EEAE171"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Notification Generator</w:t>
            </w:r>
          </w:p>
        </w:tc>
        <w:tc>
          <w:tcPr>
            <w:tcW w:w="1452" w:type="dxa"/>
            <w:shd w:val="clear" w:color="auto" w:fill="auto"/>
            <w:hideMark/>
          </w:tcPr>
          <w:p w14:paraId="03A4E205" w14:textId="7CE51CC2" w:rsidR="004B7E0C" w:rsidRPr="00E56006" w:rsidRDefault="004B7E0C" w:rsidP="004B7E0C">
            <w:pPr>
              <w:jc w:val="both"/>
              <w:rPr>
                <w:rFonts w:eastAsia="Times New Roman" w:cs="Arial"/>
                <w:color w:val="0D0D0D"/>
                <w:kern w:val="0"/>
                <w:sz w:val="19"/>
                <w:szCs w:val="19"/>
                <w:lang w:eastAsia="en-GB"/>
                <w14:ligatures w14:val="none"/>
              </w:rPr>
            </w:pPr>
            <w:r w:rsidRPr="00E56006">
              <w:rPr>
                <w:rFonts w:cs="Arial"/>
                <w:color w:val="0D0D0D"/>
                <w:sz w:val="19"/>
                <w:szCs w:val="19"/>
              </w:rPr>
              <w:t>Secure handling of appointment data.</w:t>
            </w:r>
          </w:p>
        </w:tc>
        <w:tc>
          <w:tcPr>
            <w:tcW w:w="1626" w:type="dxa"/>
            <w:shd w:val="clear" w:color="auto" w:fill="auto"/>
            <w:hideMark/>
          </w:tcPr>
          <w:p w14:paraId="677F91F0" w14:textId="4FBC0133" w:rsidR="004B7E0C" w:rsidRPr="00E56006" w:rsidRDefault="004B7E0C" w:rsidP="004B7E0C">
            <w:pPr>
              <w:jc w:val="both"/>
              <w:rPr>
                <w:rFonts w:eastAsia="Times New Roman" w:cs="Arial"/>
                <w:color w:val="0D0D0D"/>
                <w:kern w:val="0"/>
                <w:sz w:val="19"/>
                <w:szCs w:val="19"/>
                <w:lang w:eastAsia="en-GB"/>
                <w14:ligatures w14:val="none"/>
              </w:rPr>
            </w:pPr>
            <w:proofErr w:type="spellStart"/>
            <w:r w:rsidRPr="00E56006">
              <w:rPr>
                <w:rFonts w:cs="Arial"/>
                <w:color w:val="0D0D0D"/>
                <w:sz w:val="19"/>
                <w:szCs w:val="19"/>
              </w:rPr>
              <w:t>SingPass</w:t>
            </w:r>
            <w:proofErr w:type="spellEnd"/>
            <w:r w:rsidRPr="00E56006">
              <w:rPr>
                <w:rFonts w:cs="Arial"/>
                <w:color w:val="0D0D0D"/>
                <w:sz w:val="19"/>
                <w:szCs w:val="19"/>
              </w:rPr>
              <w:t>, Emirates ID: Secure and efficient appointment scheduling systems.</w:t>
            </w:r>
          </w:p>
        </w:tc>
      </w:tr>
      <w:tr w:rsidR="004B7E0C" w:rsidRPr="00E56006" w14:paraId="441B8979" w14:textId="77777777" w:rsidTr="00355F91">
        <w:trPr>
          <w:trHeight w:val="1680"/>
        </w:trPr>
        <w:tc>
          <w:tcPr>
            <w:tcW w:w="1579" w:type="dxa"/>
            <w:shd w:val="clear" w:color="auto" w:fill="auto"/>
          </w:tcPr>
          <w:p w14:paraId="0F042DC0" w14:textId="2654CBE3" w:rsidR="004B7E0C" w:rsidRPr="00E56006" w:rsidRDefault="004B7E0C" w:rsidP="004B7E0C">
            <w:pPr>
              <w:jc w:val="both"/>
              <w:rPr>
                <w:rFonts w:cs="Arial"/>
                <w:color w:val="0D0D0D"/>
                <w:sz w:val="19"/>
                <w:szCs w:val="19"/>
              </w:rPr>
            </w:pPr>
            <w:r w:rsidRPr="00E56006">
              <w:rPr>
                <w:rFonts w:cs="Arial"/>
                <w:color w:val="0D0D0D"/>
                <w:sz w:val="19"/>
                <w:szCs w:val="19"/>
              </w:rPr>
              <w:t>7. Error Handling</w:t>
            </w:r>
          </w:p>
        </w:tc>
        <w:tc>
          <w:tcPr>
            <w:tcW w:w="1452" w:type="dxa"/>
            <w:shd w:val="clear" w:color="auto" w:fill="auto"/>
          </w:tcPr>
          <w:p w14:paraId="2E5BDB38" w14:textId="13A2F7C2" w:rsidR="004B7E0C" w:rsidRPr="00E56006" w:rsidRDefault="004B7E0C" w:rsidP="004B7E0C">
            <w:pPr>
              <w:jc w:val="both"/>
              <w:rPr>
                <w:rFonts w:cs="Arial"/>
                <w:color w:val="0D0D0D"/>
                <w:sz w:val="19"/>
                <w:szCs w:val="19"/>
              </w:rPr>
            </w:pPr>
            <w:r w:rsidRPr="00E56006">
              <w:rPr>
                <w:rFonts w:cs="Arial"/>
                <w:color w:val="0D0D0D"/>
                <w:sz w:val="19"/>
                <w:szCs w:val="19"/>
              </w:rPr>
              <w:t>Manage errors and provide feedback.</w:t>
            </w:r>
          </w:p>
        </w:tc>
        <w:tc>
          <w:tcPr>
            <w:tcW w:w="1600" w:type="dxa"/>
            <w:shd w:val="clear" w:color="auto" w:fill="auto"/>
          </w:tcPr>
          <w:p w14:paraId="14F5BD3A" w14:textId="31D0D7F8" w:rsidR="004B7E0C" w:rsidRPr="00E56006" w:rsidRDefault="004B7E0C" w:rsidP="004B7E0C">
            <w:pPr>
              <w:jc w:val="both"/>
              <w:rPr>
                <w:rFonts w:cs="Arial"/>
                <w:color w:val="0D0D0D"/>
                <w:sz w:val="19"/>
                <w:szCs w:val="19"/>
              </w:rPr>
            </w:pPr>
            <w:r w:rsidRPr="00E56006">
              <w:rPr>
                <w:rFonts w:cs="Arial"/>
                <w:color w:val="0D0D0D"/>
                <w:sz w:val="19"/>
                <w:szCs w:val="19"/>
              </w:rPr>
              <w:t xml:space="preserve">Handle exceptions, reset error counters, and terminate the process with an </w:t>
            </w:r>
            <w:r w:rsidRPr="00E56006">
              <w:rPr>
                <w:rFonts w:cs="Arial"/>
                <w:color w:val="0D0D0D"/>
                <w:sz w:val="19"/>
                <w:szCs w:val="19"/>
              </w:rPr>
              <w:lastRenderedPageBreak/>
              <w:t>error message if necessary.</w:t>
            </w:r>
          </w:p>
        </w:tc>
        <w:tc>
          <w:tcPr>
            <w:tcW w:w="1358" w:type="dxa"/>
            <w:shd w:val="clear" w:color="auto" w:fill="auto"/>
          </w:tcPr>
          <w:p w14:paraId="3269114B" w14:textId="1A067097" w:rsidR="004B7E0C" w:rsidRPr="00E56006" w:rsidRDefault="004B7E0C" w:rsidP="004B7E0C">
            <w:pPr>
              <w:jc w:val="both"/>
              <w:rPr>
                <w:rFonts w:cs="Arial"/>
                <w:color w:val="0D0D0D"/>
                <w:sz w:val="19"/>
                <w:szCs w:val="19"/>
              </w:rPr>
            </w:pPr>
            <w:r w:rsidRPr="00E56006">
              <w:rPr>
                <w:rFonts w:cs="Arial"/>
                <w:color w:val="0D0D0D"/>
                <w:sz w:val="19"/>
                <w:szCs w:val="19"/>
              </w:rPr>
              <w:lastRenderedPageBreak/>
              <w:t>Error Handling System</w:t>
            </w:r>
          </w:p>
        </w:tc>
        <w:tc>
          <w:tcPr>
            <w:tcW w:w="1452" w:type="dxa"/>
            <w:shd w:val="clear" w:color="auto" w:fill="auto"/>
          </w:tcPr>
          <w:p w14:paraId="03C93F12" w14:textId="76CE6F68" w:rsidR="004B7E0C" w:rsidRPr="00E56006" w:rsidRDefault="004B7E0C" w:rsidP="004B7E0C">
            <w:pPr>
              <w:jc w:val="both"/>
              <w:rPr>
                <w:rFonts w:cs="Arial"/>
                <w:color w:val="0D0D0D"/>
                <w:sz w:val="19"/>
                <w:szCs w:val="19"/>
              </w:rPr>
            </w:pPr>
            <w:r w:rsidRPr="00E56006">
              <w:rPr>
                <w:rFonts w:cs="Arial"/>
                <w:color w:val="0D0D0D"/>
                <w:sz w:val="19"/>
                <w:szCs w:val="19"/>
              </w:rPr>
              <w:t>Detailed error logging and user notification of failures.</w:t>
            </w:r>
          </w:p>
        </w:tc>
        <w:tc>
          <w:tcPr>
            <w:tcW w:w="1626" w:type="dxa"/>
            <w:shd w:val="clear" w:color="auto" w:fill="auto"/>
          </w:tcPr>
          <w:p w14:paraId="5A853A54" w14:textId="343F1758" w:rsidR="004B7E0C" w:rsidRPr="00E56006" w:rsidRDefault="004B7E0C" w:rsidP="004B7E0C">
            <w:pPr>
              <w:jc w:val="both"/>
              <w:rPr>
                <w:rFonts w:cs="Arial"/>
                <w:color w:val="0D0D0D"/>
                <w:sz w:val="19"/>
                <w:szCs w:val="19"/>
              </w:rPr>
            </w:pPr>
            <w:r w:rsidRPr="00E56006">
              <w:rPr>
                <w:rFonts w:cs="Arial"/>
                <w:color w:val="0D0D0D"/>
                <w:sz w:val="19"/>
                <w:szCs w:val="19"/>
              </w:rPr>
              <w:t>ISO 27001: Incident management; AADHAR: Error handling protocols.</w:t>
            </w:r>
          </w:p>
        </w:tc>
      </w:tr>
      <w:tr w:rsidR="004B7E0C" w:rsidRPr="00E56006" w14:paraId="19447B68" w14:textId="77777777" w:rsidTr="00355F91">
        <w:trPr>
          <w:trHeight w:val="1680"/>
        </w:trPr>
        <w:tc>
          <w:tcPr>
            <w:tcW w:w="1579" w:type="dxa"/>
            <w:shd w:val="clear" w:color="auto" w:fill="auto"/>
          </w:tcPr>
          <w:p w14:paraId="1FA880AB" w14:textId="14CB7BBE" w:rsidR="004B7E0C" w:rsidRPr="00E56006" w:rsidRDefault="004B7E0C" w:rsidP="004B7E0C">
            <w:pPr>
              <w:jc w:val="both"/>
              <w:rPr>
                <w:rFonts w:cs="Arial"/>
                <w:color w:val="0D0D0D"/>
                <w:sz w:val="19"/>
                <w:szCs w:val="19"/>
              </w:rPr>
            </w:pPr>
            <w:r w:rsidRPr="00E56006">
              <w:rPr>
                <w:rFonts w:cs="Arial"/>
                <w:color w:val="0D0D0D"/>
                <w:sz w:val="19"/>
                <w:szCs w:val="19"/>
              </w:rPr>
              <w:t>8. Completion</w:t>
            </w:r>
          </w:p>
        </w:tc>
        <w:tc>
          <w:tcPr>
            <w:tcW w:w="1452" w:type="dxa"/>
            <w:shd w:val="clear" w:color="auto" w:fill="auto"/>
          </w:tcPr>
          <w:p w14:paraId="1E5CD566" w14:textId="6A9C733C" w:rsidR="004B7E0C" w:rsidRPr="00E56006" w:rsidRDefault="004B7E0C" w:rsidP="004B7E0C">
            <w:pPr>
              <w:jc w:val="both"/>
              <w:rPr>
                <w:rFonts w:cs="Arial"/>
                <w:color w:val="0D0D0D"/>
                <w:sz w:val="19"/>
                <w:szCs w:val="19"/>
              </w:rPr>
            </w:pPr>
            <w:r w:rsidRPr="00E56006">
              <w:rPr>
                <w:rFonts w:cs="Arial"/>
                <w:color w:val="0D0D0D"/>
                <w:sz w:val="19"/>
                <w:szCs w:val="19"/>
              </w:rPr>
              <w:t>Finalize the application process.</w:t>
            </w:r>
          </w:p>
        </w:tc>
        <w:tc>
          <w:tcPr>
            <w:tcW w:w="1600" w:type="dxa"/>
            <w:shd w:val="clear" w:color="auto" w:fill="auto"/>
          </w:tcPr>
          <w:p w14:paraId="6A736326" w14:textId="373F30E6" w:rsidR="004B7E0C" w:rsidRPr="00E56006" w:rsidRDefault="004B7E0C" w:rsidP="004B7E0C">
            <w:pPr>
              <w:jc w:val="both"/>
              <w:rPr>
                <w:rFonts w:cs="Arial"/>
                <w:color w:val="0D0D0D"/>
                <w:sz w:val="19"/>
                <w:szCs w:val="19"/>
              </w:rPr>
            </w:pPr>
            <w:r w:rsidRPr="00E56006">
              <w:rPr>
                <w:rFonts w:cs="Arial"/>
                <w:color w:val="0D0D0D"/>
                <w:sz w:val="19"/>
                <w:szCs w:val="19"/>
              </w:rPr>
              <w:t>Log the final process status and end the application session.</w:t>
            </w:r>
          </w:p>
        </w:tc>
        <w:tc>
          <w:tcPr>
            <w:tcW w:w="1358" w:type="dxa"/>
            <w:shd w:val="clear" w:color="auto" w:fill="auto"/>
          </w:tcPr>
          <w:p w14:paraId="67AF9260" w14:textId="573F9E4B" w:rsidR="004B7E0C" w:rsidRPr="00E56006" w:rsidRDefault="004B7E0C" w:rsidP="004B7E0C">
            <w:pPr>
              <w:jc w:val="both"/>
              <w:rPr>
                <w:rFonts w:cs="Arial"/>
                <w:color w:val="0D0D0D"/>
                <w:sz w:val="19"/>
                <w:szCs w:val="19"/>
              </w:rPr>
            </w:pPr>
            <w:r w:rsidRPr="00E56006">
              <w:rPr>
                <w:rFonts w:cs="Arial"/>
                <w:color w:val="0D0D0D"/>
                <w:sz w:val="19"/>
                <w:szCs w:val="19"/>
              </w:rPr>
              <w:t>IDA</w:t>
            </w:r>
          </w:p>
        </w:tc>
        <w:tc>
          <w:tcPr>
            <w:tcW w:w="1452" w:type="dxa"/>
            <w:shd w:val="clear" w:color="auto" w:fill="auto"/>
          </w:tcPr>
          <w:p w14:paraId="558F6A74" w14:textId="6506964B" w:rsidR="004B7E0C" w:rsidRPr="00E56006" w:rsidRDefault="004B7E0C" w:rsidP="004B7E0C">
            <w:pPr>
              <w:jc w:val="both"/>
              <w:rPr>
                <w:rFonts w:cs="Arial"/>
                <w:color w:val="0D0D0D"/>
                <w:sz w:val="19"/>
                <w:szCs w:val="19"/>
              </w:rPr>
            </w:pPr>
            <w:r w:rsidRPr="00E56006">
              <w:rPr>
                <w:rFonts w:cs="Arial"/>
                <w:color w:val="0D0D0D"/>
                <w:sz w:val="19"/>
                <w:szCs w:val="19"/>
              </w:rPr>
              <w:t>Ensure all data is securely stored and logged.</w:t>
            </w:r>
          </w:p>
        </w:tc>
        <w:tc>
          <w:tcPr>
            <w:tcW w:w="1626" w:type="dxa"/>
            <w:shd w:val="clear" w:color="auto" w:fill="auto"/>
          </w:tcPr>
          <w:p w14:paraId="79F3CE76" w14:textId="23D008DE" w:rsidR="004B7E0C" w:rsidRPr="00E56006" w:rsidRDefault="004B7E0C" w:rsidP="004B7E0C">
            <w:pPr>
              <w:jc w:val="both"/>
              <w:rPr>
                <w:rFonts w:cs="Arial"/>
                <w:color w:val="0D0D0D"/>
                <w:sz w:val="19"/>
                <w:szCs w:val="19"/>
              </w:rPr>
            </w:pPr>
            <w:r w:rsidRPr="00E56006">
              <w:rPr>
                <w:rFonts w:cs="Arial"/>
                <w:color w:val="0D0D0D"/>
                <w:sz w:val="19"/>
                <w:szCs w:val="19"/>
              </w:rPr>
              <w:t>NIST Digital Identity, FATF Digital Identity Guidance: Ensuring secure completion and logging of identity verification processes.</w:t>
            </w:r>
          </w:p>
        </w:tc>
      </w:tr>
    </w:tbl>
    <w:p w14:paraId="568EF7A5" w14:textId="77777777" w:rsidR="001242A8" w:rsidRPr="00E56006" w:rsidRDefault="001242A8" w:rsidP="00D17027">
      <w:pPr>
        <w:rPr>
          <w:lang w:eastAsia="en-GB"/>
        </w:rPr>
      </w:pPr>
    </w:p>
    <w:p w14:paraId="290F90A2" w14:textId="25FEC051" w:rsidR="003E69C0" w:rsidRPr="00E56006" w:rsidRDefault="00A73213" w:rsidP="00112C5A">
      <w:pPr>
        <w:pStyle w:val="Heading1"/>
        <w:rPr>
          <w:rFonts w:asciiTheme="minorHAnsi" w:eastAsia="Times New Roman" w:hAnsiTheme="minorHAnsi"/>
          <w:lang w:eastAsia="en-GB"/>
        </w:rPr>
      </w:pPr>
      <w:bookmarkStart w:id="39" w:name="_Toc177312744"/>
      <w:r>
        <w:rPr>
          <w:rFonts w:asciiTheme="minorHAnsi" w:eastAsia="Times New Roman" w:hAnsiTheme="minorHAnsi"/>
          <w:lang w:eastAsia="en-GB"/>
        </w:rPr>
        <w:t>8</w:t>
      </w:r>
      <w:r w:rsidR="0084346B" w:rsidRPr="00E56006">
        <w:rPr>
          <w:rFonts w:asciiTheme="minorHAnsi" w:eastAsia="Times New Roman" w:hAnsiTheme="minorHAnsi"/>
          <w:lang w:eastAsia="en-GB"/>
        </w:rPr>
        <w:t>.</w:t>
      </w:r>
      <w:r w:rsidR="003E69C0" w:rsidRPr="00E56006">
        <w:rPr>
          <w:rFonts w:asciiTheme="minorHAnsi" w:eastAsia="Times New Roman" w:hAnsiTheme="minorHAnsi"/>
          <w:lang w:eastAsia="en-GB"/>
        </w:rPr>
        <w:t xml:space="preserve"> References</w:t>
      </w:r>
      <w:bookmarkEnd w:id="39"/>
    </w:p>
    <w:p w14:paraId="58EC958B" w14:textId="77777777" w:rsidR="002A337D" w:rsidRPr="00E56006" w:rsidRDefault="002A337D" w:rsidP="002A337D">
      <w:pPr>
        <w:rPr>
          <w:lang w:eastAsia="en-GB"/>
        </w:rPr>
      </w:pPr>
    </w:p>
    <w:p w14:paraId="498AA058" w14:textId="73D5F1DC" w:rsidR="009F7CE2" w:rsidRPr="00E56006" w:rsidRDefault="009F7CE2" w:rsidP="00002FF7">
      <w:pPr>
        <w:pStyle w:val="ListParagraph"/>
        <w:numPr>
          <w:ilvl w:val="0"/>
          <w:numId w:val="22"/>
        </w:numPr>
        <w:spacing w:line="276" w:lineRule="auto"/>
        <w:jc w:val="both"/>
      </w:pPr>
      <w:r w:rsidRPr="00E56006">
        <w:t>NIST. Digital Identity Guidelines: Age Verification Guidance. Available at: [</w:t>
      </w:r>
      <w:r w:rsidR="00F6504A" w:rsidRPr="00E56006">
        <w:t>https://pages.nist.gov/800-63-3/]</w:t>
      </w:r>
      <w:r w:rsidRPr="00E56006">
        <w:t>.</w:t>
      </w:r>
    </w:p>
    <w:p w14:paraId="66362430" w14:textId="2069DB83" w:rsidR="009F7CE2" w:rsidRPr="00E56006" w:rsidRDefault="009F7CE2" w:rsidP="00002FF7">
      <w:pPr>
        <w:pStyle w:val="ListParagraph"/>
        <w:numPr>
          <w:ilvl w:val="0"/>
          <w:numId w:val="22"/>
        </w:numPr>
        <w:spacing w:line="276" w:lineRule="auto"/>
        <w:jc w:val="both"/>
      </w:pPr>
      <w:proofErr w:type="spellStart"/>
      <w:r w:rsidRPr="00E56006">
        <w:t>eIDAS</w:t>
      </w:r>
      <w:proofErr w:type="spellEnd"/>
      <w:r w:rsidRPr="00E56006">
        <w:t>. Identity Proofing Requirements. Available at: [</w:t>
      </w:r>
      <w:r w:rsidR="00CF1287" w:rsidRPr="00E56006">
        <w:t>https://eur-lex.europa.eu/legal-content/EN/TXT/?uri=uriserv:OJ.L_.2014.257.01.0073.01.ENG</w:t>
      </w:r>
      <w:r w:rsidRPr="00E56006">
        <w:t>].</w:t>
      </w:r>
    </w:p>
    <w:p w14:paraId="46172592" w14:textId="12615B78" w:rsidR="009F7CE2" w:rsidRPr="00E56006" w:rsidRDefault="009F7CE2" w:rsidP="00002FF7">
      <w:pPr>
        <w:pStyle w:val="ListParagraph"/>
        <w:numPr>
          <w:ilvl w:val="0"/>
          <w:numId w:val="22"/>
        </w:numPr>
        <w:spacing w:line="276" w:lineRule="auto"/>
        <w:jc w:val="both"/>
      </w:pPr>
      <w:r w:rsidRPr="00E56006">
        <w:t>ISO. 27001, Secure System Access Control. Available at: [</w:t>
      </w:r>
      <w:r w:rsidR="00977916" w:rsidRPr="00E56006">
        <w:t>https://www.iso.org/standard/27001</w:t>
      </w:r>
      <w:r w:rsidRPr="00E56006">
        <w:t>].</w:t>
      </w:r>
    </w:p>
    <w:p w14:paraId="01092D9B" w14:textId="610B5B0D" w:rsidR="009F7CE2" w:rsidRPr="00E56006" w:rsidRDefault="009F7CE2" w:rsidP="00002FF7">
      <w:pPr>
        <w:pStyle w:val="ListParagraph"/>
        <w:numPr>
          <w:ilvl w:val="0"/>
          <w:numId w:val="22"/>
        </w:numPr>
        <w:spacing w:line="276" w:lineRule="auto"/>
        <w:jc w:val="both"/>
      </w:pPr>
      <w:r w:rsidRPr="00E56006">
        <w:t>Aadhaar. Account Creation and Management. Available at: [</w:t>
      </w:r>
      <w:r w:rsidR="00F330CF" w:rsidRPr="00E56006">
        <w:t>https://uidai.gov.in/en/my-aadhaar/about-your-aadhaar/aadhaar-enrolment.html</w:t>
      </w:r>
      <w:r w:rsidRPr="00E56006">
        <w:t>].</w:t>
      </w:r>
    </w:p>
    <w:p w14:paraId="5827456F" w14:textId="726CB878" w:rsidR="009F7CE2" w:rsidRPr="00E56006" w:rsidRDefault="009F7CE2" w:rsidP="00002FF7">
      <w:pPr>
        <w:pStyle w:val="ListParagraph"/>
        <w:numPr>
          <w:ilvl w:val="0"/>
          <w:numId w:val="22"/>
        </w:numPr>
        <w:spacing w:line="276" w:lineRule="auto"/>
        <w:jc w:val="both"/>
      </w:pPr>
      <w:proofErr w:type="spellStart"/>
      <w:r w:rsidRPr="00E56006">
        <w:t>SingPass</w:t>
      </w:r>
      <w:proofErr w:type="spellEnd"/>
      <w:r w:rsidRPr="00E56006">
        <w:t>. Account Creation and Management. Available at: [</w:t>
      </w:r>
      <w:r w:rsidR="00D279D7" w:rsidRPr="00E56006">
        <w:t>https://www.singpass.gov.sg/home/ui/assets/pdf/Singpass_Registration_Guide.pdf</w:t>
      </w:r>
      <w:r w:rsidRPr="00E56006">
        <w:t>].</w:t>
      </w:r>
    </w:p>
    <w:p w14:paraId="759FA104" w14:textId="405E8182" w:rsidR="009F7CE2" w:rsidRPr="00E56006" w:rsidRDefault="009F7CE2" w:rsidP="00002FF7">
      <w:pPr>
        <w:pStyle w:val="ListParagraph"/>
        <w:numPr>
          <w:ilvl w:val="0"/>
          <w:numId w:val="22"/>
        </w:numPr>
        <w:spacing w:line="276" w:lineRule="auto"/>
        <w:jc w:val="both"/>
      </w:pPr>
      <w:r w:rsidRPr="00E56006">
        <w:t>FATF. Digital Identity Guidance: Authentication Mechanisms. Available at: [</w:t>
      </w:r>
      <w:r w:rsidR="00D279D7" w:rsidRPr="00E56006">
        <w:t>https://www.fatf-gafi.org/en/publications/Financialinclusionandnpoissues/Digital-identity-guidance.html</w:t>
      </w:r>
      <w:r w:rsidRPr="00E56006">
        <w:t>].</w:t>
      </w:r>
    </w:p>
    <w:p w14:paraId="6C461C6C" w14:textId="7C3CFC9F" w:rsidR="009F7CE2" w:rsidRPr="00E56006" w:rsidRDefault="009F7CE2" w:rsidP="00002FF7">
      <w:pPr>
        <w:pStyle w:val="ListParagraph"/>
        <w:numPr>
          <w:ilvl w:val="0"/>
          <w:numId w:val="22"/>
        </w:numPr>
        <w:spacing w:line="276" w:lineRule="auto"/>
        <w:jc w:val="both"/>
      </w:pPr>
      <w:r w:rsidRPr="00E56006">
        <w:t>Estonia ID. Data Protection Practices. Available at: [</w:t>
      </w:r>
      <w:r w:rsidR="009933E8" w:rsidRPr="00E56006">
        <w:t>https://toolbox.estonia.ee/asset-page/252494-e-estonia-guide-full-brochure</w:t>
      </w:r>
      <w:r w:rsidRPr="00E56006">
        <w:t>].</w:t>
      </w:r>
    </w:p>
    <w:p w14:paraId="25CF4927" w14:textId="6F36F81A" w:rsidR="009F7CE2" w:rsidRPr="00E56006" w:rsidRDefault="009F7CE2" w:rsidP="00002FF7">
      <w:pPr>
        <w:pStyle w:val="ListParagraph"/>
        <w:numPr>
          <w:ilvl w:val="0"/>
          <w:numId w:val="22"/>
        </w:numPr>
        <w:spacing w:line="276" w:lineRule="auto"/>
        <w:jc w:val="both"/>
        <w:rPr>
          <w:lang w:eastAsia="en-GB"/>
        </w:rPr>
      </w:pPr>
      <w:r w:rsidRPr="00E56006">
        <w:t>Emirates ID. Available at: [</w:t>
      </w:r>
      <w:r w:rsidR="002D32B2" w:rsidRPr="00E56006">
        <w:t>https://u.ae/en/information-and-services/visa-and-emirates-id/emirates-id</w:t>
      </w:r>
      <w:r w:rsidRPr="00E56006">
        <w:t>].</w:t>
      </w:r>
    </w:p>
    <w:sectPr w:rsidR="009F7CE2" w:rsidRPr="00E56006" w:rsidSect="00A732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1F860" w14:textId="77777777" w:rsidR="00F66DE6" w:rsidRDefault="00F66DE6" w:rsidP="00AB4374">
      <w:r>
        <w:separator/>
      </w:r>
    </w:p>
  </w:endnote>
  <w:endnote w:type="continuationSeparator" w:id="0">
    <w:p w14:paraId="06EB9BE0" w14:textId="77777777" w:rsidR="00F66DE6" w:rsidRDefault="00F66DE6" w:rsidP="00AB4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7D4E3" w14:textId="77777777" w:rsidR="00F66DE6" w:rsidRDefault="00F66DE6" w:rsidP="00AB4374">
      <w:r>
        <w:separator/>
      </w:r>
    </w:p>
  </w:footnote>
  <w:footnote w:type="continuationSeparator" w:id="0">
    <w:p w14:paraId="07F406CD" w14:textId="77777777" w:rsidR="00F66DE6" w:rsidRDefault="00F66DE6" w:rsidP="00AB4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3AC01" w14:textId="23DB1BF4" w:rsidR="006C13E8" w:rsidRDefault="006C13E8">
    <w:pPr>
      <w:pStyle w:val="Header"/>
    </w:pPr>
    <w:r>
      <w:rPr>
        <w:noProof/>
      </w:rPr>
      <w:drawing>
        <wp:inline distT="0" distB="0" distL="0" distR="0" wp14:anchorId="27CC2986" wp14:editId="26F857BE">
          <wp:extent cx="6661949" cy="1129004"/>
          <wp:effectExtent l="0" t="0" r="0" b="1905"/>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30340" cy="11405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3292"/>
    <w:multiLevelType w:val="multilevel"/>
    <w:tmpl w:val="A2DC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A72F1E"/>
    <w:multiLevelType w:val="multilevel"/>
    <w:tmpl w:val="80B04C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142140"/>
    <w:multiLevelType w:val="multilevel"/>
    <w:tmpl w:val="A08C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AD4670"/>
    <w:multiLevelType w:val="multilevel"/>
    <w:tmpl w:val="16D4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732A28"/>
    <w:multiLevelType w:val="multilevel"/>
    <w:tmpl w:val="F02E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647C6"/>
    <w:multiLevelType w:val="multilevel"/>
    <w:tmpl w:val="8320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727DB3"/>
    <w:multiLevelType w:val="multilevel"/>
    <w:tmpl w:val="36EC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455129"/>
    <w:multiLevelType w:val="hybridMultilevel"/>
    <w:tmpl w:val="9E826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BE65E1"/>
    <w:multiLevelType w:val="multilevel"/>
    <w:tmpl w:val="8A92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FF1B8D"/>
    <w:multiLevelType w:val="multilevel"/>
    <w:tmpl w:val="4F4A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3604BA"/>
    <w:multiLevelType w:val="hybridMultilevel"/>
    <w:tmpl w:val="22A6B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1D1C9B"/>
    <w:multiLevelType w:val="multilevel"/>
    <w:tmpl w:val="2F8465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BCA2A18"/>
    <w:multiLevelType w:val="multilevel"/>
    <w:tmpl w:val="12D2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A0AEA"/>
    <w:multiLevelType w:val="multilevel"/>
    <w:tmpl w:val="CA4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12700B"/>
    <w:multiLevelType w:val="multilevel"/>
    <w:tmpl w:val="25D6D5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117505E"/>
    <w:multiLevelType w:val="multilevel"/>
    <w:tmpl w:val="F636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36C25"/>
    <w:multiLevelType w:val="hybridMultilevel"/>
    <w:tmpl w:val="321CC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DD2088"/>
    <w:multiLevelType w:val="multilevel"/>
    <w:tmpl w:val="8F16B68A"/>
    <w:lvl w:ilvl="0">
      <w:start w:val="5"/>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6C9578E"/>
    <w:multiLevelType w:val="multilevel"/>
    <w:tmpl w:val="7506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D05353"/>
    <w:multiLevelType w:val="multilevel"/>
    <w:tmpl w:val="BE8C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4E1790"/>
    <w:multiLevelType w:val="hybridMultilevel"/>
    <w:tmpl w:val="28CA2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8016B8"/>
    <w:multiLevelType w:val="multilevel"/>
    <w:tmpl w:val="88FC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8"/>
  </w:num>
  <w:num w:numId="2" w16cid:durableId="80686440">
    <w:abstractNumId w:val="16"/>
  </w:num>
  <w:num w:numId="3" w16cid:durableId="1273706503">
    <w:abstractNumId w:val="11"/>
  </w:num>
  <w:num w:numId="4" w16cid:durableId="1286086789">
    <w:abstractNumId w:val="21"/>
  </w:num>
  <w:num w:numId="5" w16cid:durableId="193813719">
    <w:abstractNumId w:val="32"/>
  </w:num>
  <w:num w:numId="6" w16cid:durableId="79378496">
    <w:abstractNumId w:val="18"/>
  </w:num>
  <w:num w:numId="7" w16cid:durableId="793715301">
    <w:abstractNumId w:val="22"/>
  </w:num>
  <w:num w:numId="8" w16cid:durableId="981272518">
    <w:abstractNumId w:val="36"/>
  </w:num>
  <w:num w:numId="9" w16cid:durableId="551818139">
    <w:abstractNumId w:val="24"/>
  </w:num>
  <w:num w:numId="10" w16cid:durableId="2070957547">
    <w:abstractNumId w:val="33"/>
  </w:num>
  <w:num w:numId="11" w16cid:durableId="1907376224">
    <w:abstractNumId w:val="30"/>
  </w:num>
  <w:num w:numId="12" w16cid:durableId="1559824811">
    <w:abstractNumId w:val="2"/>
  </w:num>
  <w:num w:numId="13" w16cid:durableId="1512990293">
    <w:abstractNumId w:val="10"/>
  </w:num>
  <w:num w:numId="14" w16cid:durableId="495847674">
    <w:abstractNumId w:val="7"/>
  </w:num>
  <w:num w:numId="15" w16cid:durableId="1880166559">
    <w:abstractNumId w:val="23"/>
  </w:num>
  <w:num w:numId="16" w16cid:durableId="1345672894">
    <w:abstractNumId w:val="39"/>
  </w:num>
  <w:num w:numId="17" w16cid:durableId="225802729">
    <w:abstractNumId w:val="17"/>
  </w:num>
  <w:num w:numId="18" w16cid:durableId="1669794326">
    <w:abstractNumId w:val="14"/>
  </w:num>
  <w:num w:numId="19" w16cid:durableId="1942911694">
    <w:abstractNumId w:val="4"/>
  </w:num>
  <w:num w:numId="20" w16cid:durableId="1734422164">
    <w:abstractNumId w:val="9"/>
  </w:num>
  <w:num w:numId="21" w16cid:durableId="1830369800">
    <w:abstractNumId w:val="1"/>
  </w:num>
  <w:num w:numId="22" w16cid:durableId="1942177363">
    <w:abstractNumId w:val="5"/>
  </w:num>
  <w:num w:numId="23" w16cid:durableId="2001694125">
    <w:abstractNumId w:val="19"/>
  </w:num>
  <w:num w:numId="24" w16cid:durableId="1212225973">
    <w:abstractNumId w:val="25"/>
  </w:num>
  <w:num w:numId="25" w16cid:durableId="460268265">
    <w:abstractNumId w:val="29"/>
  </w:num>
  <w:num w:numId="26" w16cid:durableId="1927686784">
    <w:abstractNumId w:val="3"/>
  </w:num>
  <w:num w:numId="27" w16cid:durableId="1088426270">
    <w:abstractNumId w:val="34"/>
  </w:num>
  <w:num w:numId="28" w16cid:durableId="1725594311">
    <w:abstractNumId w:val="6"/>
  </w:num>
  <w:num w:numId="29" w16cid:durableId="1281456350">
    <w:abstractNumId w:val="31"/>
  </w:num>
  <w:num w:numId="30" w16cid:durableId="784617393">
    <w:abstractNumId w:val="12"/>
  </w:num>
  <w:num w:numId="31" w16cid:durableId="1978217971">
    <w:abstractNumId w:val="0"/>
  </w:num>
  <w:num w:numId="32" w16cid:durableId="1518350663">
    <w:abstractNumId w:val="27"/>
  </w:num>
  <w:num w:numId="33" w16cid:durableId="1262450339">
    <w:abstractNumId w:val="15"/>
  </w:num>
  <w:num w:numId="34" w16cid:durableId="698165496">
    <w:abstractNumId w:val="8"/>
  </w:num>
  <w:num w:numId="35" w16cid:durableId="1256551227">
    <w:abstractNumId w:val="13"/>
  </w:num>
  <w:num w:numId="36" w16cid:durableId="1218053908">
    <w:abstractNumId w:val="35"/>
  </w:num>
  <w:num w:numId="37" w16cid:durableId="519052342">
    <w:abstractNumId w:val="40"/>
  </w:num>
  <w:num w:numId="38" w16cid:durableId="1585525517">
    <w:abstractNumId w:val="37"/>
  </w:num>
  <w:num w:numId="39" w16cid:durableId="835850842">
    <w:abstractNumId w:val="20"/>
  </w:num>
  <w:num w:numId="40" w16cid:durableId="1516731730">
    <w:abstractNumId w:val="38"/>
  </w:num>
  <w:num w:numId="41" w16cid:durableId="974023543">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2FF7"/>
    <w:rsid w:val="00022872"/>
    <w:rsid w:val="000331D8"/>
    <w:rsid w:val="0004613B"/>
    <w:rsid w:val="00054408"/>
    <w:rsid w:val="000D4750"/>
    <w:rsid w:val="000D5547"/>
    <w:rsid w:val="000D6D6F"/>
    <w:rsid w:val="000E2EF8"/>
    <w:rsid w:val="00112C5A"/>
    <w:rsid w:val="001231E0"/>
    <w:rsid w:val="00123F0F"/>
    <w:rsid w:val="001242A8"/>
    <w:rsid w:val="0014266C"/>
    <w:rsid w:val="0014612F"/>
    <w:rsid w:val="0015237C"/>
    <w:rsid w:val="00160A3D"/>
    <w:rsid w:val="00170362"/>
    <w:rsid w:val="001705CE"/>
    <w:rsid w:val="00175368"/>
    <w:rsid w:val="00181D31"/>
    <w:rsid w:val="00185C4A"/>
    <w:rsid w:val="00192D94"/>
    <w:rsid w:val="00195B96"/>
    <w:rsid w:val="001C5212"/>
    <w:rsid w:val="001D2671"/>
    <w:rsid w:val="001D3A59"/>
    <w:rsid w:val="001E78A3"/>
    <w:rsid w:val="002137B1"/>
    <w:rsid w:val="0022197A"/>
    <w:rsid w:val="002262AC"/>
    <w:rsid w:val="002529A9"/>
    <w:rsid w:val="002536B4"/>
    <w:rsid w:val="002778F1"/>
    <w:rsid w:val="002A337D"/>
    <w:rsid w:val="002A33D0"/>
    <w:rsid w:val="002C3AA6"/>
    <w:rsid w:val="002D32B2"/>
    <w:rsid w:val="002E5476"/>
    <w:rsid w:val="002F6258"/>
    <w:rsid w:val="00332B52"/>
    <w:rsid w:val="00350545"/>
    <w:rsid w:val="00355F91"/>
    <w:rsid w:val="003711B8"/>
    <w:rsid w:val="003813E4"/>
    <w:rsid w:val="00385E5D"/>
    <w:rsid w:val="00395767"/>
    <w:rsid w:val="003D1D8D"/>
    <w:rsid w:val="003D246F"/>
    <w:rsid w:val="003E1C8B"/>
    <w:rsid w:val="003E69C0"/>
    <w:rsid w:val="00424393"/>
    <w:rsid w:val="00431259"/>
    <w:rsid w:val="00445BE5"/>
    <w:rsid w:val="0046480B"/>
    <w:rsid w:val="00477AC0"/>
    <w:rsid w:val="00481329"/>
    <w:rsid w:val="004A39B7"/>
    <w:rsid w:val="004B2DE3"/>
    <w:rsid w:val="004B7E0C"/>
    <w:rsid w:val="004C67FE"/>
    <w:rsid w:val="004E327F"/>
    <w:rsid w:val="004E3435"/>
    <w:rsid w:val="004F3D19"/>
    <w:rsid w:val="00510B91"/>
    <w:rsid w:val="00570CBE"/>
    <w:rsid w:val="0057317A"/>
    <w:rsid w:val="00582C0B"/>
    <w:rsid w:val="00582E29"/>
    <w:rsid w:val="005902EC"/>
    <w:rsid w:val="0059038F"/>
    <w:rsid w:val="00597788"/>
    <w:rsid w:val="005A080D"/>
    <w:rsid w:val="005D0AF2"/>
    <w:rsid w:val="005D1145"/>
    <w:rsid w:val="005E23F1"/>
    <w:rsid w:val="00610A70"/>
    <w:rsid w:val="00621B05"/>
    <w:rsid w:val="0065758C"/>
    <w:rsid w:val="00671331"/>
    <w:rsid w:val="006A66D1"/>
    <w:rsid w:val="006B07BA"/>
    <w:rsid w:val="006B2FF4"/>
    <w:rsid w:val="006C13E8"/>
    <w:rsid w:val="006D3763"/>
    <w:rsid w:val="006E1BAD"/>
    <w:rsid w:val="006E50D2"/>
    <w:rsid w:val="006F3259"/>
    <w:rsid w:val="006F66C9"/>
    <w:rsid w:val="007034CE"/>
    <w:rsid w:val="00711C68"/>
    <w:rsid w:val="0072713B"/>
    <w:rsid w:val="0074200B"/>
    <w:rsid w:val="00743D3B"/>
    <w:rsid w:val="0075222F"/>
    <w:rsid w:val="00770BF6"/>
    <w:rsid w:val="00772913"/>
    <w:rsid w:val="00787FAB"/>
    <w:rsid w:val="0079509D"/>
    <w:rsid w:val="00796214"/>
    <w:rsid w:val="007A1589"/>
    <w:rsid w:val="007A3B91"/>
    <w:rsid w:val="007A7017"/>
    <w:rsid w:val="007A7BDF"/>
    <w:rsid w:val="007B0270"/>
    <w:rsid w:val="007B0960"/>
    <w:rsid w:val="007B693D"/>
    <w:rsid w:val="007C14A7"/>
    <w:rsid w:val="007C4CE4"/>
    <w:rsid w:val="007F0DC0"/>
    <w:rsid w:val="00842332"/>
    <w:rsid w:val="0084346B"/>
    <w:rsid w:val="00855050"/>
    <w:rsid w:val="0086320A"/>
    <w:rsid w:val="00884BF3"/>
    <w:rsid w:val="008867E2"/>
    <w:rsid w:val="00890135"/>
    <w:rsid w:val="008A3C2E"/>
    <w:rsid w:val="008A536B"/>
    <w:rsid w:val="008E1333"/>
    <w:rsid w:val="008E4390"/>
    <w:rsid w:val="008F2937"/>
    <w:rsid w:val="0090373C"/>
    <w:rsid w:val="00930951"/>
    <w:rsid w:val="00944AC5"/>
    <w:rsid w:val="00964095"/>
    <w:rsid w:val="00977916"/>
    <w:rsid w:val="00981AD4"/>
    <w:rsid w:val="00984FB5"/>
    <w:rsid w:val="009933E8"/>
    <w:rsid w:val="009B6262"/>
    <w:rsid w:val="009C5FC8"/>
    <w:rsid w:val="009D148B"/>
    <w:rsid w:val="009D4DBE"/>
    <w:rsid w:val="009E04AC"/>
    <w:rsid w:val="009F0768"/>
    <w:rsid w:val="009F3F8B"/>
    <w:rsid w:val="009F7CE2"/>
    <w:rsid w:val="00A11C27"/>
    <w:rsid w:val="00A13AC4"/>
    <w:rsid w:val="00A14BF7"/>
    <w:rsid w:val="00A14EEE"/>
    <w:rsid w:val="00A15329"/>
    <w:rsid w:val="00A23A04"/>
    <w:rsid w:val="00A3181E"/>
    <w:rsid w:val="00A56597"/>
    <w:rsid w:val="00A632F4"/>
    <w:rsid w:val="00A73213"/>
    <w:rsid w:val="00A741AB"/>
    <w:rsid w:val="00A90DC0"/>
    <w:rsid w:val="00AA0B35"/>
    <w:rsid w:val="00AB4374"/>
    <w:rsid w:val="00AC124C"/>
    <w:rsid w:val="00AC3CCA"/>
    <w:rsid w:val="00AC4C88"/>
    <w:rsid w:val="00AC5F38"/>
    <w:rsid w:val="00AC7E5B"/>
    <w:rsid w:val="00AD1DA9"/>
    <w:rsid w:val="00AE7623"/>
    <w:rsid w:val="00AF1277"/>
    <w:rsid w:val="00AF5120"/>
    <w:rsid w:val="00B32A68"/>
    <w:rsid w:val="00B47F9B"/>
    <w:rsid w:val="00B8057E"/>
    <w:rsid w:val="00BA47C2"/>
    <w:rsid w:val="00BB2175"/>
    <w:rsid w:val="00BC03C3"/>
    <w:rsid w:val="00BD4CEB"/>
    <w:rsid w:val="00BF0A15"/>
    <w:rsid w:val="00BF5524"/>
    <w:rsid w:val="00C00E15"/>
    <w:rsid w:val="00C0712A"/>
    <w:rsid w:val="00C11BE6"/>
    <w:rsid w:val="00C20288"/>
    <w:rsid w:val="00C24C05"/>
    <w:rsid w:val="00C26639"/>
    <w:rsid w:val="00C319DF"/>
    <w:rsid w:val="00C5001F"/>
    <w:rsid w:val="00C53CD1"/>
    <w:rsid w:val="00C90967"/>
    <w:rsid w:val="00CA56E4"/>
    <w:rsid w:val="00CD47A0"/>
    <w:rsid w:val="00CF1287"/>
    <w:rsid w:val="00CF57B7"/>
    <w:rsid w:val="00D05128"/>
    <w:rsid w:val="00D17027"/>
    <w:rsid w:val="00D21773"/>
    <w:rsid w:val="00D21BC1"/>
    <w:rsid w:val="00D279D7"/>
    <w:rsid w:val="00D40EA1"/>
    <w:rsid w:val="00D50464"/>
    <w:rsid w:val="00D950E2"/>
    <w:rsid w:val="00DA6C4F"/>
    <w:rsid w:val="00DB7C14"/>
    <w:rsid w:val="00DE59D1"/>
    <w:rsid w:val="00DE6D5F"/>
    <w:rsid w:val="00DF1687"/>
    <w:rsid w:val="00DF5E6C"/>
    <w:rsid w:val="00E00AC5"/>
    <w:rsid w:val="00E13AE4"/>
    <w:rsid w:val="00E171A3"/>
    <w:rsid w:val="00E366B7"/>
    <w:rsid w:val="00E46751"/>
    <w:rsid w:val="00E56006"/>
    <w:rsid w:val="00E65765"/>
    <w:rsid w:val="00E81518"/>
    <w:rsid w:val="00E8616C"/>
    <w:rsid w:val="00E87F6D"/>
    <w:rsid w:val="00E97F0F"/>
    <w:rsid w:val="00EA6E7D"/>
    <w:rsid w:val="00EA7AFD"/>
    <w:rsid w:val="00EC1C30"/>
    <w:rsid w:val="00EE095A"/>
    <w:rsid w:val="00F004B4"/>
    <w:rsid w:val="00F330CF"/>
    <w:rsid w:val="00F360CE"/>
    <w:rsid w:val="00F3716C"/>
    <w:rsid w:val="00F430D2"/>
    <w:rsid w:val="00F4450E"/>
    <w:rsid w:val="00F51FDF"/>
    <w:rsid w:val="00F5723F"/>
    <w:rsid w:val="00F6504A"/>
    <w:rsid w:val="00F66DE6"/>
    <w:rsid w:val="00F81521"/>
    <w:rsid w:val="00F96266"/>
    <w:rsid w:val="00FB2BCF"/>
    <w:rsid w:val="00FC7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445BE5"/>
  </w:style>
  <w:style w:type="character" w:styleId="FollowedHyperlink">
    <w:name w:val="FollowedHyperlink"/>
    <w:basedOn w:val="DefaultParagraphFont"/>
    <w:uiPriority w:val="99"/>
    <w:semiHidden/>
    <w:unhideWhenUsed/>
    <w:rsid w:val="00944AC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251017192">
      <w:bodyDiv w:val="1"/>
      <w:marLeft w:val="0"/>
      <w:marRight w:val="0"/>
      <w:marTop w:val="0"/>
      <w:marBottom w:val="0"/>
      <w:divBdr>
        <w:top w:val="none" w:sz="0" w:space="0" w:color="auto"/>
        <w:left w:val="none" w:sz="0" w:space="0" w:color="auto"/>
        <w:bottom w:val="none" w:sz="0" w:space="0" w:color="auto"/>
        <w:right w:val="none" w:sz="0" w:space="0" w:color="auto"/>
      </w:divBdr>
    </w:div>
    <w:div w:id="302085411">
      <w:bodyDiv w:val="1"/>
      <w:marLeft w:val="0"/>
      <w:marRight w:val="0"/>
      <w:marTop w:val="0"/>
      <w:marBottom w:val="0"/>
      <w:divBdr>
        <w:top w:val="none" w:sz="0" w:space="0" w:color="auto"/>
        <w:left w:val="none" w:sz="0" w:space="0" w:color="auto"/>
        <w:bottom w:val="none" w:sz="0" w:space="0" w:color="auto"/>
        <w:right w:val="none" w:sz="0" w:space="0" w:color="auto"/>
      </w:divBdr>
    </w:div>
    <w:div w:id="385490325">
      <w:bodyDiv w:val="1"/>
      <w:marLeft w:val="0"/>
      <w:marRight w:val="0"/>
      <w:marTop w:val="0"/>
      <w:marBottom w:val="0"/>
      <w:divBdr>
        <w:top w:val="none" w:sz="0" w:space="0" w:color="auto"/>
        <w:left w:val="none" w:sz="0" w:space="0" w:color="auto"/>
        <w:bottom w:val="none" w:sz="0" w:space="0" w:color="auto"/>
        <w:right w:val="none" w:sz="0" w:space="0" w:color="auto"/>
      </w:divBdr>
    </w:div>
    <w:div w:id="421724826">
      <w:bodyDiv w:val="1"/>
      <w:marLeft w:val="0"/>
      <w:marRight w:val="0"/>
      <w:marTop w:val="0"/>
      <w:marBottom w:val="0"/>
      <w:divBdr>
        <w:top w:val="none" w:sz="0" w:space="0" w:color="auto"/>
        <w:left w:val="none" w:sz="0" w:space="0" w:color="auto"/>
        <w:bottom w:val="none" w:sz="0" w:space="0" w:color="auto"/>
        <w:right w:val="none" w:sz="0" w:space="0" w:color="auto"/>
      </w:divBdr>
    </w:div>
    <w:div w:id="452944976">
      <w:bodyDiv w:val="1"/>
      <w:marLeft w:val="0"/>
      <w:marRight w:val="0"/>
      <w:marTop w:val="0"/>
      <w:marBottom w:val="0"/>
      <w:divBdr>
        <w:top w:val="none" w:sz="0" w:space="0" w:color="auto"/>
        <w:left w:val="none" w:sz="0" w:space="0" w:color="auto"/>
        <w:bottom w:val="none" w:sz="0" w:space="0" w:color="auto"/>
        <w:right w:val="none" w:sz="0" w:space="0" w:color="auto"/>
      </w:divBdr>
    </w:div>
    <w:div w:id="479536974">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5452869">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81571272">
      <w:bodyDiv w:val="1"/>
      <w:marLeft w:val="0"/>
      <w:marRight w:val="0"/>
      <w:marTop w:val="0"/>
      <w:marBottom w:val="0"/>
      <w:divBdr>
        <w:top w:val="none" w:sz="0" w:space="0" w:color="auto"/>
        <w:left w:val="none" w:sz="0" w:space="0" w:color="auto"/>
        <w:bottom w:val="none" w:sz="0" w:space="0" w:color="auto"/>
        <w:right w:val="none" w:sz="0" w:space="0" w:color="auto"/>
      </w:divBdr>
    </w:div>
    <w:div w:id="600335956">
      <w:bodyDiv w:val="1"/>
      <w:marLeft w:val="0"/>
      <w:marRight w:val="0"/>
      <w:marTop w:val="0"/>
      <w:marBottom w:val="0"/>
      <w:divBdr>
        <w:top w:val="none" w:sz="0" w:space="0" w:color="auto"/>
        <w:left w:val="none" w:sz="0" w:space="0" w:color="auto"/>
        <w:bottom w:val="none" w:sz="0" w:space="0" w:color="auto"/>
        <w:right w:val="none" w:sz="0" w:space="0" w:color="auto"/>
      </w:divBdr>
    </w:div>
    <w:div w:id="619652578">
      <w:bodyDiv w:val="1"/>
      <w:marLeft w:val="0"/>
      <w:marRight w:val="0"/>
      <w:marTop w:val="0"/>
      <w:marBottom w:val="0"/>
      <w:divBdr>
        <w:top w:val="none" w:sz="0" w:space="0" w:color="auto"/>
        <w:left w:val="none" w:sz="0" w:space="0" w:color="auto"/>
        <w:bottom w:val="none" w:sz="0" w:space="0" w:color="auto"/>
        <w:right w:val="none" w:sz="0" w:space="0" w:color="auto"/>
      </w:divBdr>
    </w:div>
    <w:div w:id="638921249">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09187592">
      <w:bodyDiv w:val="1"/>
      <w:marLeft w:val="0"/>
      <w:marRight w:val="0"/>
      <w:marTop w:val="0"/>
      <w:marBottom w:val="0"/>
      <w:divBdr>
        <w:top w:val="none" w:sz="0" w:space="0" w:color="auto"/>
        <w:left w:val="none" w:sz="0" w:space="0" w:color="auto"/>
        <w:bottom w:val="none" w:sz="0" w:space="0" w:color="auto"/>
        <w:right w:val="none" w:sz="0" w:space="0" w:color="auto"/>
      </w:divBdr>
    </w:div>
    <w:div w:id="711687460">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70387075">
      <w:bodyDiv w:val="1"/>
      <w:marLeft w:val="0"/>
      <w:marRight w:val="0"/>
      <w:marTop w:val="0"/>
      <w:marBottom w:val="0"/>
      <w:divBdr>
        <w:top w:val="none" w:sz="0" w:space="0" w:color="auto"/>
        <w:left w:val="none" w:sz="0" w:space="0" w:color="auto"/>
        <w:bottom w:val="none" w:sz="0" w:space="0" w:color="auto"/>
        <w:right w:val="none" w:sz="0" w:space="0" w:color="auto"/>
      </w:divBdr>
    </w:div>
    <w:div w:id="894390301">
      <w:bodyDiv w:val="1"/>
      <w:marLeft w:val="0"/>
      <w:marRight w:val="0"/>
      <w:marTop w:val="0"/>
      <w:marBottom w:val="0"/>
      <w:divBdr>
        <w:top w:val="none" w:sz="0" w:space="0" w:color="auto"/>
        <w:left w:val="none" w:sz="0" w:space="0" w:color="auto"/>
        <w:bottom w:val="none" w:sz="0" w:space="0" w:color="auto"/>
        <w:right w:val="none" w:sz="0" w:space="0" w:color="auto"/>
      </w:divBdr>
    </w:div>
    <w:div w:id="983657879">
      <w:bodyDiv w:val="1"/>
      <w:marLeft w:val="0"/>
      <w:marRight w:val="0"/>
      <w:marTop w:val="0"/>
      <w:marBottom w:val="0"/>
      <w:divBdr>
        <w:top w:val="none" w:sz="0" w:space="0" w:color="auto"/>
        <w:left w:val="none" w:sz="0" w:space="0" w:color="auto"/>
        <w:bottom w:val="none" w:sz="0" w:space="0" w:color="auto"/>
        <w:right w:val="none" w:sz="0" w:space="0" w:color="auto"/>
      </w:divBdr>
    </w:div>
    <w:div w:id="1046098610">
      <w:bodyDiv w:val="1"/>
      <w:marLeft w:val="0"/>
      <w:marRight w:val="0"/>
      <w:marTop w:val="0"/>
      <w:marBottom w:val="0"/>
      <w:divBdr>
        <w:top w:val="none" w:sz="0" w:space="0" w:color="auto"/>
        <w:left w:val="none" w:sz="0" w:space="0" w:color="auto"/>
        <w:bottom w:val="none" w:sz="0" w:space="0" w:color="auto"/>
        <w:right w:val="none" w:sz="0" w:space="0" w:color="auto"/>
      </w:divBdr>
    </w:div>
    <w:div w:id="1095780978">
      <w:bodyDiv w:val="1"/>
      <w:marLeft w:val="0"/>
      <w:marRight w:val="0"/>
      <w:marTop w:val="0"/>
      <w:marBottom w:val="0"/>
      <w:divBdr>
        <w:top w:val="none" w:sz="0" w:space="0" w:color="auto"/>
        <w:left w:val="none" w:sz="0" w:space="0" w:color="auto"/>
        <w:bottom w:val="none" w:sz="0" w:space="0" w:color="auto"/>
        <w:right w:val="none" w:sz="0" w:space="0" w:color="auto"/>
      </w:divBdr>
    </w:div>
    <w:div w:id="1138256863">
      <w:bodyDiv w:val="1"/>
      <w:marLeft w:val="0"/>
      <w:marRight w:val="0"/>
      <w:marTop w:val="0"/>
      <w:marBottom w:val="0"/>
      <w:divBdr>
        <w:top w:val="none" w:sz="0" w:space="0" w:color="auto"/>
        <w:left w:val="none" w:sz="0" w:space="0" w:color="auto"/>
        <w:bottom w:val="none" w:sz="0" w:space="0" w:color="auto"/>
        <w:right w:val="none" w:sz="0" w:space="0" w:color="auto"/>
      </w:divBdr>
    </w:div>
    <w:div w:id="1173180476">
      <w:bodyDiv w:val="1"/>
      <w:marLeft w:val="0"/>
      <w:marRight w:val="0"/>
      <w:marTop w:val="0"/>
      <w:marBottom w:val="0"/>
      <w:divBdr>
        <w:top w:val="none" w:sz="0" w:space="0" w:color="auto"/>
        <w:left w:val="none" w:sz="0" w:space="0" w:color="auto"/>
        <w:bottom w:val="none" w:sz="0" w:space="0" w:color="auto"/>
        <w:right w:val="none" w:sz="0" w:space="0" w:color="auto"/>
      </w:divBdr>
    </w:div>
    <w:div w:id="1194342857">
      <w:bodyDiv w:val="1"/>
      <w:marLeft w:val="0"/>
      <w:marRight w:val="0"/>
      <w:marTop w:val="0"/>
      <w:marBottom w:val="0"/>
      <w:divBdr>
        <w:top w:val="none" w:sz="0" w:space="0" w:color="auto"/>
        <w:left w:val="none" w:sz="0" w:space="0" w:color="auto"/>
        <w:bottom w:val="none" w:sz="0" w:space="0" w:color="auto"/>
        <w:right w:val="none" w:sz="0" w:space="0" w:color="auto"/>
      </w:divBdr>
    </w:div>
    <w:div w:id="1220241113">
      <w:bodyDiv w:val="1"/>
      <w:marLeft w:val="0"/>
      <w:marRight w:val="0"/>
      <w:marTop w:val="0"/>
      <w:marBottom w:val="0"/>
      <w:divBdr>
        <w:top w:val="none" w:sz="0" w:space="0" w:color="auto"/>
        <w:left w:val="none" w:sz="0" w:space="0" w:color="auto"/>
        <w:bottom w:val="none" w:sz="0" w:space="0" w:color="auto"/>
        <w:right w:val="none" w:sz="0" w:space="0" w:color="auto"/>
      </w:divBdr>
    </w:div>
    <w:div w:id="125247470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3371848">
      <w:bodyDiv w:val="1"/>
      <w:marLeft w:val="0"/>
      <w:marRight w:val="0"/>
      <w:marTop w:val="0"/>
      <w:marBottom w:val="0"/>
      <w:divBdr>
        <w:top w:val="none" w:sz="0" w:space="0" w:color="auto"/>
        <w:left w:val="none" w:sz="0" w:space="0" w:color="auto"/>
        <w:bottom w:val="none" w:sz="0" w:space="0" w:color="auto"/>
        <w:right w:val="none" w:sz="0" w:space="0" w:color="auto"/>
      </w:divBdr>
    </w:div>
    <w:div w:id="1349671988">
      <w:bodyDiv w:val="1"/>
      <w:marLeft w:val="0"/>
      <w:marRight w:val="0"/>
      <w:marTop w:val="0"/>
      <w:marBottom w:val="0"/>
      <w:divBdr>
        <w:top w:val="none" w:sz="0" w:space="0" w:color="auto"/>
        <w:left w:val="none" w:sz="0" w:space="0" w:color="auto"/>
        <w:bottom w:val="none" w:sz="0" w:space="0" w:color="auto"/>
        <w:right w:val="none" w:sz="0" w:space="0" w:color="auto"/>
      </w:divBdr>
    </w:div>
    <w:div w:id="1361592407">
      <w:bodyDiv w:val="1"/>
      <w:marLeft w:val="0"/>
      <w:marRight w:val="0"/>
      <w:marTop w:val="0"/>
      <w:marBottom w:val="0"/>
      <w:divBdr>
        <w:top w:val="none" w:sz="0" w:space="0" w:color="auto"/>
        <w:left w:val="none" w:sz="0" w:space="0" w:color="auto"/>
        <w:bottom w:val="none" w:sz="0" w:space="0" w:color="auto"/>
        <w:right w:val="none" w:sz="0" w:space="0" w:color="auto"/>
      </w:divBdr>
    </w:div>
    <w:div w:id="1415204661">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87435606">
      <w:bodyDiv w:val="1"/>
      <w:marLeft w:val="0"/>
      <w:marRight w:val="0"/>
      <w:marTop w:val="0"/>
      <w:marBottom w:val="0"/>
      <w:divBdr>
        <w:top w:val="none" w:sz="0" w:space="0" w:color="auto"/>
        <w:left w:val="none" w:sz="0" w:space="0" w:color="auto"/>
        <w:bottom w:val="none" w:sz="0" w:space="0" w:color="auto"/>
        <w:right w:val="none" w:sz="0" w:space="0" w:color="auto"/>
      </w:divBdr>
    </w:div>
    <w:div w:id="160098408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77462628">
      <w:bodyDiv w:val="1"/>
      <w:marLeft w:val="0"/>
      <w:marRight w:val="0"/>
      <w:marTop w:val="0"/>
      <w:marBottom w:val="0"/>
      <w:divBdr>
        <w:top w:val="none" w:sz="0" w:space="0" w:color="auto"/>
        <w:left w:val="none" w:sz="0" w:space="0" w:color="auto"/>
        <w:bottom w:val="none" w:sz="0" w:space="0" w:color="auto"/>
        <w:right w:val="none" w:sz="0" w:space="0" w:color="auto"/>
      </w:divBdr>
    </w:div>
    <w:div w:id="1757092946">
      <w:bodyDiv w:val="1"/>
      <w:marLeft w:val="0"/>
      <w:marRight w:val="0"/>
      <w:marTop w:val="0"/>
      <w:marBottom w:val="0"/>
      <w:divBdr>
        <w:top w:val="none" w:sz="0" w:space="0" w:color="auto"/>
        <w:left w:val="none" w:sz="0" w:space="0" w:color="auto"/>
        <w:bottom w:val="none" w:sz="0" w:space="0" w:color="auto"/>
        <w:right w:val="none" w:sz="0" w:space="0" w:color="auto"/>
      </w:divBdr>
    </w:div>
    <w:div w:id="1828594428">
      <w:bodyDiv w:val="1"/>
      <w:marLeft w:val="0"/>
      <w:marRight w:val="0"/>
      <w:marTop w:val="0"/>
      <w:marBottom w:val="0"/>
      <w:divBdr>
        <w:top w:val="none" w:sz="0" w:space="0" w:color="auto"/>
        <w:left w:val="none" w:sz="0" w:space="0" w:color="auto"/>
        <w:bottom w:val="none" w:sz="0" w:space="0" w:color="auto"/>
        <w:right w:val="none" w:sz="0" w:space="0" w:color="auto"/>
      </w:divBdr>
    </w:div>
    <w:div w:id="1833064246">
      <w:bodyDiv w:val="1"/>
      <w:marLeft w:val="0"/>
      <w:marRight w:val="0"/>
      <w:marTop w:val="0"/>
      <w:marBottom w:val="0"/>
      <w:divBdr>
        <w:top w:val="none" w:sz="0" w:space="0" w:color="auto"/>
        <w:left w:val="none" w:sz="0" w:space="0" w:color="auto"/>
        <w:bottom w:val="none" w:sz="0" w:space="0" w:color="auto"/>
        <w:right w:val="none" w:sz="0" w:space="0" w:color="auto"/>
      </w:divBdr>
    </w:div>
    <w:div w:id="1839611915">
      <w:bodyDiv w:val="1"/>
      <w:marLeft w:val="0"/>
      <w:marRight w:val="0"/>
      <w:marTop w:val="0"/>
      <w:marBottom w:val="0"/>
      <w:divBdr>
        <w:top w:val="none" w:sz="0" w:space="0" w:color="auto"/>
        <w:left w:val="none" w:sz="0" w:space="0" w:color="auto"/>
        <w:bottom w:val="none" w:sz="0" w:space="0" w:color="auto"/>
        <w:right w:val="none" w:sz="0" w:space="0" w:color="auto"/>
      </w:divBdr>
    </w:div>
    <w:div w:id="1853956878">
      <w:bodyDiv w:val="1"/>
      <w:marLeft w:val="0"/>
      <w:marRight w:val="0"/>
      <w:marTop w:val="0"/>
      <w:marBottom w:val="0"/>
      <w:divBdr>
        <w:top w:val="none" w:sz="0" w:space="0" w:color="auto"/>
        <w:left w:val="none" w:sz="0" w:space="0" w:color="auto"/>
        <w:bottom w:val="none" w:sz="0" w:space="0" w:color="auto"/>
        <w:right w:val="none" w:sz="0" w:space="0" w:color="auto"/>
      </w:divBdr>
    </w:div>
    <w:div w:id="1885094550">
      <w:bodyDiv w:val="1"/>
      <w:marLeft w:val="0"/>
      <w:marRight w:val="0"/>
      <w:marTop w:val="0"/>
      <w:marBottom w:val="0"/>
      <w:divBdr>
        <w:top w:val="none" w:sz="0" w:space="0" w:color="auto"/>
        <w:left w:val="none" w:sz="0" w:space="0" w:color="auto"/>
        <w:bottom w:val="none" w:sz="0" w:space="0" w:color="auto"/>
        <w:right w:val="none" w:sz="0" w:space="0" w:color="auto"/>
      </w:divBdr>
    </w:div>
    <w:div w:id="1916746531">
      <w:bodyDiv w:val="1"/>
      <w:marLeft w:val="0"/>
      <w:marRight w:val="0"/>
      <w:marTop w:val="0"/>
      <w:marBottom w:val="0"/>
      <w:divBdr>
        <w:top w:val="none" w:sz="0" w:space="0" w:color="auto"/>
        <w:left w:val="none" w:sz="0" w:space="0" w:color="auto"/>
        <w:bottom w:val="none" w:sz="0" w:space="0" w:color="auto"/>
        <w:right w:val="none" w:sz="0" w:space="0" w:color="auto"/>
      </w:divBdr>
    </w:div>
    <w:div w:id="1917588825">
      <w:bodyDiv w:val="1"/>
      <w:marLeft w:val="0"/>
      <w:marRight w:val="0"/>
      <w:marTop w:val="0"/>
      <w:marBottom w:val="0"/>
      <w:divBdr>
        <w:top w:val="none" w:sz="0" w:space="0" w:color="auto"/>
        <w:left w:val="none" w:sz="0" w:space="0" w:color="auto"/>
        <w:bottom w:val="none" w:sz="0" w:space="0" w:color="auto"/>
        <w:right w:val="none" w:sz="0" w:space="0" w:color="auto"/>
      </w:divBdr>
    </w:div>
    <w:div w:id="1944878406">
      <w:bodyDiv w:val="1"/>
      <w:marLeft w:val="0"/>
      <w:marRight w:val="0"/>
      <w:marTop w:val="0"/>
      <w:marBottom w:val="0"/>
      <w:divBdr>
        <w:top w:val="none" w:sz="0" w:space="0" w:color="auto"/>
        <w:left w:val="none" w:sz="0" w:space="0" w:color="auto"/>
        <w:bottom w:val="none" w:sz="0" w:space="0" w:color="auto"/>
        <w:right w:val="none" w:sz="0" w:space="0" w:color="auto"/>
      </w:divBdr>
    </w:div>
    <w:div w:id="1952666136">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1972664475">
      <w:bodyDiv w:val="1"/>
      <w:marLeft w:val="0"/>
      <w:marRight w:val="0"/>
      <w:marTop w:val="0"/>
      <w:marBottom w:val="0"/>
      <w:divBdr>
        <w:top w:val="none" w:sz="0" w:space="0" w:color="auto"/>
        <w:left w:val="none" w:sz="0" w:space="0" w:color="auto"/>
        <w:bottom w:val="none" w:sz="0" w:space="0" w:color="auto"/>
        <w:right w:val="none" w:sz="0" w:space="0" w:color="auto"/>
      </w:divBdr>
    </w:div>
    <w:div w:id="2027707179">
      <w:bodyDiv w:val="1"/>
      <w:marLeft w:val="0"/>
      <w:marRight w:val="0"/>
      <w:marTop w:val="0"/>
      <w:marBottom w:val="0"/>
      <w:divBdr>
        <w:top w:val="none" w:sz="0" w:space="0" w:color="auto"/>
        <w:left w:val="none" w:sz="0" w:space="0" w:color="auto"/>
        <w:bottom w:val="none" w:sz="0" w:space="0" w:color="auto"/>
        <w:right w:val="none" w:sz="0" w:space="0" w:color="auto"/>
      </w:divBdr>
    </w:div>
    <w:div w:id="2057771724">
      <w:bodyDiv w:val="1"/>
      <w:marLeft w:val="0"/>
      <w:marRight w:val="0"/>
      <w:marTop w:val="0"/>
      <w:marBottom w:val="0"/>
      <w:divBdr>
        <w:top w:val="none" w:sz="0" w:space="0" w:color="auto"/>
        <w:left w:val="none" w:sz="0" w:space="0" w:color="auto"/>
        <w:bottom w:val="none" w:sz="0" w:space="0" w:color="auto"/>
        <w:right w:val="none" w:sz="0" w:space="0" w:color="auto"/>
      </w:divBdr>
    </w:div>
    <w:div w:id="2075734715">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 w:id="213444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github.com/alan-turing-institute/Standard-Operating-Procedures-for-Digital-Identity-Systems" TargetMode="Externa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3CA44490-F127-4B2A-B901-F02EAF938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30</TotalTime>
  <Pages>13</Pages>
  <Words>2797</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Standard Operating Procedure     Initiating an online application</vt:lpstr>
    </vt:vector>
  </TitlesOfParts>
  <Company>The Alan Turing Institute</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Initiating an online application: Parent/Guardian</dc:title>
  <dc:subject>OB.1.2.B</dc:subject>
  <dc:creator>Trustworthy Digital Identity Group</dc:creator>
  <cp:keywords/>
  <dc:description/>
  <cp:lastModifiedBy>Al Tariq Sheik</cp:lastModifiedBy>
  <cp:revision>61</cp:revision>
  <dcterms:created xsi:type="dcterms:W3CDTF">2024-07-29T09:24:00Z</dcterms:created>
  <dcterms:modified xsi:type="dcterms:W3CDTF">2024-09-15T16:11:00Z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