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D724A" w14:textId="7CEB8D52" w:rsidR="007B28D5" w:rsidRPr="00314219" w:rsidRDefault="007B28D5">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1A2E569D" w:rsidR="00D40EA1" w:rsidRPr="00314219" w:rsidRDefault="00D40EA1">
          <w:pPr>
            <w:rPr>
              <w:rFonts w:asciiTheme="minorHAnsi" w:hAnsiTheme="minorHAnsi"/>
            </w:rPr>
          </w:pPr>
          <w:r w:rsidRPr="00314219">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68EC683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8360581"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5AFFCDDC" w:rsidR="00AA0B35" w:rsidRPr="00314219" w:rsidRDefault="000A08AB">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2338" behindDoc="0" locked="0" layoutInCell="1" allowOverlap="1" wp14:anchorId="228950D5" wp14:editId="6B9B0984">
                    <wp:simplePos x="0" y="0"/>
                    <wp:positionH relativeFrom="page">
                      <wp:posOffset>23446</wp:posOffset>
                    </wp:positionH>
                    <wp:positionV relativeFrom="page">
                      <wp:posOffset>5162599</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0A08AB" w14:paraId="729C3F0F" w14:textId="77777777" w:rsidTr="00BF66FD">
                                  <w:tc>
                                    <w:tcPr>
                                      <w:tcW w:w="1276" w:type="dxa"/>
                                    </w:tcPr>
                                    <w:p w14:paraId="514F4851" w14:textId="77777777" w:rsidR="000A08AB" w:rsidRPr="00627806" w:rsidRDefault="000A08A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99622DE" w14:textId="77777777" w:rsidR="000A08AB" w:rsidRPr="00627806" w:rsidRDefault="000A08A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3FC48E84" w14:textId="77777777" w:rsidR="000A08AB" w:rsidRPr="00627806" w:rsidRDefault="000A08AB"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0A08AB" w:rsidRPr="009834B8" w14:paraId="646B6CFB" w14:textId="77777777" w:rsidTr="00BF66FD">
                                  <w:tc>
                                    <w:tcPr>
                                      <w:tcW w:w="1276" w:type="dxa"/>
                                    </w:tcPr>
                                    <w:p w14:paraId="6F2C0BDF" w14:textId="77777777" w:rsidR="000A08AB" w:rsidRPr="009834B8" w:rsidRDefault="000A08AB"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07D059BC" w14:textId="77777777" w:rsidR="000A08AB" w:rsidRPr="009834B8" w:rsidRDefault="000A08AB"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5F0F2E2D" w14:textId="77777777" w:rsidR="000A08AB" w:rsidRPr="009834B8" w:rsidRDefault="000A08AB" w:rsidP="00A26653">
                                      <w:pPr>
                                        <w:pStyle w:val="NoSpacing"/>
                                        <w:jc w:val="center"/>
                                        <w:rPr>
                                          <w:color w:val="262626" w:themeColor="text1" w:themeTint="D9"/>
                                          <w:sz w:val="24"/>
                                          <w:szCs w:val="24"/>
                                        </w:rPr>
                                      </w:pPr>
                                    </w:p>
                                  </w:tc>
                                </w:tr>
                                <w:tr w:rsidR="000A08AB" w14:paraId="4A9E388B" w14:textId="77777777" w:rsidTr="00BF66FD">
                                  <w:tc>
                                    <w:tcPr>
                                      <w:tcW w:w="1276" w:type="dxa"/>
                                    </w:tcPr>
                                    <w:p w14:paraId="0840C3F6" w14:textId="77777777" w:rsidR="000A08AB" w:rsidRDefault="000A08AB" w:rsidP="00627806">
                                      <w:pPr>
                                        <w:pStyle w:val="NoSpacing"/>
                                        <w:rPr>
                                          <w:i/>
                                          <w:iCs/>
                                          <w:color w:val="262626" w:themeColor="text1" w:themeTint="D9"/>
                                          <w:sz w:val="36"/>
                                          <w:szCs w:val="36"/>
                                        </w:rPr>
                                      </w:pPr>
                                    </w:p>
                                  </w:tc>
                                  <w:tc>
                                    <w:tcPr>
                                      <w:tcW w:w="1559" w:type="dxa"/>
                                    </w:tcPr>
                                    <w:p w14:paraId="37AA61A0" w14:textId="77777777" w:rsidR="000A08AB" w:rsidRDefault="000A08AB" w:rsidP="00627806">
                                      <w:pPr>
                                        <w:pStyle w:val="NoSpacing"/>
                                        <w:rPr>
                                          <w:i/>
                                          <w:iCs/>
                                          <w:color w:val="262626" w:themeColor="text1" w:themeTint="D9"/>
                                          <w:sz w:val="36"/>
                                          <w:szCs w:val="36"/>
                                        </w:rPr>
                                      </w:pPr>
                                    </w:p>
                                  </w:tc>
                                  <w:tc>
                                    <w:tcPr>
                                      <w:tcW w:w="6386" w:type="dxa"/>
                                    </w:tcPr>
                                    <w:p w14:paraId="1E7005E1" w14:textId="77777777" w:rsidR="000A08AB" w:rsidRDefault="000A08AB" w:rsidP="00627806">
                                      <w:pPr>
                                        <w:pStyle w:val="NoSpacing"/>
                                        <w:rPr>
                                          <w:i/>
                                          <w:iCs/>
                                          <w:color w:val="262626" w:themeColor="text1" w:themeTint="D9"/>
                                          <w:sz w:val="36"/>
                                          <w:szCs w:val="36"/>
                                        </w:rPr>
                                      </w:pPr>
                                    </w:p>
                                  </w:tc>
                                </w:tr>
                                <w:tr w:rsidR="000A08AB" w14:paraId="3B545F85" w14:textId="77777777" w:rsidTr="00BF66FD">
                                  <w:tc>
                                    <w:tcPr>
                                      <w:tcW w:w="1276" w:type="dxa"/>
                                    </w:tcPr>
                                    <w:p w14:paraId="32EC01FE" w14:textId="77777777" w:rsidR="000A08AB" w:rsidRDefault="000A08AB" w:rsidP="00627806">
                                      <w:pPr>
                                        <w:pStyle w:val="NoSpacing"/>
                                        <w:rPr>
                                          <w:i/>
                                          <w:iCs/>
                                          <w:color w:val="262626" w:themeColor="text1" w:themeTint="D9"/>
                                          <w:sz w:val="36"/>
                                          <w:szCs w:val="36"/>
                                        </w:rPr>
                                      </w:pPr>
                                    </w:p>
                                  </w:tc>
                                  <w:tc>
                                    <w:tcPr>
                                      <w:tcW w:w="1559" w:type="dxa"/>
                                    </w:tcPr>
                                    <w:p w14:paraId="23152A6B" w14:textId="77777777" w:rsidR="000A08AB" w:rsidRDefault="000A08AB" w:rsidP="00627806">
                                      <w:pPr>
                                        <w:pStyle w:val="NoSpacing"/>
                                        <w:rPr>
                                          <w:i/>
                                          <w:iCs/>
                                          <w:color w:val="262626" w:themeColor="text1" w:themeTint="D9"/>
                                          <w:sz w:val="36"/>
                                          <w:szCs w:val="36"/>
                                        </w:rPr>
                                      </w:pPr>
                                    </w:p>
                                  </w:tc>
                                  <w:tc>
                                    <w:tcPr>
                                      <w:tcW w:w="6386" w:type="dxa"/>
                                    </w:tcPr>
                                    <w:p w14:paraId="7E0906BC" w14:textId="77777777" w:rsidR="000A08AB" w:rsidRDefault="000A08AB" w:rsidP="00627806">
                                      <w:pPr>
                                        <w:pStyle w:val="NoSpacing"/>
                                        <w:rPr>
                                          <w:i/>
                                          <w:iCs/>
                                          <w:color w:val="262626" w:themeColor="text1" w:themeTint="D9"/>
                                          <w:sz w:val="36"/>
                                          <w:szCs w:val="36"/>
                                        </w:rPr>
                                      </w:pPr>
                                    </w:p>
                                  </w:tc>
                                </w:tr>
                              </w:tbl>
                              <w:p w14:paraId="2EE14982" w14:textId="77777777" w:rsidR="000A08AB" w:rsidRDefault="000A08AB" w:rsidP="000A08AB">
                                <w:pPr>
                                  <w:pStyle w:val="NoSpacing"/>
                                  <w:rPr>
                                    <w:i/>
                                    <w:iCs/>
                                    <w:color w:val="262626" w:themeColor="text1" w:themeTint="D9"/>
                                    <w:sz w:val="36"/>
                                    <w:szCs w:val="36"/>
                                  </w:rPr>
                                </w:pPr>
                              </w:p>
                              <w:p w14:paraId="13CDD20D" w14:textId="77777777" w:rsidR="000A08AB" w:rsidRDefault="000A08AB" w:rsidP="000A08AB">
                                <w:pPr>
                                  <w:pStyle w:val="NoSpacing"/>
                                  <w:rPr>
                                    <w:i/>
                                    <w:iCs/>
                                    <w:color w:val="262626" w:themeColor="text1" w:themeTint="D9"/>
                                    <w:sz w:val="36"/>
                                    <w:szCs w:val="36"/>
                                  </w:rPr>
                                </w:pPr>
                              </w:p>
                              <w:p w14:paraId="59FFFDAF" w14:textId="77777777" w:rsidR="000A08AB" w:rsidRDefault="000A08AB" w:rsidP="000A08AB">
                                <w:pPr>
                                  <w:pStyle w:val="NoSpacing"/>
                                  <w:rPr>
                                    <w:i/>
                                    <w:iCs/>
                                    <w:color w:val="262626" w:themeColor="text1" w:themeTint="D9"/>
                                    <w:sz w:val="36"/>
                                    <w:szCs w:val="36"/>
                                  </w:rPr>
                                </w:pPr>
                              </w:p>
                              <w:p w14:paraId="4CB40EEC" w14:textId="77777777" w:rsidR="000A08AB" w:rsidRDefault="000A08AB" w:rsidP="000A08AB">
                                <w:pPr>
                                  <w:pStyle w:val="NoSpacing"/>
                                  <w:rPr>
                                    <w:i/>
                                    <w:iCs/>
                                    <w:color w:val="262626" w:themeColor="text1" w:themeTint="D9"/>
                                    <w:sz w:val="36"/>
                                    <w:szCs w:val="36"/>
                                  </w:rPr>
                                </w:pPr>
                              </w:p>
                              <w:p w14:paraId="32AD403D" w14:textId="77777777" w:rsidR="000A08AB" w:rsidRDefault="000A08AB" w:rsidP="000A08AB">
                                <w:pPr>
                                  <w:pStyle w:val="NoSpacing"/>
                                  <w:rPr>
                                    <w:i/>
                                    <w:iCs/>
                                    <w:color w:val="262626" w:themeColor="text1" w:themeTint="D9"/>
                                    <w:sz w:val="36"/>
                                    <w:szCs w:val="36"/>
                                  </w:rPr>
                                </w:pPr>
                              </w:p>
                              <w:p w14:paraId="3B862918" w14:textId="77777777" w:rsidR="000A08AB" w:rsidRDefault="000A08AB" w:rsidP="000A08AB">
                                <w:pPr>
                                  <w:pStyle w:val="NoSpacing"/>
                                  <w:rPr>
                                    <w:i/>
                                    <w:iCs/>
                                    <w:color w:val="262626" w:themeColor="text1" w:themeTint="D9"/>
                                    <w:sz w:val="36"/>
                                    <w:szCs w:val="36"/>
                                  </w:rPr>
                                </w:pPr>
                              </w:p>
                              <w:p w14:paraId="24E35BC1" w14:textId="77777777" w:rsidR="000A08AB" w:rsidRPr="00E06A86" w:rsidRDefault="000A08AB" w:rsidP="000A08AB">
                                <w:pPr>
                                  <w:pStyle w:val="NoSpacing"/>
                                  <w:rPr>
                                    <w:i/>
                                    <w:iCs/>
                                    <w:color w:val="262626" w:themeColor="text1" w:themeTint="D9"/>
                                    <w:sz w:val="36"/>
                                    <w:szCs w:val="36"/>
                                  </w:rPr>
                                </w:pPr>
                              </w:p>
                              <w:p w14:paraId="4143D361" w14:textId="77777777" w:rsidR="000A08AB" w:rsidRPr="001F012A" w:rsidRDefault="000A08AB" w:rsidP="000A08AB">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2110907" w14:textId="77777777" w:rsidR="000A08AB" w:rsidRPr="00E06A86" w:rsidRDefault="000A08AB" w:rsidP="000A08AB">
                                <w:pPr>
                                  <w:pStyle w:val="NoSpacing"/>
                                  <w:rPr>
                                    <w:i/>
                                    <w:iCs/>
                                    <w:color w:val="262626" w:themeColor="text1" w:themeTint="D9"/>
                                    <w:sz w:val="36"/>
                                    <w:szCs w:val="36"/>
                                  </w:rPr>
                                </w:pPr>
                              </w:p>
                              <w:p w14:paraId="429434C0" w14:textId="77777777" w:rsidR="000A08AB" w:rsidRDefault="000A08AB" w:rsidP="000A08AB">
                                <w:pPr>
                                  <w:pStyle w:val="NoSpacing"/>
                                  <w:rPr>
                                    <w:rFonts w:ascii="Aparajita" w:hAnsi="Aparajita" w:cs="Aparajita"/>
                                    <w:i/>
                                    <w:iCs/>
                                    <w:color w:val="000000" w:themeColor="text1"/>
                                    <w:sz w:val="44"/>
                                    <w:szCs w:val="44"/>
                                    <w:lang w:val="en-GB"/>
                                  </w:rPr>
                                </w:pPr>
                              </w:p>
                              <w:p w14:paraId="4AB8701B" w14:textId="77777777" w:rsidR="000A08AB" w:rsidRPr="00006AC4" w:rsidRDefault="000A08AB" w:rsidP="000A08AB">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20B1AB27" w14:textId="77777777" w:rsidR="000A08AB" w:rsidRDefault="000A08AB" w:rsidP="000A08AB"/>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28950D5" id="_x0000_t202" coordsize="21600,21600" o:spt="202" path="m,l,21600r21600,l21600,xe">
                    <v:stroke joinstyle="miter"/>
                    <v:path gradientshapeok="t" o:connecttype="rect"/>
                  </v:shapetype>
                  <v:shape id="Text Box 44" o:spid="_x0000_s1026" type="#_x0000_t202" alt="Title: Title and subtitle" style="position:absolute;margin-left:1.85pt;margin-top:406.5pt;width:555.4pt;height:434.3pt;z-index:2516623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0A08AB" w14:paraId="729C3F0F" w14:textId="77777777" w:rsidTr="00BF66FD">
                            <w:tc>
                              <w:tcPr>
                                <w:tcW w:w="1276" w:type="dxa"/>
                              </w:tcPr>
                              <w:p w14:paraId="514F4851" w14:textId="77777777" w:rsidR="000A08AB" w:rsidRPr="00627806" w:rsidRDefault="000A08A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99622DE" w14:textId="77777777" w:rsidR="000A08AB" w:rsidRPr="00627806" w:rsidRDefault="000A08A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3FC48E84" w14:textId="77777777" w:rsidR="000A08AB" w:rsidRPr="00627806" w:rsidRDefault="000A08AB"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0A08AB" w:rsidRPr="009834B8" w14:paraId="646B6CFB" w14:textId="77777777" w:rsidTr="00BF66FD">
                            <w:tc>
                              <w:tcPr>
                                <w:tcW w:w="1276" w:type="dxa"/>
                              </w:tcPr>
                              <w:p w14:paraId="6F2C0BDF" w14:textId="77777777" w:rsidR="000A08AB" w:rsidRPr="009834B8" w:rsidRDefault="000A08AB"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07D059BC" w14:textId="77777777" w:rsidR="000A08AB" w:rsidRPr="009834B8" w:rsidRDefault="000A08AB"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5F0F2E2D" w14:textId="77777777" w:rsidR="000A08AB" w:rsidRPr="009834B8" w:rsidRDefault="000A08AB" w:rsidP="00A26653">
                                <w:pPr>
                                  <w:pStyle w:val="NoSpacing"/>
                                  <w:jc w:val="center"/>
                                  <w:rPr>
                                    <w:color w:val="262626" w:themeColor="text1" w:themeTint="D9"/>
                                    <w:sz w:val="24"/>
                                    <w:szCs w:val="24"/>
                                  </w:rPr>
                                </w:pPr>
                              </w:p>
                            </w:tc>
                          </w:tr>
                          <w:tr w:rsidR="000A08AB" w14:paraId="4A9E388B" w14:textId="77777777" w:rsidTr="00BF66FD">
                            <w:tc>
                              <w:tcPr>
                                <w:tcW w:w="1276" w:type="dxa"/>
                              </w:tcPr>
                              <w:p w14:paraId="0840C3F6" w14:textId="77777777" w:rsidR="000A08AB" w:rsidRDefault="000A08AB" w:rsidP="00627806">
                                <w:pPr>
                                  <w:pStyle w:val="NoSpacing"/>
                                  <w:rPr>
                                    <w:i/>
                                    <w:iCs/>
                                    <w:color w:val="262626" w:themeColor="text1" w:themeTint="D9"/>
                                    <w:sz w:val="36"/>
                                    <w:szCs w:val="36"/>
                                  </w:rPr>
                                </w:pPr>
                              </w:p>
                            </w:tc>
                            <w:tc>
                              <w:tcPr>
                                <w:tcW w:w="1559" w:type="dxa"/>
                              </w:tcPr>
                              <w:p w14:paraId="37AA61A0" w14:textId="77777777" w:rsidR="000A08AB" w:rsidRDefault="000A08AB" w:rsidP="00627806">
                                <w:pPr>
                                  <w:pStyle w:val="NoSpacing"/>
                                  <w:rPr>
                                    <w:i/>
                                    <w:iCs/>
                                    <w:color w:val="262626" w:themeColor="text1" w:themeTint="D9"/>
                                    <w:sz w:val="36"/>
                                    <w:szCs w:val="36"/>
                                  </w:rPr>
                                </w:pPr>
                              </w:p>
                            </w:tc>
                            <w:tc>
                              <w:tcPr>
                                <w:tcW w:w="6386" w:type="dxa"/>
                              </w:tcPr>
                              <w:p w14:paraId="1E7005E1" w14:textId="77777777" w:rsidR="000A08AB" w:rsidRDefault="000A08AB" w:rsidP="00627806">
                                <w:pPr>
                                  <w:pStyle w:val="NoSpacing"/>
                                  <w:rPr>
                                    <w:i/>
                                    <w:iCs/>
                                    <w:color w:val="262626" w:themeColor="text1" w:themeTint="D9"/>
                                    <w:sz w:val="36"/>
                                    <w:szCs w:val="36"/>
                                  </w:rPr>
                                </w:pPr>
                              </w:p>
                            </w:tc>
                          </w:tr>
                          <w:tr w:rsidR="000A08AB" w14:paraId="3B545F85" w14:textId="77777777" w:rsidTr="00BF66FD">
                            <w:tc>
                              <w:tcPr>
                                <w:tcW w:w="1276" w:type="dxa"/>
                              </w:tcPr>
                              <w:p w14:paraId="32EC01FE" w14:textId="77777777" w:rsidR="000A08AB" w:rsidRDefault="000A08AB" w:rsidP="00627806">
                                <w:pPr>
                                  <w:pStyle w:val="NoSpacing"/>
                                  <w:rPr>
                                    <w:i/>
                                    <w:iCs/>
                                    <w:color w:val="262626" w:themeColor="text1" w:themeTint="D9"/>
                                    <w:sz w:val="36"/>
                                    <w:szCs w:val="36"/>
                                  </w:rPr>
                                </w:pPr>
                              </w:p>
                            </w:tc>
                            <w:tc>
                              <w:tcPr>
                                <w:tcW w:w="1559" w:type="dxa"/>
                              </w:tcPr>
                              <w:p w14:paraId="23152A6B" w14:textId="77777777" w:rsidR="000A08AB" w:rsidRDefault="000A08AB" w:rsidP="00627806">
                                <w:pPr>
                                  <w:pStyle w:val="NoSpacing"/>
                                  <w:rPr>
                                    <w:i/>
                                    <w:iCs/>
                                    <w:color w:val="262626" w:themeColor="text1" w:themeTint="D9"/>
                                    <w:sz w:val="36"/>
                                    <w:szCs w:val="36"/>
                                  </w:rPr>
                                </w:pPr>
                              </w:p>
                            </w:tc>
                            <w:tc>
                              <w:tcPr>
                                <w:tcW w:w="6386" w:type="dxa"/>
                              </w:tcPr>
                              <w:p w14:paraId="7E0906BC" w14:textId="77777777" w:rsidR="000A08AB" w:rsidRDefault="000A08AB" w:rsidP="00627806">
                                <w:pPr>
                                  <w:pStyle w:val="NoSpacing"/>
                                  <w:rPr>
                                    <w:i/>
                                    <w:iCs/>
                                    <w:color w:val="262626" w:themeColor="text1" w:themeTint="D9"/>
                                    <w:sz w:val="36"/>
                                    <w:szCs w:val="36"/>
                                  </w:rPr>
                                </w:pPr>
                              </w:p>
                            </w:tc>
                          </w:tr>
                        </w:tbl>
                        <w:p w14:paraId="2EE14982" w14:textId="77777777" w:rsidR="000A08AB" w:rsidRDefault="000A08AB" w:rsidP="000A08AB">
                          <w:pPr>
                            <w:pStyle w:val="NoSpacing"/>
                            <w:rPr>
                              <w:i/>
                              <w:iCs/>
                              <w:color w:val="262626" w:themeColor="text1" w:themeTint="D9"/>
                              <w:sz w:val="36"/>
                              <w:szCs w:val="36"/>
                            </w:rPr>
                          </w:pPr>
                        </w:p>
                        <w:p w14:paraId="13CDD20D" w14:textId="77777777" w:rsidR="000A08AB" w:rsidRDefault="000A08AB" w:rsidP="000A08AB">
                          <w:pPr>
                            <w:pStyle w:val="NoSpacing"/>
                            <w:rPr>
                              <w:i/>
                              <w:iCs/>
                              <w:color w:val="262626" w:themeColor="text1" w:themeTint="D9"/>
                              <w:sz w:val="36"/>
                              <w:szCs w:val="36"/>
                            </w:rPr>
                          </w:pPr>
                        </w:p>
                        <w:p w14:paraId="59FFFDAF" w14:textId="77777777" w:rsidR="000A08AB" w:rsidRDefault="000A08AB" w:rsidP="000A08AB">
                          <w:pPr>
                            <w:pStyle w:val="NoSpacing"/>
                            <w:rPr>
                              <w:i/>
                              <w:iCs/>
                              <w:color w:val="262626" w:themeColor="text1" w:themeTint="D9"/>
                              <w:sz w:val="36"/>
                              <w:szCs w:val="36"/>
                            </w:rPr>
                          </w:pPr>
                        </w:p>
                        <w:p w14:paraId="4CB40EEC" w14:textId="77777777" w:rsidR="000A08AB" w:rsidRDefault="000A08AB" w:rsidP="000A08AB">
                          <w:pPr>
                            <w:pStyle w:val="NoSpacing"/>
                            <w:rPr>
                              <w:i/>
                              <w:iCs/>
                              <w:color w:val="262626" w:themeColor="text1" w:themeTint="D9"/>
                              <w:sz w:val="36"/>
                              <w:szCs w:val="36"/>
                            </w:rPr>
                          </w:pPr>
                        </w:p>
                        <w:p w14:paraId="32AD403D" w14:textId="77777777" w:rsidR="000A08AB" w:rsidRDefault="000A08AB" w:rsidP="000A08AB">
                          <w:pPr>
                            <w:pStyle w:val="NoSpacing"/>
                            <w:rPr>
                              <w:i/>
                              <w:iCs/>
                              <w:color w:val="262626" w:themeColor="text1" w:themeTint="D9"/>
                              <w:sz w:val="36"/>
                              <w:szCs w:val="36"/>
                            </w:rPr>
                          </w:pPr>
                        </w:p>
                        <w:p w14:paraId="3B862918" w14:textId="77777777" w:rsidR="000A08AB" w:rsidRDefault="000A08AB" w:rsidP="000A08AB">
                          <w:pPr>
                            <w:pStyle w:val="NoSpacing"/>
                            <w:rPr>
                              <w:i/>
                              <w:iCs/>
                              <w:color w:val="262626" w:themeColor="text1" w:themeTint="D9"/>
                              <w:sz w:val="36"/>
                              <w:szCs w:val="36"/>
                            </w:rPr>
                          </w:pPr>
                        </w:p>
                        <w:p w14:paraId="24E35BC1" w14:textId="77777777" w:rsidR="000A08AB" w:rsidRPr="00E06A86" w:rsidRDefault="000A08AB" w:rsidP="000A08AB">
                          <w:pPr>
                            <w:pStyle w:val="NoSpacing"/>
                            <w:rPr>
                              <w:i/>
                              <w:iCs/>
                              <w:color w:val="262626" w:themeColor="text1" w:themeTint="D9"/>
                              <w:sz w:val="36"/>
                              <w:szCs w:val="36"/>
                            </w:rPr>
                          </w:pPr>
                        </w:p>
                        <w:p w14:paraId="4143D361" w14:textId="77777777" w:rsidR="000A08AB" w:rsidRPr="001F012A" w:rsidRDefault="000A08AB" w:rsidP="000A08AB">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2110907" w14:textId="77777777" w:rsidR="000A08AB" w:rsidRPr="00E06A86" w:rsidRDefault="000A08AB" w:rsidP="000A08AB">
                          <w:pPr>
                            <w:pStyle w:val="NoSpacing"/>
                            <w:rPr>
                              <w:i/>
                              <w:iCs/>
                              <w:color w:val="262626" w:themeColor="text1" w:themeTint="D9"/>
                              <w:sz w:val="36"/>
                              <w:szCs w:val="36"/>
                            </w:rPr>
                          </w:pPr>
                        </w:p>
                        <w:p w14:paraId="429434C0" w14:textId="77777777" w:rsidR="000A08AB" w:rsidRDefault="000A08AB" w:rsidP="000A08AB">
                          <w:pPr>
                            <w:pStyle w:val="NoSpacing"/>
                            <w:rPr>
                              <w:rFonts w:ascii="Aparajita" w:hAnsi="Aparajita" w:cs="Aparajita"/>
                              <w:i/>
                              <w:iCs/>
                              <w:color w:val="000000" w:themeColor="text1"/>
                              <w:sz w:val="44"/>
                              <w:szCs w:val="44"/>
                              <w:lang w:val="en-GB"/>
                            </w:rPr>
                          </w:pPr>
                        </w:p>
                        <w:p w14:paraId="4AB8701B" w14:textId="77777777" w:rsidR="000A08AB" w:rsidRPr="00006AC4" w:rsidRDefault="000A08AB" w:rsidP="000A08AB">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20B1AB27" w14:textId="77777777" w:rsidR="000A08AB" w:rsidRDefault="000A08AB" w:rsidP="000A08AB"/>
                      </w:txbxContent>
                    </v:textbox>
                    <w10:wrap anchorx="page" anchory="page"/>
                  </v:shape>
                </w:pict>
              </mc:Fallback>
            </mc:AlternateContent>
          </w:r>
          <w:r w:rsidR="009F2BC0" w:rsidRPr="00314219">
            <w:rPr>
              <w:rFonts w:asciiTheme="minorHAnsi" w:hAnsiTheme="minorHAnsi"/>
              <w:noProof/>
            </w:rPr>
            <mc:AlternateContent>
              <mc:Choice Requires="wps">
                <w:drawing>
                  <wp:anchor distT="0" distB="0" distL="114300" distR="114300" simplePos="0" relativeHeight="251660290" behindDoc="0" locked="0" layoutInCell="1" allowOverlap="1" wp14:anchorId="675F5991" wp14:editId="7EFC13D0">
                    <wp:simplePos x="0" y="0"/>
                    <wp:positionH relativeFrom="page">
                      <wp:posOffset>-72390</wp:posOffset>
                    </wp:positionH>
                    <wp:positionV relativeFrom="page">
                      <wp:posOffset>1618161</wp:posOffset>
                    </wp:positionV>
                    <wp:extent cx="7450282" cy="3364523"/>
                    <wp:effectExtent l="0" t="0" r="508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450282" cy="3364523"/>
                            </a:xfrm>
                            <a:prstGeom prst="rect">
                              <a:avLst/>
                            </a:prstGeom>
                            <a:noFill/>
                            <a:ln w="6350">
                              <a:noFill/>
                            </a:ln>
                          </wps:spPr>
                          <wps:txbx>
                            <w:txbxContent>
                              <w:p w14:paraId="4D6B078D" w14:textId="7609C229" w:rsidR="009F2BC0" w:rsidRPr="00042644" w:rsidRDefault="00000000" w:rsidP="009F2BC0">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r w:rsidR="009F2BC0">
                                      <w:rPr>
                                        <w:rFonts w:asciiTheme="majorHAnsi" w:eastAsiaTheme="minorHAnsi" w:hAnsiTheme="majorHAnsi" w:cs="Times New Roman"/>
                                        <w:iCs/>
                                        <w:caps/>
                                        <w:color w:val="262626" w:themeColor="text1" w:themeTint="D9"/>
                                        <w:kern w:val="2"/>
                                        <w:sz w:val="56"/>
                                        <w:szCs w:val="56"/>
                                        <w:lang w:val="en-GB" w:eastAsia="en-US"/>
                                        <w14:ligatures w14:val="standardContextual"/>
                                      </w:rPr>
                                      <w:t>Standard Operating Procedure</w:t>
                                    </w:r>
                                    <w:r w:rsidR="00912A8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w:t>
                                    </w:r>
                                    <w:r w:rsidR="009F2BC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Registering Offline Biometric Collection: Consent</w:t>
                                    </w:r>
                                  </w:sdtContent>
                                </w:sdt>
                              </w:p>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E0D950D" w14:textId="62344F69" w:rsidR="009F2BC0" w:rsidRPr="00912A80" w:rsidRDefault="00727A33" w:rsidP="009F2BC0">
                                    <w:pPr>
                                      <w:pStyle w:val="NoSpacing"/>
                                      <w:rPr>
                                        <w:rFonts w:cs="Times New Roman"/>
                                        <w:color w:val="262626" w:themeColor="text1" w:themeTint="D9"/>
                                        <w:sz w:val="36"/>
                                        <w:szCs w:val="36"/>
                                      </w:rPr>
                                    </w:pPr>
                                    <w:r w:rsidRPr="00727A33">
                                      <w:rPr>
                                        <w:iCs/>
                                        <w:color w:val="000000"/>
                                        <w:sz w:val="36"/>
                                        <w:szCs w:val="36"/>
                                      </w:rPr>
                                      <w:t>OB.1.4.A -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75F5991" id="_x0000_s1027" type="#_x0000_t202" alt="Title: Title and subtitle" style="position:absolute;margin-left:-5.7pt;margin-top:127.4pt;width:586.65pt;height:264.9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" filled="f" stroked="f" strokeweight=".5pt">
                    <v:textbox inset="93.6pt,,0">
                      <w:txbxContent>
                        <w:p w14:paraId="4D6B078D" w14:textId="7609C229" w:rsidR="009F2BC0" w:rsidRPr="00042644" w:rsidRDefault="00000000" w:rsidP="009F2BC0">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r w:rsidR="009F2BC0">
                                <w:rPr>
                                  <w:rFonts w:asciiTheme="majorHAnsi" w:eastAsiaTheme="minorHAnsi" w:hAnsiTheme="majorHAnsi" w:cs="Times New Roman"/>
                                  <w:iCs/>
                                  <w:caps/>
                                  <w:color w:val="262626" w:themeColor="text1" w:themeTint="D9"/>
                                  <w:kern w:val="2"/>
                                  <w:sz w:val="56"/>
                                  <w:szCs w:val="56"/>
                                  <w:lang w:val="en-GB" w:eastAsia="en-US"/>
                                  <w14:ligatures w14:val="standardContextual"/>
                                </w:rPr>
                                <w:t>Standard Operating Procedure</w:t>
                              </w:r>
                              <w:r w:rsidR="00912A8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w:t>
                              </w:r>
                              <w:r w:rsidR="009F2BC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Registering Offline Biometric Collection: Consent</w:t>
                              </w:r>
                            </w:sdtContent>
                          </w:sdt>
                        </w:p>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E0D950D" w14:textId="62344F69" w:rsidR="009F2BC0" w:rsidRPr="00912A80" w:rsidRDefault="00727A33" w:rsidP="009F2BC0">
                              <w:pPr>
                                <w:pStyle w:val="NoSpacing"/>
                                <w:rPr>
                                  <w:rFonts w:cs="Times New Roman"/>
                                  <w:color w:val="262626" w:themeColor="text1" w:themeTint="D9"/>
                                  <w:sz w:val="36"/>
                                  <w:szCs w:val="36"/>
                                </w:rPr>
                              </w:pPr>
                              <w:r w:rsidRPr="00727A33">
                                <w:rPr>
                                  <w:iCs/>
                                  <w:color w:val="000000"/>
                                  <w:sz w:val="36"/>
                                  <w:szCs w:val="36"/>
                                </w:rPr>
                                <w:t>OB.1.4.A -  WITH RATIONALISATION</w:t>
                              </w:r>
                            </w:p>
                          </w:sdtContent>
                        </w:sdt>
                      </w:txbxContent>
                    </v:textbox>
                    <w10:wrap anchorx="page" anchory="page"/>
                  </v:shape>
                </w:pict>
              </mc:Fallback>
            </mc:AlternateContent>
          </w:r>
          <w:r w:rsidR="00D40EA1" w:rsidRPr="00314219">
            <w:rPr>
              <w:rFonts w:asciiTheme="minorHAnsi" w:hAnsiTheme="minorHAnsi"/>
              <w:b/>
              <w:bCs/>
              <w:color w:val="000000"/>
              <w:sz w:val="36"/>
              <w:szCs w:val="36"/>
            </w:rPr>
            <w:br w:type="page"/>
          </w:r>
        </w:p>
        <w:p w14:paraId="23D73486" w14:textId="77777777" w:rsidR="00314219" w:rsidRPr="00314219" w:rsidRDefault="00314219" w:rsidP="00314219">
          <w:pPr>
            <w:rPr>
              <w:rFonts w:asciiTheme="minorHAnsi" w:hAnsiTheme="minorHAnsi"/>
              <w:b/>
              <w:bCs/>
              <w:color w:val="000000"/>
              <w:sz w:val="28"/>
              <w:szCs w:val="28"/>
            </w:rPr>
          </w:pPr>
          <w:r w:rsidRPr="00314219">
            <w:rPr>
              <w:rFonts w:asciiTheme="minorHAnsi" w:hAnsiTheme="minorHAnsi"/>
              <w:b/>
              <w:bCs/>
              <w:color w:val="000000"/>
              <w:sz w:val="28"/>
              <w:szCs w:val="28"/>
            </w:rPr>
            <w:lastRenderedPageBreak/>
            <w:t>Version Control</w:t>
          </w:r>
        </w:p>
        <w:p w14:paraId="1206C4A9" w14:textId="77777777" w:rsidR="00314219" w:rsidRPr="00314219" w:rsidRDefault="00314219" w:rsidP="00314219">
          <w:pPr>
            <w:rPr>
              <w:rFonts w:asciiTheme="minorHAnsi" w:hAnsiTheme="minorHAnsi"/>
              <w:b/>
              <w:bCs/>
            </w:rPr>
          </w:pPr>
        </w:p>
        <w:p w14:paraId="28B341EA" w14:textId="77777777" w:rsidR="00314219" w:rsidRPr="00314219" w:rsidRDefault="00314219" w:rsidP="00314219">
          <w:pPr>
            <w:rPr>
              <w:rFonts w:asciiTheme="minorHAnsi" w:hAnsiTheme="minorHAnsi"/>
              <w:b/>
              <w:bCs/>
            </w:rPr>
          </w:pPr>
          <w:r w:rsidRPr="00314219">
            <w:rPr>
              <w:rFonts w:asciiTheme="minorHAnsi" w:hAnsiTheme="minorHAnsi"/>
              <w:b/>
              <w:bCs/>
            </w:rPr>
            <w:t>Guidelines for Maintaining the SOP Version Control Table:</w:t>
          </w:r>
        </w:p>
        <w:p w14:paraId="7FF48286" w14:textId="77777777" w:rsidR="00314219" w:rsidRPr="00314219" w:rsidRDefault="00314219" w:rsidP="00314219">
          <w:pPr>
            <w:pStyle w:val="ListParagraph"/>
            <w:numPr>
              <w:ilvl w:val="0"/>
              <w:numId w:val="1"/>
            </w:numPr>
            <w:rPr>
              <w:lang w:eastAsia="en-GB"/>
            </w:rPr>
          </w:pPr>
          <w:r w:rsidRPr="00314219">
            <w:rPr>
              <w:b/>
              <w:bCs/>
              <w:lang w:eastAsia="en-GB"/>
            </w:rPr>
            <w:t>Version</w:t>
          </w:r>
          <w:r w:rsidRPr="00314219">
            <w:rPr>
              <w:lang w:eastAsia="en-GB"/>
            </w:rPr>
            <w:t>: Assign a new version number for every update. Minor changes can be denoted by incremental changes in decimal (e.g., 1.1, 1.2), while major changes can increment the whole number (e.g., 1.0 to 2.0).</w:t>
          </w:r>
        </w:p>
        <w:p w14:paraId="62404AAF" w14:textId="77777777" w:rsidR="00314219" w:rsidRPr="00314219" w:rsidRDefault="00314219" w:rsidP="00314219">
          <w:pPr>
            <w:pStyle w:val="ListParagraph"/>
            <w:numPr>
              <w:ilvl w:val="0"/>
              <w:numId w:val="1"/>
            </w:numPr>
            <w:rPr>
              <w:lang w:eastAsia="en-GB"/>
            </w:rPr>
          </w:pPr>
          <w:r w:rsidRPr="00314219">
            <w:rPr>
              <w:b/>
              <w:bCs/>
              <w:lang w:eastAsia="en-GB"/>
            </w:rPr>
            <w:t>Date</w:t>
          </w:r>
          <w:r w:rsidRPr="00314219">
            <w:rPr>
              <w:lang w:eastAsia="en-GB"/>
            </w:rPr>
            <w:t>: The date when the changes were finalised.</w:t>
          </w:r>
        </w:p>
        <w:p w14:paraId="577E0D17" w14:textId="77777777" w:rsidR="00314219" w:rsidRPr="00314219" w:rsidRDefault="00314219" w:rsidP="00314219">
          <w:pPr>
            <w:pStyle w:val="ListParagraph"/>
            <w:numPr>
              <w:ilvl w:val="0"/>
              <w:numId w:val="1"/>
            </w:numPr>
            <w:rPr>
              <w:lang w:eastAsia="en-GB"/>
            </w:rPr>
          </w:pPr>
          <w:r w:rsidRPr="00314219">
            <w:rPr>
              <w:b/>
              <w:bCs/>
              <w:lang w:eastAsia="en-GB"/>
            </w:rPr>
            <w:t>Changes Made</w:t>
          </w:r>
          <w:r w:rsidRPr="00314219">
            <w:rPr>
              <w:lang w:eastAsia="en-GB"/>
            </w:rPr>
            <w:t>: A brief description of the changes or updates made.</w:t>
          </w:r>
        </w:p>
        <w:p w14:paraId="52DCDB39" w14:textId="77777777" w:rsidR="00C20288" w:rsidRPr="00314219" w:rsidRDefault="00C20288">
          <w:pPr>
            <w:rPr>
              <w:rFonts w:asciiTheme="minorHAnsi" w:hAnsiTheme="minorHAnsi"/>
              <w:color w:val="000000"/>
            </w:rPr>
          </w:pPr>
          <w:r w:rsidRPr="00314219">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314219" w:rsidRDefault="00481329">
              <w:pPr>
                <w:pStyle w:val="TOCHeading"/>
                <w:rPr>
                  <w:rFonts w:asciiTheme="minorHAnsi" w:hAnsiTheme="minorHAnsi"/>
                </w:rPr>
              </w:pPr>
              <w:r w:rsidRPr="00314219">
                <w:rPr>
                  <w:rFonts w:asciiTheme="minorHAnsi" w:hAnsiTheme="minorHAnsi"/>
                </w:rPr>
                <w:t>Table of Contents</w:t>
              </w:r>
            </w:p>
            <w:p w14:paraId="37869606" w14:textId="550F6EBC" w:rsidR="0082311A" w:rsidRDefault="00481329">
              <w:pPr>
                <w:pStyle w:val="TOC1"/>
                <w:tabs>
                  <w:tab w:val="right" w:leader="dot" w:pos="9016"/>
                </w:tabs>
                <w:rPr>
                  <w:rFonts w:eastAsiaTheme="minorEastAsia"/>
                  <w:b w:val="0"/>
                  <w:bCs w:val="0"/>
                  <w:caps w:val="0"/>
                  <w:noProof/>
                  <w:sz w:val="24"/>
                  <w:szCs w:val="24"/>
                  <w:lang w:eastAsia="en-GB"/>
                </w:rPr>
              </w:pPr>
              <w:r w:rsidRPr="00314219">
                <w:rPr>
                  <w:b w:val="0"/>
                  <w:bCs w:val="0"/>
                </w:rPr>
                <w:fldChar w:fldCharType="begin"/>
              </w:r>
              <w:r w:rsidRPr="00314219">
                <w:instrText xml:space="preserve"> TOC \o "1-3" \h \z \u </w:instrText>
              </w:r>
              <w:r w:rsidRPr="00314219">
                <w:rPr>
                  <w:b w:val="0"/>
                  <w:bCs w:val="0"/>
                </w:rPr>
                <w:fldChar w:fldCharType="separate"/>
              </w:r>
              <w:hyperlink w:anchor="_Toc177311082" w:history="1">
                <w:r w:rsidR="0082311A" w:rsidRPr="00A742FA">
                  <w:rPr>
                    <w:rStyle w:val="Hyperlink"/>
                    <w:noProof/>
                  </w:rPr>
                  <w:t>1. Purpose</w:t>
                </w:r>
                <w:r w:rsidR="0082311A">
                  <w:rPr>
                    <w:noProof/>
                    <w:webHidden/>
                  </w:rPr>
                  <w:tab/>
                </w:r>
                <w:r w:rsidR="0082311A">
                  <w:rPr>
                    <w:noProof/>
                    <w:webHidden/>
                  </w:rPr>
                  <w:fldChar w:fldCharType="begin"/>
                </w:r>
                <w:r w:rsidR="0082311A">
                  <w:rPr>
                    <w:noProof/>
                    <w:webHidden/>
                  </w:rPr>
                  <w:instrText xml:space="preserve"> PAGEREF _Toc177311082 \h </w:instrText>
                </w:r>
                <w:r w:rsidR="0082311A">
                  <w:rPr>
                    <w:noProof/>
                    <w:webHidden/>
                  </w:rPr>
                </w:r>
                <w:r w:rsidR="0082311A">
                  <w:rPr>
                    <w:noProof/>
                    <w:webHidden/>
                  </w:rPr>
                  <w:fldChar w:fldCharType="separate"/>
                </w:r>
                <w:r w:rsidR="0082311A">
                  <w:rPr>
                    <w:noProof/>
                    <w:webHidden/>
                  </w:rPr>
                  <w:t>3</w:t>
                </w:r>
                <w:r w:rsidR="0082311A">
                  <w:rPr>
                    <w:noProof/>
                    <w:webHidden/>
                  </w:rPr>
                  <w:fldChar w:fldCharType="end"/>
                </w:r>
              </w:hyperlink>
            </w:p>
            <w:p w14:paraId="41363CE5" w14:textId="7F01A49F" w:rsidR="0082311A" w:rsidRDefault="0082311A">
              <w:pPr>
                <w:pStyle w:val="TOC1"/>
                <w:tabs>
                  <w:tab w:val="right" w:leader="dot" w:pos="9016"/>
                </w:tabs>
                <w:rPr>
                  <w:rFonts w:eastAsiaTheme="minorEastAsia"/>
                  <w:b w:val="0"/>
                  <w:bCs w:val="0"/>
                  <w:caps w:val="0"/>
                  <w:noProof/>
                  <w:sz w:val="24"/>
                  <w:szCs w:val="24"/>
                  <w:lang w:eastAsia="en-GB"/>
                </w:rPr>
              </w:pPr>
              <w:hyperlink w:anchor="_Toc177311083" w:history="1">
                <w:r w:rsidRPr="00A742FA">
                  <w:rPr>
                    <w:rStyle w:val="Hyperlink"/>
                    <w:noProof/>
                  </w:rPr>
                  <w:t>2. Definitions and Abbreviations</w:t>
                </w:r>
                <w:r>
                  <w:rPr>
                    <w:noProof/>
                    <w:webHidden/>
                  </w:rPr>
                  <w:tab/>
                </w:r>
                <w:r>
                  <w:rPr>
                    <w:noProof/>
                    <w:webHidden/>
                  </w:rPr>
                  <w:fldChar w:fldCharType="begin"/>
                </w:r>
                <w:r>
                  <w:rPr>
                    <w:noProof/>
                    <w:webHidden/>
                  </w:rPr>
                  <w:instrText xml:space="preserve"> PAGEREF _Toc177311083 \h </w:instrText>
                </w:r>
                <w:r>
                  <w:rPr>
                    <w:noProof/>
                    <w:webHidden/>
                  </w:rPr>
                </w:r>
                <w:r>
                  <w:rPr>
                    <w:noProof/>
                    <w:webHidden/>
                  </w:rPr>
                  <w:fldChar w:fldCharType="separate"/>
                </w:r>
                <w:r>
                  <w:rPr>
                    <w:noProof/>
                    <w:webHidden/>
                  </w:rPr>
                  <w:t>3</w:t>
                </w:r>
                <w:r>
                  <w:rPr>
                    <w:noProof/>
                    <w:webHidden/>
                  </w:rPr>
                  <w:fldChar w:fldCharType="end"/>
                </w:r>
              </w:hyperlink>
            </w:p>
            <w:p w14:paraId="58CAF96D" w14:textId="74A4F209" w:rsidR="0082311A" w:rsidRDefault="0082311A">
              <w:pPr>
                <w:pStyle w:val="TOC1"/>
                <w:tabs>
                  <w:tab w:val="right" w:leader="dot" w:pos="9016"/>
                </w:tabs>
                <w:rPr>
                  <w:rFonts w:eastAsiaTheme="minorEastAsia"/>
                  <w:b w:val="0"/>
                  <w:bCs w:val="0"/>
                  <w:caps w:val="0"/>
                  <w:noProof/>
                  <w:sz w:val="24"/>
                  <w:szCs w:val="24"/>
                  <w:lang w:eastAsia="en-GB"/>
                </w:rPr>
              </w:pPr>
              <w:hyperlink w:anchor="_Toc177311084" w:history="1">
                <w:r w:rsidRPr="00A742FA">
                  <w:rPr>
                    <w:rStyle w:val="Hyperlink"/>
                    <w:noProof/>
                  </w:rPr>
                  <w:t>3. Application</w:t>
                </w:r>
                <w:r>
                  <w:rPr>
                    <w:noProof/>
                    <w:webHidden/>
                  </w:rPr>
                  <w:tab/>
                </w:r>
                <w:r>
                  <w:rPr>
                    <w:noProof/>
                    <w:webHidden/>
                  </w:rPr>
                  <w:fldChar w:fldCharType="begin"/>
                </w:r>
                <w:r>
                  <w:rPr>
                    <w:noProof/>
                    <w:webHidden/>
                  </w:rPr>
                  <w:instrText xml:space="preserve"> PAGEREF _Toc177311084 \h </w:instrText>
                </w:r>
                <w:r>
                  <w:rPr>
                    <w:noProof/>
                    <w:webHidden/>
                  </w:rPr>
                </w:r>
                <w:r>
                  <w:rPr>
                    <w:noProof/>
                    <w:webHidden/>
                  </w:rPr>
                  <w:fldChar w:fldCharType="separate"/>
                </w:r>
                <w:r>
                  <w:rPr>
                    <w:noProof/>
                    <w:webHidden/>
                  </w:rPr>
                  <w:t>3</w:t>
                </w:r>
                <w:r>
                  <w:rPr>
                    <w:noProof/>
                    <w:webHidden/>
                  </w:rPr>
                  <w:fldChar w:fldCharType="end"/>
                </w:r>
              </w:hyperlink>
            </w:p>
            <w:p w14:paraId="7DCFBB70" w14:textId="047B5D28" w:rsidR="0082311A" w:rsidRDefault="0082311A">
              <w:pPr>
                <w:pStyle w:val="TOC2"/>
                <w:tabs>
                  <w:tab w:val="right" w:leader="dot" w:pos="9016"/>
                </w:tabs>
                <w:rPr>
                  <w:rFonts w:eastAsiaTheme="minorEastAsia"/>
                  <w:smallCaps w:val="0"/>
                  <w:noProof/>
                  <w:sz w:val="24"/>
                  <w:szCs w:val="24"/>
                  <w:lang w:eastAsia="en-GB"/>
                </w:rPr>
              </w:pPr>
              <w:hyperlink w:anchor="_Toc177311085" w:history="1">
                <w:r w:rsidRPr="00A742FA">
                  <w:rPr>
                    <w:rStyle w:val="Hyperlink"/>
                    <w:noProof/>
                  </w:rPr>
                  <w:t>3.1 Ownership and Stakeholders</w:t>
                </w:r>
                <w:r>
                  <w:rPr>
                    <w:noProof/>
                    <w:webHidden/>
                  </w:rPr>
                  <w:tab/>
                </w:r>
                <w:r>
                  <w:rPr>
                    <w:noProof/>
                    <w:webHidden/>
                  </w:rPr>
                  <w:fldChar w:fldCharType="begin"/>
                </w:r>
                <w:r>
                  <w:rPr>
                    <w:noProof/>
                    <w:webHidden/>
                  </w:rPr>
                  <w:instrText xml:space="preserve"> PAGEREF _Toc177311085 \h </w:instrText>
                </w:r>
                <w:r>
                  <w:rPr>
                    <w:noProof/>
                    <w:webHidden/>
                  </w:rPr>
                </w:r>
                <w:r>
                  <w:rPr>
                    <w:noProof/>
                    <w:webHidden/>
                  </w:rPr>
                  <w:fldChar w:fldCharType="separate"/>
                </w:r>
                <w:r>
                  <w:rPr>
                    <w:noProof/>
                    <w:webHidden/>
                  </w:rPr>
                  <w:t>3</w:t>
                </w:r>
                <w:r>
                  <w:rPr>
                    <w:noProof/>
                    <w:webHidden/>
                  </w:rPr>
                  <w:fldChar w:fldCharType="end"/>
                </w:r>
              </w:hyperlink>
            </w:p>
            <w:p w14:paraId="2556A6A9" w14:textId="415FAE1F" w:rsidR="0082311A" w:rsidRDefault="0082311A">
              <w:pPr>
                <w:pStyle w:val="TOC3"/>
                <w:tabs>
                  <w:tab w:val="right" w:leader="dot" w:pos="9016"/>
                </w:tabs>
                <w:rPr>
                  <w:rFonts w:eastAsiaTheme="minorEastAsia"/>
                  <w:i w:val="0"/>
                  <w:iCs w:val="0"/>
                  <w:noProof/>
                  <w:sz w:val="24"/>
                  <w:szCs w:val="24"/>
                  <w:lang w:eastAsia="en-GB"/>
                </w:rPr>
              </w:pPr>
              <w:hyperlink w:anchor="_Toc177311086" w:history="1">
                <w:r w:rsidRPr="00A742FA">
                  <w:rPr>
                    <w:rStyle w:val="Hyperlink"/>
                    <w:noProof/>
                  </w:rPr>
                  <w:t>3.1.1 Digital Identity Service Providers (DISPs)</w:t>
                </w:r>
                <w:r>
                  <w:rPr>
                    <w:noProof/>
                    <w:webHidden/>
                  </w:rPr>
                  <w:tab/>
                </w:r>
                <w:r>
                  <w:rPr>
                    <w:noProof/>
                    <w:webHidden/>
                  </w:rPr>
                  <w:fldChar w:fldCharType="begin"/>
                </w:r>
                <w:r>
                  <w:rPr>
                    <w:noProof/>
                    <w:webHidden/>
                  </w:rPr>
                  <w:instrText xml:space="preserve"> PAGEREF _Toc177311086 \h </w:instrText>
                </w:r>
                <w:r>
                  <w:rPr>
                    <w:noProof/>
                    <w:webHidden/>
                  </w:rPr>
                </w:r>
                <w:r>
                  <w:rPr>
                    <w:noProof/>
                    <w:webHidden/>
                  </w:rPr>
                  <w:fldChar w:fldCharType="separate"/>
                </w:r>
                <w:r>
                  <w:rPr>
                    <w:noProof/>
                    <w:webHidden/>
                  </w:rPr>
                  <w:t>3</w:t>
                </w:r>
                <w:r>
                  <w:rPr>
                    <w:noProof/>
                    <w:webHidden/>
                  </w:rPr>
                  <w:fldChar w:fldCharType="end"/>
                </w:r>
              </w:hyperlink>
            </w:p>
            <w:p w14:paraId="08445553" w14:textId="22E488B0" w:rsidR="0082311A" w:rsidRDefault="0082311A">
              <w:pPr>
                <w:pStyle w:val="TOC3"/>
                <w:tabs>
                  <w:tab w:val="right" w:leader="dot" w:pos="9016"/>
                </w:tabs>
                <w:rPr>
                  <w:rFonts w:eastAsiaTheme="minorEastAsia"/>
                  <w:i w:val="0"/>
                  <w:iCs w:val="0"/>
                  <w:noProof/>
                  <w:sz w:val="24"/>
                  <w:szCs w:val="24"/>
                  <w:lang w:eastAsia="en-GB"/>
                </w:rPr>
              </w:pPr>
              <w:hyperlink w:anchor="_Toc177311087" w:history="1">
                <w:r w:rsidRPr="00A742FA">
                  <w:rPr>
                    <w:rStyle w:val="Hyperlink"/>
                    <w:noProof/>
                  </w:rPr>
                  <w:t>3.1.2. IT and Security Teams</w:t>
                </w:r>
                <w:r>
                  <w:rPr>
                    <w:noProof/>
                    <w:webHidden/>
                  </w:rPr>
                  <w:tab/>
                </w:r>
                <w:r>
                  <w:rPr>
                    <w:noProof/>
                    <w:webHidden/>
                  </w:rPr>
                  <w:fldChar w:fldCharType="begin"/>
                </w:r>
                <w:r>
                  <w:rPr>
                    <w:noProof/>
                    <w:webHidden/>
                  </w:rPr>
                  <w:instrText xml:space="preserve"> PAGEREF _Toc177311087 \h </w:instrText>
                </w:r>
                <w:r>
                  <w:rPr>
                    <w:noProof/>
                    <w:webHidden/>
                  </w:rPr>
                </w:r>
                <w:r>
                  <w:rPr>
                    <w:noProof/>
                    <w:webHidden/>
                  </w:rPr>
                  <w:fldChar w:fldCharType="separate"/>
                </w:r>
                <w:r>
                  <w:rPr>
                    <w:noProof/>
                    <w:webHidden/>
                  </w:rPr>
                  <w:t>3</w:t>
                </w:r>
                <w:r>
                  <w:rPr>
                    <w:noProof/>
                    <w:webHidden/>
                  </w:rPr>
                  <w:fldChar w:fldCharType="end"/>
                </w:r>
              </w:hyperlink>
            </w:p>
            <w:p w14:paraId="4089FFE8" w14:textId="5199CA03" w:rsidR="0082311A" w:rsidRDefault="0082311A">
              <w:pPr>
                <w:pStyle w:val="TOC3"/>
                <w:tabs>
                  <w:tab w:val="right" w:leader="dot" w:pos="9016"/>
                </w:tabs>
                <w:rPr>
                  <w:rFonts w:eastAsiaTheme="minorEastAsia"/>
                  <w:i w:val="0"/>
                  <w:iCs w:val="0"/>
                  <w:noProof/>
                  <w:sz w:val="24"/>
                  <w:szCs w:val="24"/>
                  <w:lang w:eastAsia="en-GB"/>
                </w:rPr>
              </w:pPr>
              <w:hyperlink w:anchor="_Toc177311088" w:history="1">
                <w:r w:rsidRPr="00A742FA">
                  <w:rPr>
                    <w:rStyle w:val="Hyperlink"/>
                    <w:noProof/>
                  </w:rPr>
                  <w:t>3.1.3 Compliance and Legal Departments</w:t>
                </w:r>
                <w:r>
                  <w:rPr>
                    <w:noProof/>
                    <w:webHidden/>
                  </w:rPr>
                  <w:tab/>
                </w:r>
                <w:r>
                  <w:rPr>
                    <w:noProof/>
                    <w:webHidden/>
                  </w:rPr>
                  <w:fldChar w:fldCharType="begin"/>
                </w:r>
                <w:r>
                  <w:rPr>
                    <w:noProof/>
                    <w:webHidden/>
                  </w:rPr>
                  <w:instrText xml:space="preserve"> PAGEREF _Toc177311088 \h </w:instrText>
                </w:r>
                <w:r>
                  <w:rPr>
                    <w:noProof/>
                    <w:webHidden/>
                  </w:rPr>
                </w:r>
                <w:r>
                  <w:rPr>
                    <w:noProof/>
                    <w:webHidden/>
                  </w:rPr>
                  <w:fldChar w:fldCharType="separate"/>
                </w:r>
                <w:r>
                  <w:rPr>
                    <w:noProof/>
                    <w:webHidden/>
                  </w:rPr>
                  <w:t>4</w:t>
                </w:r>
                <w:r>
                  <w:rPr>
                    <w:noProof/>
                    <w:webHidden/>
                  </w:rPr>
                  <w:fldChar w:fldCharType="end"/>
                </w:r>
              </w:hyperlink>
            </w:p>
            <w:p w14:paraId="092B4E50" w14:textId="14C81F3B" w:rsidR="0082311A" w:rsidRDefault="0082311A">
              <w:pPr>
                <w:pStyle w:val="TOC2"/>
                <w:tabs>
                  <w:tab w:val="right" w:leader="dot" w:pos="9016"/>
                </w:tabs>
                <w:rPr>
                  <w:rFonts w:eastAsiaTheme="minorEastAsia"/>
                  <w:smallCaps w:val="0"/>
                  <w:noProof/>
                  <w:sz w:val="24"/>
                  <w:szCs w:val="24"/>
                  <w:lang w:eastAsia="en-GB"/>
                </w:rPr>
              </w:pPr>
              <w:hyperlink w:anchor="_Toc177311089" w:history="1">
                <w:r w:rsidRPr="00A742FA">
                  <w:rPr>
                    <w:rStyle w:val="Hyperlink"/>
                    <w:noProof/>
                  </w:rPr>
                  <w:t>3.2 Users and Beneficiaries</w:t>
                </w:r>
                <w:r>
                  <w:rPr>
                    <w:noProof/>
                    <w:webHidden/>
                  </w:rPr>
                  <w:tab/>
                </w:r>
                <w:r>
                  <w:rPr>
                    <w:noProof/>
                    <w:webHidden/>
                  </w:rPr>
                  <w:fldChar w:fldCharType="begin"/>
                </w:r>
                <w:r>
                  <w:rPr>
                    <w:noProof/>
                    <w:webHidden/>
                  </w:rPr>
                  <w:instrText xml:space="preserve"> PAGEREF _Toc177311089 \h </w:instrText>
                </w:r>
                <w:r>
                  <w:rPr>
                    <w:noProof/>
                    <w:webHidden/>
                  </w:rPr>
                </w:r>
                <w:r>
                  <w:rPr>
                    <w:noProof/>
                    <w:webHidden/>
                  </w:rPr>
                  <w:fldChar w:fldCharType="separate"/>
                </w:r>
                <w:r>
                  <w:rPr>
                    <w:noProof/>
                    <w:webHidden/>
                  </w:rPr>
                  <w:t>4</w:t>
                </w:r>
                <w:r>
                  <w:rPr>
                    <w:noProof/>
                    <w:webHidden/>
                  </w:rPr>
                  <w:fldChar w:fldCharType="end"/>
                </w:r>
              </w:hyperlink>
            </w:p>
            <w:p w14:paraId="5D67FD2C" w14:textId="4443B230" w:rsidR="0082311A" w:rsidRDefault="0082311A">
              <w:pPr>
                <w:pStyle w:val="TOC3"/>
                <w:tabs>
                  <w:tab w:val="right" w:leader="dot" w:pos="9016"/>
                </w:tabs>
                <w:rPr>
                  <w:rFonts w:eastAsiaTheme="minorEastAsia"/>
                  <w:i w:val="0"/>
                  <w:iCs w:val="0"/>
                  <w:noProof/>
                  <w:sz w:val="24"/>
                  <w:szCs w:val="24"/>
                  <w:lang w:eastAsia="en-GB"/>
                </w:rPr>
              </w:pPr>
              <w:hyperlink w:anchor="_Toc177311090" w:history="1">
                <w:r w:rsidRPr="00A742FA">
                  <w:rPr>
                    <w:rStyle w:val="Hyperlink"/>
                    <w:noProof/>
                  </w:rPr>
                  <w:t>3.2.1 General Public</w:t>
                </w:r>
                <w:r>
                  <w:rPr>
                    <w:noProof/>
                    <w:webHidden/>
                  </w:rPr>
                  <w:tab/>
                </w:r>
                <w:r>
                  <w:rPr>
                    <w:noProof/>
                    <w:webHidden/>
                  </w:rPr>
                  <w:fldChar w:fldCharType="begin"/>
                </w:r>
                <w:r>
                  <w:rPr>
                    <w:noProof/>
                    <w:webHidden/>
                  </w:rPr>
                  <w:instrText xml:space="preserve"> PAGEREF _Toc177311090 \h </w:instrText>
                </w:r>
                <w:r>
                  <w:rPr>
                    <w:noProof/>
                    <w:webHidden/>
                  </w:rPr>
                </w:r>
                <w:r>
                  <w:rPr>
                    <w:noProof/>
                    <w:webHidden/>
                  </w:rPr>
                  <w:fldChar w:fldCharType="separate"/>
                </w:r>
                <w:r>
                  <w:rPr>
                    <w:noProof/>
                    <w:webHidden/>
                  </w:rPr>
                  <w:t>4</w:t>
                </w:r>
                <w:r>
                  <w:rPr>
                    <w:noProof/>
                    <w:webHidden/>
                  </w:rPr>
                  <w:fldChar w:fldCharType="end"/>
                </w:r>
              </w:hyperlink>
            </w:p>
            <w:p w14:paraId="79685DF8" w14:textId="416F3D87" w:rsidR="0082311A" w:rsidRDefault="0082311A">
              <w:pPr>
                <w:pStyle w:val="TOC3"/>
                <w:tabs>
                  <w:tab w:val="right" w:leader="dot" w:pos="9016"/>
                </w:tabs>
                <w:rPr>
                  <w:rFonts w:eastAsiaTheme="minorEastAsia"/>
                  <w:i w:val="0"/>
                  <w:iCs w:val="0"/>
                  <w:noProof/>
                  <w:sz w:val="24"/>
                  <w:szCs w:val="24"/>
                  <w:lang w:eastAsia="en-GB"/>
                </w:rPr>
              </w:pPr>
              <w:hyperlink w:anchor="_Toc177311091" w:history="1">
                <w:r w:rsidRPr="00A742FA">
                  <w:rPr>
                    <w:rStyle w:val="Hyperlink"/>
                    <w:noProof/>
                  </w:rPr>
                  <w:t>3.2.2 Government Agencies</w:t>
                </w:r>
                <w:r>
                  <w:rPr>
                    <w:noProof/>
                    <w:webHidden/>
                  </w:rPr>
                  <w:tab/>
                </w:r>
                <w:r>
                  <w:rPr>
                    <w:noProof/>
                    <w:webHidden/>
                  </w:rPr>
                  <w:fldChar w:fldCharType="begin"/>
                </w:r>
                <w:r>
                  <w:rPr>
                    <w:noProof/>
                    <w:webHidden/>
                  </w:rPr>
                  <w:instrText xml:space="preserve"> PAGEREF _Toc177311091 \h </w:instrText>
                </w:r>
                <w:r>
                  <w:rPr>
                    <w:noProof/>
                    <w:webHidden/>
                  </w:rPr>
                </w:r>
                <w:r>
                  <w:rPr>
                    <w:noProof/>
                    <w:webHidden/>
                  </w:rPr>
                  <w:fldChar w:fldCharType="separate"/>
                </w:r>
                <w:r>
                  <w:rPr>
                    <w:noProof/>
                    <w:webHidden/>
                  </w:rPr>
                  <w:t>4</w:t>
                </w:r>
                <w:r>
                  <w:rPr>
                    <w:noProof/>
                    <w:webHidden/>
                  </w:rPr>
                  <w:fldChar w:fldCharType="end"/>
                </w:r>
              </w:hyperlink>
            </w:p>
            <w:p w14:paraId="33E9DCE5" w14:textId="67B4443F" w:rsidR="0082311A" w:rsidRDefault="0082311A">
              <w:pPr>
                <w:pStyle w:val="TOC3"/>
                <w:tabs>
                  <w:tab w:val="right" w:leader="dot" w:pos="9016"/>
                </w:tabs>
                <w:rPr>
                  <w:rFonts w:eastAsiaTheme="minorEastAsia"/>
                  <w:i w:val="0"/>
                  <w:iCs w:val="0"/>
                  <w:noProof/>
                  <w:sz w:val="24"/>
                  <w:szCs w:val="24"/>
                  <w:lang w:eastAsia="en-GB"/>
                </w:rPr>
              </w:pPr>
              <w:hyperlink w:anchor="_Toc177311092" w:history="1">
                <w:r w:rsidRPr="00A742FA">
                  <w:rPr>
                    <w:rStyle w:val="Hyperlink"/>
                    <w:noProof/>
                  </w:rPr>
                  <w:t>3.2.3 Private Sector Companies</w:t>
                </w:r>
                <w:r>
                  <w:rPr>
                    <w:noProof/>
                    <w:webHidden/>
                  </w:rPr>
                  <w:tab/>
                </w:r>
                <w:r>
                  <w:rPr>
                    <w:noProof/>
                    <w:webHidden/>
                  </w:rPr>
                  <w:fldChar w:fldCharType="begin"/>
                </w:r>
                <w:r>
                  <w:rPr>
                    <w:noProof/>
                    <w:webHidden/>
                  </w:rPr>
                  <w:instrText xml:space="preserve"> PAGEREF _Toc177311092 \h </w:instrText>
                </w:r>
                <w:r>
                  <w:rPr>
                    <w:noProof/>
                    <w:webHidden/>
                  </w:rPr>
                </w:r>
                <w:r>
                  <w:rPr>
                    <w:noProof/>
                    <w:webHidden/>
                  </w:rPr>
                  <w:fldChar w:fldCharType="separate"/>
                </w:r>
                <w:r>
                  <w:rPr>
                    <w:noProof/>
                    <w:webHidden/>
                  </w:rPr>
                  <w:t>4</w:t>
                </w:r>
                <w:r>
                  <w:rPr>
                    <w:noProof/>
                    <w:webHidden/>
                  </w:rPr>
                  <w:fldChar w:fldCharType="end"/>
                </w:r>
              </w:hyperlink>
            </w:p>
            <w:p w14:paraId="2DCC02F3" w14:textId="7CA45C7D" w:rsidR="0082311A" w:rsidRDefault="0082311A">
              <w:pPr>
                <w:pStyle w:val="TOC2"/>
                <w:tabs>
                  <w:tab w:val="right" w:leader="dot" w:pos="9016"/>
                </w:tabs>
                <w:rPr>
                  <w:rFonts w:eastAsiaTheme="minorEastAsia"/>
                  <w:smallCaps w:val="0"/>
                  <w:noProof/>
                  <w:sz w:val="24"/>
                  <w:szCs w:val="24"/>
                  <w:lang w:eastAsia="en-GB"/>
                </w:rPr>
              </w:pPr>
              <w:hyperlink w:anchor="_Toc177311093" w:history="1">
                <w:r w:rsidRPr="00A742FA">
                  <w:rPr>
                    <w:rStyle w:val="Hyperlink"/>
                    <w:noProof/>
                  </w:rPr>
                  <w:t>3.3 Benefits and Impact</w:t>
                </w:r>
                <w:r>
                  <w:rPr>
                    <w:noProof/>
                    <w:webHidden/>
                  </w:rPr>
                  <w:tab/>
                </w:r>
                <w:r>
                  <w:rPr>
                    <w:noProof/>
                    <w:webHidden/>
                  </w:rPr>
                  <w:fldChar w:fldCharType="begin"/>
                </w:r>
                <w:r>
                  <w:rPr>
                    <w:noProof/>
                    <w:webHidden/>
                  </w:rPr>
                  <w:instrText xml:space="preserve"> PAGEREF _Toc177311093 \h </w:instrText>
                </w:r>
                <w:r>
                  <w:rPr>
                    <w:noProof/>
                    <w:webHidden/>
                  </w:rPr>
                </w:r>
                <w:r>
                  <w:rPr>
                    <w:noProof/>
                    <w:webHidden/>
                  </w:rPr>
                  <w:fldChar w:fldCharType="separate"/>
                </w:r>
                <w:r>
                  <w:rPr>
                    <w:noProof/>
                    <w:webHidden/>
                  </w:rPr>
                  <w:t>4</w:t>
                </w:r>
                <w:r>
                  <w:rPr>
                    <w:noProof/>
                    <w:webHidden/>
                  </w:rPr>
                  <w:fldChar w:fldCharType="end"/>
                </w:r>
              </w:hyperlink>
            </w:p>
            <w:p w14:paraId="069A023E" w14:textId="7B23C6E5" w:rsidR="0082311A" w:rsidRDefault="0082311A">
              <w:pPr>
                <w:pStyle w:val="TOC3"/>
                <w:tabs>
                  <w:tab w:val="right" w:leader="dot" w:pos="9016"/>
                </w:tabs>
                <w:rPr>
                  <w:rFonts w:eastAsiaTheme="minorEastAsia"/>
                  <w:i w:val="0"/>
                  <w:iCs w:val="0"/>
                  <w:noProof/>
                  <w:sz w:val="24"/>
                  <w:szCs w:val="24"/>
                  <w:lang w:eastAsia="en-GB"/>
                </w:rPr>
              </w:pPr>
              <w:hyperlink w:anchor="_Toc177311094" w:history="1">
                <w:r w:rsidRPr="00A742FA">
                  <w:rPr>
                    <w:rStyle w:val="Hyperlink"/>
                    <w:noProof/>
                  </w:rPr>
                  <w:t>3.3.1 Enhanced Security</w:t>
                </w:r>
                <w:r>
                  <w:rPr>
                    <w:noProof/>
                    <w:webHidden/>
                  </w:rPr>
                  <w:tab/>
                </w:r>
                <w:r>
                  <w:rPr>
                    <w:noProof/>
                    <w:webHidden/>
                  </w:rPr>
                  <w:fldChar w:fldCharType="begin"/>
                </w:r>
                <w:r>
                  <w:rPr>
                    <w:noProof/>
                    <w:webHidden/>
                  </w:rPr>
                  <w:instrText xml:space="preserve"> PAGEREF _Toc177311094 \h </w:instrText>
                </w:r>
                <w:r>
                  <w:rPr>
                    <w:noProof/>
                    <w:webHidden/>
                  </w:rPr>
                </w:r>
                <w:r>
                  <w:rPr>
                    <w:noProof/>
                    <w:webHidden/>
                  </w:rPr>
                  <w:fldChar w:fldCharType="separate"/>
                </w:r>
                <w:r>
                  <w:rPr>
                    <w:noProof/>
                    <w:webHidden/>
                  </w:rPr>
                  <w:t>4</w:t>
                </w:r>
                <w:r>
                  <w:rPr>
                    <w:noProof/>
                    <w:webHidden/>
                  </w:rPr>
                  <w:fldChar w:fldCharType="end"/>
                </w:r>
              </w:hyperlink>
            </w:p>
            <w:p w14:paraId="5D54AF75" w14:textId="4CAFFD2C" w:rsidR="0082311A" w:rsidRDefault="0082311A">
              <w:pPr>
                <w:pStyle w:val="TOC3"/>
                <w:tabs>
                  <w:tab w:val="right" w:leader="dot" w:pos="9016"/>
                </w:tabs>
                <w:rPr>
                  <w:rFonts w:eastAsiaTheme="minorEastAsia"/>
                  <w:i w:val="0"/>
                  <w:iCs w:val="0"/>
                  <w:noProof/>
                  <w:sz w:val="24"/>
                  <w:szCs w:val="24"/>
                  <w:lang w:eastAsia="en-GB"/>
                </w:rPr>
              </w:pPr>
              <w:hyperlink w:anchor="_Toc177311095" w:history="1">
                <w:r w:rsidRPr="00A742FA">
                  <w:rPr>
                    <w:rStyle w:val="Hyperlink"/>
                    <w:noProof/>
                  </w:rPr>
                  <w:t>3.3.2 Regulatory Compliance</w:t>
                </w:r>
                <w:r>
                  <w:rPr>
                    <w:noProof/>
                    <w:webHidden/>
                  </w:rPr>
                  <w:tab/>
                </w:r>
                <w:r>
                  <w:rPr>
                    <w:noProof/>
                    <w:webHidden/>
                  </w:rPr>
                  <w:fldChar w:fldCharType="begin"/>
                </w:r>
                <w:r>
                  <w:rPr>
                    <w:noProof/>
                    <w:webHidden/>
                  </w:rPr>
                  <w:instrText xml:space="preserve"> PAGEREF _Toc177311095 \h </w:instrText>
                </w:r>
                <w:r>
                  <w:rPr>
                    <w:noProof/>
                    <w:webHidden/>
                  </w:rPr>
                </w:r>
                <w:r>
                  <w:rPr>
                    <w:noProof/>
                    <w:webHidden/>
                  </w:rPr>
                  <w:fldChar w:fldCharType="separate"/>
                </w:r>
                <w:r>
                  <w:rPr>
                    <w:noProof/>
                    <w:webHidden/>
                  </w:rPr>
                  <w:t>4</w:t>
                </w:r>
                <w:r>
                  <w:rPr>
                    <w:noProof/>
                    <w:webHidden/>
                  </w:rPr>
                  <w:fldChar w:fldCharType="end"/>
                </w:r>
              </w:hyperlink>
            </w:p>
            <w:p w14:paraId="14DBF86B" w14:textId="5572C8CA" w:rsidR="0082311A" w:rsidRDefault="0082311A">
              <w:pPr>
                <w:pStyle w:val="TOC3"/>
                <w:tabs>
                  <w:tab w:val="right" w:leader="dot" w:pos="9016"/>
                </w:tabs>
                <w:rPr>
                  <w:rFonts w:eastAsiaTheme="minorEastAsia"/>
                  <w:i w:val="0"/>
                  <w:iCs w:val="0"/>
                  <w:noProof/>
                  <w:sz w:val="24"/>
                  <w:szCs w:val="24"/>
                  <w:lang w:eastAsia="en-GB"/>
                </w:rPr>
              </w:pPr>
              <w:hyperlink w:anchor="_Toc177311096" w:history="1">
                <w:r w:rsidRPr="00A742FA">
                  <w:rPr>
                    <w:rStyle w:val="Hyperlink"/>
                    <w:noProof/>
                  </w:rPr>
                  <w:t>3.3.3 Streamlined Processes</w:t>
                </w:r>
                <w:r>
                  <w:rPr>
                    <w:noProof/>
                    <w:webHidden/>
                  </w:rPr>
                  <w:tab/>
                </w:r>
                <w:r>
                  <w:rPr>
                    <w:noProof/>
                    <w:webHidden/>
                  </w:rPr>
                  <w:fldChar w:fldCharType="begin"/>
                </w:r>
                <w:r>
                  <w:rPr>
                    <w:noProof/>
                    <w:webHidden/>
                  </w:rPr>
                  <w:instrText xml:space="preserve"> PAGEREF _Toc177311096 \h </w:instrText>
                </w:r>
                <w:r>
                  <w:rPr>
                    <w:noProof/>
                    <w:webHidden/>
                  </w:rPr>
                </w:r>
                <w:r>
                  <w:rPr>
                    <w:noProof/>
                    <w:webHidden/>
                  </w:rPr>
                  <w:fldChar w:fldCharType="separate"/>
                </w:r>
                <w:r>
                  <w:rPr>
                    <w:noProof/>
                    <w:webHidden/>
                  </w:rPr>
                  <w:t>5</w:t>
                </w:r>
                <w:r>
                  <w:rPr>
                    <w:noProof/>
                    <w:webHidden/>
                  </w:rPr>
                  <w:fldChar w:fldCharType="end"/>
                </w:r>
              </w:hyperlink>
            </w:p>
            <w:p w14:paraId="55D5DD56" w14:textId="7EF072D5" w:rsidR="0082311A" w:rsidRDefault="0082311A">
              <w:pPr>
                <w:pStyle w:val="TOC3"/>
                <w:tabs>
                  <w:tab w:val="right" w:leader="dot" w:pos="9016"/>
                </w:tabs>
                <w:rPr>
                  <w:rFonts w:eastAsiaTheme="minorEastAsia"/>
                  <w:i w:val="0"/>
                  <w:iCs w:val="0"/>
                  <w:noProof/>
                  <w:sz w:val="24"/>
                  <w:szCs w:val="24"/>
                  <w:lang w:eastAsia="en-GB"/>
                </w:rPr>
              </w:pPr>
              <w:hyperlink w:anchor="_Toc177311097" w:history="1">
                <w:r w:rsidRPr="00A742FA">
                  <w:rPr>
                    <w:rStyle w:val="Hyperlink"/>
                    <w:noProof/>
                  </w:rPr>
                  <w:t>3.3.4 Interoperability</w:t>
                </w:r>
                <w:r>
                  <w:rPr>
                    <w:noProof/>
                    <w:webHidden/>
                  </w:rPr>
                  <w:tab/>
                </w:r>
                <w:r>
                  <w:rPr>
                    <w:noProof/>
                    <w:webHidden/>
                  </w:rPr>
                  <w:fldChar w:fldCharType="begin"/>
                </w:r>
                <w:r>
                  <w:rPr>
                    <w:noProof/>
                    <w:webHidden/>
                  </w:rPr>
                  <w:instrText xml:space="preserve"> PAGEREF _Toc177311097 \h </w:instrText>
                </w:r>
                <w:r>
                  <w:rPr>
                    <w:noProof/>
                    <w:webHidden/>
                  </w:rPr>
                </w:r>
                <w:r>
                  <w:rPr>
                    <w:noProof/>
                    <w:webHidden/>
                  </w:rPr>
                  <w:fldChar w:fldCharType="separate"/>
                </w:r>
                <w:r>
                  <w:rPr>
                    <w:noProof/>
                    <w:webHidden/>
                  </w:rPr>
                  <w:t>5</w:t>
                </w:r>
                <w:r>
                  <w:rPr>
                    <w:noProof/>
                    <w:webHidden/>
                  </w:rPr>
                  <w:fldChar w:fldCharType="end"/>
                </w:r>
              </w:hyperlink>
            </w:p>
            <w:p w14:paraId="08991C7D" w14:textId="7A68B4B2" w:rsidR="0082311A" w:rsidRDefault="0082311A">
              <w:pPr>
                <w:pStyle w:val="TOC3"/>
                <w:tabs>
                  <w:tab w:val="right" w:leader="dot" w:pos="9016"/>
                </w:tabs>
                <w:rPr>
                  <w:rFonts w:eastAsiaTheme="minorEastAsia"/>
                  <w:i w:val="0"/>
                  <w:iCs w:val="0"/>
                  <w:noProof/>
                  <w:sz w:val="24"/>
                  <w:szCs w:val="24"/>
                  <w:lang w:eastAsia="en-GB"/>
                </w:rPr>
              </w:pPr>
              <w:hyperlink w:anchor="_Toc177311098" w:history="1">
                <w:r w:rsidRPr="00A742FA">
                  <w:rPr>
                    <w:rStyle w:val="Hyperlink"/>
                    <w:noProof/>
                  </w:rPr>
                  <w:t>3.3.5 Data Privacy and Protection</w:t>
                </w:r>
                <w:r>
                  <w:rPr>
                    <w:noProof/>
                    <w:webHidden/>
                  </w:rPr>
                  <w:tab/>
                </w:r>
                <w:r>
                  <w:rPr>
                    <w:noProof/>
                    <w:webHidden/>
                  </w:rPr>
                  <w:fldChar w:fldCharType="begin"/>
                </w:r>
                <w:r>
                  <w:rPr>
                    <w:noProof/>
                    <w:webHidden/>
                  </w:rPr>
                  <w:instrText xml:space="preserve"> PAGEREF _Toc177311098 \h </w:instrText>
                </w:r>
                <w:r>
                  <w:rPr>
                    <w:noProof/>
                    <w:webHidden/>
                  </w:rPr>
                </w:r>
                <w:r>
                  <w:rPr>
                    <w:noProof/>
                    <w:webHidden/>
                  </w:rPr>
                  <w:fldChar w:fldCharType="separate"/>
                </w:r>
                <w:r>
                  <w:rPr>
                    <w:noProof/>
                    <w:webHidden/>
                  </w:rPr>
                  <w:t>5</w:t>
                </w:r>
                <w:r>
                  <w:rPr>
                    <w:noProof/>
                    <w:webHidden/>
                  </w:rPr>
                  <w:fldChar w:fldCharType="end"/>
                </w:r>
              </w:hyperlink>
            </w:p>
            <w:p w14:paraId="74E69EA1" w14:textId="4936E4DB" w:rsidR="0082311A" w:rsidRDefault="0082311A">
              <w:pPr>
                <w:pStyle w:val="TOC1"/>
                <w:tabs>
                  <w:tab w:val="right" w:leader="dot" w:pos="9016"/>
                </w:tabs>
                <w:rPr>
                  <w:rFonts w:eastAsiaTheme="minorEastAsia"/>
                  <w:b w:val="0"/>
                  <w:bCs w:val="0"/>
                  <w:caps w:val="0"/>
                  <w:noProof/>
                  <w:sz w:val="24"/>
                  <w:szCs w:val="24"/>
                  <w:lang w:eastAsia="en-GB"/>
                </w:rPr>
              </w:pPr>
              <w:hyperlink w:anchor="_Toc177311099" w:history="1">
                <w:r w:rsidRPr="00A742FA">
                  <w:rPr>
                    <w:rStyle w:val="Hyperlink"/>
                    <w:noProof/>
                  </w:rPr>
                  <w:t>4. Prerequisites</w:t>
                </w:r>
                <w:r>
                  <w:rPr>
                    <w:noProof/>
                    <w:webHidden/>
                  </w:rPr>
                  <w:tab/>
                </w:r>
                <w:r>
                  <w:rPr>
                    <w:noProof/>
                    <w:webHidden/>
                  </w:rPr>
                  <w:fldChar w:fldCharType="begin"/>
                </w:r>
                <w:r>
                  <w:rPr>
                    <w:noProof/>
                    <w:webHidden/>
                  </w:rPr>
                  <w:instrText xml:space="preserve"> PAGEREF _Toc177311099 \h </w:instrText>
                </w:r>
                <w:r>
                  <w:rPr>
                    <w:noProof/>
                    <w:webHidden/>
                  </w:rPr>
                </w:r>
                <w:r>
                  <w:rPr>
                    <w:noProof/>
                    <w:webHidden/>
                  </w:rPr>
                  <w:fldChar w:fldCharType="separate"/>
                </w:r>
                <w:r>
                  <w:rPr>
                    <w:noProof/>
                    <w:webHidden/>
                  </w:rPr>
                  <w:t>5</w:t>
                </w:r>
                <w:r>
                  <w:rPr>
                    <w:noProof/>
                    <w:webHidden/>
                  </w:rPr>
                  <w:fldChar w:fldCharType="end"/>
                </w:r>
              </w:hyperlink>
            </w:p>
            <w:p w14:paraId="4E6081AB" w14:textId="06E43801" w:rsidR="0082311A" w:rsidRDefault="0082311A">
              <w:pPr>
                <w:pStyle w:val="TOC2"/>
                <w:tabs>
                  <w:tab w:val="right" w:leader="dot" w:pos="9016"/>
                </w:tabs>
                <w:rPr>
                  <w:rFonts w:eastAsiaTheme="minorEastAsia"/>
                  <w:smallCaps w:val="0"/>
                  <w:noProof/>
                  <w:sz w:val="24"/>
                  <w:szCs w:val="24"/>
                  <w:lang w:eastAsia="en-GB"/>
                </w:rPr>
              </w:pPr>
              <w:hyperlink w:anchor="_Toc177311100" w:history="1">
                <w:r w:rsidRPr="00A742FA">
                  <w:rPr>
                    <w:rStyle w:val="Hyperlink"/>
                    <w:noProof/>
                  </w:rPr>
                  <w:t>4.1 Assumptions</w:t>
                </w:r>
                <w:r>
                  <w:rPr>
                    <w:noProof/>
                    <w:webHidden/>
                  </w:rPr>
                  <w:tab/>
                </w:r>
                <w:r>
                  <w:rPr>
                    <w:noProof/>
                    <w:webHidden/>
                  </w:rPr>
                  <w:fldChar w:fldCharType="begin"/>
                </w:r>
                <w:r>
                  <w:rPr>
                    <w:noProof/>
                    <w:webHidden/>
                  </w:rPr>
                  <w:instrText xml:space="preserve"> PAGEREF _Toc177311100 \h </w:instrText>
                </w:r>
                <w:r>
                  <w:rPr>
                    <w:noProof/>
                    <w:webHidden/>
                  </w:rPr>
                </w:r>
                <w:r>
                  <w:rPr>
                    <w:noProof/>
                    <w:webHidden/>
                  </w:rPr>
                  <w:fldChar w:fldCharType="separate"/>
                </w:r>
                <w:r>
                  <w:rPr>
                    <w:noProof/>
                    <w:webHidden/>
                  </w:rPr>
                  <w:t>6</w:t>
                </w:r>
                <w:r>
                  <w:rPr>
                    <w:noProof/>
                    <w:webHidden/>
                  </w:rPr>
                  <w:fldChar w:fldCharType="end"/>
                </w:r>
              </w:hyperlink>
            </w:p>
            <w:p w14:paraId="675B6EA3" w14:textId="26E66AE0" w:rsidR="0082311A" w:rsidRDefault="0082311A">
              <w:pPr>
                <w:pStyle w:val="TOC2"/>
                <w:tabs>
                  <w:tab w:val="right" w:leader="dot" w:pos="9016"/>
                </w:tabs>
                <w:rPr>
                  <w:rFonts w:eastAsiaTheme="minorEastAsia"/>
                  <w:smallCaps w:val="0"/>
                  <w:noProof/>
                  <w:sz w:val="24"/>
                  <w:szCs w:val="24"/>
                  <w:lang w:eastAsia="en-GB"/>
                </w:rPr>
              </w:pPr>
              <w:hyperlink w:anchor="_Toc177311101" w:history="1">
                <w:r w:rsidRPr="00A742FA">
                  <w:rPr>
                    <w:rStyle w:val="Hyperlink"/>
                    <w:noProof/>
                  </w:rPr>
                  <w:t>4.2 Constraints</w:t>
                </w:r>
                <w:r>
                  <w:rPr>
                    <w:noProof/>
                    <w:webHidden/>
                  </w:rPr>
                  <w:tab/>
                </w:r>
                <w:r>
                  <w:rPr>
                    <w:noProof/>
                    <w:webHidden/>
                  </w:rPr>
                  <w:fldChar w:fldCharType="begin"/>
                </w:r>
                <w:r>
                  <w:rPr>
                    <w:noProof/>
                    <w:webHidden/>
                  </w:rPr>
                  <w:instrText xml:space="preserve"> PAGEREF _Toc177311101 \h </w:instrText>
                </w:r>
                <w:r>
                  <w:rPr>
                    <w:noProof/>
                    <w:webHidden/>
                  </w:rPr>
                </w:r>
                <w:r>
                  <w:rPr>
                    <w:noProof/>
                    <w:webHidden/>
                  </w:rPr>
                  <w:fldChar w:fldCharType="separate"/>
                </w:r>
                <w:r>
                  <w:rPr>
                    <w:noProof/>
                    <w:webHidden/>
                  </w:rPr>
                  <w:t>6</w:t>
                </w:r>
                <w:r>
                  <w:rPr>
                    <w:noProof/>
                    <w:webHidden/>
                  </w:rPr>
                  <w:fldChar w:fldCharType="end"/>
                </w:r>
              </w:hyperlink>
            </w:p>
            <w:p w14:paraId="39B0442C" w14:textId="38BF3875" w:rsidR="0082311A" w:rsidRDefault="0082311A">
              <w:pPr>
                <w:pStyle w:val="TOC1"/>
                <w:tabs>
                  <w:tab w:val="right" w:leader="dot" w:pos="9016"/>
                </w:tabs>
                <w:rPr>
                  <w:rFonts w:eastAsiaTheme="minorEastAsia"/>
                  <w:b w:val="0"/>
                  <w:bCs w:val="0"/>
                  <w:caps w:val="0"/>
                  <w:noProof/>
                  <w:sz w:val="24"/>
                  <w:szCs w:val="24"/>
                  <w:lang w:eastAsia="en-GB"/>
                </w:rPr>
              </w:pPr>
              <w:hyperlink w:anchor="_Toc177311102" w:history="1">
                <w:r w:rsidRPr="00A742FA">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_Toc177311102 \h </w:instrText>
                </w:r>
                <w:r>
                  <w:rPr>
                    <w:noProof/>
                    <w:webHidden/>
                  </w:rPr>
                </w:r>
                <w:r>
                  <w:rPr>
                    <w:noProof/>
                    <w:webHidden/>
                  </w:rPr>
                  <w:fldChar w:fldCharType="separate"/>
                </w:r>
                <w:r>
                  <w:rPr>
                    <w:noProof/>
                    <w:webHidden/>
                  </w:rPr>
                  <w:t>6</w:t>
                </w:r>
                <w:r>
                  <w:rPr>
                    <w:noProof/>
                    <w:webHidden/>
                  </w:rPr>
                  <w:fldChar w:fldCharType="end"/>
                </w:r>
              </w:hyperlink>
            </w:p>
            <w:p w14:paraId="3A342779" w14:textId="000C0863" w:rsidR="0082311A" w:rsidRDefault="0082311A">
              <w:pPr>
                <w:pStyle w:val="TOC2"/>
                <w:tabs>
                  <w:tab w:val="right" w:leader="dot" w:pos="9016"/>
                </w:tabs>
                <w:rPr>
                  <w:rFonts w:eastAsiaTheme="minorEastAsia"/>
                  <w:smallCaps w:val="0"/>
                  <w:noProof/>
                  <w:sz w:val="24"/>
                  <w:szCs w:val="24"/>
                  <w:lang w:eastAsia="en-GB"/>
                </w:rPr>
              </w:pPr>
              <w:hyperlink w:anchor="_Toc177311103" w:history="1">
                <w:r w:rsidRPr="00A742FA">
                  <w:rPr>
                    <w:rStyle w:val="Hyperlink"/>
                    <w:noProof/>
                  </w:rPr>
                  <w:t>5.1 Applicant Actions:</w:t>
                </w:r>
                <w:r>
                  <w:rPr>
                    <w:noProof/>
                    <w:webHidden/>
                  </w:rPr>
                  <w:tab/>
                </w:r>
                <w:r>
                  <w:rPr>
                    <w:noProof/>
                    <w:webHidden/>
                  </w:rPr>
                  <w:fldChar w:fldCharType="begin"/>
                </w:r>
                <w:r>
                  <w:rPr>
                    <w:noProof/>
                    <w:webHidden/>
                  </w:rPr>
                  <w:instrText xml:space="preserve"> PAGEREF _Toc177311103 \h </w:instrText>
                </w:r>
                <w:r>
                  <w:rPr>
                    <w:noProof/>
                    <w:webHidden/>
                  </w:rPr>
                </w:r>
                <w:r>
                  <w:rPr>
                    <w:noProof/>
                    <w:webHidden/>
                  </w:rPr>
                  <w:fldChar w:fldCharType="separate"/>
                </w:r>
                <w:r>
                  <w:rPr>
                    <w:noProof/>
                    <w:webHidden/>
                  </w:rPr>
                  <w:t>6</w:t>
                </w:r>
                <w:r>
                  <w:rPr>
                    <w:noProof/>
                    <w:webHidden/>
                  </w:rPr>
                  <w:fldChar w:fldCharType="end"/>
                </w:r>
              </w:hyperlink>
            </w:p>
            <w:p w14:paraId="7DDB1E7A" w14:textId="7ECE9249" w:rsidR="0082311A" w:rsidRDefault="0082311A">
              <w:pPr>
                <w:pStyle w:val="TOC3"/>
                <w:tabs>
                  <w:tab w:val="right" w:leader="dot" w:pos="9016"/>
                </w:tabs>
                <w:rPr>
                  <w:rFonts w:eastAsiaTheme="minorEastAsia"/>
                  <w:i w:val="0"/>
                  <w:iCs w:val="0"/>
                  <w:noProof/>
                  <w:sz w:val="24"/>
                  <w:szCs w:val="24"/>
                  <w:lang w:eastAsia="en-GB"/>
                </w:rPr>
              </w:pPr>
              <w:hyperlink w:anchor="_Toc177311104" w:history="1">
                <w:r w:rsidRPr="00A742FA">
                  <w:rPr>
                    <w:rStyle w:val="Hyperlink"/>
                    <w:rFonts w:eastAsia="Times New Roman"/>
                    <w:noProof/>
                  </w:rPr>
                  <w:t>5.1.1 Start (Offline):</w:t>
                </w:r>
                <w:r>
                  <w:rPr>
                    <w:noProof/>
                    <w:webHidden/>
                  </w:rPr>
                  <w:tab/>
                </w:r>
                <w:r>
                  <w:rPr>
                    <w:noProof/>
                    <w:webHidden/>
                  </w:rPr>
                  <w:fldChar w:fldCharType="begin"/>
                </w:r>
                <w:r>
                  <w:rPr>
                    <w:noProof/>
                    <w:webHidden/>
                  </w:rPr>
                  <w:instrText xml:space="preserve"> PAGEREF _Toc177311104 \h </w:instrText>
                </w:r>
                <w:r>
                  <w:rPr>
                    <w:noProof/>
                    <w:webHidden/>
                  </w:rPr>
                </w:r>
                <w:r>
                  <w:rPr>
                    <w:noProof/>
                    <w:webHidden/>
                  </w:rPr>
                  <w:fldChar w:fldCharType="separate"/>
                </w:r>
                <w:r>
                  <w:rPr>
                    <w:noProof/>
                    <w:webHidden/>
                  </w:rPr>
                  <w:t>6</w:t>
                </w:r>
                <w:r>
                  <w:rPr>
                    <w:noProof/>
                    <w:webHidden/>
                  </w:rPr>
                  <w:fldChar w:fldCharType="end"/>
                </w:r>
              </w:hyperlink>
            </w:p>
            <w:p w14:paraId="5A2D2023" w14:textId="627D7FE0" w:rsidR="0082311A" w:rsidRDefault="0082311A">
              <w:pPr>
                <w:pStyle w:val="TOC3"/>
                <w:tabs>
                  <w:tab w:val="right" w:leader="dot" w:pos="9016"/>
                </w:tabs>
                <w:rPr>
                  <w:rFonts w:eastAsiaTheme="minorEastAsia"/>
                  <w:i w:val="0"/>
                  <w:iCs w:val="0"/>
                  <w:noProof/>
                  <w:sz w:val="24"/>
                  <w:szCs w:val="24"/>
                  <w:lang w:eastAsia="en-GB"/>
                </w:rPr>
              </w:pPr>
              <w:hyperlink w:anchor="_Toc177311105" w:history="1">
                <w:r w:rsidRPr="00A742FA">
                  <w:rPr>
                    <w:rStyle w:val="Hyperlink"/>
                    <w:rFonts w:eastAsia="Times New Roman"/>
                    <w:noProof/>
                  </w:rPr>
                  <w:t>5.1.2 Visit Third Party/Enrolment Centre</w:t>
                </w:r>
                <w:r>
                  <w:rPr>
                    <w:noProof/>
                    <w:webHidden/>
                  </w:rPr>
                  <w:tab/>
                </w:r>
                <w:r>
                  <w:rPr>
                    <w:noProof/>
                    <w:webHidden/>
                  </w:rPr>
                  <w:fldChar w:fldCharType="begin"/>
                </w:r>
                <w:r>
                  <w:rPr>
                    <w:noProof/>
                    <w:webHidden/>
                  </w:rPr>
                  <w:instrText xml:space="preserve"> PAGEREF _Toc177311105 \h </w:instrText>
                </w:r>
                <w:r>
                  <w:rPr>
                    <w:noProof/>
                    <w:webHidden/>
                  </w:rPr>
                </w:r>
                <w:r>
                  <w:rPr>
                    <w:noProof/>
                    <w:webHidden/>
                  </w:rPr>
                  <w:fldChar w:fldCharType="separate"/>
                </w:r>
                <w:r>
                  <w:rPr>
                    <w:noProof/>
                    <w:webHidden/>
                  </w:rPr>
                  <w:t>7</w:t>
                </w:r>
                <w:r>
                  <w:rPr>
                    <w:noProof/>
                    <w:webHidden/>
                  </w:rPr>
                  <w:fldChar w:fldCharType="end"/>
                </w:r>
              </w:hyperlink>
            </w:p>
            <w:p w14:paraId="1036B543" w14:textId="2ADA9AB7" w:rsidR="0082311A" w:rsidRDefault="0082311A">
              <w:pPr>
                <w:pStyle w:val="TOC3"/>
                <w:tabs>
                  <w:tab w:val="right" w:leader="dot" w:pos="9016"/>
                </w:tabs>
                <w:rPr>
                  <w:rFonts w:eastAsiaTheme="minorEastAsia"/>
                  <w:i w:val="0"/>
                  <w:iCs w:val="0"/>
                  <w:noProof/>
                  <w:sz w:val="24"/>
                  <w:szCs w:val="24"/>
                  <w:lang w:eastAsia="en-GB"/>
                </w:rPr>
              </w:pPr>
              <w:hyperlink w:anchor="_Toc177311106" w:history="1">
                <w:r w:rsidRPr="00A742FA">
                  <w:rPr>
                    <w:rStyle w:val="Hyperlink"/>
                    <w:rFonts w:eastAsia="Times New Roman"/>
                    <w:noProof/>
                  </w:rPr>
                  <w:t>5.1.3 Read the Consent Form</w:t>
                </w:r>
                <w:r>
                  <w:rPr>
                    <w:noProof/>
                    <w:webHidden/>
                  </w:rPr>
                  <w:tab/>
                </w:r>
                <w:r>
                  <w:rPr>
                    <w:noProof/>
                    <w:webHidden/>
                  </w:rPr>
                  <w:fldChar w:fldCharType="begin"/>
                </w:r>
                <w:r>
                  <w:rPr>
                    <w:noProof/>
                    <w:webHidden/>
                  </w:rPr>
                  <w:instrText xml:space="preserve"> PAGEREF _Toc177311106 \h </w:instrText>
                </w:r>
                <w:r>
                  <w:rPr>
                    <w:noProof/>
                    <w:webHidden/>
                  </w:rPr>
                </w:r>
                <w:r>
                  <w:rPr>
                    <w:noProof/>
                    <w:webHidden/>
                  </w:rPr>
                  <w:fldChar w:fldCharType="separate"/>
                </w:r>
                <w:r>
                  <w:rPr>
                    <w:noProof/>
                    <w:webHidden/>
                  </w:rPr>
                  <w:t>7</w:t>
                </w:r>
                <w:r>
                  <w:rPr>
                    <w:noProof/>
                    <w:webHidden/>
                  </w:rPr>
                  <w:fldChar w:fldCharType="end"/>
                </w:r>
              </w:hyperlink>
            </w:p>
            <w:p w14:paraId="1DD476F3" w14:textId="439135B7" w:rsidR="0082311A" w:rsidRDefault="0082311A">
              <w:pPr>
                <w:pStyle w:val="TOC2"/>
                <w:tabs>
                  <w:tab w:val="right" w:leader="dot" w:pos="9016"/>
                </w:tabs>
                <w:rPr>
                  <w:rFonts w:eastAsiaTheme="minorEastAsia"/>
                  <w:smallCaps w:val="0"/>
                  <w:noProof/>
                  <w:sz w:val="24"/>
                  <w:szCs w:val="24"/>
                  <w:lang w:eastAsia="en-GB"/>
                </w:rPr>
              </w:pPr>
              <w:hyperlink w:anchor="_Toc177311107" w:history="1">
                <w:r w:rsidRPr="00A742FA">
                  <w:rPr>
                    <w:rStyle w:val="Hyperlink"/>
                    <w:noProof/>
                  </w:rPr>
                  <w:t>5.2 Parent/Guardian/Introducer Actions</w:t>
                </w:r>
                <w:r>
                  <w:rPr>
                    <w:noProof/>
                    <w:webHidden/>
                  </w:rPr>
                  <w:tab/>
                </w:r>
                <w:r>
                  <w:rPr>
                    <w:noProof/>
                    <w:webHidden/>
                  </w:rPr>
                  <w:fldChar w:fldCharType="begin"/>
                </w:r>
                <w:r>
                  <w:rPr>
                    <w:noProof/>
                    <w:webHidden/>
                  </w:rPr>
                  <w:instrText xml:space="preserve"> PAGEREF _Toc177311107 \h </w:instrText>
                </w:r>
                <w:r>
                  <w:rPr>
                    <w:noProof/>
                    <w:webHidden/>
                  </w:rPr>
                </w:r>
                <w:r>
                  <w:rPr>
                    <w:noProof/>
                    <w:webHidden/>
                  </w:rPr>
                  <w:fldChar w:fldCharType="separate"/>
                </w:r>
                <w:r>
                  <w:rPr>
                    <w:noProof/>
                    <w:webHidden/>
                  </w:rPr>
                  <w:t>7</w:t>
                </w:r>
                <w:r>
                  <w:rPr>
                    <w:noProof/>
                    <w:webHidden/>
                  </w:rPr>
                  <w:fldChar w:fldCharType="end"/>
                </w:r>
              </w:hyperlink>
            </w:p>
            <w:p w14:paraId="7AE4172C" w14:textId="10D31190" w:rsidR="0082311A" w:rsidRDefault="0082311A">
              <w:pPr>
                <w:pStyle w:val="TOC3"/>
                <w:tabs>
                  <w:tab w:val="right" w:leader="dot" w:pos="9016"/>
                </w:tabs>
                <w:rPr>
                  <w:rFonts w:eastAsiaTheme="minorEastAsia"/>
                  <w:i w:val="0"/>
                  <w:iCs w:val="0"/>
                  <w:noProof/>
                  <w:sz w:val="24"/>
                  <w:szCs w:val="24"/>
                  <w:lang w:eastAsia="en-GB"/>
                </w:rPr>
              </w:pPr>
              <w:hyperlink w:anchor="_Toc177311108" w:history="1">
                <w:r w:rsidRPr="00A742FA">
                  <w:rPr>
                    <w:rStyle w:val="Hyperlink"/>
                    <w:rFonts w:eastAsia="Times New Roman"/>
                    <w:noProof/>
                  </w:rPr>
                  <w:t>5.2.1 Start (Offline)</w:t>
                </w:r>
                <w:r>
                  <w:rPr>
                    <w:noProof/>
                    <w:webHidden/>
                  </w:rPr>
                  <w:tab/>
                </w:r>
                <w:r>
                  <w:rPr>
                    <w:noProof/>
                    <w:webHidden/>
                  </w:rPr>
                  <w:fldChar w:fldCharType="begin"/>
                </w:r>
                <w:r>
                  <w:rPr>
                    <w:noProof/>
                    <w:webHidden/>
                  </w:rPr>
                  <w:instrText xml:space="preserve"> PAGEREF _Toc177311108 \h </w:instrText>
                </w:r>
                <w:r>
                  <w:rPr>
                    <w:noProof/>
                    <w:webHidden/>
                  </w:rPr>
                </w:r>
                <w:r>
                  <w:rPr>
                    <w:noProof/>
                    <w:webHidden/>
                  </w:rPr>
                  <w:fldChar w:fldCharType="separate"/>
                </w:r>
                <w:r>
                  <w:rPr>
                    <w:noProof/>
                    <w:webHidden/>
                  </w:rPr>
                  <w:t>7</w:t>
                </w:r>
                <w:r>
                  <w:rPr>
                    <w:noProof/>
                    <w:webHidden/>
                  </w:rPr>
                  <w:fldChar w:fldCharType="end"/>
                </w:r>
              </w:hyperlink>
            </w:p>
            <w:p w14:paraId="1B59FD74" w14:textId="2C9224EC" w:rsidR="0082311A" w:rsidRDefault="0082311A">
              <w:pPr>
                <w:pStyle w:val="TOC3"/>
                <w:tabs>
                  <w:tab w:val="right" w:leader="dot" w:pos="9016"/>
                </w:tabs>
                <w:rPr>
                  <w:rFonts w:eastAsiaTheme="minorEastAsia"/>
                  <w:i w:val="0"/>
                  <w:iCs w:val="0"/>
                  <w:noProof/>
                  <w:sz w:val="24"/>
                  <w:szCs w:val="24"/>
                  <w:lang w:eastAsia="en-GB"/>
                </w:rPr>
              </w:pPr>
              <w:hyperlink w:anchor="_Toc177311109" w:history="1">
                <w:r w:rsidRPr="00A742FA">
                  <w:rPr>
                    <w:rStyle w:val="Hyperlink"/>
                    <w:rFonts w:eastAsia="Times New Roman"/>
                    <w:noProof/>
                  </w:rPr>
                  <w:t>5.2.2 Visit Third Party/Enrollment Center</w:t>
                </w:r>
                <w:r>
                  <w:rPr>
                    <w:noProof/>
                    <w:webHidden/>
                  </w:rPr>
                  <w:tab/>
                </w:r>
                <w:r>
                  <w:rPr>
                    <w:noProof/>
                    <w:webHidden/>
                  </w:rPr>
                  <w:fldChar w:fldCharType="begin"/>
                </w:r>
                <w:r>
                  <w:rPr>
                    <w:noProof/>
                    <w:webHidden/>
                  </w:rPr>
                  <w:instrText xml:space="preserve"> PAGEREF _Toc177311109 \h </w:instrText>
                </w:r>
                <w:r>
                  <w:rPr>
                    <w:noProof/>
                    <w:webHidden/>
                  </w:rPr>
                </w:r>
                <w:r>
                  <w:rPr>
                    <w:noProof/>
                    <w:webHidden/>
                  </w:rPr>
                  <w:fldChar w:fldCharType="separate"/>
                </w:r>
                <w:r>
                  <w:rPr>
                    <w:noProof/>
                    <w:webHidden/>
                  </w:rPr>
                  <w:t>7</w:t>
                </w:r>
                <w:r>
                  <w:rPr>
                    <w:noProof/>
                    <w:webHidden/>
                  </w:rPr>
                  <w:fldChar w:fldCharType="end"/>
                </w:r>
              </w:hyperlink>
            </w:p>
            <w:p w14:paraId="665D1864" w14:textId="60A28E7F" w:rsidR="0082311A" w:rsidRDefault="0082311A">
              <w:pPr>
                <w:pStyle w:val="TOC3"/>
                <w:tabs>
                  <w:tab w:val="right" w:leader="dot" w:pos="9016"/>
                </w:tabs>
                <w:rPr>
                  <w:rFonts w:eastAsiaTheme="minorEastAsia"/>
                  <w:i w:val="0"/>
                  <w:iCs w:val="0"/>
                  <w:noProof/>
                  <w:sz w:val="24"/>
                  <w:szCs w:val="24"/>
                  <w:lang w:eastAsia="en-GB"/>
                </w:rPr>
              </w:pPr>
              <w:hyperlink w:anchor="_Toc177311110" w:history="1">
                <w:r w:rsidRPr="00A742FA">
                  <w:rPr>
                    <w:rStyle w:val="Hyperlink"/>
                    <w:rFonts w:eastAsia="Times New Roman"/>
                    <w:noProof/>
                  </w:rPr>
                  <w:t>5.1.4 Read the Consent Form:</w:t>
                </w:r>
                <w:r>
                  <w:rPr>
                    <w:noProof/>
                    <w:webHidden/>
                  </w:rPr>
                  <w:tab/>
                </w:r>
                <w:r>
                  <w:rPr>
                    <w:noProof/>
                    <w:webHidden/>
                  </w:rPr>
                  <w:fldChar w:fldCharType="begin"/>
                </w:r>
                <w:r>
                  <w:rPr>
                    <w:noProof/>
                    <w:webHidden/>
                  </w:rPr>
                  <w:instrText xml:space="preserve"> PAGEREF _Toc177311110 \h </w:instrText>
                </w:r>
                <w:r>
                  <w:rPr>
                    <w:noProof/>
                    <w:webHidden/>
                  </w:rPr>
                </w:r>
                <w:r>
                  <w:rPr>
                    <w:noProof/>
                    <w:webHidden/>
                  </w:rPr>
                  <w:fldChar w:fldCharType="separate"/>
                </w:r>
                <w:r>
                  <w:rPr>
                    <w:noProof/>
                    <w:webHidden/>
                  </w:rPr>
                  <w:t>7</w:t>
                </w:r>
                <w:r>
                  <w:rPr>
                    <w:noProof/>
                    <w:webHidden/>
                  </w:rPr>
                  <w:fldChar w:fldCharType="end"/>
                </w:r>
              </w:hyperlink>
            </w:p>
            <w:p w14:paraId="1C7D9896" w14:textId="4212B9A8" w:rsidR="0082311A" w:rsidRDefault="0082311A">
              <w:pPr>
                <w:pStyle w:val="TOC2"/>
                <w:tabs>
                  <w:tab w:val="right" w:leader="dot" w:pos="9016"/>
                </w:tabs>
                <w:rPr>
                  <w:rFonts w:eastAsiaTheme="minorEastAsia"/>
                  <w:smallCaps w:val="0"/>
                  <w:noProof/>
                  <w:sz w:val="24"/>
                  <w:szCs w:val="24"/>
                  <w:lang w:eastAsia="en-GB"/>
                </w:rPr>
              </w:pPr>
              <w:hyperlink w:anchor="_Toc177311111" w:history="1">
                <w:r w:rsidRPr="00A742FA">
                  <w:rPr>
                    <w:rStyle w:val="Hyperlink"/>
                    <w:noProof/>
                  </w:rPr>
                  <w:t>5.3 Administrator Actions:</w:t>
                </w:r>
                <w:r>
                  <w:rPr>
                    <w:noProof/>
                    <w:webHidden/>
                  </w:rPr>
                  <w:tab/>
                </w:r>
                <w:r>
                  <w:rPr>
                    <w:noProof/>
                    <w:webHidden/>
                  </w:rPr>
                  <w:fldChar w:fldCharType="begin"/>
                </w:r>
                <w:r>
                  <w:rPr>
                    <w:noProof/>
                    <w:webHidden/>
                  </w:rPr>
                  <w:instrText xml:space="preserve"> PAGEREF _Toc177311111 \h </w:instrText>
                </w:r>
                <w:r>
                  <w:rPr>
                    <w:noProof/>
                    <w:webHidden/>
                  </w:rPr>
                </w:r>
                <w:r>
                  <w:rPr>
                    <w:noProof/>
                    <w:webHidden/>
                  </w:rPr>
                  <w:fldChar w:fldCharType="separate"/>
                </w:r>
                <w:r>
                  <w:rPr>
                    <w:noProof/>
                    <w:webHidden/>
                  </w:rPr>
                  <w:t>7</w:t>
                </w:r>
                <w:r>
                  <w:rPr>
                    <w:noProof/>
                    <w:webHidden/>
                  </w:rPr>
                  <w:fldChar w:fldCharType="end"/>
                </w:r>
              </w:hyperlink>
            </w:p>
            <w:p w14:paraId="19536752" w14:textId="26728A59" w:rsidR="0082311A" w:rsidRDefault="0082311A">
              <w:pPr>
                <w:pStyle w:val="TOC3"/>
                <w:tabs>
                  <w:tab w:val="right" w:leader="dot" w:pos="9016"/>
                </w:tabs>
                <w:rPr>
                  <w:rFonts w:eastAsiaTheme="minorEastAsia"/>
                  <w:i w:val="0"/>
                  <w:iCs w:val="0"/>
                  <w:noProof/>
                  <w:sz w:val="24"/>
                  <w:szCs w:val="24"/>
                  <w:lang w:eastAsia="en-GB"/>
                </w:rPr>
              </w:pPr>
              <w:hyperlink w:anchor="_Toc177311112" w:history="1">
                <w:r w:rsidRPr="00A742FA">
                  <w:rPr>
                    <w:rStyle w:val="Hyperlink"/>
                    <w:noProof/>
                  </w:rPr>
                  <w:t>5.3.1</w:t>
                </w:r>
                <w:r w:rsidRPr="00A742FA">
                  <w:rPr>
                    <w:rStyle w:val="Hyperlink"/>
                    <w:b/>
                    <w:bCs/>
                    <w:noProof/>
                  </w:rPr>
                  <w:t xml:space="preserve"> </w:t>
                </w:r>
                <w:r w:rsidRPr="00A742FA">
                  <w:rPr>
                    <w:rStyle w:val="Hyperlink"/>
                    <w:noProof/>
                  </w:rPr>
                  <w:t>Verify Time, Centre, and RID</w:t>
                </w:r>
                <w:r>
                  <w:rPr>
                    <w:noProof/>
                    <w:webHidden/>
                  </w:rPr>
                  <w:tab/>
                </w:r>
                <w:r>
                  <w:rPr>
                    <w:noProof/>
                    <w:webHidden/>
                  </w:rPr>
                  <w:fldChar w:fldCharType="begin"/>
                </w:r>
                <w:r>
                  <w:rPr>
                    <w:noProof/>
                    <w:webHidden/>
                  </w:rPr>
                  <w:instrText xml:space="preserve"> PAGEREF _Toc177311112 \h </w:instrText>
                </w:r>
                <w:r>
                  <w:rPr>
                    <w:noProof/>
                    <w:webHidden/>
                  </w:rPr>
                </w:r>
                <w:r>
                  <w:rPr>
                    <w:noProof/>
                    <w:webHidden/>
                  </w:rPr>
                  <w:fldChar w:fldCharType="separate"/>
                </w:r>
                <w:r>
                  <w:rPr>
                    <w:noProof/>
                    <w:webHidden/>
                  </w:rPr>
                  <w:t>7</w:t>
                </w:r>
                <w:r>
                  <w:rPr>
                    <w:noProof/>
                    <w:webHidden/>
                  </w:rPr>
                  <w:fldChar w:fldCharType="end"/>
                </w:r>
              </w:hyperlink>
            </w:p>
            <w:p w14:paraId="2FAF6A70" w14:textId="149A9A3F" w:rsidR="0082311A" w:rsidRDefault="0082311A">
              <w:pPr>
                <w:pStyle w:val="TOC3"/>
                <w:tabs>
                  <w:tab w:val="right" w:leader="dot" w:pos="9016"/>
                </w:tabs>
                <w:rPr>
                  <w:rFonts w:eastAsiaTheme="minorEastAsia"/>
                  <w:i w:val="0"/>
                  <w:iCs w:val="0"/>
                  <w:noProof/>
                  <w:sz w:val="24"/>
                  <w:szCs w:val="24"/>
                  <w:lang w:eastAsia="en-GB"/>
                </w:rPr>
              </w:pPr>
              <w:hyperlink w:anchor="_Toc177311113" w:history="1">
                <w:r w:rsidRPr="00A742FA">
                  <w:rPr>
                    <w:rStyle w:val="Hyperlink"/>
                    <w:noProof/>
                  </w:rPr>
                  <w:t>5.3.2 Wait for All Participants to Arrive</w:t>
                </w:r>
                <w:r>
                  <w:rPr>
                    <w:noProof/>
                    <w:webHidden/>
                  </w:rPr>
                  <w:tab/>
                </w:r>
                <w:r>
                  <w:rPr>
                    <w:noProof/>
                    <w:webHidden/>
                  </w:rPr>
                  <w:fldChar w:fldCharType="begin"/>
                </w:r>
                <w:r>
                  <w:rPr>
                    <w:noProof/>
                    <w:webHidden/>
                  </w:rPr>
                  <w:instrText xml:space="preserve"> PAGEREF _Toc177311113 \h </w:instrText>
                </w:r>
                <w:r>
                  <w:rPr>
                    <w:noProof/>
                    <w:webHidden/>
                  </w:rPr>
                </w:r>
                <w:r>
                  <w:rPr>
                    <w:noProof/>
                    <w:webHidden/>
                  </w:rPr>
                  <w:fldChar w:fldCharType="separate"/>
                </w:r>
                <w:r>
                  <w:rPr>
                    <w:noProof/>
                    <w:webHidden/>
                  </w:rPr>
                  <w:t>7</w:t>
                </w:r>
                <w:r>
                  <w:rPr>
                    <w:noProof/>
                    <w:webHidden/>
                  </w:rPr>
                  <w:fldChar w:fldCharType="end"/>
                </w:r>
              </w:hyperlink>
            </w:p>
            <w:p w14:paraId="7793269F" w14:textId="1DA67801" w:rsidR="0082311A" w:rsidRDefault="0082311A">
              <w:pPr>
                <w:pStyle w:val="TOC3"/>
                <w:tabs>
                  <w:tab w:val="right" w:leader="dot" w:pos="9016"/>
                </w:tabs>
                <w:rPr>
                  <w:rFonts w:eastAsiaTheme="minorEastAsia"/>
                  <w:i w:val="0"/>
                  <w:iCs w:val="0"/>
                  <w:noProof/>
                  <w:sz w:val="24"/>
                  <w:szCs w:val="24"/>
                  <w:lang w:eastAsia="en-GB"/>
                </w:rPr>
              </w:pPr>
              <w:hyperlink w:anchor="_Toc177311114" w:history="1">
                <w:r w:rsidRPr="00A742FA">
                  <w:rPr>
                    <w:rStyle w:val="Hyperlink"/>
                    <w:noProof/>
                  </w:rPr>
                  <w:t>5.3.3</w:t>
                </w:r>
                <w:r w:rsidRPr="00A742FA">
                  <w:rPr>
                    <w:rStyle w:val="Hyperlink"/>
                    <w:b/>
                    <w:bCs/>
                    <w:noProof/>
                  </w:rPr>
                  <w:t xml:space="preserve"> </w:t>
                </w:r>
                <w:r w:rsidRPr="00A742FA">
                  <w:rPr>
                    <w:rStyle w:val="Hyperlink"/>
                    <w:noProof/>
                  </w:rPr>
                  <w:t>Provide Document Detailing Biometric Collection</w:t>
                </w:r>
                <w:r>
                  <w:rPr>
                    <w:noProof/>
                    <w:webHidden/>
                  </w:rPr>
                  <w:tab/>
                </w:r>
                <w:r>
                  <w:rPr>
                    <w:noProof/>
                    <w:webHidden/>
                  </w:rPr>
                  <w:fldChar w:fldCharType="begin"/>
                </w:r>
                <w:r>
                  <w:rPr>
                    <w:noProof/>
                    <w:webHidden/>
                  </w:rPr>
                  <w:instrText xml:space="preserve"> PAGEREF _Toc177311114 \h </w:instrText>
                </w:r>
                <w:r>
                  <w:rPr>
                    <w:noProof/>
                    <w:webHidden/>
                  </w:rPr>
                </w:r>
                <w:r>
                  <w:rPr>
                    <w:noProof/>
                    <w:webHidden/>
                  </w:rPr>
                  <w:fldChar w:fldCharType="separate"/>
                </w:r>
                <w:r>
                  <w:rPr>
                    <w:noProof/>
                    <w:webHidden/>
                  </w:rPr>
                  <w:t>7</w:t>
                </w:r>
                <w:r>
                  <w:rPr>
                    <w:noProof/>
                    <w:webHidden/>
                  </w:rPr>
                  <w:fldChar w:fldCharType="end"/>
                </w:r>
              </w:hyperlink>
            </w:p>
            <w:p w14:paraId="633D9D18" w14:textId="5DAB1E00" w:rsidR="0082311A" w:rsidRDefault="0082311A">
              <w:pPr>
                <w:pStyle w:val="TOC3"/>
                <w:tabs>
                  <w:tab w:val="right" w:leader="dot" w:pos="9016"/>
                </w:tabs>
                <w:rPr>
                  <w:rFonts w:eastAsiaTheme="minorEastAsia"/>
                  <w:i w:val="0"/>
                  <w:iCs w:val="0"/>
                  <w:noProof/>
                  <w:sz w:val="24"/>
                  <w:szCs w:val="24"/>
                  <w:lang w:eastAsia="en-GB"/>
                </w:rPr>
              </w:pPr>
              <w:hyperlink w:anchor="_Toc177311115" w:history="1">
                <w:r w:rsidRPr="00A742FA">
                  <w:rPr>
                    <w:rStyle w:val="Hyperlink"/>
                    <w:noProof/>
                  </w:rPr>
                  <w:t>5.3.4 Offer Support for Questions</w:t>
                </w:r>
                <w:r>
                  <w:rPr>
                    <w:noProof/>
                    <w:webHidden/>
                  </w:rPr>
                  <w:tab/>
                </w:r>
                <w:r>
                  <w:rPr>
                    <w:noProof/>
                    <w:webHidden/>
                  </w:rPr>
                  <w:fldChar w:fldCharType="begin"/>
                </w:r>
                <w:r>
                  <w:rPr>
                    <w:noProof/>
                    <w:webHidden/>
                  </w:rPr>
                  <w:instrText xml:space="preserve"> PAGEREF _Toc177311115 \h </w:instrText>
                </w:r>
                <w:r>
                  <w:rPr>
                    <w:noProof/>
                    <w:webHidden/>
                  </w:rPr>
                </w:r>
                <w:r>
                  <w:rPr>
                    <w:noProof/>
                    <w:webHidden/>
                  </w:rPr>
                  <w:fldChar w:fldCharType="separate"/>
                </w:r>
                <w:r>
                  <w:rPr>
                    <w:noProof/>
                    <w:webHidden/>
                  </w:rPr>
                  <w:t>8</w:t>
                </w:r>
                <w:r>
                  <w:rPr>
                    <w:noProof/>
                    <w:webHidden/>
                  </w:rPr>
                  <w:fldChar w:fldCharType="end"/>
                </w:r>
              </w:hyperlink>
            </w:p>
            <w:p w14:paraId="4DC07ACF" w14:textId="66064834" w:rsidR="0082311A" w:rsidRDefault="0082311A">
              <w:pPr>
                <w:pStyle w:val="TOC2"/>
                <w:tabs>
                  <w:tab w:val="right" w:leader="dot" w:pos="9016"/>
                </w:tabs>
                <w:rPr>
                  <w:rFonts w:eastAsiaTheme="minorEastAsia"/>
                  <w:smallCaps w:val="0"/>
                  <w:noProof/>
                  <w:sz w:val="24"/>
                  <w:szCs w:val="24"/>
                  <w:lang w:eastAsia="en-GB"/>
                </w:rPr>
              </w:pPr>
              <w:hyperlink w:anchor="_Toc177311116" w:history="1">
                <w:r w:rsidRPr="00A742FA">
                  <w:rPr>
                    <w:rStyle w:val="Hyperlink"/>
                    <w:noProof/>
                  </w:rPr>
                  <w:t>5.4 System Processing</w:t>
                </w:r>
                <w:r>
                  <w:rPr>
                    <w:noProof/>
                    <w:webHidden/>
                  </w:rPr>
                  <w:tab/>
                </w:r>
                <w:r>
                  <w:rPr>
                    <w:noProof/>
                    <w:webHidden/>
                  </w:rPr>
                  <w:fldChar w:fldCharType="begin"/>
                </w:r>
                <w:r>
                  <w:rPr>
                    <w:noProof/>
                    <w:webHidden/>
                  </w:rPr>
                  <w:instrText xml:space="preserve"> PAGEREF _Toc177311116 \h </w:instrText>
                </w:r>
                <w:r>
                  <w:rPr>
                    <w:noProof/>
                    <w:webHidden/>
                  </w:rPr>
                </w:r>
                <w:r>
                  <w:rPr>
                    <w:noProof/>
                    <w:webHidden/>
                  </w:rPr>
                  <w:fldChar w:fldCharType="separate"/>
                </w:r>
                <w:r>
                  <w:rPr>
                    <w:noProof/>
                    <w:webHidden/>
                  </w:rPr>
                  <w:t>8</w:t>
                </w:r>
                <w:r>
                  <w:rPr>
                    <w:noProof/>
                    <w:webHidden/>
                  </w:rPr>
                  <w:fldChar w:fldCharType="end"/>
                </w:r>
              </w:hyperlink>
            </w:p>
            <w:p w14:paraId="6C342FE9" w14:textId="28865840" w:rsidR="0082311A" w:rsidRDefault="0082311A">
              <w:pPr>
                <w:pStyle w:val="TOC3"/>
                <w:tabs>
                  <w:tab w:val="right" w:leader="dot" w:pos="9016"/>
                </w:tabs>
                <w:rPr>
                  <w:rFonts w:eastAsiaTheme="minorEastAsia"/>
                  <w:i w:val="0"/>
                  <w:iCs w:val="0"/>
                  <w:noProof/>
                  <w:sz w:val="24"/>
                  <w:szCs w:val="24"/>
                  <w:lang w:eastAsia="en-GB"/>
                </w:rPr>
              </w:pPr>
              <w:hyperlink w:anchor="_Toc177311117" w:history="1">
                <w:r w:rsidRPr="00A742FA">
                  <w:rPr>
                    <w:rStyle w:val="Hyperlink"/>
                    <w:rFonts w:eastAsia="Times New Roman"/>
                    <w:noProof/>
                    <w:lang w:eastAsia="en-GB"/>
                  </w:rPr>
                  <w:t>5.4.1 Public Network Systems (Client)</w:t>
                </w:r>
                <w:r>
                  <w:rPr>
                    <w:noProof/>
                    <w:webHidden/>
                  </w:rPr>
                  <w:tab/>
                </w:r>
                <w:r>
                  <w:rPr>
                    <w:noProof/>
                    <w:webHidden/>
                  </w:rPr>
                  <w:fldChar w:fldCharType="begin"/>
                </w:r>
                <w:r>
                  <w:rPr>
                    <w:noProof/>
                    <w:webHidden/>
                  </w:rPr>
                  <w:instrText xml:space="preserve"> PAGEREF _Toc177311117 \h </w:instrText>
                </w:r>
                <w:r>
                  <w:rPr>
                    <w:noProof/>
                    <w:webHidden/>
                  </w:rPr>
                </w:r>
                <w:r>
                  <w:rPr>
                    <w:noProof/>
                    <w:webHidden/>
                  </w:rPr>
                  <w:fldChar w:fldCharType="separate"/>
                </w:r>
                <w:r>
                  <w:rPr>
                    <w:noProof/>
                    <w:webHidden/>
                  </w:rPr>
                  <w:t>8</w:t>
                </w:r>
                <w:r>
                  <w:rPr>
                    <w:noProof/>
                    <w:webHidden/>
                  </w:rPr>
                  <w:fldChar w:fldCharType="end"/>
                </w:r>
              </w:hyperlink>
            </w:p>
            <w:p w14:paraId="291F003F" w14:textId="48DD636C" w:rsidR="0082311A" w:rsidRDefault="0082311A">
              <w:pPr>
                <w:pStyle w:val="TOC2"/>
                <w:tabs>
                  <w:tab w:val="right" w:leader="dot" w:pos="9016"/>
                </w:tabs>
                <w:rPr>
                  <w:rFonts w:eastAsiaTheme="minorEastAsia"/>
                  <w:smallCaps w:val="0"/>
                  <w:noProof/>
                  <w:sz w:val="24"/>
                  <w:szCs w:val="24"/>
                  <w:lang w:eastAsia="en-GB"/>
                </w:rPr>
              </w:pPr>
              <w:hyperlink w:anchor="_Toc177311118" w:history="1">
                <w:r w:rsidRPr="00A742FA">
                  <w:rPr>
                    <w:rStyle w:val="Hyperlink"/>
                    <w:noProof/>
                  </w:rPr>
                  <w:t>5.4.2 Consent Form and Biometric Data Collection</w:t>
                </w:r>
                <w:r>
                  <w:rPr>
                    <w:noProof/>
                    <w:webHidden/>
                  </w:rPr>
                  <w:tab/>
                </w:r>
                <w:r>
                  <w:rPr>
                    <w:noProof/>
                    <w:webHidden/>
                  </w:rPr>
                  <w:fldChar w:fldCharType="begin"/>
                </w:r>
                <w:r>
                  <w:rPr>
                    <w:noProof/>
                    <w:webHidden/>
                  </w:rPr>
                  <w:instrText xml:space="preserve"> PAGEREF _Toc177311118 \h </w:instrText>
                </w:r>
                <w:r>
                  <w:rPr>
                    <w:noProof/>
                    <w:webHidden/>
                  </w:rPr>
                </w:r>
                <w:r>
                  <w:rPr>
                    <w:noProof/>
                    <w:webHidden/>
                  </w:rPr>
                  <w:fldChar w:fldCharType="separate"/>
                </w:r>
                <w:r>
                  <w:rPr>
                    <w:noProof/>
                    <w:webHidden/>
                  </w:rPr>
                  <w:t>8</w:t>
                </w:r>
                <w:r>
                  <w:rPr>
                    <w:noProof/>
                    <w:webHidden/>
                  </w:rPr>
                  <w:fldChar w:fldCharType="end"/>
                </w:r>
              </w:hyperlink>
            </w:p>
            <w:p w14:paraId="25593B71" w14:textId="0A3C0226" w:rsidR="0082311A" w:rsidRDefault="0082311A">
              <w:pPr>
                <w:pStyle w:val="TOC3"/>
                <w:tabs>
                  <w:tab w:val="right" w:leader="dot" w:pos="9016"/>
                </w:tabs>
                <w:rPr>
                  <w:rFonts w:eastAsiaTheme="minorEastAsia"/>
                  <w:i w:val="0"/>
                  <w:iCs w:val="0"/>
                  <w:noProof/>
                  <w:sz w:val="24"/>
                  <w:szCs w:val="24"/>
                  <w:lang w:eastAsia="en-GB"/>
                </w:rPr>
              </w:pPr>
              <w:hyperlink w:anchor="_Toc177311119" w:history="1">
                <w:r w:rsidRPr="00A742FA">
                  <w:rPr>
                    <w:rStyle w:val="Hyperlink"/>
                    <w:rFonts w:eastAsia="Times New Roman"/>
                    <w:noProof/>
                    <w:lang w:eastAsia="en-GB"/>
                  </w:rPr>
                  <w:t>5.4.3 Private Network Systems (Server)</w:t>
                </w:r>
                <w:r>
                  <w:rPr>
                    <w:noProof/>
                    <w:webHidden/>
                  </w:rPr>
                  <w:tab/>
                </w:r>
                <w:r>
                  <w:rPr>
                    <w:noProof/>
                    <w:webHidden/>
                  </w:rPr>
                  <w:fldChar w:fldCharType="begin"/>
                </w:r>
                <w:r>
                  <w:rPr>
                    <w:noProof/>
                    <w:webHidden/>
                  </w:rPr>
                  <w:instrText xml:space="preserve"> PAGEREF _Toc177311119 \h </w:instrText>
                </w:r>
                <w:r>
                  <w:rPr>
                    <w:noProof/>
                    <w:webHidden/>
                  </w:rPr>
                </w:r>
                <w:r>
                  <w:rPr>
                    <w:noProof/>
                    <w:webHidden/>
                  </w:rPr>
                  <w:fldChar w:fldCharType="separate"/>
                </w:r>
                <w:r>
                  <w:rPr>
                    <w:noProof/>
                    <w:webHidden/>
                  </w:rPr>
                  <w:t>8</w:t>
                </w:r>
                <w:r>
                  <w:rPr>
                    <w:noProof/>
                    <w:webHidden/>
                  </w:rPr>
                  <w:fldChar w:fldCharType="end"/>
                </w:r>
              </w:hyperlink>
            </w:p>
            <w:p w14:paraId="6B4A2D9F" w14:textId="4D887415" w:rsidR="0082311A" w:rsidRDefault="0082311A">
              <w:pPr>
                <w:pStyle w:val="TOC2"/>
                <w:tabs>
                  <w:tab w:val="right" w:leader="dot" w:pos="9016"/>
                </w:tabs>
                <w:rPr>
                  <w:rFonts w:eastAsiaTheme="minorEastAsia"/>
                  <w:smallCaps w:val="0"/>
                  <w:noProof/>
                  <w:sz w:val="24"/>
                  <w:szCs w:val="24"/>
                  <w:lang w:eastAsia="en-GB"/>
                </w:rPr>
              </w:pPr>
              <w:hyperlink w:anchor="_Toc177311120" w:history="1">
                <w:r w:rsidRPr="00A742FA">
                  <w:rPr>
                    <w:rStyle w:val="Hyperlink"/>
                    <w:noProof/>
                  </w:rPr>
                  <w:t>5.5 User Account Creation</w:t>
                </w:r>
                <w:r>
                  <w:rPr>
                    <w:noProof/>
                    <w:webHidden/>
                  </w:rPr>
                  <w:tab/>
                </w:r>
                <w:r>
                  <w:rPr>
                    <w:noProof/>
                    <w:webHidden/>
                  </w:rPr>
                  <w:fldChar w:fldCharType="begin"/>
                </w:r>
                <w:r>
                  <w:rPr>
                    <w:noProof/>
                    <w:webHidden/>
                  </w:rPr>
                  <w:instrText xml:space="preserve"> PAGEREF _Toc177311120 \h </w:instrText>
                </w:r>
                <w:r>
                  <w:rPr>
                    <w:noProof/>
                    <w:webHidden/>
                  </w:rPr>
                </w:r>
                <w:r>
                  <w:rPr>
                    <w:noProof/>
                    <w:webHidden/>
                  </w:rPr>
                  <w:fldChar w:fldCharType="separate"/>
                </w:r>
                <w:r>
                  <w:rPr>
                    <w:noProof/>
                    <w:webHidden/>
                  </w:rPr>
                  <w:t>8</w:t>
                </w:r>
                <w:r>
                  <w:rPr>
                    <w:noProof/>
                    <w:webHidden/>
                  </w:rPr>
                  <w:fldChar w:fldCharType="end"/>
                </w:r>
              </w:hyperlink>
            </w:p>
            <w:p w14:paraId="17C52938" w14:textId="69F77FB3" w:rsidR="0082311A" w:rsidRDefault="0082311A">
              <w:pPr>
                <w:pStyle w:val="TOC2"/>
                <w:tabs>
                  <w:tab w:val="right" w:leader="dot" w:pos="9016"/>
                </w:tabs>
                <w:rPr>
                  <w:rFonts w:eastAsiaTheme="minorEastAsia"/>
                  <w:smallCaps w:val="0"/>
                  <w:noProof/>
                  <w:sz w:val="24"/>
                  <w:szCs w:val="24"/>
                  <w:lang w:eastAsia="en-GB"/>
                </w:rPr>
              </w:pPr>
              <w:hyperlink w:anchor="_Toc177311121" w:history="1">
                <w:r w:rsidRPr="00A742FA">
                  <w:rPr>
                    <w:rStyle w:val="Hyperlink"/>
                    <w:rFonts w:eastAsia="Times New Roman"/>
                    <w:noProof/>
                    <w:lang w:eastAsia="en-GB"/>
                  </w:rPr>
                  <w:t>5.6 Notifications and Logging</w:t>
                </w:r>
                <w:r>
                  <w:rPr>
                    <w:noProof/>
                    <w:webHidden/>
                  </w:rPr>
                  <w:tab/>
                </w:r>
                <w:r>
                  <w:rPr>
                    <w:noProof/>
                    <w:webHidden/>
                  </w:rPr>
                  <w:fldChar w:fldCharType="begin"/>
                </w:r>
                <w:r>
                  <w:rPr>
                    <w:noProof/>
                    <w:webHidden/>
                  </w:rPr>
                  <w:instrText xml:space="preserve"> PAGEREF _Toc177311121 \h </w:instrText>
                </w:r>
                <w:r>
                  <w:rPr>
                    <w:noProof/>
                    <w:webHidden/>
                  </w:rPr>
                </w:r>
                <w:r>
                  <w:rPr>
                    <w:noProof/>
                    <w:webHidden/>
                  </w:rPr>
                  <w:fldChar w:fldCharType="separate"/>
                </w:r>
                <w:r>
                  <w:rPr>
                    <w:noProof/>
                    <w:webHidden/>
                  </w:rPr>
                  <w:t>9</w:t>
                </w:r>
                <w:r>
                  <w:rPr>
                    <w:noProof/>
                    <w:webHidden/>
                  </w:rPr>
                  <w:fldChar w:fldCharType="end"/>
                </w:r>
              </w:hyperlink>
            </w:p>
            <w:p w14:paraId="01CB17F3" w14:textId="09020E82" w:rsidR="0082311A" w:rsidRDefault="0082311A">
              <w:pPr>
                <w:pStyle w:val="TOC2"/>
                <w:tabs>
                  <w:tab w:val="right" w:leader="dot" w:pos="9016"/>
                </w:tabs>
                <w:rPr>
                  <w:rFonts w:eastAsiaTheme="minorEastAsia"/>
                  <w:smallCaps w:val="0"/>
                  <w:noProof/>
                  <w:sz w:val="24"/>
                  <w:szCs w:val="24"/>
                  <w:lang w:eastAsia="en-GB"/>
                </w:rPr>
              </w:pPr>
              <w:hyperlink w:anchor="_Toc177311122" w:history="1">
                <w:r w:rsidRPr="00A742FA">
                  <w:rPr>
                    <w:rStyle w:val="Hyperlink"/>
                    <w:rFonts w:eastAsia="Times New Roman"/>
                    <w:noProof/>
                    <w:lang w:eastAsia="en-GB"/>
                  </w:rPr>
                  <w:t>5.7 Exceptions and Error Handling</w:t>
                </w:r>
                <w:r>
                  <w:rPr>
                    <w:noProof/>
                    <w:webHidden/>
                  </w:rPr>
                  <w:tab/>
                </w:r>
                <w:r>
                  <w:rPr>
                    <w:noProof/>
                    <w:webHidden/>
                  </w:rPr>
                  <w:fldChar w:fldCharType="begin"/>
                </w:r>
                <w:r>
                  <w:rPr>
                    <w:noProof/>
                    <w:webHidden/>
                  </w:rPr>
                  <w:instrText xml:space="preserve"> PAGEREF _Toc177311122 \h </w:instrText>
                </w:r>
                <w:r>
                  <w:rPr>
                    <w:noProof/>
                    <w:webHidden/>
                  </w:rPr>
                </w:r>
                <w:r>
                  <w:rPr>
                    <w:noProof/>
                    <w:webHidden/>
                  </w:rPr>
                  <w:fldChar w:fldCharType="separate"/>
                </w:r>
                <w:r>
                  <w:rPr>
                    <w:noProof/>
                    <w:webHidden/>
                  </w:rPr>
                  <w:t>9</w:t>
                </w:r>
                <w:r>
                  <w:rPr>
                    <w:noProof/>
                    <w:webHidden/>
                  </w:rPr>
                  <w:fldChar w:fldCharType="end"/>
                </w:r>
              </w:hyperlink>
            </w:p>
            <w:p w14:paraId="67626725" w14:textId="0751ECB7" w:rsidR="0082311A" w:rsidRDefault="0082311A">
              <w:pPr>
                <w:pStyle w:val="TOC2"/>
                <w:tabs>
                  <w:tab w:val="right" w:leader="dot" w:pos="9016"/>
                </w:tabs>
                <w:rPr>
                  <w:rFonts w:eastAsiaTheme="minorEastAsia"/>
                  <w:smallCaps w:val="0"/>
                  <w:noProof/>
                  <w:sz w:val="24"/>
                  <w:szCs w:val="24"/>
                  <w:lang w:eastAsia="en-GB"/>
                </w:rPr>
              </w:pPr>
              <w:hyperlink w:anchor="_Toc177311123" w:history="1">
                <w:r w:rsidRPr="00A742FA">
                  <w:rPr>
                    <w:rStyle w:val="Hyperlink"/>
                    <w:rFonts w:eastAsia="Times New Roman"/>
                    <w:noProof/>
                    <w:lang w:eastAsia="en-GB"/>
                  </w:rPr>
                  <w:t>5.8 End of Process</w:t>
                </w:r>
                <w:r>
                  <w:rPr>
                    <w:noProof/>
                    <w:webHidden/>
                  </w:rPr>
                  <w:tab/>
                </w:r>
                <w:r>
                  <w:rPr>
                    <w:noProof/>
                    <w:webHidden/>
                  </w:rPr>
                  <w:fldChar w:fldCharType="begin"/>
                </w:r>
                <w:r>
                  <w:rPr>
                    <w:noProof/>
                    <w:webHidden/>
                  </w:rPr>
                  <w:instrText xml:space="preserve"> PAGEREF _Toc177311123 \h </w:instrText>
                </w:r>
                <w:r>
                  <w:rPr>
                    <w:noProof/>
                    <w:webHidden/>
                  </w:rPr>
                </w:r>
                <w:r>
                  <w:rPr>
                    <w:noProof/>
                    <w:webHidden/>
                  </w:rPr>
                  <w:fldChar w:fldCharType="separate"/>
                </w:r>
                <w:r>
                  <w:rPr>
                    <w:noProof/>
                    <w:webHidden/>
                  </w:rPr>
                  <w:t>9</w:t>
                </w:r>
                <w:r>
                  <w:rPr>
                    <w:noProof/>
                    <w:webHidden/>
                  </w:rPr>
                  <w:fldChar w:fldCharType="end"/>
                </w:r>
              </w:hyperlink>
            </w:p>
            <w:p w14:paraId="451BD42E" w14:textId="2D0D48C6" w:rsidR="0082311A" w:rsidRDefault="0082311A">
              <w:pPr>
                <w:pStyle w:val="TOC2"/>
                <w:tabs>
                  <w:tab w:val="right" w:leader="dot" w:pos="9016"/>
                </w:tabs>
                <w:rPr>
                  <w:rFonts w:eastAsiaTheme="minorEastAsia"/>
                  <w:smallCaps w:val="0"/>
                  <w:noProof/>
                  <w:sz w:val="24"/>
                  <w:szCs w:val="24"/>
                  <w:lang w:eastAsia="en-GB"/>
                </w:rPr>
              </w:pPr>
              <w:hyperlink w:anchor="_Toc177311124" w:history="1">
                <w:r w:rsidRPr="00A742FA">
                  <w:rPr>
                    <w:rStyle w:val="Hyperlink"/>
                    <w:rFonts w:eastAsia="Times New Roman"/>
                    <w:noProof/>
                    <w:lang w:eastAsia="en-GB"/>
                  </w:rPr>
                  <w:t>5.9 Security Measures</w:t>
                </w:r>
                <w:r>
                  <w:rPr>
                    <w:noProof/>
                    <w:webHidden/>
                  </w:rPr>
                  <w:tab/>
                </w:r>
                <w:r>
                  <w:rPr>
                    <w:noProof/>
                    <w:webHidden/>
                  </w:rPr>
                  <w:fldChar w:fldCharType="begin"/>
                </w:r>
                <w:r>
                  <w:rPr>
                    <w:noProof/>
                    <w:webHidden/>
                  </w:rPr>
                  <w:instrText xml:space="preserve"> PAGEREF _Toc177311124 \h </w:instrText>
                </w:r>
                <w:r>
                  <w:rPr>
                    <w:noProof/>
                    <w:webHidden/>
                  </w:rPr>
                </w:r>
                <w:r>
                  <w:rPr>
                    <w:noProof/>
                    <w:webHidden/>
                  </w:rPr>
                  <w:fldChar w:fldCharType="separate"/>
                </w:r>
                <w:r>
                  <w:rPr>
                    <w:noProof/>
                    <w:webHidden/>
                  </w:rPr>
                  <w:t>9</w:t>
                </w:r>
                <w:r>
                  <w:rPr>
                    <w:noProof/>
                    <w:webHidden/>
                  </w:rPr>
                  <w:fldChar w:fldCharType="end"/>
                </w:r>
              </w:hyperlink>
            </w:p>
            <w:p w14:paraId="57A7BC1B" w14:textId="06C94E3C" w:rsidR="0082311A" w:rsidRDefault="0082311A">
              <w:pPr>
                <w:pStyle w:val="TOC1"/>
                <w:tabs>
                  <w:tab w:val="right" w:leader="dot" w:pos="9016"/>
                </w:tabs>
                <w:rPr>
                  <w:rFonts w:eastAsiaTheme="minorEastAsia"/>
                  <w:b w:val="0"/>
                  <w:bCs w:val="0"/>
                  <w:caps w:val="0"/>
                  <w:noProof/>
                  <w:sz w:val="24"/>
                  <w:szCs w:val="24"/>
                  <w:lang w:eastAsia="en-GB"/>
                </w:rPr>
              </w:pPr>
              <w:hyperlink w:anchor="_Toc177311125" w:history="1">
                <w:r w:rsidRPr="00A742FA">
                  <w:rPr>
                    <w:rStyle w:val="Hyperlink"/>
                    <w:rFonts w:eastAsia="Times New Roman"/>
                    <w:noProof/>
                    <w:lang w:eastAsia="en-GB"/>
                  </w:rPr>
                  <w:t xml:space="preserve">6. </w:t>
                </w:r>
                <w:r w:rsidRPr="00A742FA">
                  <w:rPr>
                    <w:rStyle w:val="Hyperlink"/>
                    <w:noProof/>
                    <w:lang w:eastAsia="en-GB"/>
                  </w:rPr>
                  <w:t>Visualisation</w:t>
                </w:r>
                <w:r>
                  <w:rPr>
                    <w:noProof/>
                    <w:webHidden/>
                  </w:rPr>
                  <w:tab/>
                </w:r>
                <w:r>
                  <w:rPr>
                    <w:noProof/>
                    <w:webHidden/>
                  </w:rPr>
                  <w:fldChar w:fldCharType="begin"/>
                </w:r>
                <w:r>
                  <w:rPr>
                    <w:noProof/>
                    <w:webHidden/>
                  </w:rPr>
                  <w:instrText xml:space="preserve"> PAGEREF _Toc177311125 \h </w:instrText>
                </w:r>
                <w:r>
                  <w:rPr>
                    <w:noProof/>
                    <w:webHidden/>
                  </w:rPr>
                </w:r>
                <w:r>
                  <w:rPr>
                    <w:noProof/>
                    <w:webHidden/>
                  </w:rPr>
                  <w:fldChar w:fldCharType="separate"/>
                </w:r>
                <w:r>
                  <w:rPr>
                    <w:noProof/>
                    <w:webHidden/>
                  </w:rPr>
                  <w:t>10</w:t>
                </w:r>
                <w:r>
                  <w:rPr>
                    <w:noProof/>
                    <w:webHidden/>
                  </w:rPr>
                  <w:fldChar w:fldCharType="end"/>
                </w:r>
              </w:hyperlink>
            </w:p>
            <w:p w14:paraId="58E83804" w14:textId="5C3576BC" w:rsidR="0082311A" w:rsidRDefault="0082311A">
              <w:pPr>
                <w:pStyle w:val="TOC1"/>
                <w:tabs>
                  <w:tab w:val="right" w:leader="dot" w:pos="9016"/>
                </w:tabs>
                <w:rPr>
                  <w:rFonts w:eastAsiaTheme="minorEastAsia"/>
                  <w:b w:val="0"/>
                  <w:bCs w:val="0"/>
                  <w:caps w:val="0"/>
                  <w:noProof/>
                  <w:sz w:val="24"/>
                  <w:szCs w:val="24"/>
                  <w:lang w:eastAsia="en-GB"/>
                </w:rPr>
              </w:pPr>
              <w:hyperlink w:anchor="_Toc177311126" w:history="1">
                <w:r w:rsidRPr="00A742FA">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_Toc177311126 \h </w:instrText>
                </w:r>
                <w:r>
                  <w:rPr>
                    <w:noProof/>
                    <w:webHidden/>
                  </w:rPr>
                </w:r>
                <w:r>
                  <w:rPr>
                    <w:noProof/>
                    <w:webHidden/>
                  </w:rPr>
                  <w:fldChar w:fldCharType="separate"/>
                </w:r>
                <w:r>
                  <w:rPr>
                    <w:noProof/>
                    <w:webHidden/>
                  </w:rPr>
                  <w:t>11</w:t>
                </w:r>
                <w:r>
                  <w:rPr>
                    <w:noProof/>
                    <w:webHidden/>
                  </w:rPr>
                  <w:fldChar w:fldCharType="end"/>
                </w:r>
              </w:hyperlink>
            </w:p>
            <w:p w14:paraId="5FB9D3FB" w14:textId="7E8E4348" w:rsidR="0082311A" w:rsidRDefault="0082311A">
              <w:pPr>
                <w:pStyle w:val="TOC1"/>
                <w:tabs>
                  <w:tab w:val="right" w:leader="dot" w:pos="9016"/>
                </w:tabs>
                <w:rPr>
                  <w:rFonts w:eastAsiaTheme="minorEastAsia"/>
                  <w:b w:val="0"/>
                  <w:bCs w:val="0"/>
                  <w:caps w:val="0"/>
                  <w:noProof/>
                  <w:sz w:val="24"/>
                  <w:szCs w:val="24"/>
                  <w:lang w:eastAsia="en-GB"/>
                </w:rPr>
              </w:pPr>
              <w:hyperlink w:anchor="_Toc177311127" w:history="1">
                <w:r w:rsidRPr="00A742FA">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_Toc177311127 \h </w:instrText>
                </w:r>
                <w:r>
                  <w:rPr>
                    <w:noProof/>
                    <w:webHidden/>
                  </w:rPr>
                </w:r>
                <w:r>
                  <w:rPr>
                    <w:noProof/>
                    <w:webHidden/>
                  </w:rPr>
                  <w:fldChar w:fldCharType="separate"/>
                </w:r>
                <w:r>
                  <w:rPr>
                    <w:noProof/>
                    <w:webHidden/>
                  </w:rPr>
                  <w:t>12</w:t>
                </w:r>
                <w:r>
                  <w:rPr>
                    <w:noProof/>
                    <w:webHidden/>
                  </w:rPr>
                  <w:fldChar w:fldCharType="end"/>
                </w:r>
              </w:hyperlink>
            </w:p>
            <w:p w14:paraId="7D98ED75" w14:textId="77063EEA" w:rsidR="00E81518" w:rsidRPr="00314219" w:rsidRDefault="00481329" w:rsidP="00AB4374">
              <w:pPr>
                <w:rPr>
                  <w:rFonts w:asciiTheme="minorHAnsi" w:hAnsiTheme="minorHAnsi"/>
                </w:rPr>
              </w:pPr>
              <w:r w:rsidRPr="00314219">
                <w:rPr>
                  <w:rFonts w:asciiTheme="minorHAnsi" w:hAnsiTheme="minorHAnsi"/>
                  <w:b/>
                  <w:bCs/>
                  <w:noProof/>
                </w:rPr>
                <w:fldChar w:fldCharType="end"/>
              </w:r>
            </w:p>
          </w:sdtContent>
        </w:sdt>
      </w:sdtContent>
    </w:sdt>
    <w:p w14:paraId="59FEB4FF" w14:textId="414D85D5" w:rsidR="00F430D2" w:rsidRPr="00314219" w:rsidRDefault="00F430D2" w:rsidP="00E13AE4">
      <w:pPr>
        <w:pStyle w:val="Heading1"/>
        <w:jc w:val="both"/>
        <w:rPr>
          <w:rFonts w:asciiTheme="minorHAnsi" w:hAnsiTheme="minorHAnsi"/>
        </w:rPr>
      </w:pPr>
      <w:bookmarkStart w:id="0" w:name="_Toc177311082"/>
      <w:r w:rsidRPr="00314219">
        <w:rPr>
          <w:rFonts w:asciiTheme="minorHAnsi" w:hAnsiTheme="minorHAnsi"/>
        </w:rPr>
        <w:lastRenderedPageBreak/>
        <w:t xml:space="preserve">1. </w:t>
      </w:r>
      <w:r w:rsidR="009B6262" w:rsidRPr="00314219">
        <w:rPr>
          <w:rFonts w:asciiTheme="minorHAnsi" w:hAnsiTheme="minorHAnsi"/>
        </w:rPr>
        <w:t>Purpose</w:t>
      </w:r>
      <w:bookmarkEnd w:id="0"/>
    </w:p>
    <w:p w14:paraId="1298839A" w14:textId="1BFB3893" w:rsidR="004A39B7" w:rsidRPr="00314219" w:rsidRDefault="004B4279" w:rsidP="00E13AE4">
      <w:pPr>
        <w:spacing w:line="276" w:lineRule="auto"/>
        <w:jc w:val="both"/>
        <w:rPr>
          <w:rFonts w:asciiTheme="minorHAnsi" w:hAnsiTheme="minorHAnsi"/>
        </w:rPr>
      </w:pPr>
      <w:r w:rsidRPr="00314219">
        <w:rPr>
          <w:rFonts w:asciiTheme="minorHAnsi" w:hAnsiTheme="minorHAnsi"/>
        </w:rPr>
        <w:t>This section outlines the steps required for offline biometric collection and obtaining consent for a Digital Identity (DID) account. It details the process from initiating the application to receiving consent and updating the system records.</w:t>
      </w:r>
    </w:p>
    <w:p w14:paraId="54ED6784" w14:textId="77777777" w:rsidR="00C11BE6" w:rsidRPr="00314219" w:rsidRDefault="00C11BE6" w:rsidP="00E13AE4">
      <w:pPr>
        <w:pStyle w:val="Heading1"/>
        <w:jc w:val="both"/>
        <w:rPr>
          <w:rFonts w:asciiTheme="minorHAnsi" w:hAnsiTheme="minorHAnsi"/>
        </w:rPr>
      </w:pPr>
      <w:bookmarkStart w:id="1" w:name="_Toc177311083"/>
      <w:r w:rsidRPr="00314219">
        <w:rPr>
          <w:rFonts w:asciiTheme="minorHAnsi" w:hAnsiTheme="minorHAnsi"/>
        </w:rPr>
        <w:t>2. Definitions and Abbreviations</w:t>
      </w:r>
      <w:bookmarkEnd w:id="1"/>
    </w:p>
    <w:p w14:paraId="32A920F3" w14:textId="77777777" w:rsidR="00C11BE6" w:rsidRPr="00314219" w:rsidRDefault="00C11BE6" w:rsidP="00E13AE4">
      <w:pPr>
        <w:spacing w:line="276" w:lineRule="auto"/>
        <w:jc w:val="both"/>
        <w:rPr>
          <w:rFonts w:asciiTheme="minorHAnsi" w:hAnsiTheme="minorHAnsi"/>
        </w:rPr>
      </w:pPr>
      <w:r w:rsidRPr="00314219">
        <w:rPr>
          <w:rFonts w:asciiTheme="minorHAnsi" w:hAnsiTheme="minorHAnsi"/>
          <w:b/>
          <w:bCs/>
        </w:rPr>
        <w:t>DID</w:t>
      </w:r>
      <w:r w:rsidRPr="00314219">
        <w:rPr>
          <w:rFonts w:asciiTheme="minorHAnsi" w:hAnsiTheme="minorHAnsi"/>
        </w:rPr>
        <w:t>: Digital Identity</w:t>
      </w:r>
    </w:p>
    <w:p w14:paraId="1D61D6A2" w14:textId="77777777" w:rsidR="00C11BE6" w:rsidRPr="00314219" w:rsidRDefault="00C11BE6" w:rsidP="00E13AE4">
      <w:pPr>
        <w:spacing w:line="276" w:lineRule="auto"/>
        <w:jc w:val="both"/>
        <w:rPr>
          <w:rFonts w:asciiTheme="minorHAnsi" w:hAnsiTheme="minorHAnsi"/>
        </w:rPr>
      </w:pPr>
      <w:r w:rsidRPr="00314219">
        <w:rPr>
          <w:rFonts w:asciiTheme="minorHAnsi" w:hAnsiTheme="minorHAnsi"/>
          <w:b/>
          <w:bCs/>
        </w:rPr>
        <w:t>KM</w:t>
      </w:r>
      <w:r w:rsidRPr="00314219">
        <w:rPr>
          <w:rFonts w:asciiTheme="minorHAnsi" w:hAnsiTheme="minorHAnsi"/>
        </w:rPr>
        <w:t>: Key Manager</w:t>
      </w:r>
    </w:p>
    <w:p w14:paraId="6BFA5A1B" w14:textId="77777777" w:rsidR="00C11BE6" w:rsidRPr="00314219" w:rsidRDefault="00C11BE6" w:rsidP="00E13AE4">
      <w:pPr>
        <w:spacing w:line="276" w:lineRule="auto"/>
        <w:jc w:val="both"/>
        <w:rPr>
          <w:rFonts w:asciiTheme="minorHAnsi" w:hAnsiTheme="minorHAnsi"/>
        </w:rPr>
      </w:pPr>
      <w:r w:rsidRPr="00314219">
        <w:rPr>
          <w:rFonts w:asciiTheme="minorHAnsi" w:hAnsiTheme="minorHAnsi"/>
          <w:b/>
          <w:bCs/>
        </w:rPr>
        <w:t>HSM</w:t>
      </w:r>
      <w:r w:rsidRPr="00314219">
        <w:rPr>
          <w:rFonts w:asciiTheme="minorHAnsi" w:hAnsiTheme="minorHAnsi"/>
        </w:rPr>
        <w:t>: Hardware Security Module</w:t>
      </w:r>
    </w:p>
    <w:p w14:paraId="7E5FBBAF" w14:textId="77777777" w:rsidR="00C11BE6" w:rsidRPr="00314219" w:rsidRDefault="00C11BE6" w:rsidP="00E13AE4">
      <w:pPr>
        <w:spacing w:line="276" w:lineRule="auto"/>
        <w:jc w:val="both"/>
        <w:rPr>
          <w:rFonts w:asciiTheme="minorHAnsi" w:hAnsiTheme="minorHAnsi"/>
        </w:rPr>
      </w:pPr>
      <w:r w:rsidRPr="00314219">
        <w:rPr>
          <w:rFonts w:asciiTheme="minorHAnsi" w:hAnsiTheme="minorHAnsi"/>
          <w:b/>
          <w:bCs/>
        </w:rPr>
        <w:t>CA</w:t>
      </w:r>
      <w:r w:rsidRPr="00314219">
        <w:rPr>
          <w:rFonts w:asciiTheme="minorHAnsi" w:hAnsiTheme="minorHAnsi"/>
        </w:rPr>
        <w:t>: Certificate Authority</w:t>
      </w:r>
    </w:p>
    <w:p w14:paraId="39B02EC6" w14:textId="77777777" w:rsidR="00C11BE6" w:rsidRPr="00314219" w:rsidRDefault="00C11BE6" w:rsidP="00E13AE4">
      <w:pPr>
        <w:spacing w:line="276" w:lineRule="auto"/>
        <w:jc w:val="both"/>
        <w:rPr>
          <w:rFonts w:asciiTheme="minorHAnsi" w:hAnsiTheme="minorHAnsi"/>
        </w:rPr>
      </w:pPr>
      <w:r w:rsidRPr="00314219">
        <w:rPr>
          <w:rFonts w:asciiTheme="minorHAnsi" w:hAnsiTheme="minorHAnsi"/>
          <w:b/>
          <w:bCs/>
        </w:rPr>
        <w:t>IDA</w:t>
      </w:r>
      <w:r w:rsidRPr="00314219">
        <w:rPr>
          <w:rFonts w:asciiTheme="minorHAnsi" w:hAnsiTheme="minorHAnsi"/>
        </w:rPr>
        <w:t>: ID Authentication Database</w:t>
      </w:r>
    </w:p>
    <w:p w14:paraId="36FF21B2" w14:textId="77777777" w:rsidR="00C11BE6" w:rsidRPr="00314219" w:rsidRDefault="00C11BE6" w:rsidP="00E13AE4">
      <w:pPr>
        <w:spacing w:line="276" w:lineRule="auto"/>
        <w:jc w:val="both"/>
        <w:rPr>
          <w:rFonts w:asciiTheme="minorHAnsi" w:hAnsiTheme="minorHAnsi"/>
        </w:rPr>
      </w:pPr>
      <w:r w:rsidRPr="00314219">
        <w:rPr>
          <w:rFonts w:asciiTheme="minorHAnsi" w:hAnsiTheme="minorHAnsi"/>
          <w:b/>
          <w:bCs/>
        </w:rPr>
        <w:t>AC</w:t>
      </w:r>
      <w:r w:rsidRPr="00314219">
        <w:rPr>
          <w:rFonts w:asciiTheme="minorHAnsi" w:hAnsiTheme="minorHAnsi"/>
        </w:rPr>
        <w:t>: Access Control</w:t>
      </w:r>
    </w:p>
    <w:p w14:paraId="7C9DF998" w14:textId="77777777" w:rsidR="00C11BE6" w:rsidRPr="00314219" w:rsidRDefault="00C11BE6" w:rsidP="00E13AE4">
      <w:pPr>
        <w:spacing w:line="276" w:lineRule="auto"/>
        <w:jc w:val="both"/>
        <w:rPr>
          <w:rFonts w:asciiTheme="minorHAnsi" w:hAnsiTheme="minorHAnsi"/>
        </w:rPr>
      </w:pPr>
      <w:r w:rsidRPr="00314219">
        <w:rPr>
          <w:rFonts w:asciiTheme="minorHAnsi" w:hAnsiTheme="minorHAnsi"/>
          <w:b/>
          <w:bCs/>
        </w:rPr>
        <w:t>OTP</w:t>
      </w:r>
      <w:r w:rsidRPr="00314219">
        <w:rPr>
          <w:rFonts w:asciiTheme="minorHAnsi" w:hAnsiTheme="minorHAnsi"/>
        </w:rPr>
        <w:t>: One-Time Password</w:t>
      </w:r>
    </w:p>
    <w:p w14:paraId="160672D4" w14:textId="77777777" w:rsidR="00C11BE6" w:rsidRPr="00314219" w:rsidRDefault="00C11BE6" w:rsidP="00E13AE4">
      <w:pPr>
        <w:spacing w:line="276" w:lineRule="auto"/>
        <w:jc w:val="both"/>
        <w:rPr>
          <w:rFonts w:asciiTheme="minorHAnsi" w:hAnsiTheme="minorHAnsi"/>
        </w:rPr>
      </w:pPr>
      <w:r w:rsidRPr="00314219">
        <w:rPr>
          <w:rFonts w:asciiTheme="minorHAnsi" w:hAnsiTheme="minorHAnsi"/>
          <w:b/>
          <w:bCs/>
        </w:rPr>
        <w:t>SSL/TLS</w:t>
      </w:r>
      <w:r w:rsidRPr="00314219">
        <w:rPr>
          <w:rFonts w:asciiTheme="minorHAnsi" w:hAnsiTheme="minorHAnsi"/>
        </w:rPr>
        <w:t>: Secure Sockets Layer / Transport Layer Security</w:t>
      </w:r>
    </w:p>
    <w:p w14:paraId="106FF5E7" w14:textId="77777777" w:rsidR="00C11BE6" w:rsidRPr="00314219" w:rsidRDefault="00C11BE6" w:rsidP="00E13AE4">
      <w:pPr>
        <w:spacing w:line="276" w:lineRule="auto"/>
        <w:jc w:val="both"/>
        <w:rPr>
          <w:rFonts w:asciiTheme="minorHAnsi" w:hAnsiTheme="minorHAnsi"/>
        </w:rPr>
      </w:pPr>
      <w:r w:rsidRPr="00314219">
        <w:rPr>
          <w:rFonts w:asciiTheme="minorHAnsi" w:hAnsiTheme="minorHAnsi"/>
          <w:b/>
          <w:bCs/>
        </w:rPr>
        <w:t>IDS</w:t>
      </w:r>
      <w:r w:rsidRPr="00314219">
        <w:rPr>
          <w:rFonts w:asciiTheme="minorHAnsi" w:hAnsiTheme="minorHAnsi"/>
        </w:rPr>
        <w:t>: Intrusion Detection System</w:t>
      </w:r>
    </w:p>
    <w:p w14:paraId="4630B06F" w14:textId="1F2D6B11" w:rsidR="00C11BE6" w:rsidRPr="00314219" w:rsidRDefault="00C11BE6" w:rsidP="00E13AE4">
      <w:pPr>
        <w:spacing w:line="276" w:lineRule="auto"/>
        <w:jc w:val="both"/>
        <w:rPr>
          <w:rFonts w:asciiTheme="minorHAnsi" w:hAnsiTheme="minorHAnsi"/>
        </w:rPr>
      </w:pPr>
      <w:r w:rsidRPr="00314219">
        <w:rPr>
          <w:rFonts w:asciiTheme="minorHAnsi" w:hAnsiTheme="minorHAnsi"/>
          <w:b/>
          <w:bCs/>
        </w:rPr>
        <w:t>IPS</w:t>
      </w:r>
      <w:r w:rsidRPr="00314219">
        <w:rPr>
          <w:rFonts w:asciiTheme="minorHAnsi" w:hAnsiTheme="minorHAnsi"/>
        </w:rPr>
        <w:t>: Intrusion Prevention System</w:t>
      </w:r>
    </w:p>
    <w:p w14:paraId="01802306" w14:textId="6F6A8B17" w:rsidR="004A39B7" w:rsidRPr="00314219" w:rsidRDefault="00C11BE6" w:rsidP="00E13AE4">
      <w:pPr>
        <w:pStyle w:val="Heading1"/>
        <w:jc w:val="both"/>
        <w:rPr>
          <w:rFonts w:asciiTheme="minorHAnsi" w:hAnsiTheme="minorHAnsi"/>
        </w:rPr>
      </w:pPr>
      <w:bookmarkStart w:id="2" w:name="_Toc177311084"/>
      <w:r w:rsidRPr="00314219">
        <w:rPr>
          <w:rFonts w:asciiTheme="minorHAnsi" w:hAnsiTheme="minorHAnsi"/>
        </w:rPr>
        <w:t>3</w:t>
      </w:r>
      <w:r w:rsidR="00912A80" w:rsidRPr="00314219">
        <w:rPr>
          <w:rFonts w:asciiTheme="minorHAnsi" w:hAnsiTheme="minorHAnsi"/>
        </w:rPr>
        <w:t>.</w:t>
      </w:r>
      <w:r w:rsidR="004A39B7" w:rsidRPr="00314219">
        <w:rPr>
          <w:rFonts w:asciiTheme="minorHAnsi" w:hAnsiTheme="minorHAnsi"/>
        </w:rPr>
        <w:t xml:space="preserve"> Application</w:t>
      </w:r>
      <w:bookmarkEnd w:id="2"/>
    </w:p>
    <w:p w14:paraId="29D1959A" w14:textId="1A6775D1" w:rsidR="004A39B7" w:rsidRPr="00314219" w:rsidRDefault="00C11BE6" w:rsidP="00E13AE4">
      <w:pPr>
        <w:pStyle w:val="Heading2"/>
        <w:jc w:val="both"/>
        <w:rPr>
          <w:rFonts w:asciiTheme="minorHAnsi" w:hAnsiTheme="minorHAnsi"/>
        </w:rPr>
      </w:pPr>
      <w:bookmarkStart w:id="3" w:name="_Toc177311085"/>
      <w:r w:rsidRPr="00314219">
        <w:rPr>
          <w:rFonts w:asciiTheme="minorHAnsi" w:hAnsiTheme="minorHAnsi"/>
        </w:rPr>
        <w:t>3</w:t>
      </w:r>
      <w:r w:rsidR="00DE6D5F" w:rsidRPr="00314219">
        <w:rPr>
          <w:rFonts w:asciiTheme="minorHAnsi" w:hAnsiTheme="minorHAnsi"/>
        </w:rPr>
        <w:t xml:space="preserve">.1 </w:t>
      </w:r>
      <w:r w:rsidR="004A39B7" w:rsidRPr="00314219">
        <w:rPr>
          <w:rFonts w:asciiTheme="minorHAnsi" w:hAnsiTheme="minorHAnsi"/>
        </w:rPr>
        <w:t>Ownership and Stakeholders</w:t>
      </w:r>
      <w:bookmarkEnd w:id="3"/>
    </w:p>
    <w:p w14:paraId="6864FCE0" w14:textId="4FEB4F1F" w:rsidR="004A39B7" w:rsidRPr="00314219" w:rsidRDefault="00C11BE6" w:rsidP="00E13AE4">
      <w:pPr>
        <w:pStyle w:val="Heading3"/>
        <w:jc w:val="both"/>
      </w:pPr>
      <w:bookmarkStart w:id="4" w:name="_Toc177311086"/>
      <w:r w:rsidRPr="00314219">
        <w:t>3</w:t>
      </w:r>
      <w:r w:rsidR="00DE6D5F" w:rsidRPr="00314219">
        <w:t>.</w:t>
      </w:r>
      <w:r w:rsidR="004A39B7" w:rsidRPr="00314219">
        <w:t>1</w:t>
      </w:r>
      <w:r w:rsidR="00DE6D5F" w:rsidRPr="00314219">
        <w:t>.1</w:t>
      </w:r>
      <w:r w:rsidR="004A39B7" w:rsidRPr="00314219">
        <w:t xml:space="preserve"> Digital Identity Service Providers (DISPs)</w:t>
      </w:r>
      <w:bookmarkEnd w:id="4"/>
    </w:p>
    <w:p w14:paraId="6A51B1D2" w14:textId="6E817D78" w:rsidR="004A39B7" w:rsidRPr="00314219" w:rsidRDefault="00FE7970" w:rsidP="00E13AE4">
      <w:pPr>
        <w:pStyle w:val="ListParagraph"/>
        <w:numPr>
          <w:ilvl w:val="0"/>
          <w:numId w:val="16"/>
        </w:numPr>
        <w:jc w:val="both"/>
      </w:pPr>
      <w:r w:rsidRPr="00314219">
        <w:rPr>
          <w:b/>
          <w:bCs/>
        </w:rPr>
        <w:t>Ownership:</w:t>
      </w:r>
      <w:r w:rsidRPr="00314219">
        <w:t> The primary owners of this process are the digital identity service providers responsible for managing the DID portal.</w:t>
      </w:r>
    </w:p>
    <w:p w14:paraId="5404158C" w14:textId="77777777" w:rsidR="00FE7970" w:rsidRPr="00314219" w:rsidRDefault="00FE7970" w:rsidP="00FE7970">
      <w:pPr>
        <w:pStyle w:val="ListParagraph"/>
        <w:numPr>
          <w:ilvl w:val="0"/>
          <w:numId w:val="16"/>
        </w:numPr>
        <w:jc w:val="both"/>
        <w:rPr>
          <w:b/>
          <w:bCs/>
        </w:rPr>
      </w:pPr>
      <w:r w:rsidRPr="00314219">
        <w:rPr>
          <w:b/>
          <w:bCs/>
        </w:rPr>
        <w:t>Responsibilities:</w:t>
      </w:r>
    </w:p>
    <w:p w14:paraId="238ED7AE" w14:textId="77777777" w:rsidR="00FE7970" w:rsidRPr="00314219" w:rsidRDefault="00FE7970" w:rsidP="00FE7970">
      <w:pPr>
        <w:pStyle w:val="ListParagraph"/>
        <w:numPr>
          <w:ilvl w:val="1"/>
          <w:numId w:val="16"/>
        </w:numPr>
        <w:jc w:val="both"/>
        <w:rPr>
          <w:b/>
          <w:bCs/>
        </w:rPr>
      </w:pPr>
      <w:r w:rsidRPr="00314219">
        <w:rPr>
          <w:rFonts w:eastAsia="Times New Roman" w:cs="Times New Roman"/>
          <w:kern w:val="0"/>
          <w:lang w:eastAsia="en-GB"/>
          <w14:ligatures w14:val="none"/>
        </w:rPr>
        <w:t>Ensure the process is secure, compliant with regulatory standards, and efficiently managed.</w:t>
      </w:r>
    </w:p>
    <w:p w14:paraId="08D4A770" w14:textId="075A056D" w:rsidR="00FE7970" w:rsidRPr="00314219" w:rsidRDefault="00FE7970" w:rsidP="00FE7970">
      <w:pPr>
        <w:pStyle w:val="ListParagraph"/>
        <w:numPr>
          <w:ilvl w:val="1"/>
          <w:numId w:val="16"/>
        </w:numPr>
        <w:jc w:val="both"/>
        <w:rPr>
          <w:b/>
          <w:bCs/>
        </w:rPr>
      </w:pPr>
      <w:r w:rsidRPr="00314219">
        <w:rPr>
          <w:rFonts w:eastAsia="Times New Roman" w:cs="Times New Roman"/>
          <w:kern w:val="0"/>
          <w:lang w:eastAsia="en-GB"/>
          <w14:ligatures w14:val="none"/>
        </w:rPr>
        <w:t>Responsible for the development, maintenance, and updating of the system.</w:t>
      </w:r>
    </w:p>
    <w:p w14:paraId="17B7FA64" w14:textId="1E6F0197" w:rsidR="00FE7970" w:rsidRPr="00314219" w:rsidRDefault="00FE7970" w:rsidP="00FE7970">
      <w:pPr>
        <w:pStyle w:val="ListParagraph"/>
        <w:numPr>
          <w:ilvl w:val="1"/>
          <w:numId w:val="16"/>
        </w:numPr>
        <w:jc w:val="both"/>
        <w:rPr>
          <w:b/>
          <w:bCs/>
        </w:rPr>
      </w:pPr>
      <w:r w:rsidRPr="00314219">
        <w:rPr>
          <w:rFonts w:eastAsia="Times New Roman" w:cs="Times New Roman"/>
          <w:kern w:val="0"/>
          <w:lang w:eastAsia="en-GB"/>
          <w14:ligatures w14:val="none"/>
        </w:rPr>
        <w:t>Oversee the integration of new technologies and updates to enhance the system’s functionality and security.</w:t>
      </w:r>
    </w:p>
    <w:p w14:paraId="5B1FAD10" w14:textId="0A75452C" w:rsidR="004A39B7" w:rsidRPr="00314219" w:rsidRDefault="00C11BE6" w:rsidP="00E13AE4">
      <w:pPr>
        <w:pStyle w:val="Heading3"/>
        <w:jc w:val="both"/>
      </w:pPr>
      <w:bookmarkStart w:id="5" w:name="_Toc177311087"/>
      <w:r w:rsidRPr="00314219">
        <w:t>3</w:t>
      </w:r>
      <w:r w:rsidR="00DE6D5F" w:rsidRPr="00314219">
        <w:t>.1.2</w:t>
      </w:r>
      <w:r w:rsidR="004A39B7" w:rsidRPr="00314219">
        <w:t>. IT and Security Teams</w:t>
      </w:r>
      <w:bookmarkEnd w:id="5"/>
    </w:p>
    <w:p w14:paraId="693F2E9A" w14:textId="4F6969C0" w:rsidR="004A39B7" w:rsidRPr="00314219" w:rsidRDefault="00FE7970" w:rsidP="00E13AE4">
      <w:pPr>
        <w:pStyle w:val="ListParagraph"/>
        <w:numPr>
          <w:ilvl w:val="0"/>
          <w:numId w:val="17"/>
        </w:numPr>
        <w:jc w:val="both"/>
      </w:pPr>
      <w:r w:rsidRPr="00314219">
        <w:rPr>
          <w:b/>
          <w:bCs/>
        </w:rPr>
        <w:t>Ownership:</w:t>
      </w:r>
      <w:r w:rsidRPr="00314219">
        <w:t> IT and security teams within the organi</w:t>
      </w:r>
      <w:r w:rsidR="0037391C" w:rsidRPr="00314219">
        <w:t>s</w:t>
      </w:r>
      <w:r w:rsidRPr="00314219">
        <w:t>ation managing the DID portal play a crucial role</w:t>
      </w:r>
      <w:r w:rsidR="004A39B7" w:rsidRPr="00314219">
        <w:t>.</w:t>
      </w:r>
    </w:p>
    <w:p w14:paraId="310BD891" w14:textId="77777777" w:rsidR="00FE7970" w:rsidRPr="00314219" w:rsidRDefault="004A39B7" w:rsidP="00FE7970">
      <w:pPr>
        <w:pStyle w:val="ListParagraph"/>
        <w:numPr>
          <w:ilvl w:val="0"/>
          <w:numId w:val="17"/>
        </w:numPr>
        <w:jc w:val="both"/>
      </w:pPr>
      <w:r w:rsidRPr="00314219">
        <w:t xml:space="preserve">Responsibilities: </w:t>
      </w:r>
    </w:p>
    <w:p w14:paraId="3DB82526" w14:textId="77777777" w:rsidR="00FE7970" w:rsidRPr="00314219" w:rsidRDefault="00FE7970" w:rsidP="00FE7970">
      <w:pPr>
        <w:pStyle w:val="ListParagraph"/>
        <w:numPr>
          <w:ilvl w:val="1"/>
          <w:numId w:val="17"/>
        </w:numPr>
        <w:jc w:val="both"/>
      </w:pPr>
      <w:r w:rsidRPr="00314219">
        <w:t>Handle system security, encryption protocols, and the implementation of CAPTCHA, OTPs, and other security measures.</w:t>
      </w:r>
    </w:p>
    <w:p w14:paraId="4A9B536E" w14:textId="77777777" w:rsidR="00FE7970" w:rsidRPr="00314219" w:rsidRDefault="00FE7970" w:rsidP="00FE7970">
      <w:pPr>
        <w:pStyle w:val="ListParagraph"/>
        <w:numPr>
          <w:ilvl w:val="1"/>
          <w:numId w:val="17"/>
        </w:numPr>
        <w:jc w:val="both"/>
      </w:pPr>
      <w:r w:rsidRPr="00314219">
        <w:t>Manage the hardware and software infrastructure, ensuring uptime and handling technical issues.</w:t>
      </w:r>
    </w:p>
    <w:p w14:paraId="1C404FD1" w14:textId="3FE18AEC" w:rsidR="00FE7970" w:rsidRPr="00314219" w:rsidRDefault="00FE7970" w:rsidP="00FE7970">
      <w:pPr>
        <w:pStyle w:val="ListParagraph"/>
        <w:numPr>
          <w:ilvl w:val="1"/>
          <w:numId w:val="17"/>
        </w:numPr>
        <w:jc w:val="both"/>
      </w:pPr>
      <w:r w:rsidRPr="00314219">
        <w:lastRenderedPageBreak/>
        <w:t xml:space="preserve">Conduct regular security audits and vulnerability assessments to ensure the system remains secure and </w:t>
      </w:r>
      <w:proofErr w:type="gramStart"/>
      <w:r w:rsidRPr="00314219">
        <w:t>up-to-date</w:t>
      </w:r>
      <w:proofErr w:type="gramEnd"/>
      <w:r w:rsidRPr="00314219">
        <w:t xml:space="preserve"> with the latest security standards.</w:t>
      </w:r>
    </w:p>
    <w:p w14:paraId="6BC264F5" w14:textId="18EED157" w:rsidR="004A39B7" w:rsidRPr="00314219" w:rsidRDefault="00C11BE6" w:rsidP="00E13AE4">
      <w:pPr>
        <w:pStyle w:val="Heading3"/>
        <w:jc w:val="both"/>
      </w:pPr>
      <w:bookmarkStart w:id="6" w:name="_Toc177311088"/>
      <w:r w:rsidRPr="00314219">
        <w:t>3</w:t>
      </w:r>
      <w:r w:rsidR="00DE6D5F" w:rsidRPr="00314219">
        <w:t xml:space="preserve">.1.3 </w:t>
      </w:r>
      <w:r w:rsidR="004A39B7" w:rsidRPr="00314219">
        <w:t>Compliance and Legal Departments</w:t>
      </w:r>
      <w:bookmarkEnd w:id="6"/>
    </w:p>
    <w:p w14:paraId="1BA7FA46" w14:textId="19BA043D" w:rsidR="004A39B7" w:rsidRPr="00314219" w:rsidRDefault="004A39B7" w:rsidP="00E13AE4">
      <w:pPr>
        <w:pStyle w:val="ListParagraph"/>
        <w:numPr>
          <w:ilvl w:val="0"/>
          <w:numId w:val="18"/>
        </w:numPr>
        <w:jc w:val="both"/>
      </w:pPr>
      <w:r w:rsidRPr="00314219">
        <w:t xml:space="preserve">Ownership: </w:t>
      </w:r>
      <w:r w:rsidR="00FE7970" w:rsidRPr="00314219">
        <w:t>These departments ensure that the registration process complies with legal and regulatory requirements.</w:t>
      </w:r>
    </w:p>
    <w:p w14:paraId="28AD98A9" w14:textId="0D6E398D" w:rsidR="00FE7970" w:rsidRPr="00314219" w:rsidRDefault="004A39B7" w:rsidP="00FE7970">
      <w:pPr>
        <w:pStyle w:val="ListParagraph"/>
        <w:numPr>
          <w:ilvl w:val="0"/>
          <w:numId w:val="18"/>
        </w:numPr>
        <w:jc w:val="both"/>
      </w:pPr>
      <w:r w:rsidRPr="00314219">
        <w:t xml:space="preserve">Responsibilities: </w:t>
      </w:r>
    </w:p>
    <w:p w14:paraId="26C64AA3" w14:textId="77777777" w:rsidR="00FE7970" w:rsidRPr="00314219" w:rsidRDefault="00FE7970" w:rsidP="00FE7970">
      <w:pPr>
        <w:numPr>
          <w:ilvl w:val="1"/>
          <w:numId w:val="18"/>
        </w:numPr>
        <w:spacing w:before="100" w:beforeAutospacing="1" w:after="100" w:afterAutospacing="1"/>
        <w:rPr>
          <w:rFonts w:asciiTheme="minorHAnsi" w:hAnsiTheme="minorHAnsi"/>
          <w:color w:val="000000"/>
        </w:rPr>
      </w:pPr>
      <w:r w:rsidRPr="00314219">
        <w:rPr>
          <w:rFonts w:asciiTheme="minorHAnsi" w:hAnsiTheme="minorHAnsi"/>
          <w:color w:val="000000"/>
        </w:rPr>
        <w:t xml:space="preserve">Oversee adherence to standards like ISO 27001, NIST, </w:t>
      </w:r>
      <w:proofErr w:type="spellStart"/>
      <w:r w:rsidRPr="00314219">
        <w:rPr>
          <w:rFonts w:asciiTheme="minorHAnsi" w:hAnsiTheme="minorHAnsi"/>
          <w:color w:val="000000"/>
        </w:rPr>
        <w:t>eIDAS</w:t>
      </w:r>
      <w:proofErr w:type="spellEnd"/>
      <w:r w:rsidRPr="00314219">
        <w:rPr>
          <w:rFonts w:asciiTheme="minorHAnsi" w:hAnsiTheme="minorHAnsi"/>
          <w:color w:val="000000"/>
        </w:rPr>
        <w:t>, and others.</w:t>
      </w:r>
    </w:p>
    <w:p w14:paraId="202A0E62" w14:textId="77777777" w:rsidR="00FE7970" w:rsidRPr="00314219" w:rsidRDefault="00FE7970" w:rsidP="00FE7970">
      <w:pPr>
        <w:numPr>
          <w:ilvl w:val="1"/>
          <w:numId w:val="18"/>
        </w:numPr>
        <w:spacing w:before="100" w:beforeAutospacing="1" w:after="100" w:afterAutospacing="1"/>
        <w:rPr>
          <w:rFonts w:asciiTheme="minorHAnsi" w:hAnsiTheme="minorHAnsi"/>
          <w:color w:val="000000"/>
        </w:rPr>
      </w:pPr>
      <w:r w:rsidRPr="00314219">
        <w:rPr>
          <w:rFonts w:asciiTheme="minorHAnsi" w:hAnsiTheme="minorHAnsi"/>
          <w:color w:val="000000"/>
        </w:rPr>
        <w:t>Involved in audits, documentation, and compliance checks.</w:t>
      </w:r>
    </w:p>
    <w:p w14:paraId="479DF31D" w14:textId="2198357C" w:rsidR="00FE7970" w:rsidRPr="00314219" w:rsidRDefault="00FE7970" w:rsidP="00FE7970">
      <w:pPr>
        <w:numPr>
          <w:ilvl w:val="1"/>
          <w:numId w:val="18"/>
        </w:numPr>
        <w:spacing w:before="100" w:beforeAutospacing="1" w:after="100" w:afterAutospacing="1"/>
        <w:rPr>
          <w:rFonts w:asciiTheme="minorHAnsi" w:hAnsiTheme="minorHAnsi"/>
          <w:color w:val="000000"/>
        </w:rPr>
      </w:pPr>
      <w:r w:rsidRPr="00314219">
        <w:rPr>
          <w:rFonts w:asciiTheme="minorHAnsi" w:hAnsiTheme="minorHAnsi"/>
          <w:color w:val="000000"/>
        </w:rPr>
        <w:t>Monitor changes in regulatory requirements and update the process to remain compliant.</w:t>
      </w:r>
    </w:p>
    <w:p w14:paraId="286FDF12" w14:textId="17DE96D4" w:rsidR="004A39B7" w:rsidRPr="00314219" w:rsidRDefault="00C11BE6" w:rsidP="00E13AE4">
      <w:pPr>
        <w:pStyle w:val="Heading2"/>
        <w:jc w:val="both"/>
        <w:rPr>
          <w:rFonts w:asciiTheme="minorHAnsi" w:hAnsiTheme="minorHAnsi"/>
        </w:rPr>
      </w:pPr>
      <w:bookmarkStart w:id="7" w:name="_Toc177311089"/>
      <w:r w:rsidRPr="00314219">
        <w:rPr>
          <w:rFonts w:asciiTheme="minorHAnsi" w:hAnsiTheme="minorHAnsi"/>
        </w:rPr>
        <w:t>3</w:t>
      </w:r>
      <w:r w:rsidR="00DE6D5F" w:rsidRPr="00314219">
        <w:rPr>
          <w:rFonts w:asciiTheme="minorHAnsi" w:hAnsiTheme="minorHAnsi"/>
        </w:rPr>
        <w:t xml:space="preserve">.2 </w:t>
      </w:r>
      <w:r w:rsidR="004A39B7" w:rsidRPr="00314219">
        <w:rPr>
          <w:rFonts w:asciiTheme="minorHAnsi" w:hAnsiTheme="minorHAnsi"/>
        </w:rPr>
        <w:t>Users and Beneficiaries</w:t>
      </w:r>
      <w:bookmarkEnd w:id="7"/>
    </w:p>
    <w:p w14:paraId="66CD77B3" w14:textId="1CE1A583" w:rsidR="004A39B7" w:rsidRPr="00314219" w:rsidRDefault="00C11BE6" w:rsidP="00E13AE4">
      <w:pPr>
        <w:pStyle w:val="Heading3"/>
        <w:jc w:val="both"/>
      </w:pPr>
      <w:bookmarkStart w:id="8" w:name="_Toc177311090"/>
      <w:r w:rsidRPr="00314219">
        <w:t>3</w:t>
      </w:r>
      <w:r w:rsidR="00DE6D5F" w:rsidRPr="00314219">
        <w:t>.</w:t>
      </w:r>
      <w:r w:rsidR="008E1333" w:rsidRPr="00314219">
        <w:t>2</w:t>
      </w:r>
      <w:r w:rsidR="00DE6D5F" w:rsidRPr="00314219">
        <w:t>.</w:t>
      </w:r>
      <w:r w:rsidR="008E1333" w:rsidRPr="00314219">
        <w:t>1</w:t>
      </w:r>
      <w:r w:rsidR="004A39B7" w:rsidRPr="00314219">
        <w:t xml:space="preserve"> General Public</w:t>
      </w:r>
      <w:bookmarkEnd w:id="8"/>
    </w:p>
    <w:p w14:paraId="7375F6C6" w14:textId="77777777" w:rsidR="004A39B7" w:rsidRPr="00314219" w:rsidRDefault="004A39B7" w:rsidP="00E13AE4">
      <w:pPr>
        <w:pStyle w:val="ListParagraph"/>
        <w:numPr>
          <w:ilvl w:val="0"/>
          <w:numId w:val="19"/>
        </w:numPr>
        <w:jc w:val="both"/>
      </w:pPr>
      <w:r w:rsidRPr="00314219">
        <w:t>Users: Individuals looking to create a new digital identity account.</w:t>
      </w:r>
    </w:p>
    <w:p w14:paraId="3524B6D8" w14:textId="77777777" w:rsidR="004946DB" w:rsidRPr="00314219" w:rsidRDefault="004A39B7" w:rsidP="00E13AE4">
      <w:pPr>
        <w:pStyle w:val="ListParagraph"/>
        <w:numPr>
          <w:ilvl w:val="0"/>
          <w:numId w:val="19"/>
        </w:numPr>
        <w:jc w:val="both"/>
      </w:pPr>
      <w:r w:rsidRPr="00314219">
        <w:t xml:space="preserve">Usage: </w:t>
      </w:r>
    </w:p>
    <w:p w14:paraId="0F890796" w14:textId="2D190CED" w:rsidR="004A39B7" w:rsidRPr="00314219" w:rsidRDefault="004946DB" w:rsidP="004946DB">
      <w:pPr>
        <w:pStyle w:val="ListParagraph"/>
        <w:numPr>
          <w:ilvl w:val="1"/>
          <w:numId w:val="19"/>
        </w:numPr>
        <w:jc w:val="both"/>
      </w:pPr>
      <w:r w:rsidRPr="00314219">
        <w:rPr>
          <w:color w:val="000000"/>
        </w:rPr>
        <w:t>Use this process to register and authenticate their identity securely on the DID portal.</w:t>
      </w:r>
    </w:p>
    <w:p w14:paraId="2126CD49" w14:textId="0F0D2D66" w:rsidR="004946DB" w:rsidRPr="00314219" w:rsidRDefault="004946DB" w:rsidP="004946DB">
      <w:pPr>
        <w:pStyle w:val="ListParagraph"/>
        <w:numPr>
          <w:ilvl w:val="1"/>
          <w:numId w:val="19"/>
        </w:numPr>
        <w:jc w:val="both"/>
      </w:pPr>
      <w:r w:rsidRPr="00314219">
        <w:t>Access government services, financial services, or any other service requiring a verified digital identity.</w:t>
      </w:r>
    </w:p>
    <w:p w14:paraId="16F4D080" w14:textId="17976131" w:rsidR="004A39B7" w:rsidRPr="00314219" w:rsidRDefault="00C11BE6" w:rsidP="00E13AE4">
      <w:pPr>
        <w:pStyle w:val="Heading3"/>
        <w:jc w:val="both"/>
      </w:pPr>
      <w:bookmarkStart w:id="9" w:name="_Toc177311091"/>
      <w:r w:rsidRPr="00314219">
        <w:t>3</w:t>
      </w:r>
      <w:r w:rsidR="008E1333" w:rsidRPr="00314219">
        <w:t xml:space="preserve">.2.2 </w:t>
      </w:r>
      <w:r w:rsidR="004A39B7" w:rsidRPr="00314219">
        <w:t>Government Agencies</w:t>
      </w:r>
      <w:bookmarkEnd w:id="9"/>
    </w:p>
    <w:p w14:paraId="48EF6B28" w14:textId="62CD141C" w:rsidR="004A39B7" w:rsidRPr="00314219" w:rsidRDefault="004A39B7" w:rsidP="00E13AE4">
      <w:pPr>
        <w:pStyle w:val="ListParagraph"/>
        <w:numPr>
          <w:ilvl w:val="0"/>
          <w:numId w:val="20"/>
        </w:numPr>
        <w:jc w:val="both"/>
      </w:pPr>
      <w:r w:rsidRPr="00314219">
        <w:t xml:space="preserve">Users: </w:t>
      </w:r>
      <w:r w:rsidR="004946DB" w:rsidRPr="00314219">
        <w:rPr>
          <w:color w:val="000000"/>
        </w:rPr>
        <w:t>Various government departments and agencies that require citizens and residents to have a verified digital identity for accessing services.</w:t>
      </w:r>
    </w:p>
    <w:p w14:paraId="23EEC143" w14:textId="13005304" w:rsidR="004A39B7" w:rsidRPr="00314219" w:rsidRDefault="004A39B7" w:rsidP="00E13AE4">
      <w:pPr>
        <w:pStyle w:val="ListParagraph"/>
        <w:numPr>
          <w:ilvl w:val="0"/>
          <w:numId w:val="20"/>
        </w:numPr>
        <w:jc w:val="both"/>
      </w:pPr>
      <w:r w:rsidRPr="00314219">
        <w:t xml:space="preserve">Usage: </w:t>
      </w:r>
      <w:r w:rsidR="004946DB" w:rsidRPr="00314219">
        <w:t xml:space="preserve"> </w:t>
      </w:r>
      <w:r w:rsidR="004946DB" w:rsidRPr="00314219">
        <w:rPr>
          <w:color w:val="000000"/>
        </w:rPr>
        <w:t>Rely on the DID portal to streamline service delivery, ensure secure access to services, and manage identity verification efficiently.</w:t>
      </w:r>
    </w:p>
    <w:p w14:paraId="1978F81D" w14:textId="25785D09" w:rsidR="004A39B7" w:rsidRPr="00314219" w:rsidRDefault="00C11BE6" w:rsidP="00E13AE4">
      <w:pPr>
        <w:pStyle w:val="Heading3"/>
        <w:jc w:val="both"/>
      </w:pPr>
      <w:bookmarkStart w:id="10" w:name="_Toc177311092"/>
      <w:r w:rsidRPr="00314219">
        <w:t>3</w:t>
      </w:r>
      <w:r w:rsidR="008E1333" w:rsidRPr="00314219">
        <w:t xml:space="preserve">.2.3 </w:t>
      </w:r>
      <w:r w:rsidR="004A39B7" w:rsidRPr="00314219">
        <w:t>Private Sector Companies</w:t>
      </w:r>
      <w:bookmarkEnd w:id="10"/>
    </w:p>
    <w:p w14:paraId="50D34308" w14:textId="77777777" w:rsidR="004A39B7" w:rsidRPr="00314219" w:rsidRDefault="004A39B7" w:rsidP="00E13AE4">
      <w:pPr>
        <w:pStyle w:val="ListParagraph"/>
        <w:numPr>
          <w:ilvl w:val="0"/>
          <w:numId w:val="21"/>
        </w:numPr>
        <w:jc w:val="both"/>
      </w:pPr>
      <w:r w:rsidRPr="00314219">
        <w:t>Users: Businesses requiring identity verification for employees or customers.</w:t>
      </w:r>
    </w:p>
    <w:p w14:paraId="53BF6338" w14:textId="77777777" w:rsidR="004A39B7" w:rsidRPr="00314219" w:rsidRDefault="004A39B7" w:rsidP="00E13AE4">
      <w:pPr>
        <w:pStyle w:val="ListParagraph"/>
        <w:numPr>
          <w:ilvl w:val="0"/>
          <w:numId w:val="21"/>
        </w:numPr>
        <w:jc w:val="both"/>
      </w:pPr>
      <w:r w:rsidRPr="00314219">
        <w:t>Usage: They use the DID portal for secure access to services, employee onboarding, and ensuring compliance with various industry regulations.</w:t>
      </w:r>
    </w:p>
    <w:p w14:paraId="704E48F6" w14:textId="55C9C997" w:rsidR="004A39B7" w:rsidRPr="00314219" w:rsidRDefault="00C11BE6" w:rsidP="00E13AE4">
      <w:pPr>
        <w:pStyle w:val="Heading2"/>
        <w:jc w:val="both"/>
        <w:rPr>
          <w:rFonts w:asciiTheme="minorHAnsi" w:hAnsiTheme="minorHAnsi"/>
        </w:rPr>
      </w:pPr>
      <w:bookmarkStart w:id="11" w:name="_Toc177311093"/>
      <w:r w:rsidRPr="00314219">
        <w:rPr>
          <w:rFonts w:asciiTheme="minorHAnsi" w:hAnsiTheme="minorHAnsi"/>
        </w:rPr>
        <w:t>3</w:t>
      </w:r>
      <w:r w:rsidR="008E1333" w:rsidRPr="00314219">
        <w:rPr>
          <w:rFonts w:asciiTheme="minorHAnsi" w:hAnsiTheme="minorHAnsi"/>
        </w:rPr>
        <w:t xml:space="preserve">.3 </w:t>
      </w:r>
      <w:r w:rsidR="004A39B7" w:rsidRPr="00314219">
        <w:rPr>
          <w:rFonts w:asciiTheme="minorHAnsi" w:hAnsiTheme="minorHAnsi"/>
        </w:rPr>
        <w:t>Benefits and Impact</w:t>
      </w:r>
      <w:bookmarkEnd w:id="11"/>
    </w:p>
    <w:p w14:paraId="0651FB9C" w14:textId="7F7D9E81" w:rsidR="004A39B7" w:rsidRPr="00314219" w:rsidRDefault="00C11BE6" w:rsidP="00E13AE4">
      <w:pPr>
        <w:pStyle w:val="Heading3"/>
        <w:jc w:val="both"/>
      </w:pPr>
      <w:bookmarkStart w:id="12" w:name="_Toc177311094"/>
      <w:r w:rsidRPr="00314219">
        <w:t>3</w:t>
      </w:r>
      <w:r w:rsidR="008E1333" w:rsidRPr="00314219">
        <w:t>.3.1</w:t>
      </w:r>
      <w:r w:rsidR="004A39B7" w:rsidRPr="00314219">
        <w:t xml:space="preserve"> Enhanced Security</w:t>
      </w:r>
      <w:bookmarkEnd w:id="12"/>
    </w:p>
    <w:p w14:paraId="122E34EA" w14:textId="77777777" w:rsidR="004A39B7" w:rsidRPr="00314219" w:rsidRDefault="004A39B7" w:rsidP="00E13AE4">
      <w:pPr>
        <w:pStyle w:val="ListParagraph"/>
        <w:numPr>
          <w:ilvl w:val="0"/>
          <w:numId w:val="22"/>
        </w:numPr>
        <w:jc w:val="both"/>
      </w:pPr>
      <w:r w:rsidRPr="00314219">
        <w:t>Benefit: Improved security for users through advanced encryption, two-factor authentication, and robust error handling.</w:t>
      </w:r>
    </w:p>
    <w:p w14:paraId="52B58621" w14:textId="77777777" w:rsidR="001D09DE" w:rsidRPr="00314219" w:rsidRDefault="004A39B7" w:rsidP="00E13AE4">
      <w:pPr>
        <w:pStyle w:val="ListParagraph"/>
        <w:numPr>
          <w:ilvl w:val="0"/>
          <w:numId w:val="22"/>
        </w:numPr>
        <w:jc w:val="both"/>
      </w:pPr>
      <w:r w:rsidRPr="00314219">
        <w:t xml:space="preserve">Impact: </w:t>
      </w:r>
    </w:p>
    <w:p w14:paraId="11B0B30D" w14:textId="396A69BD" w:rsidR="004A39B7" w:rsidRPr="00314219" w:rsidRDefault="004A39B7" w:rsidP="001D09DE">
      <w:pPr>
        <w:pStyle w:val="ListParagraph"/>
        <w:numPr>
          <w:ilvl w:val="1"/>
          <w:numId w:val="22"/>
        </w:numPr>
        <w:jc w:val="both"/>
      </w:pPr>
      <w:r w:rsidRPr="00314219">
        <w:t>Reduces the risk of identity theft, fraud, and unauthori</w:t>
      </w:r>
      <w:r w:rsidR="00DE2F70" w:rsidRPr="00314219">
        <w:t>s</w:t>
      </w:r>
      <w:r w:rsidRPr="00314219">
        <w:t>ed access.</w:t>
      </w:r>
    </w:p>
    <w:p w14:paraId="66273617" w14:textId="55EE7462" w:rsidR="001D09DE" w:rsidRPr="00314219" w:rsidRDefault="001D09DE" w:rsidP="001D09DE">
      <w:pPr>
        <w:pStyle w:val="ListParagraph"/>
        <w:numPr>
          <w:ilvl w:val="1"/>
          <w:numId w:val="22"/>
        </w:numPr>
        <w:jc w:val="both"/>
      </w:pPr>
      <w:r w:rsidRPr="00314219">
        <w:rPr>
          <w:color w:val="000000"/>
        </w:rPr>
        <w:t>Enhances the overall trust in the digital identity system.</w:t>
      </w:r>
    </w:p>
    <w:p w14:paraId="42D1BC7C" w14:textId="1136B095" w:rsidR="004A39B7" w:rsidRPr="00314219" w:rsidRDefault="00C11BE6" w:rsidP="00E13AE4">
      <w:pPr>
        <w:pStyle w:val="Heading3"/>
        <w:jc w:val="both"/>
      </w:pPr>
      <w:bookmarkStart w:id="13" w:name="_Toc177311095"/>
      <w:r w:rsidRPr="00314219">
        <w:t>3</w:t>
      </w:r>
      <w:r w:rsidR="008E1333" w:rsidRPr="00314219">
        <w:t>.3.2</w:t>
      </w:r>
      <w:r w:rsidR="004A39B7" w:rsidRPr="00314219">
        <w:t xml:space="preserve"> Regulatory Compliance</w:t>
      </w:r>
      <w:bookmarkEnd w:id="13"/>
    </w:p>
    <w:p w14:paraId="0338B4D2" w14:textId="0A78DB7D" w:rsidR="004A39B7" w:rsidRPr="00314219" w:rsidRDefault="004A39B7" w:rsidP="00E13AE4">
      <w:pPr>
        <w:pStyle w:val="ListParagraph"/>
        <w:numPr>
          <w:ilvl w:val="0"/>
          <w:numId w:val="23"/>
        </w:numPr>
        <w:jc w:val="both"/>
      </w:pPr>
      <w:r w:rsidRPr="00314219">
        <w:t>Benefit: Ensures compliance with international standards and regulations, minimi</w:t>
      </w:r>
      <w:r w:rsidR="007E043F" w:rsidRPr="00314219">
        <w:t>s</w:t>
      </w:r>
      <w:r w:rsidRPr="00314219">
        <w:t>ing legal risks.</w:t>
      </w:r>
    </w:p>
    <w:p w14:paraId="317D929D" w14:textId="77777777" w:rsidR="004A39B7" w:rsidRPr="00314219" w:rsidRDefault="004A39B7" w:rsidP="00E13AE4">
      <w:pPr>
        <w:pStyle w:val="ListParagraph"/>
        <w:numPr>
          <w:ilvl w:val="0"/>
          <w:numId w:val="23"/>
        </w:numPr>
        <w:jc w:val="both"/>
      </w:pPr>
      <w:r w:rsidRPr="00314219">
        <w:lastRenderedPageBreak/>
        <w:t>Impact: Builds trust with users and regulatory bodies, facilitating smoother operations and service delivery.</w:t>
      </w:r>
    </w:p>
    <w:p w14:paraId="396E5EF7" w14:textId="7A20F5F4" w:rsidR="004A39B7" w:rsidRPr="00314219" w:rsidRDefault="00C11BE6" w:rsidP="00E13AE4">
      <w:pPr>
        <w:pStyle w:val="Heading3"/>
        <w:jc w:val="both"/>
      </w:pPr>
      <w:bookmarkStart w:id="14" w:name="_Toc177311096"/>
      <w:r w:rsidRPr="00314219">
        <w:t>3</w:t>
      </w:r>
      <w:r w:rsidR="008E1333" w:rsidRPr="00314219">
        <w:t>.3.3</w:t>
      </w:r>
      <w:r w:rsidR="004A39B7" w:rsidRPr="00314219">
        <w:t xml:space="preserve"> Streamlined Processes</w:t>
      </w:r>
      <w:bookmarkEnd w:id="14"/>
    </w:p>
    <w:p w14:paraId="5A3DF09D" w14:textId="77777777" w:rsidR="004A39B7" w:rsidRPr="00314219" w:rsidRDefault="004A39B7" w:rsidP="00E13AE4">
      <w:pPr>
        <w:pStyle w:val="ListParagraph"/>
        <w:numPr>
          <w:ilvl w:val="0"/>
          <w:numId w:val="24"/>
        </w:numPr>
        <w:jc w:val="both"/>
      </w:pPr>
      <w:r w:rsidRPr="00314219">
        <w:t>Benefit: Simplifies the registration and identity verification process for users.</w:t>
      </w:r>
    </w:p>
    <w:p w14:paraId="63E69E24" w14:textId="77777777" w:rsidR="005B02C0" w:rsidRPr="00314219" w:rsidRDefault="004A39B7" w:rsidP="00E13AE4">
      <w:pPr>
        <w:pStyle w:val="ListParagraph"/>
        <w:numPr>
          <w:ilvl w:val="0"/>
          <w:numId w:val="24"/>
        </w:numPr>
        <w:jc w:val="both"/>
      </w:pPr>
      <w:r w:rsidRPr="00314219">
        <w:t xml:space="preserve">Impact: </w:t>
      </w:r>
    </w:p>
    <w:p w14:paraId="15448A6F" w14:textId="38886710" w:rsidR="004A39B7" w:rsidRPr="00314219" w:rsidRDefault="004A39B7" w:rsidP="005B02C0">
      <w:pPr>
        <w:pStyle w:val="ListParagraph"/>
        <w:numPr>
          <w:ilvl w:val="1"/>
          <w:numId w:val="24"/>
        </w:numPr>
        <w:jc w:val="both"/>
      </w:pPr>
      <w:r w:rsidRPr="00314219">
        <w:t>Enhances user experience, increases adoption rates, and improves service efficiency.</w:t>
      </w:r>
    </w:p>
    <w:p w14:paraId="3B0A398D" w14:textId="1F8C7F9D" w:rsidR="005B02C0" w:rsidRPr="00314219" w:rsidRDefault="005B02C0" w:rsidP="005B02C0">
      <w:pPr>
        <w:pStyle w:val="ListParagraph"/>
        <w:numPr>
          <w:ilvl w:val="1"/>
          <w:numId w:val="24"/>
        </w:numPr>
        <w:jc w:val="both"/>
      </w:pPr>
      <w:r w:rsidRPr="00314219">
        <w:t>Reduces the time and resources required for account setup and verification.</w:t>
      </w:r>
    </w:p>
    <w:p w14:paraId="017F7E2C" w14:textId="5D8889D3" w:rsidR="004A39B7" w:rsidRPr="00314219" w:rsidRDefault="00C11BE6" w:rsidP="00E13AE4">
      <w:pPr>
        <w:pStyle w:val="Heading3"/>
        <w:jc w:val="both"/>
      </w:pPr>
      <w:bookmarkStart w:id="15" w:name="_Toc177311097"/>
      <w:r w:rsidRPr="00314219">
        <w:t>3</w:t>
      </w:r>
      <w:r w:rsidR="008E1333" w:rsidRPr="00314219">
        <w:t>.3.4</w:t>
      </w:r>
      <w:r w:rsidR="004A39B7" w:rsidRPr="00314219">
        <w:t xml:space="preserve"> Interoperability</w:t>
      </w:r>
      <w:bookmarkEnd w:id="15"/>
    </w:p>
    <w:p w14:paraId="13181A28" w14:textId="77777777" w:rsidR="004A39B7" w:rsidRPr="00314219" w:rsidRDefault="004A39B7" w:rsidP="00E13AE4">
      <w:pPr>
        <w:pStyle w:val="ListParagraph"/>
        <w:numPr>
          <w:ilvl w:val="0"/>
          <w:numId w:val="25"/>
        </w:numPr>
        <w:jc w:val="both"/>
      </w:pPr>
      <w:r w:rsidRPr="00314219">
        <w:t>Benefit: Allows for integration with other systems and services.</w:t>
      </w:r>
    </w:p>
    <w:p w14:paraId="50E91C55" w14:textId="77777777" w:rsidR="005B02C0" w:rsidRPr="00314219" w:rsidRDefault="004A39B7" w:rsidP="00E13AE4">
      <w:pPr>
        <w:pStyle w:val="ListParagraph"/>
        <w:numPr>
          <w:ilvl w:val="0"/>
          <w:numId w:val="25"/>
        </w:numPr>
        <w:jc w:val="both"/>
      </w:pPr>
      <w:r w:rsidRPr="00314219">
        <w:t xml:space="preserve">Impact: </w:t>
      </w:r>
    </w:p>
    <w:p w14:paraId="1EB01E8A" w14:textId="315CD1CB" w:rsidR="004A39B7" w:rsidRPr="00314219" w:rsidRDefault="004A39B7" w:rsidP="005B02C0">
      <w:pPr>
        <w:pStyle w:val="ListParagraph"/>
        <w:numPr>
          <w:ilvl w:val="1"/>
          <w:numId w:val="25"/>
        </w:numPr>
        <w:jc w:val="both"/>
      </w:pPr>
      <w:r w:rsidRPr="00314219">
        <w:t>Facilitates seamless access to a wide range of services across different sectors.</w:t>
      </w:r>
    </w:p>
    <w:p w14:paraId="437F291F" w14:textId="6FACA354" w:rsidR="005B02C0" w:rsidRPr="00314219" w:rsidRDefault="005B02C0" w:rsidP="005B02C0">
      <w:pPr>
        <w:pStyle w:val="ListParagraph"/>
        <w:numPr>
          <w:ilvl w:val="1"/>
          <w:numId w:val="25"/>
        </w:numPr>
        <w:jc w:val="both"/>
      </w:pPr>
      <w:r w:rsidRPr="00314219">
        <w:rPr>
          <w:color w:val="000000"/>
        </w:rPr>
        <w:t>Promotes a unified digital identity system that can be used across various platforms</w:t>
      </w:r>
    </w:p>
    <w:p w14:paraId="65906757" w14:textId="5A1C4AFA" w:rsidR="004A39B7" w:rsidRPr="00314219" w:rsidRDefault="00C11BE6" w:rsidP="00E13AE4">
      <w:pPr>
        <w:pStyle w:val="Heading3"/>
        <w:jc w:val="both"/>
      </w:pPr>
      <w:bookmarkStart w:id="16" w:name="_Toc177311098"/>
      <w:r w:rsidRPr="00314219">
        <w:t>3</w:t>
      </w:r>
      <w:r w:rsidR="008E1333" w:rsidRPr="00314219">
        <w:t>.3.5</w:t>
      </w:r>
      <w:r w:rsidR="004A39B7" w:rsidRPr="00314219">
        <w:t xml:space="preserve"> Data Privacy and Protection</w:t>
      </w:r>
      <w:bookmarkEnd w:id="16"/>
    </w:p>
    <w:p w14:paraId="6FD95692" w14:textId="77777777" w:rsidR="004A39B7" w:rsidRPr="00314219" w:rsidRDefault="004A39B7" w:rsidP="00E13AE4">
      <w:pPr>
        <w:pStyle w:val="ListParagraph"/>
        <w:numPr>
          <w:ilvl w:val="0"/>
          <w:numId w:val="26"/>
        </w:numPr>
        <w:jc w:val="both"/>
      </w:pPr>
      <w:r w:rsidRPr="00314219">
        <w:t>Benefit: Ensures user data is securely stored and handled, complying with data protection laws.</w:t>
      </w:r>
    </w:p>
    <w:p w14:paraId="37BBF9B5" w14:textId="77777777" w:rsidR="005B02C0" w:rsidRPr="00314219" w:rsidRDefault="004A39B7" w:rsidP="00E13AE4">
      <w:pPr>
        <w:pStyle w:val="ListParagraph"/>
        <w:numPr>
          <w:ilvl w:val="0"/>
          <w:numId w:val="26"/>
        </w:numPr>
        <w:jc w:val="both"/>
      </w:pPr>
      <w:r w:rsidRPr="00314219">
        <w:t xml:space="preserve">Impact: </w:t>
      </w:r>
    </w:p>
    <w:p w14:paraId="1EE23EC6" w14:textId="0BB19C0B" w:rsidR="004A39B7" w:rsidRPr="00314219" w:rsidRDefault="004A39B7" w:rsidP="005B02C0">
      <w:pPr>
        <w:pStyle w:val="ListParagraph"/>
        <w:numPr>
          <w:ilvl w:val="1"/>
          <w:numId w:val="26"/>
        </w:numPr>
        <w:jc w:val="both"/>
      </w:pPr>
      <w:r w:rsidRPr="00314219">
        <w:t>Builds user confidence in the system and safeguards sensitive information.</w:t>
      </w:r>
    </w:p>
    <w:p w14:paraId="39973D0B" w14:textId="7DF79B6D" w:rsidR="005B02C0" w:rsidRPr="00314219" w:rsidRDefault="005B02C0" w:rsidP="005B02C0">
      <w:pPr>
        <w:pStyle w:val="ListParagraph"/>
        <w:numPr>
          <w:ilvl w:val="1"/>
          <w:numId w:val="26"/>
        </w:numPr>
        <w:jc w:val="both"/>
      </w:pPr>
      <w:r w:rsidRPr="00314219">
        <w:t>Safeguards sensitive information, reducing the risk of data breaches and privacy violations.</w:t>
      </w:r>
    </w:p>
    <w:p w14:paraId="5E51B18E" w14:textId="0E4F54B3" w:rsidR="00F430D2" w:rsidRPr="00314219" w:rsidRDefault="00C11BE6" w:rsidP="00E13AE4">
      <w:pPr>
        <w:pStyle w:val="Heading1"/>
        <w:jc w:val="both"/>
        <w:rPr>
          <w:rFonts w:asciiTheme="minorHAnsi" w:hAnsiTheme="minorHAnsi"/>
        </w:rPr>
      </w:pPr>
      <w:bookmarkStart w:id="17" w:name="_Toc177311099"/>
      <w:r w:rsidRPr="00314219">
        <w:rPr>
          <w:rFonts w:asciiTheme="minorHAnsi" w:hAnsiTheme="minorHAnsi"/>
        </w:rPr>
        <w:t>4</w:t>
      </w:r>
      <w:r w:rsidR="00F430D2" w:rsidRPr="00314219">
        <w:rPr>
          <w:rFonts w:asciiTheme="minorHAnsi" w:hAnsiTheme="minorHAnsi"/>
        </w:rPr>
        <w:t>. Prerequisites</w:t>
      </w:r>
      <w:bookmarkEnd w:id="17"/>
    </w:p>
    <w:p w14:paraId="1FBDB9F8" w14:textId="641D33F4" w:rsidR="00BA47C2" w:rsidRPr="00314219" w:rsidRDefault="00264B88" w:rsidP="00E13AE4">
      <w:pPr>
        <w:spacing w:line="276" w:lineRule="auto"/>
        <w:jc w:val="both"/>
        <w:rPr>
          <w:rFonts w:asciiTheme="minorHAnsi" w:hAnsiTheme="minorHAnsi"/>
        </w:rPr>
      </w:pPr>
      <w:r w:rsidRPr="00314219">
        <w:rPr>
          <w:rFonts w:asciiTheme="minorHAnsi" w:hAnsiTheme="minorHAnsi"/>
        </w:rPr>
        <w:t>This section outlines the essential conditions and resources required before initiating the offline biometric collection and consent process for the Digital Identity (DID) portal. Prerequisites act as the foundational parameters necessary for the SOP to function effectively within the broader SOP collection.</w:t>
      </w:r>
    </w:p>
    <w:p w14:paraId="0B28CD6A" w14:textId="77777777" w:rsidR="00264B88" w:rsidRPr="00314219" w:rsidRDefault="00264B88" w:rsidP="00E13AE4">
      <w:pPr>
        <w:spacing w:line="276" w:lineRule="auto"/>
        <w:jc w:val="both"/>
        <w:rPr>
          <w:rFonts w:asciiTheme="minorHAnsi" w:hAnsiTheme="minorHAnsi"/>
        </w:rPr>
      </w:pPr>
    </w:p>
    <w:p w14:paraId="4C941CD6" w14:textId="67250424" w:rsidR="00BA47C2" w:rsidRPr="00314219" w:rsidRDefault="00BA47C2" w:rsidP="00E13AE4">
      <w:pPr>
        <w:pStyle w:val="ListParagraph"/>
        <w:numPr>
          <w:ilvl w:val="0"/>
          <w:numId w:val="35"/>
        </w:numPr>
        <w:spacing w:line="276" w:lineRule="auto"/>
        <w:jc w:val="both"/>
      </w:pPr>
      <w:r w:rsidRPr="00314219">
        <w:rPr>
          <w:b/>
          <w:bCs/>
        </w:rPr>
        <w:t>System Requirements:</w:t>
      </w:r>
      <w:r w:rsidRPr="00314219">
        <w:t> </w:t>
      </w:r>
      <w:r w:rsidR="004C57D8" w:rsidRPr="00314219">
        <w:t>The applicant must have access to a device capable of connecting to the internet, equipped with updated security features for initial setup and communication.</w:t>
      </w:r>
    </w:p>
    <w:p w14:paraId="1506084C" w14:textId="77777777" w:rsidR="00E766AD" w:rsidRPr="00314219" w:rsidRDefault="00BA47C2" w:rsidP="00E766AD">
      <w:pPr>
        <w:pStyle w:val="ListParagraph"/>
        <w:numPr>
          <w:ilvl w:val="0"/>
          <w:numId w:val="35"/>
        </w:numPr>
        <w:spacing w:line="276" w:lineRule="auto"/>
        <w:jc w:val="both"/>
      </w:pPr>
      <w:r w:rsidRPr="00314219">
        <w:rPr>
          <w:b/>
          <w:bCs/>
        </w:rPr>
        <w:t>Technical Setup:</w:t>
      </w:r>
      <w:r w:rsidRPr="00314219">
        <w:t> </w:t>
      </w:r>
    </w:p>
    <w:p w14:paraId="7FDB1E44" w14:textId="77777777" w:rsidR="00E766AD" w:rsidRPr="00314219" w:rsidRDefault="00E766AD" w:rsidP="00E766AD">
      <w:pPr>
        <w:pStyle w:val="ListParagraph"/>
        <w:numPr>
          <w:ilvl w:val="1"/>
          <w:numId w:val="35"/>
        </w:numPr>
        <w:spacing w:line="276" w:lineRule="auto"/>
        <w:jc w:val="both"/>
      </w:pPr>
      <w:r w:rsidRPr="00314219">
        <w:t>Access to the DID portal server and backend systems, including database servers for storing encrypted user data and consent documents.</w:t>
      </w:r>
    </w:p>
    <w:p w14:paraId="69230AFE" w14:textId="0063630A" w:rsidR="00BA47C2" w:rsidRPr="00314219" w:rsidRDefault="00E766AD" w:rsidP="00E766AD">
      <w:pPr>
        <w:pStyle w:val="ListParagraph"/>
        <w:numPr>
          <w:ilvl w:val="1"/>
          <w:numId w:val="35"/>
        </w:numPr>
        <w:spacing w:line="276" w:lineRule="auto"/>
        <w:jc w:val="both"/>
      </w:pPr>
      <w:r w:rsidRPr="00314219">
        <w:t xml:space="preserve">Equipment and software at the </w:t>
      </w:r>
      <w:proofErr w:type="spellStart"/>
      <w:r w:rsidRPr="00314219">
        <w:t>enrollment</w:t>
      </w:r>
      <w:proofErr w:type="spellEnd"/>
      <w:r w:rsidRPr="00314219">
        <w:t xml:space="preserve"> </w:t>
      </w:r>
      <w:proofErr w:type="spellStart"/>
      <w:r w:rsidRPr="00314219">
        <w:t>center</w:t>
      </w:r>
      <w:proofErr w:type="spellEnd"/>
      <w:r w:rsidRPr="00314219">
        <w:t xml:space="preserve"> for capturing biometric data and consent forms.</w:t>
      </w:r>
    </w:p>
    <w:p w14:paraId="00699688" w14:textId="75919A8A" w:rsidR="00BA47C2" w:rsidRPr="00314219" w:rsidRDefault="00BA47C2" w:rsidP="00E13AE4">
      <w:pPr>
        <w:pStyle w:val="ListParagraph"/>
        <w:numPr>
          <w:ilvl w:val="0"/>
          <w:numId w:val="35"/>
        </w:numPr>
        <w:spacing w:line="276" w:lineRule="auto"/>
        <w:jc w:val="both"/>
      </w:pPr>
      <w:r w:rsidRPr="00314219">
        <w:rPr>
          <w:b/>
          <w:bCs/>
        </w:rPr>
        <w:lastRenderedPageBreak/>
        <w:t>Interdependencies:</w:t>
      </w:r>
      <w:r w:rsidRPr="00314219">
        <w:t> </w:t>
      </w:r>
      <w:r w:rsidR="001F5257" w:rsidRPr="00314219">
        <w:t>This SOP operates in conjunction with other processes, such as system maintenance SOPs and security protocol SOPs. It relies on these interconnected systems from onboarding, authentication, and lifecycle management phases to ensure seamless operation and security compliance.</w:t>
      </w:r>
      <w:r w:rsidR="004B2DE3" w:rsidRPr="00314219">
        <w:t xml:space="preserve"> T</w:t>
      </w:r>
      <w:r w:rsidR="006F66C9" w:rsidRPr="00314219">
        <w:t xml:space="preserve">he next immediate SOP to be followed would be </w:t>
      </w:r>
      <w:r w:rsidR="00A15329" w:rsidRPr="00314219">
        <w:rPr>
          <w:i/>
          <w:iCs/>
          <w:color w:val="0F4761" w:themeColor="accent1" w:themeShade="BF"/>
        </w:rPr>
        <w:t>OB.1.</w:t>
      </w:r>
      <w:proofErr w:type="gramStart"/>
      <w:r w:rsidR="00A15329" w:rsidRPr="00314219">
        <w:rPr>
          <w:i/>
          <w:iCs/>
          <w:color w:val="0F4761" w:themeColor="accent1" w:themeShade="BF"/>
        </w:rPr>
        <w:t>1.B</w:t>
      </w:r>
      <w:proofErr w:type="gramEnd"/>
      <w:r w:rsidR="00A15329" w:rsidRPr="00314219">
        <w:rPr>
          <w:i/>
          <w:iCs/>
          <w:color w:val="0F4761" w:themeColor="accent1" w:themeShade="BF"/>
        </w:rPr>
        <w:t xml:space="preserve"> Initiating an Online Application</w:t>
      </w:r>
    </w:p>
    <w:p w14:paraId="700A3ABC" w14:textId="740085E9" w:rsidR="00BA47C2" w:rsidRPr="00314219" w:rsidRDefault="00BA47C2" w:rsidP="0082311A">
      <w:pPr>
        <w:pStyle w:val="Heading2"/>
      </w:pPr>
      <w:bookmarkStart w:id="18" w:name="_Toc177311100"/>
      <w:r w:rsidRPr="00314219">
        <w:t>4.</w:t>
      </w:r>
      <w:r w:rsidR="0082311A">
        <w:t>1</w:t>
      </w:r>
      <w:r w:rsidRPr="00314219">
        <w:t xml:space="preserve"> Assumptions</w:t>
      </w:r>
      <w:bookmarkEnd w:id="18"/>
    </w:p>
    <w:p w14:paraId="6ECACC27" w14:textId="77777777" w:rsidR="00230B89" w:rsidRPr="00314219" w:rsidRDefault="00230B89" w:rsidP="00E13AE4">
      <w:pPr>
        <w:pStyle w:val="ListParagraph"/>
        <w:numPr>
          <w:ilvl w:val="0"/>
          <w:numId w:val="34"/>
        </w:numPr>
        <w:spacing w:line="276" w:lineRule="auto"/>
        <w:jc w:val="both"/>
      </w:pPr>
      <w:r w:rsidRPr="00314219">
        <w:t>User Proficiency:</w:t>
      </w:r>
    </w:p>
    <w:p w14:paraId="537C34D5" w14:textId="6C14EC99" w:rsidR="00BA47C2" w:rsidRPr="00314219" w:rsidRDefault="004C4277" w:rsidP="00230B89">
      <w:pPr>
        <w:pStyle w:val="ListParagraph"/>
        <w:numPr>
          <w:ilvl w:val="1"/>
          <w:numId w:val="34"/>
        </w:numPr>
        <w:spacing w:line="276" w:lineRule="auto"/>
        <w:jc w:val="both"/>
      </w:pPr>
      <w:r w:rsidRPr="00314219">
        <w:t>Users (applicants, parents/guardians, introducers) possess a basic understanding of how to navigate internet applications and complete digital forms.</w:t>
      </w:r>
    </w:p>
    <w:p w14:paraId="1C62DD39" w14:textId="494E8ACD" w:rsidR="004C4277" w:rsidRPr="00314219" w:rsidRDefault="004C4277" w:rsidP="00230B89">
      <w:pPr>
        <w:pStyle w:val="ListParagraph"/>
        <w:numPr>
          <w:ilvl w:val="1"/>
          <w:numId w:val="34"/>
        </w:numPr>
        <w:spacing w:line="276" w:lineRule="auto"/>
        <w:jc w:val="both"/>
      </w:pPr>
      <w:r w:rsidRPr="00314219">
        <w:t>Administrators are trained to handle biometric collection equipment and explain consent forms.</w:t>
      </w:r>
    </w:p>
    <w:p w14:paraId="5F03B6DA" w14:textId="0EE1EC3A" w:rsidR="00BA47C2" w:rsidRPr="00314219" w:rsidRDefault="00623E2C" w:rsidP="00E13AE4">
      <w:pPr>
        <w:pStyle w:val="ListParagraph"/>
        <w:numPr>
          <w:ilvl w:val="0"/>
          <w:numId w:val="34"/>
        </w:numPr>
        <w:spacing w:line="276" w:lineRule="auto"/>
        <w:jc w:val="both"/>
      </w:pPr>
      <w:r w:rsidRPr="00314219">
        <w:t>Technological Infrastructure:</w:t>
      </w:r>
    </w:p>
    <w:p w14:paraId="6EFAA878" w14:textId="3B0F2ED6" w:rsidR="00623E2C" w:rsidRPr="00314219" w:rsidRDefault="00623E2C" w:rsidP="00623E2C">
      <w:pPr>
        <w:pStyle w:val="ListParagraph"/>
        <w:numPr>
          <w:ilvl w:val="1"/>
          <w:numId w:val="34"/>
        </w:numPr>
        <w:spacing w:line="276" w:lineRule="auto"/>
        <w:jc w:val="both"/>
      </w:pPr>
      <w:r w:rsidRPr="00314219">
        <w:t>The technological infrastructure (servers, network, security systems) is maintained to current standards and is operational without significant downtime.</w:t>
      </w:r>
    </w:p>
    <w:p w14:paraId="092F5A36" w14:textId="3021BF76" w:rsidR="00623E2C" w:rsidRPr="00314219" w:rsidRDefault="00623E2C" w:rsidP="00623E2C">
      <w:pPr>
        <w:pStyle w:val="ListParagraph"/>
        <w:numPr>
          <w:ilvl w:val="1"/>
          <w:numId w:val="34"/>
        </w:numPr>
        <w:spacing w:line="276" w:lineRule="auto"/>
        <w:jc w:val="both"/>
      </w:pPr>
      <w:proofErr w:type="spellStart"/>
      <w:r w:rsidRPr="00314219">
        <w:t>Enrollment</w:t>
      </w:r>
      <w:proofErr w:type="spellEnd"/>
      <w:r w:rsidRPr="00314219">
        <w:t xml:space="preserve"> </w:t>
      </w:r>
      <w:proofErr w:type="spellStart"/>
      <w:r w:rsidRPr="00314219">
        <w:t>centers</w:t>
      </w:r>
      <w:proofErr w:type="spellEnd"/>
      <w:r w:rsidRPr="00314219">
        <w:t xml:space="preserve"> are equipped with the necessary hardware and software for biometric data collection and consent management.</w:t>
      </w:r>
    </w:p>
    <w:p w14:paraId="2C8AC37B" w14:textId="43007C3D" w:rsidR="00BA47C2" w:rsidRPr="00314219" w:rsidRDefault="00BA47C2" w:rsidP="0082311A">
      <w:pPr>
        <w:pStyle w:val="Heading2"/>
      </w:pPr>
      <w:bookmarkStart w:id="19" w:name="_Toc177311101"/>
      <w:r w:rsidRPr="00314219">
        <w:t>4.2 Constraints</w:t>
      </w:r>
      <w:bookmarkEnd w:id="19"/>
    </w:p>
    <w:p w14:paraId="627A09F1" w14:textId="5E9018CF" w:rsidR="00BA47C2" w:rsidRPr="00314219" w:rsidRDefault="000859A9" w:rsidP="00E13AE4">
      <w:pPr>
        <w:pStyle w:val="ListParagraph"/>
        <w:numPr>
          <w:ilvl w:val="0"/>
          <w:numId w:val="33"/>
        </w:numPr>
        <w:spacing w:line="276" w:lineRule="auto"/>
        <w:jc w:val="both"/>
      </w:pPr>
      <w:r w:rsidRPr="00314219">
        <w:t>Limitations due to scheduled system maintenance or unexpected outages, which may temporarily hinder the biometric collection process.</w:t>
      </w:r>
    </w:p>
    <w:p w14:paraId="7254E076" w14:textId="09EBB00E" w:rsidR="00BA47C2" w:rsidRPr="00314219" w:rsidRDefault="000859A9" w:rsidP="00E13AE4">
      <w:pPr>
        <w:pStyle w:val="ListParagraph"/>
        <w:numPr>
          <w:ilvl w:val="0"/>
          <w:numId w:val="33"/>
        </w:numPr>
        <w:spacing w:line="276" w:lineRule="auto"/>
        <w:jc w:val="both"/>
      </w:pPr>
      <w:r w:rsidRPr="00314219">
        <w:t>Any regulatory changes or updates in technology that require adjustments in the SOP before proceeding with biometric data collection and consent processing.</w:t>
      </w:r>
    </w:p>
    <w:p w14:paraId="1FCEB025" w14:textId="7926F7DA" w:rsidR="00F430D2" w:rsidRPr="00314219" w:rsidRDefault="00C11BE6" w:rsidP="00E13AE4">
      <w:pPr>
        <w:pStyle w:val="Heading1"/>
        <w:spacing w:line="276" w:lineRule="auto"/>
        <w:jc w:val="both"/>
        <w:rPr>
          <w:rFonts w:asciiTheme="minorHAnsi" w:eastAsia="Times New Roman" w:hAnsiTheme="minorHAnsi"/>
          <w:lang w:eastAsia="en-GB"/>
        </w:rPr>
      </w:pPr>
      <w:bookmarkStart w:id="20" w:name="_Toc177311102"/>
      <w:r w:rsidRPr="00314219">
        <w:rPr>
          <w:rFonts w:asciiTheme="minorHAnsi" w:eastAsia="Times New Roman" w:hAnsiTheme="minorHAnsi"/>
          <w:lang w:eastAsia="en-GB"/>
        </w:rPr>
        <w:t>5</w:t>
      </w:r>
      <w:r w:rsidR="00F430D2" w:rsidRPr="00314219">
        <w:rPr>
          <w:rFonts w:asciiTheme="minorHAnsi" w:eastAsia="Times New Roman" w:hAnsiTheme="minorHAnsi"/>
          <w:lang w:eastAsia="en-GB"/>
        </w:rPr>
        <w:t xml:space="preserve">. Process Flow </w:t>
      </w:r>
      <w:r w:rsidR="00BF0A15" w:rsidRPr="00314219">
        <w:rPr>
          <w:rFonts w:asciiTheme="minorHAnsi" w:eastAsia="Times New Roman" w:hAnsiTheme="minorHAnsi"/>
          <w:lang w:eastAsia="en-GB"/>
        </w:rPr>
        <w:t>- Process and Procedures</w:t>
      </w:r>
      <w:bookmarkEnd w:id="20"/>
    </w:p>
    <w:p w14:paraId="61CDB955" w14:textId="4759966C" w:rsidR="00447F9B" w:rsidRPr="00314219" w:rsidRDefault="00447F9B" w:rsidP="00BF0A15">
      <w:pPr>
        <w:spacing w:line="276" w:lineRule="auto"/>
        <w:jc w:val="both"/>
        <w:rPr>
          <w:rFonts w:asciiTheme="minorHAnsi" w:hAnsiTheme="minorHAnsi"/>
        </w:rPr>
      </w:pPr>
      <w:r w:rsidRPr="00314219">
        <w:rPr>
          <w:rFonts w:asciiTheme="minorHAnsi" w:hAnsiTheme="minorHAnsi"/>
        </w:rPr>
        <w:t>The process involves interactions between the applicant, parent/guardian/introducer, and administrators, with support from public network systems (client-side) and private network systems (server-side). Security measures such as encryption, consent verification, and data storage are integral throughout the process.</w:t>
      </w:r>
    </w:p>
    <w:p w14:paraId="629BD4CE" w14:textId="5CE20136" w:rsidR="003F6F8B" w:rsidRPr="00314219" w:rsidRDefault="003F6F8B" w:rsidP="00EC5981">
      <w:pPr>
        <w:pStyle w:val="Heading2"/>
        <w:rPr>
          <w:rFonts w:asciiTheme="minorHAnsi" w:hAnsiTheme="minorHAnsi"/>
        </w:rPr>
      </w:pPr>
      <w:bookmarkStart w:id="21" w:name="_Toc177311103"/>
      <w:r w:rsidRPr="00314219">
        <w:rPr>
          <w:rFonts w:asciiTheme="minorHAnsi" w:hAnsiTheme="minorHAnsi"/>
        </w:rPr>
        <w:t>5.1 Applicant Actions:</w:t>
      </w:r>
      <w:bookmarkEnd w:id="21"/>
    </w:p>
    <w:p w14:paraId="4F72C8AF" w14:textId="17087526" w:rsidR="00F430D2" w:rsidRPr="00314219" w:rsidRDefault="00BF0A15" w:rsidP="00EC5981">
      <w:pPr>
        <w:pStyle w:val="Heading3"/>
        <w:rPr>
          <w:rFonts w:eastAsia="Times New Roman"/>
        </w:rPr>
      </w:pPr>
      <w:bookmarkStart w:id="22" w:name="_Toc177311104"/>
      <w:r w:rsidRPr="00314219">
        <w:rPr>
          <w:rFonts w:eastAsia="Times New Roman"/>
        </w:rPr>
        <w:t>5</w:t>
      </w:r>
      <w:r w:rsidR="003F6F8B" w:rsidRPr="00314219">
        <w:rPr>
          <w:rFonts w:eastAsia="Times New Roman"/>
        </w:rPr>
        <w:t>.1</w:t>
      </w:r>
      <w:r w:rsidR="00F430D2" w:rsidRPr="00314219">
        <w:rPr>
          <w:rFonts w:eastAsia="Times New Roman"/>
        </w:rPr>
        <w:t>.1 Start</w:t>
      </w:r>
      <w:r w:rsidR="00035D86" w:rsidRPr="00314219">
        <w:rPr>
          <w:rFonts w:eastAsia="Times New Roman"/>
        </w:rPr>
        <w:t xml:space="preserve"> (Offline):</w:t>
      </w:r>
      <w:bookmarkEnd w:id="22"/>
    </w:p>
    <w:p w14:paraId="0189B2F3" w14:textId="693EE8FF" w:rsidR="00F430D2" w:rsidRPr="00314219" w:rsidRDefault="00F430D2" w:rsidP="00E13AE4">
      <w:pPr>
        <w:pStyle w:val="ListParagraph"/>
        <w:numPr>
          <w:ilvl w:val="0"/>
          <w:numId w:val="3"/>
        </w:numPr>
        <w:spacing w:line="276" w:lineRule="auto"/>
        <w:jc w:val="both"/>
        <w:rPr>
          <w:sz w:val="26"/>
          <w:szCs w:val="26"/>
          <w:lang w:eastAsia="en-GB"/>
        </w:rPr>
      </w:pPr>
      <w:r w:rsidRPr="00314219">
        <w:rPr>
          <w:b/>
          <w:bCs/>
          <w:sz w:val="26"/>
          <w:szCs w:val="26"/>
          <w:lang w:eastAsia="en-GB"/>
        </w:rPr>
        <w:t>Action</w:t>
      </w:r>
      <w:r w:rsidR="00E82BA3" w:rsidRPr="00314219">
        <w:rPr>
          <w:b/>
          <w:bCs/>
          <w:sz w:val="26"/>
          <w:szCs w:val="26"/>
          <w:lang w:eastAsia="en-GB"/>
        </w:rPr>
        <w:t>:</w:t>
      </w:r>
      <w:r w:rsidR="00E82BA3" w:rsidRPr="00314219">
        <w:rPr>
          <w:sz w:val="26"/>
          <w:szCs w:val="26"/>
          <w:lang w:eastAsia="en-GB"/>
        </w:rPr>
        <w:t> Applicant begins the offline biometric collection process with their documents.</w:t>
      </w:r>
    </w:p>
    <w:p w14:paraId="1AA2D1CC" w14:textId="665C6CFF" w:rsidR="00F430D2" w:rsidRPr="00314219" w:rsidRDefault="00F430D2" w:rsidP="00E13AE4">
      <w:pPr>
        <w:pStyle w:val="ListParagraph"/>
        <w:numPr>
          <w:ilvl w:val="0"/>
          <w:numId w:val="3"/>
        </w:numPr>
        <w:spacing w:line="276" w:lineRule="auto"/>
        <w:jc w:val="both"/>
        <w:rPr>
          <w:sz w:val="26"/>
          <w:szCs w:val="26"/>
          <w:lang w:eastAsia="en-GB"/>
        </w:rPr>
      </w:pPr>
      <w:r w:rsidRPr="00314219">
        <w:rPr>
          <w:b/>
          <w:bCs/>
          <w:sz w:val="26"/>
          <w:szCs w:val="26"/>
          <w:lang w:eastAsia="en-GB"/>
        </w:rPr>
        <w:t>Output</w:t>
      </w:r>
      <w:r w:rsidRPr="00314219">
        <w:rPr>
          <w:sz w:val="26"/>
          <w:szCs w:val="26"/>
          <w:lang w:eastAsia="en-GB"/>
        </w:rPr>
        <w:t xml:space="preserve">: </w:t>
      </w:r>
      <w:r w:rsidR="00E82BA3" w:rsidRPr="00314219">
        <w:rPr>
          <w:sz w:val="26"/>
          <w:szCs w:val="26"/>
          <w:lang w:eastAsia="en-GB"/>
        </w:rPr>
        <w:t>Process initiated</w:t>
      </w:r>
      <w:r w:rsidRPr="00314219">
        <w:rPr>
          <w:sz w:val="26"/>
          <w:szCs w:val="26"/>
          <w:lang w:eastAsia="en-GB"/>
        </w:rPr>
        <w:t>.</w:t>
      </w:r>
    </w:p>
    <w:p w14:paraId="73573774" w14:textId="4BEB8251" w:rsidR="00F430D2" w:rsidRPr="00314219" w:rsidRDefault="00BF0A15" w:rsidP="00EC5981">
      <w:pPr>
        <w:pStyle w:val="Heading3"/>
        <w:rPr>
          <w:rFonts w:eastAsia="Times New Roman"/>
        </w:rPr>
      </w:pPr>
      <w:bookmarkStart w:id="23" w:name="_Toc177311105"/>
      <w:r w:rsidRPr="00314219">
        <w:rPr>
          <w:rFonts w:eastAsia="Times New Roman"/>
        </w:rPr>
        <w:lastRenderedPageBreak/>
        <w:t>5</w:t>
      </w:r>
      <w:r w:rsidR="00F430D2" w:rsidRPr="00314219">
        <w:rPr>
          <w:rFonts w:eastAsia="Times New Roman"/>
        </w:rPr>
        <w:t>.</w:t>
      </w:r>
      <w:r w:rsidR="00A42D89" w:rsidRPr="00314219">
        <w:rPr>
          <w:rFonts w:eastAsia="Times New Roman"/>
        </w:rPr>
        <w:t>1.</w:t>
      </w:r>
      <w:r w:rsidR="00F430D2" w:rsidRPr="00314219">
        <w:rPr>
          <w:rFonts w:eastAsia="Times New Roman"/>
        </w:rPr>
        <w:t xml:space="preserve">2 </w:t>
      </w:r>
      <w:r w:rsidR="00E82BA3" w:rsidRPr="00314219">
        <w:rPr>
          <w:rFonts w:eastAsia="Times New Roman"/>
        </w:rPr>
        <w:t>Visit Third Party/</w:t>
      </w:r>
      <w:r w:rsidR="00881D2D" w:rsidRPr="00314219">
        <w:rPr>
          <w:rFonts w:eastAsia="Times New Roman"/>
        </w:rPr>
        <w:t>Enrolment</w:t>
      </w:r>
      <w:r w:rsidR="00E82BA3" w:rsidRPr="00314219">
        <w:rPr>
          <w:rFonts w:eastAsia="Times New Roman"/>
        </w:rPr>
        <w:t xml:space="preserve"> </w:t>
      </w:r>
      <w:r w:rsidR="00881D2D" w:rsidRPr="00314219">
        <w:rPr>
          <w:rFonts w:eastAsia="Times New Roman"/>
        </w:rPr>
        <w:t>Centre</w:t>
      </w:r>
      <w:bookmarkEnd w:id="23"/>
    </w:p>
    <w:p w14:paraId="73F75942" w14:textId="3DB1994B" w:rsidR="00F430D2" w:rsidRPr="00314219" w:rsidRDefault="00F430D2" w:rsidP="00E13AE4">
      <w:pPr>
        <w:pStyle w:val="ListParagraph"/>
        <w:numPr>
          <w:ilvl w:val="0"/>
          <w:numId w:val="4"/>
        </w:numPr>
        <w:spacing w:line="276" w:lineRule="auto"/>
        <w:jc w:val="both"/>
        <w:rPr>
          <w:lang w:eastAsia="en-GB"/>
        </w:rPr>
      </w:pPr>
      <w:r w:rsidRPr="00314219">
        <w:rPr>
          <w:b/>
          <w:bCs/>
          <w:lang w:eastAsia="en-GB"/>
        </w:rPr>
        <w:t>Action</w:t>
      </w:r>
      <w:r w:rsidRPr="00314219">
        <w:rPr>
          <w:lang w:eastAsia="en-GB"/>
        </w:rPr>
        <w:t xml:space="preserve">: </w:t>
      </w:r>
      <w:r w:rsidR="00E82BA3" w:rsidRPr="00314219">
        <w:rPr>
          <w:lang w:eastAsia="en-GB"/>
        </w:rPr>
        <w:t xml:space="preserve">Applicant visits the designated third-party or </w:t>
      </w:r>
      <w:r w:rsidR="00881D2D" w:rsidRPr="00314219">
        <w:rPr>
          <w:lang w:eastAsia="en-GB"/>
        </w:rPr>
        <w:t>enrolment</w:t>
      </w:r>
      <w:r w:rsidR="00E82BA3" w:rsidRPr="00314219">
        <w:rPr>
          <w:lang w:eastAsia="en-GB"/>
        </w:rPr>
        <w:t xml:space="preserve"> </w:t>
      </w:r>
      <w:r w:rsidR="00881D2D" w:rsidRPr="00314219">
        <w:rPr>
          <w:lang w:eastAsia="en-GB"/>
        </w:rPr>
        <w:t>canter</w:t>
      </w:r>
      <w:r w:rsidR="00E82BA3" w:rsidRPr="00314219">
        <w:rPr>
          <w:lang w:eastAsia="en-GB"/>
        </w:rPr>
        <w:t xml:space="preserve"> with the appointment confirmation letter</w:t>
      </w:r>
      <w:r w:rsidRPr="00314219">
        <w:rPr>
          <w:lang w:eastAsia="en-GB"/>
        </w:rPr>
        <w:t>.</w:t>
      </w:r>
    </w:p>
    <w:p w14:paraId="7ECB9F18" w14:textId="1FECD0C7" w:rsidR="00A56597" w:rsidRPr="00314219" w:rsidRDefault="00F430D2" w:rsidP="00E13AE4">
      <w:pPr>
        <w:pStyle w:val="ListParagraph"/>
        <w:numPr>
          <w:ilvl w:val="0"/>
          <w:numId w:val="4"/>
        </w:numPr>
        <w:spacing w:line="276" w:lineRule="auto"/>
        <w:jc w:val="both"/>
        <w:rPr>
          <w:lang w:eastAsia="en-GB"/>
        </w:rPr>
      </w:pPr>
      <w:r w:rsidRPr="00314219">
        <w:rPr>
          <w:b/>
          <w:bCs/>
          <w:lang w:eastAsia="en-GB"/>
        </w:rPr>
        <w:t>Output</w:t>
      </w:r>
      <w:r w:rsidRPr="00314219">
        <w:rPr>
          <w:lang w:eastAsia="en-GB"/>
        </w:rPr>
        <w:t xml:space="preserve">: </w:t>
      </w:r>
      <w:r w:rsidR="00E147CF" w:rsidRPr="00314219">
        <w:rPr>
          <w:lang w:eastAsia="en-GB"/>
        </w:rPr>
        <w:t xml:space="preserve">Applicant is at the </w:t>
      </w:r>
      <w:r w:rsidR="00881D2D" w:rsidRPr="00314219">
        <w:rPr>
          <w:lang w:eastAsia="en-GB"/>
        </w:rPr>
        <w:t>centre</w:t>
      </w:r>
      <w:r w:rsidR="00E147CF" w:rsidRPr="00314219">
        <w:rPr>
          <w:lang w:eastAsia="en-GB"/>
        </w:rPr>
        <w:t xml:space="preserve"> for biometric collection</w:t>
      </w:r>
      <w:r w:rsidR="00881D2D" w:rsidRPr="00314219">
        <w:rPr>
          <w:lang w:eastAsia="en-GB"/>
        </w:rPr>
        <w:t>.</w:t>
      </w:r>
    </w:p>
    <w:p w14:paraId="3F976645" w14:textId="62150C44" w:rsidR="00F430D2" w:rsidRPr="00314219" w:rsidRDefault="00BF0A15" w:rsidP="00EC5981">
      <w:pPr>
        <w:pStyle w:val="Heading3"/>
        <w:rPr>
          <w:rFonts w:eastAsia="Times New Roman"/>
        </w:rPr>
      </w:pPr>
      <w:bookmarkStart w:id="24" w:name="_Toc177311106"/>
      <w:r w:rsidRPr="00314219">
        <w:rPr>
          <w:rFonts w:eastAsia="Times New Roman"/>
        </w:rPr>
        <w:t>5</w:t>
      </w:r>
      <w:r w:rsidR="00F430D2" w:rsidRPr="00314219">
        <w:rPr>
          <w:rFonts w:eastAsia="Times New Roman"/>
        </w:rPr>
        <w:t>.</w:t>
      </w:r>
      <w:r w:rsidR="00A42D89" w:rsidRPr="00314219">
        <w:rPr>
          <w:rFonts w:eastAsia="Times New Roman"/>
        </w:rPr>
        <w:t>1.</w:t>
      </w:r>
      <w:r w:rsidR="00F430D2" w:rsidRPr="00314219">
        <w:rPr>
          <w:rFonts w:eastAsia="Times New Roman"/>
        </w:rPr>
        <w:t xml:space="preserve">3 </w:t>
      </w:r>
      <w:r w:rsidR="004E5A7A" w:rsidRPr="00314219">
        <w:rPr>
          <w:rFonts w:eastAsia="Times New Roman"/>
        </w:rPr>
        <w:t>Read the Consent Form</w:t>
      </w:r>
      <w:bookmarkEnd w:id="24"/>
    </w:p>
    <w:p w14:paraId="2E3B3398" w14:textId="606F7183" w:rsidR="00F430D2" w:rsidRPr="00314219" w:rsidRDefault="00F430D2" w:rsidP="00881D2D">
      <w:pPr>
        <w:pStyle w:val="ListParagraph"/>
        <w:numPr>
          <w:ilvl w:val="0"/>
          <w:numId w:val="45"/>
        </w:numPr>
      </w:pPr>
      <w:r w:rsidRPr="00314219">
        <w:rPr>
          <w:b/>
          <w:bCs/>
        </w:rPr>
        <w:t>Action</w:t>
      </w:r>
      <w:r w:rsidRPr="00314219">
        <w:t xml:space="preserve">: </w:t>
      </w:r>
      <w:r w:rsidR="004E5A7A" w:rsidRPr="00314219">
        <w:t xml:space="preserve">Applicant reads the consent form provided at the </w:t>
      </w:r>
      <w:r w:rsidR="00881D2D" w:rsidRPr="00314219">
        <w:t>centre</w:t>
      </w:r>
      <w:r w:rsidR="004E5A7A" w:rsidRPr="00314219">
        <w:t>.</w:t>
      </w:r>
    </w:p>
    <w:p w14:paraId="1AC8D3BD" w14:textId="1A75C4EE" w:rsidR="00F83E82" w:rsidRPr="00314219" w:rsidRDefault="00F430D2" w:rsidP="00F83E82">
      <w:pPr>
        <w:pStyle w:val="ListParagraph"/>
        <w:numPr>
          <w:ilvl w:val="0"/>
          <w:numId w:val="5"/>
        </w:numPr>
        <w:spacing w:line="276" w:lineRule="auto"/>
        <w:jc w:val="both"/>
        <w:rPr>
          <w:lang w:eastAsia="en-GB"/>
        </w:rPr>
      </w:pPr>
      <w:r w:rsidRPr="00314219">
        <w:rPr>
          <w:b/>
          <w:bCs/>
          <w:lang w:eastAsia="en-GB"/>
        </w:rPr>
        <w:t>Output</w:t>
      </w:r>
      <w:r w:rsidRPr="00314219">
        <w:rPr>
          <w:lang w:eastAsia="en-GB"/>
        </w:rPr>
        <w:t xml:space="preserve">: </w:t>
      </w:r>
      <w:r w:rsidR="004E5A7A" w:rsidRPr="00314219">
        <w:rPr>
          <w:lang w:eastAsia="en-GB"/>
        </w:rPr>
        <w:t>Consent form reviewed</w:t>
      </w:r>
    </w:p>
    <w:p w14:paraId="1BAA5EA7" w14:textId="4921620F" w:rsidR="0004424B" w:rsidRPr="00314219" w:rsidRDefault="0004424B" w:rsidP="00EC5981">
      <w:pPr>
        <w:pStyle w:val="Heading2"/>
        <w:rPr>
          <w:rFonts w:asciiTheme="minorHAnsi" w:hAnsiTheme="minorHAnsi"/>
        </w:rPr>
      </w:pPr>
      <w:bookmarkStart w:id="25" w:name="_Toc177311107"/>
      <w:r w:rsidRPr="00314219">
        <w:rPr>
          <w:rFonts w:asciiTheme="minorHAnsi" w:hAnsiTheme="minorHAnsi"/>
        </w:rPr>
        <w:t>5.</w:t>
      </w:r>
      <w:r w:rsidR="007912F1" w:rsidRPr="00314219">
        <w:rPr>
          <w:rFonts w:asciiTheme="minorHAnsi" w:hAnsiTheme="minorHAnsi"/>
        </w:rPr>
        <w:t xml:space="preserve">2 </w:t>
      </w:r>
      <w:r w:rsidRPr="00314219">
        <w:rPr>
          <w:rFonts w:asciiTheme="minorHAnsi" w:hAnsiTheme="minorHAnsi"/>
        </w:rPr>
        <w:t xml:space="preserve">Parent/Guardian/Introducer </w:t>
      </w:r>
      <w:r w:rsidR="007912F1" w:rsidRPr="00314219">
        <w:rPr>
          <w:rFonts w:asciiTheme="minorHAnsi" w:hAnsiTheme="minorHAnsi"/>
        </w:rPr>
        <w:t>Actions</w:t>
      </w:r>
      <w:bookmarkEnd w:id="25"/>
    </w:p>
    <w:p w14:paraId="17A94063" w14:textId="20BBBA09" w:rsidR="00707844" w:rsidRPr="00314219" w:rsidRDefault="00707844" w:rsidP="00EC5981">
      <w:pPr>
        <w:pStyle w:val="Heading3"/>
        <w:rPr>
          <w:rFonts w:eastAsia="Times New Roman"/>
        </w:rPr>
      </w:pPr>
      <w:bookmarkStart w:id="26" w:name="_Toc177311108"/>
      <w:r w:rsidRPr="00314219">
        <w:rPr>
          <w:rFonts w:eastAsia="Times New Roman"/>
        </w:rPr>
        <w:t>5.2.1 Start (Offline)</w:t>
      </w:r>
      <w:bookmarkEnd w:id="26"/>
    </w:p>
    <w:p w14:paraId="17892E23" w14:textId="3EBFBFC5" w:rsidR="00707844" w:rsidRPr="00314219" w:rsidRDefault="00707844" w:rsidP="00707844">
      <w:pPr>
        <w:pStyle w:val="ListParagraph"/>
        <w:numPr>
          <w:ilvl w:val="0"/>
          <w:numId w:val="39"/>
        </w:numPr>
        <w:rPr>
          <w:lang w:eastAsia="en-GB"/>
        </w:rPr>
      </w:pPr>
      <w:r w:rsidRPr="00314219">
        <w:rPr>
          <w:rStyle w:val="Strong"/>
          <w:color w:val="000000"/>
        </w:rPr>
        <w:t>Action:</w:t>
      </w:r>
      <w:r w:rsidRPr="00314219">
        <w:rPr>
          <w:rStyle w:val="apple-converted-space"/>
          <w:color w:val="000000"/>
          <w:sz w:val="27"/>
          <w:szCs w:val="27"/>
        </w:rPr>
        <w:t> </w:t>
      </w:r>
      <w:r w:rsidRPr="00314219">
        <w:rPr>
          <w:color w:val="000000"/>
          <w:sz w:val="27"/>
          <w:szCs w:val="27"/>
        </w:rPr>
        <w:t>Parent/guardian or introducer begins the process with the applicant</w:t>
      </w:r>
    </w:p>
    <w:p w14:paraId="596B0547" w14:textId="7E91AE96" w:rsidR="00967A57" w:rsidRPr="00314219" w:rsidRDefault="00967A57" w:rsidP="00967A57">
      <w:pPr>
        <w:pStyle w:val="ListParagraph"/>
        <w:numPr>
          <w:ilvl w:val="0"/>
          <w:numId w:val="39"/>
        </w:numPr>
        <w:rPr>
          <w:lang w:eastAsia="en-GB"/>
        </w:rPr>
      </w:pPr>
      <w:r w:rsidRPr="00314219">
        <w:rPr>
          <w:rStyle w:val="Strong"/>
          <w:color w:val="000000"/>
        </w:rPr>
        <w:t>Output:</w:t>
      </w:r>
      <w:r w:rsidRPr="00314219">
        <w:rPr>
          <w:rStyle w:val="apple-converted-space"/>
          <w:color w:val="000000"/>
          <w:sz w:val="27"/>
          <w:szCs w:val="27"/>
        </w:rPr>
        <w:t> </w:t>
      </w:r>
      <w:r w:rsidRPr="00314219">
        <w:rPr>
          <w:color w:val="000000"/>
          <w:sz w:val="27"/>
          <w:szCs w:val="27"/>
        </w:rPr>
        <w:t>Process initiated for applicant with support.</w:t>
      </w:r>
    </w:p>
    <w:p w14:paraId="3C8430D6" w14:textId="2A34B512" w:rsidR="00AF36F8" w:rsidRPr="00314219" w:rsidRDefault="00967A57" w:rsidP="00EC5981">
      <w:pPr>
        <w:pStyle w:val="Heading3"/>
        <w:rPr>
          <w:rFonts w:eastAsia="Times New Roman"/>
        </w:rPr>
      </w:pPr>
      <w:bookmarkStart w:id="27" w:name="_Toc177311109"/>
      <w:r w:rsidRPr="00314219">
        <w:rPr>
          <w:rFonts w:eastAsia="Times New Roman"/>
        </w:rPr>
        <w:t xml:space="preserve">5.2.2 </w:t>
      </w:r>
      <w:r w:rsidR="00AF36F8" w:rsidRPr="00314219">
        <w:rPr>
          <w:rFonts w:eastAsia="Times New Roman"/>
        </w:rPr>
        <w:t>Visit Third Party/</w:t>
      </w:r>
      <w:proofErr w:type="spellStart"/>
      <w:r w:rsidR="00AF36F8" w:rsidRPr="00314219">
        <w:rPr>
          <w:rFonts w:eastAsia="Times New Roman"/>
        </w:rPr>
        <w:t>Enrollment</w:t>
      </w:r>
      <w:proofErr w:type="spellEnd"/>
      <w:r w:rsidR="00AF36F8" w:rsidRPr="00314219">
        <w:rPr>
          <w:rFonts w:eastAsia="Times New Roman"/>
        </w:rPr>
        <w:t xml:space="preserve"> </w:t>
      </w:r>
      <w:proofErr w:type="spellStart"/>
      <w:r w:rsidR="00AF36F8" w:rsidRPr="00314219">
        <w:rPr>
          <w:rFonts w:eastAsia="Times New Roman"/>
        </w:rPr>
        <w:t>Center</w:t>
      </w:r>
      <w:bookmarkEnd w:id="27"/>
      <w:proofErr w:type="spellEnd"/>
    </w:p>
    <w:p w14:paraId="7F4DFF4E" w14:textId="109DA85B" w:rsidR="00AF36F8" w:rsidRPr="00314219" w:rsidRDefault="00AF36F8" w:rsidP="00AF36F8">
      <w:pPr>
        <w:pStyle w:val="ListParagraph"/>
        <w:numPr>
          <w:ilvl w:val="0"/>
          <w:numId w:val="40"/>
        </w:numPr>
      </w:pPr>
      <w:r w:rsidRPr="00314219">
        <w:rPr>
          <w:rStyle w:val="Strong"/>
          <w:rFonts w:eastAsiaTheme="majorEastAsia"/>
        </w:rPr>
        <w:t>Action:</w:t>
      </w:r>
      <w:r w:rsidRPr="00314219">
        <w:rPr>
          <w:rStyle w:val="apple-converted-space"/>
          <w:rFonts w:eastAsiaTheme="majorEastAsia"/>
        </w:rPr>
        <w:t> </w:t>
      </w:r>
      <w:r w:rsidRPr="00314219">
        <w:t xml:space="preserve">Accompany applicant to the </w:t>
      </w:r>
      <w:proofErr w:type="spellStart"/>
      <w:r w:rsidRPr="00314219">
        <w:t>center</w:t>
      </w:r>
      <w:proofErr w:type="spellEnd"/>
      <w:r w:rsidRPr="00314219">
        <w:t xml:space="preserve"> with the appointment confirmation letter.</w:t>
      </w:r>
    </w:p>
    <w:p w14:paraId="179A352F" w14:textId="5FB4460C" w:rsidR="00F83E82" w:rsidRPr="00314219" w:rsidRDefault="00AF36F8" w:rsidP="00235E2E">
      <w:pPr>
        <w:pStyle w:val="ListParagraph"/>
        <w:numPr>
          <w:ilvl w:val="0"/>
          <w:numId w:val="40"/>
        </w:numPr>
        <w:rPr>
          <w:lang w:eastAsia="en-GB"/>
        </w:rPr>
      </w:pPr>
      <w:r w:rsidRPr="00314219">
        <w:rPr>
          <w:rStyle w:val="Strong"/>
        </w:rPr>
        <w:t>Output:</w:t>
      </w:r>
      <w:r w:rsidRPr="00314219">
        <w:rPr>
          <w:rStyle w:val="apple-converted-space"/>
        </w:rPr>
        <w:t> </w:t>
      </w:r>
      <w:r w:rsidRPr="00314219">
        <w:t xml:space="preserve">Both parties are at the </w:t>
      </w:r>
      <w:proofErr w:type="spellStart"/>
      <w:r w:rsidRPr="00314219">
        <w:t>center</w:t>
      </w:r>
      <w:proofErr w:type="spellEnd"/>
      <w:r w:rsidRPr="00314219">
        <w:t xml:space="preserve"> for biometric collection.</w:t>
      </w:r>
    </w:p>
    <w:p w14:paraId="4B59C38A" w14:textId="79E893E1" w:rsidR="00F430D2" w:rsidRPr="00314219" w:rsidRDefault="00BF0A15" w:rsidP="00EC5981">
      <w:pPr>
        <w:pStyle w:val="Heading3"/>
        <w:rPr>
          <w:rFonts w:eastAsia="Times New Roman"/>
        </w:rPr>
      </w:pPr>
      <w:bookmarkStart w:id="28" w:name="_Toc177311110"/>
      <w:r w:rsidRPr="00314219">
        <w:rPr>
          <w:rFonts w:eastAsia="Times New Roman"/>
        </w:rPr>
        <w:t>5</w:t>
      </w:r>
      <w:r w:rsidR="00F430D2" w:rsidRPr="00314219">
        <w:rPr>
          <w:rFonts w:eastAsia="Times New Roman"/>
        </w:rPr>
        <w:t>.</w:t>
      </w:r>
      <w:r w:rsidR="00A42D89" w:rsidRPr="00314219">
        <w:rPr>
          <w:rFonts w:eastAsia="Times New Roman"/>
        </w:rPr>
        <w:t>1.</w:t>
      </w:r>
      <w:r w:rsidR="00F430D2" w:rsidRPr="00314219">
        <w:rPr>
          <w:rFonts w:eastAsia="Times New Roman"/>
        </w:rPr>
        <w:t xml:space="preserve">4 </w:t>
      </w:r>
      <w:r w:rsidR="003A067D" w:rsidRPr="00314219">
        <w:rPr>
          <w:rFonts w:eastAsia="Times New Roman"/>
        </w:rPr>
        <w:t>Read the Consent Form:</w:t>
      </w:r>
      <w:bookmarkEnd w:id="28"/>
    </w:p>
    <w:p w14:paraId="4DAF6783" w14:textId="2267C2BA" w:rsidR="00F430D2" w:rsidRPr="00314219" w:rsidRDefault="00F430D2" w:rsidP="00E13AE4">
      <w:pPr>
        <w:pStyle w:val="ListParagraph"/>
        <w:numPr>
          <w:ilvl w:val="0"/>
          <w:numId w:val="6"/>
        </w:numPr>
        <w:spacing w:line="276" w:lineRule="auto"/>
        <w:jc w:val="both"/>
        <w:rPr>
          <w:lang w:eastAsia="en-GB"/>
        </w:rPr>
      </w:pPr>
      <w:r w:rsidRPr="00314219">
        <w:rPr>
          <w:b/>
          <w:bCs/>
          <w:lang w:eastAsia="en-GB"/>
        </w:rPr>
        <w:t>Action</w:t>
      </w:r>
      <w:r w:rsidR="003A067D" w:rsidRPr="00314219">
        <w:rPr>
          <w:rStyle w:val="Strong"/>
          <w:color w:val="000000"/>
        </w:rPr>
        <w:t>:</w:t>
      </w:r>
      <w:r w:rsidR="003A067D" w:rsidRPr="00314219">
        <w:rPr>
          <w:rStyle w:val="apple-converted-space"/>
          <w:color w:val="000000"/>
          <w:sz w:val="27"/>
          <w:szCs w:val="27"/>
        </w:rPr>
        <w:t> </w:t>
      </w:r>
      <w:r w:rsidR="003A067D" w:rsidRPr="00314219">
        <w:rPr>
          <w:color w:val="000000"/>
          <w:sz w:val="27"/>
          <w:szCs w:val="27"/>
        </w:rPr>
        <w:t xml:space="preserve">Parent/guardian or introducer reads the consent form provided at the </w:t>
      </w:r>
      <w:proofErr w:type="spellStart"/>
      <w:r w:rsidR="003A067D" w:rsidRPr="00314219">
        <w:rPr>
          <w:color w:val="000000"/>
          <w:sz w:val="27"/>
          <w:szCs w:val="27"/>
        </w:rPr>
        <w:t>center</w:t>
      </w:r>
      <w:proofErr w:type="spellEnd"/>
      <w:r w:rsidRPr="00314219">
        <w:rPr>
          <w:lang w:eastAsia="en-GB"/>
        </w:rPr>
        <w:t>.</w:t>
      </w:r>
    </w:p>
    <w:p w14:paraId="06812D5D" w14:textId="1E3ABE85" w:rsidR="00235E2E" w:rsidRPr="00314219" w:rsidRDefault="00F430D2" w:rsidP="00235E2E">
      <w:pPr>
        <w:pStyle w:val="ListParagraph"/>
        <w:numPr>
          <w:ilvl w:val="0"/>
          <w:numId w:val="6"/>
        </w:numPr>
        <w:spacing w:line="276" w:lineRule="auto"/>
        <w:jc w:val="both"/>
        <w:rPr>
          <w:lang w:eastAsia="en-GB"/>
        </w:rPr>
      </w:pPr>
      <w:r w:rsidRPr="00314219">
        <w:rPr>
          <w:b/>
          <w:bCs/>
          <w:lang w:eastAsia="en-GB"/>
        </w:rPr>
        <w:t>Output</w:t>
      </w:r>
      <w:r w:rsidRPr="00314219">
        <w:rPr>
          <w:lang w:eastAsia="en-GB"/>
        </w:rPr>
        <w:t>:</w:t>
      </w:r>
      <w:r w:rsidR="00320BA4" w:rsidRPr="00314219">
        <w:rPr>
          <w:rFonts w:eastAsia="Times New Roman" w:cs="Times New Roman"/>
          <w:color w:val="000000"/>
          <w:kern w:val="0"/>
          <w:sz w:val="27"/>
          <w:szCs w:val="27"/>
          <w:lang w:eastAsia="en-GB"/>
          <w14:ligatures w14:val="none"/>
        </w:rPr>
        <w:t xml:space="preserve"> </w:t>
      </w:r>
      <w:r w:rsidR="00320BA4" w:rsidRPr="00314219">
        <w:rPr>
          <w:lang w:eastAsia="en-GB"/>
        </w:rPr>
        <w:t>Consent form reviewed.</w:t>
      </w:r>
    </w:p>
    <w:p w14:paraId="4752B184" w14:textId="1B3D0CC3" w:rsidR="00894622" w:rsidRPr="00314219" w:rsidRDefault="00894622" w:rsidP="00EC5981">
      <w:pPr>
        <w:pStyle w:val="Heading2"/>
        <w:rPr>
          <w:rFonts w:asciiTheme="minorHAnsi" w:hAnsiTheme="minorHAnsi"/>
        </w:rPr>
      </w:pPr>
      <w:bookmarkStart w:id="29" w:name="_Toc177311111"/>
      <w:r w:rsidRPr="00314219">
        <w:rPr>
          <w:rFonts w:asciiTheme="minorHAnsi" w:hAnsiTheme="minorHAnsi"/>
        </w:rPr>
        <w:t xml:space="preserve">5.3 </w:t>
      </w:r>
      <w:r w:rsidR="00962F36" w:rsidRPr="00314219">
        <w:rPr>
          <w:rFonts w:asciiTheme="minorHAnsi" w:hAnsiTheme="minorHAnsi"/>
        </w:rPr>
        <w:t>Administrator Actions:</w:t>
      </w:r>
      <w:bookmarkEnd w:id="29"/>
    </w:p>
    <w:p w14:paraId="452F2A2F" w14:textId="1DF5EB47" w:rsidR="00962F36" w:rsidRPr="00314219" w:rsidRDefault="005A5377" w:rsidP="00EC5981">
      <w:pPr>
        <w:pStyle w:val="Heading3"/>
        <w:rPr>
          <w:b/>
          <w:bCs/>
        </w:rPr>
      </w:pPr>
      <w:bookmarkStart w:id="30" w:name="_Toc177311112"/>
      <w:r w:rsidRPr="00314219">
        <w:t>5.3.1</w:t>
      </w:r>
      <w:r w:rsidRPr="00314219">
        <w:rPr>
          <w:b/>
          <w:bCs/>
        </w:rPr>
        <w:t xml:space="preserve"> </w:t>
      </w:r>
      <w:r w:rsidR="00962F36" w:rsidRPr="00314219">
        <w:rPr>
          <w:rStyle w:val="Strong"/>
          <w:b w:val="0"/>
          <w:bCs w:val="0"/>
        </w:rPr>
        <w:t xml:space="preserve">Verify Time, </w:t>
      </w:r>
      <w:r w:rsidR="009F0142" w:rsidRPr="00314219">
        <w:rPr>
          <w:rStyle w:val="Strong"/>
          <w:b w:val="0"/>
          <w:bCs w:val="0"/>
        </w:rPr>
        <w:t>Centre</w:t>
      </w:r>
      <w:r w:rsidR="00962F36" w:rsidRPr="00314219">
        <w:rPr>
          <w:rStyle w:val="Strong"/>
          <w:b w:val="0"/>
          <w:bCs w:val="0"/>
        </w:rPr>
        <w:t>, and RID</w:t>
      </w:r>
      <w:bookmarkEnd w:id="30"/>
    </w:p>
    <w:p w14:paraId="3D721D19" w14:textId="576170E5" w:rsidR="00962F36" w:rsidRPr="00314219" w:rsidRDefault="00962F36" w:rsidP="00962F36">
      <w:pPr>
        <w:numPr>
          <w:ilvl w:val="0"/>
          <w:numId w:val="41"/>
        </w:numPr>
        <w:spacing w:before="100" w:beforeAutospacing="1" w:after="100" w:afterAutospacing="1"/>
        <w:rPr>
          <w:rFonts w:asciiTheme="minorHAnsi" w:hAnsiTheme="minorHAnsi"/>
        </w:rPr>
      </w:pPr>
      <w:r w:rsidRPr="00314219">
        <w:rPr>
          <w:rStyle w:val="Strong"/>
          <w:rFonts w:asciiTheme="minorHAnsi" w:eastAsiaTheme="majorEastAsia" w:hAnsiTheme="minorHAnsi"/>
        </w:rPr>
        <w:t>Action:</w:t>
      </w:r>
      <w:r w:rsidRPr="00314219">
        <w:rPr>
          <w:rStyle w:val="apple-converted-space"/>
          <w:rFonts w:asciiTheme="minorHAnsi" w:eastAsiaTheme="majorEastAsia" w:hAnsiTheme="minorHAnsi"/>
        </w:rPr>
        <w:t> </w:t>
      </w:r>
      <w:r w:rsidRPr="00314219">
        <w:rPr>
          <w:rFonts w:asciiTheme="minorHAnsi" w:hAnsiTheme="minorHAnsi"/>
        </w:rPr>
        <w:t xml:space="preserve">Verify the appointment time, </w:t>
      </w:r>
      <w:r w:rsidR="009F0142" w:rsidRPr="00314219">
        <w:rPr>
          <w:rFonts w:asciiTheme="minorHAnsi" w:hAnsiTheme="minorHAnsi"/>
        </w:rPr>
        <w:t>centre</w:t>
      </w:r>
      <w:r w:rsidRPr="00314219">
        <w:rPr>
          <w:rFonts w:asciiTheme="minorHAnsi" w:hAnsiTheme="minorHAnsi"/>
        </w:rPr>
        <w:t>, and Registration ID (RID).</w:t>
      </w:r>
    </w:p>
    <w:p w14:paraId="5DD3219F" w14:textId="77777777" w:rsidR="00962F36" w:rsidRPr="00314219" w:rsidRDefault="00962F36" w:rsidP="00962F36">
      <w:pPr>
        <w:numPr>
          <w:ilvl w:val="0"/>
          <w:numId w:val="41"/>
        </w:numPr>
        <w:spacing w:before="100" w:beforeAutospacing="1" w:after="100" w:afterAutospacing="1"/>
        <w:rPr>
          <w:rFonts w:asciiTheme="minorHAnsi" w:hAnsiTheme="minorHAnsi"/>
        </w:rPr>
      </w:pPr>
      <w:r w:rsidRPr="00314219">
        <w:rPr>
          <w:rStyle w:val="Strong"/>
          <w:rFonts w:asciiTheme="minorHAnsi" w:eastAsiaTheme="majorEastAsia" w:hAnsiTheme="minorHAnsi"/>
        </w:rPr>
        <w:t>Output:</w:t>
      </w:r>
      <w:r w:rsidRPr="00314219">
        <w:rPr>
          <w:rStyle w:val="apple-converted-space"/>
          <w:rFonts w:asciiTheme="minorHAnsi" w:eastAsiaTheme="majorEastAsia" w:hAnsiTheme="minorHAnsi"/>
        </w:rPr>
        <w:t> </w:t>
      </w:r>
      <w:r w:rsidRPr="00314219">
        <w:rPr>
          <w:rFonts w:asciiTheme="minorHAnsi" w:hAnsiTheme="minorHAnsi"/>
        </w:rPr>
        <w:t>Verification completed.</w:t>
      </w:r>
    </w:p>
    <w:p w14:paraId="07BDACED" w14:textId="3518A731" w:rsidR="00962F36" w:rsidRPr="00314219" w:rsidRDefault="005A5377" w:rsidP="00EC5981">
      <w:pPr>
        <w:pStyle w:val="Heading3"/>
        <w:rPr>
          <w:b/>
          <w:bCs/>
        </w:rPr>
      </w:pPr>
      <w:bookmarkStart w:id="31" w:name="_Toc177311113"/>
      <w:r w:rsidRPr="00314219">
        <w:t>5.3.</w:t>
      </w:r>
      <w:r w:rsidR="0052123A" w:rsidRPr="00314219">
        <w:t>2</w:t>
      </w:r>
      <w:r w:rsidRPr="00314219">
        <w:t xml:space="preserve"> </w:t>
      </w:r>
      <w:r w:rsidR="00962F36" w:rsidRPr="00314219">
        <w:rPr>
          <w:rStyle w:val="Strong"/>
          <w:b w:val="0"/>
          <w:bCs w:val="0"/>
        </w:rPr>
        <w:t>Wait for All Participants to Arrive</w:t>
      </w:r>
      <w:bookmarkEnd w:id="31"/>
    </w:p>
    <w:p w14:paraId="129FC39C" w14:textId="77777777" w:rsidR="00962F36" w:rsidRPr="00314219" w:rsidRDefault="00962F36" w:rsidP="00962F36">
      <w:pPr>
        <w:numPr>
          <w:ilvl w:val="0"/>
          <w:numId w:val="42"/>
        </w:numPr>
        <w:spacing w:before="100" w:beforeAutospacing="1" w:after="100" w:afterAutospacing="1"/>
        <w:rPr>
          <w:rFonts w:asciiTheme="minorHAnsi" w:hAnsiTheme="minorHAnsi"/>
        </w:rPr>
      </w:pPr>
      <w:r w:rsidRPr="00314219">
        <w:rPr>
          <w:rStyle w:val="Strong"/>
          <w:rFonts w:asciiTheme="minorHAnsi" w:eastAsiaTheme="majorEastAsia" w:hAnsiTheme="minorHAnsi"/>
        </w:rPr>
        <w:t>Action:</w:t>
      </w:r>
      <w:r w:rsidRPr="00314219">
        <w:rPr>
          <w:rStyle w:val="apple-converted-space"/>
          <w:rFonts w:asciiTheme="minorHAnsi" w:eastAsiaTheme="majorEastAsia" w:hAnsiTheme="minorHAnsi"/>
        </w:rPr>
        <w:t> </w:t>
      </w:r>
      <w:r w:rsidRPr="00314219">
        <w:rPr>
          <w:rFonts w:asciiTheme="minorHAnsi" w:hAnsiTheme="minorHAnsi"/>
        </w:rPr>
        <w:t>Ensure all participants (applicant and parent/guardian/introducer) are present.</w:t>
      </w:r>
    </w:p>
    <w:p w14:paraId="16200467" w14:textId="77777777" w:rsidR="00962F36" w:rsidRPr="00314219" w:rsidRDefault="00962F36" w:rsidP="00962F36">
      <w:pPr>
        <w:numPr>
          <w:ilvl w:val="0"/>
          <w:numId w:val="42"/>
        </w:numPr>
        <w:spacing w:before="100" w:beforeAutospacing="1" w:after="100" w:afterAutospacing="1"/>
        <w:rPr>
          <w:rFonts w:asciiTheme="minorHAnsi" w:hAnsiTheme="minorHAnsi"/>
        </w:rPr>
      </w:pPr>
      <w:r w:rsidRPr="00314219">
        <w:rPr>
          <w:rStyle w:val="Strong"/>
          <w:rFonts w:asciiTheme="minorHAnsi" w:eastAsiaTheme="majorEastAsia" w:hAnsiTheme="minorHAnsi"/>
        </w:rPr>
        <w:t>Output:</w:t>
      </w:r>
      <w:r w:rsidRPr="00314219">
        <w:rPr>
          <w:rStyle w:val="apple-converted-space"/>
          <w:rFonts w:asciiTheme="minorHAnsi" w:eastAsiaTheme="majorEastAsia" w:hAnsiTheme="minorHAnsi"/>
        </w:rPr>
        <w:t> </w:t>
      </w:r>
      <w:r w:rsidRPr="00314219">
        <w:rPr>
          <w:rFonts w:asciiTheme="minorHAnsi" w:hAnsiTheme="minorHAnsi"/>
        </w:rPr>
        <w:t>Participants are ready for the process.</w:t>
      </w:r>
    </w:p>
    <w:p w14:paraId="655596E4" w14:textId="043D0C97" w:rsidR="00962F36" w:rsidRPr="00314219" w:rsidRDefault="0052123A" w:rsidP="00EC5981">
      <w:pPr>
        <w:pStyle w:val="Heading3"/>
        <w:rPr>
          <w:b/>
          <w:bCs/>
        </w:rPr>
      </w:pPr>
      <w:bookmarkStart w:id="32" w:name="_Toc177311114"/>
      <w:r w:rsidRPr="00314219">
        <w:t>5.3.3</w:t>
      </w:r>
      <w:r w:rsidRPr="00314219">
        <w:rPr>
          <w:b/>
          <w:bCs/>
        </w:rPr>
        <w:t xml:space="preserve"> </w:t>
      </w:r>
      <w:r w:rsidR="00962F36" w:rsidRPr="00314219">
        <w:rPr>
          <w:rStyle w:val="Strong"/>
          <w:b w:val="0"/>
          <w:bCs w:val="0"/>
        </w:rPr>
        <w:t>Provide Document Detailing Biometric Collection</w:t>
      </w:r>
      <w:bookmarkEnd w:id="32"/>
    </w:p>
    <w:p w14:paraId="1F8AA0DE" w14:textId="77777777" w:rsidR="00962F36" w:rsidRPr="00314219" w:rsidRDefault="00962F36" w:rsidP="00962F36">
      <w:pPr>
        <w:numPr>
          <w:ilvl w:val="0"/>
          <w:numId w:val="43"/>
        </w:numPr>
        <w:spacing w:before="100" w:beforeAutospacing="1" w:after="100" w:afterAutospacing="1"/>
        <w:rPr>
          <w:rFonts w:asciiTheme="minorHAnsi" w:hAnsiTheme="minorHAnsi"/>
        </w:rPr>
      </w:pPr>
      <w:r w:rsidRPr="00314219">
        <w:rPr>
          <w:rStyle w:val="Strong"/>
          <w:rFonts w:asciiTheme="minorHAnsi" w:eastAsiaTheme="majorEastAsia" w:hAnsiTheme="minorHAnsi"/>
        </w:rPr>
        <w:t>Action:</w:t>
      </w:r>
      <w:r w:rsidRPr="00314219">
        <w:rPr>
          <w:rStyle w:val="apple-converted-space"/>
          <w:rFonts w:asciiTheme="minorHAnsi" w:eastAsiaTheme="majorEastAsia" w:hAnsiTheme="minorHAnsi"/>
        </w:rPr>
        <w:t> </w:t>
      </w:r>
      <w:r w:rsidRPr="00314219">
        <w:rPr>
          <w:rFonts w:asciiTheme="minorHAnsi" w:hAnsiTheme="minorHAnsi"/>
        </w:rPr>
        <w:t>Provide a document detailing the process, storage, and usage of biometric data.</w:t>
      </w:r>
    </w:p>
    <w:p w14:paraId="244A17AD" w14:textId="77777777" w:rsidR="00962F36" w:rsidRPr="00314219" w:rsidRDefault="00962F36" w:rsidP="00962F36">
      <w:pPr>
        <w:numPr>
          <w:ilvl w:val="0"/>
          <w:numId w:val="43"/>
        </w:numPr>
        <w:spacing w:before="100" w:beforeAutospacing="1" w:after="100" w:afterAutospacing="1"/>
        <w:rPr>
          <w:rFonts w:asciiTheme="minorHAnsi" w:hAnsiTheme="minorHAnsi"/>
        </w:rPr>
      </w:pPr>
      <w:r w:rsidRPr="00314219">
        <w:rPr>
          <w:rStyle w:val="Strong"/>
          <w:rFonts w:asciiTheme="minorHAnsi" w:eastAsiaTheme="majorEastAsia" w:hAnsiTheme="minorHAnsi"/>
        </w:rPr>
        <w:t>Output:</w:t>
      </w:r>
      <w:r w:rsidRPr="00314219">
        <w:rPr>
          <w:rStyle w:val="apple-converted-space"/>
          <w:rFonts w:asciiTheme="minorHAnsi" w:eastAsiaTheme="majorEastAsia" w:hAnsiTheme="minorHAnsi"/>
        </w:rPr>
        <w:t> </w:t>
      </w:r>
      <w:r w:rsidRPr="00314219">
        <w:rPr>
          <w:rFonts w:asciiTheme="minorHAnsi" w:hAnsiTheme="minorHAnsi"/>
        </w:rPr>
        <w:t>Document provided.</w:t>
      </w:r>
    </w:p>
    <w:p w14:paraId="497B1613" w14:textId="04AD37A9" w:rsidR="00962F36" w:rsidRPr="00314219" w:rsidRDefault="0052123A" w:rsidP="00EC5981">
      <w:pPr>
        <w:pStyle w:val="Heading3"/>
      </w:pPr>
      <w:bookmarkStart w:id="33" w:name="_Toc177311115"/>
      <w:r w:rsidRPr="00314219">
        <w:lastRenderedPageBreak/>
        <w:t xml:space="preserve">5.3.4 </w:t>
      </w:r>
      <w:r w:rsidR="00962F36" w:rsidRPr="00314219">
        <w:rPr>
          <w:rStyle w:val="Strong"/>
          <w:b w:val="0"/>
          <w:bCs w:val="0"/>
        </w:rPr>
        <w:t>Offer Support for Questions</w:t>
      </w:r>
      <w:bookmarkEnd w:id="33"/>
    </w:p>
    <w:p w14:paraId="120AA2A8" w14:textId="77777777" w:rsidR="00962F36" w:rsidRPr="00314219" w:rsidRDefault="00962F36" w:rsidP="00962F36">
      <w:pPr>
        <w:numPr>
          <w:ilvl w:val="0"/>
          <w:numId w:val="44"/>
        </w:numPr>
        <w:spacing w:before="100" w:beforeAutospacing="1" w:after="100" w:afterAutospacing="1"/>
        <w:rPr>
          <w:rFonts w:asciiTheme="minorHAnsi" w:hAnsiTheme="minorHAnsi"/>
        </w:rPr>
      </w:pPr>
      <w:r w:rsidRPr="00314219">
        <w:rPr>
          <w:rStyle w:val="Strong"/>
          <w:rFonts w:asciiTheme="minorHAnsi" w:eastAsiaTheme="majorEastAsia" w:hAnsiTheme="minorHAnsi"/>
        </w:rPr>
        <w:t>Action:</w:t>
      </w:r>
      <w:r w:rsidRPr="00314219">
        <w:rPr>
          <w:rStyle w:val="apple-converted-space"/>
          <w:rFonts w:asciiTheme="minorHAnsi" w:eastAsiaTheme="majorEastAsia" w:hAnsiTheme="minorHAnsi"/>
        </w:rPr>
        <w:t> </w:t>
      </w:r>
      <w:r w:rsidRPr="00314219">
        <w:rPr>
          <w:rFonts w:asciiTheme="minorHAnsi" w:hAnsiTheme="minorHAnsi"/>
        </w:rPr>
        <w:t>Offer support and answer any questions regarding the consent form.</w:t>
      </w:r>
    </w:p>
    <w:p w14:paraId="37487136" w14:textId="0EAE6394" w:rsidR="00235E2E" w:rsidRPr="00314219" w:rsidRDefault="00962F36" w:rsidP="0052123A">
      <w:pPr>
        <w:numPr>
          <w:ilvl w:val="0"/>
          <w:numId w:val="44"/>
        </w:numPr>
        <w:spacing w:before="100" w:beforeAutospacing="1" w:after="100" w:afterAutospacing="1"/>
        <w:rPr>
          <w:rFonts w:asciiTheme="minorHAnsi" w:hAnsiTheme="minorHAnsi"/>
        </w:rPr>
      </w:pPr>
      <w:r w:rsidRPr="00314219">
        <w:rPr>
          <w:rStyle w:val="Strong"/>
          <w:rFonts w:asciiTheme="minorHAnsi" w:eastAsiaTheme="majorEastAsia" w:hAnsiTheme="minorHAnsi"/>
        </w:rPr>
        <w:t>Output:</w:t>
      </w:r>
      <w:r w:rsidRPr="00314219">
        <w:rPr>
          <w:rStyle w:val="apple-converted-space"/>
          <w:rFonts w:asciiTheme="minorHAnsi" w:eastAsiaTheme="majorEastAsia" w:hAnsiTheme="minorHAnsi"/>
        </w:rPr>
        <w:t> </w:t>
      </w:r>
      <w:r w:rsidRPr="00314219">
        <w:rPr>
          <w:rFonts w:asciiTheme="minorHAnsi" w:hAnsiTheme="minorHAnsi"/>
        </w:rPr>
        <w:t>Questions addressed.</w:t>
      </w:r>
    </w:p>
    <w:p w14:paraId="75779A74" w14:textId="23A7ED2C" w:rsidR="00F430D2" w:rsidRPr="00314219" w:rsidRDefault="00BF0A15" w:rsidP="00EC5981">
      <w:pPr>
        <w:pStyle w:val="Heading2"/>
        <w:rPr>
          <w:rFonts w:asciiTheme="minorHAnsi" w:hAnsiTheme="minorHAnsi"/>
        </w:rPr>
      </w:pPr>
      <w:bookmarkStart w:id="34" w:name="_Toc177311116"/>
      <w:r w:rsidRPr="00314219">
        <w:rPr>
          <w:rFonts w:asciiTheme="minorHAnsi" w:hAnsiTheme="minorHAnsi"/>
        </w:rPr>
        <w:t>5</w:t>
      </w:r>
      <w:r w:rsidR="0084346B" w:rsidRPr="00314219">
        <w:rPr>
          <w:rFonts w:asciiTheme="minorHAnsi" w:hAnsiTheme="minorHAnsi"/>
        </w:rPr>
        <w:t>.</w:t>
      </w:r>
      <w:r w:rsidR="00106F21" w:rsidRPr="00314219">
        <w:rPr>
          <w:rFonts w:asciiTheme="minorHAnsi" w:hAnsiTheme="minorHAnsi"/>
        </w:rPr>
        <w:t>4</w:t>
      </w:r>
      <w:r w:rsidR="00F430D2" w:rsidRPr="00314219">
        <w:rPr>
          <w:rFonts w:asciiTheme="minorHAnsi" w:hAnsiTheme="minorHAnsi"/>
        </w:rPr>
        <w:t xml:space="preserve"> System Processing</w:t>
      </w:r>
      <w:bookmarkEnd w:id="34"/>
    </w:p>
    <w:p w14:paraId="086D3CAB" w14:textId="1EA3E009" w:rsidR="00F430D2" w:rsidRPr="00314219" w:rsidRDefault="00BF0A15" w:rsidP="00E13AE4">
      <w:pPr>
        <w:pStyle w:val="Heading3"/>
        <w:jc w:val="both"/>
        <w:rPr>
          <w:rFonts w:eastAsia="Times New Roman"/>
          <w:lang w:eastAsia="en-GB"/>
        </w:rPr>
      </w:pPr>
      <w:bookmarkStart w:id="35" w:name="_Toc177311117"/>
      <w:r w:rsidRPr="00314219">
        <w:rPr>
          <w:rFonts w:eastAsia="Times New Roman"/>
          <w:lang w:eastAsia="en-GB"/>
        </w:rPr>
        <w:t>5</w:t>
      </w:r>
      <w:r w:rsidR="00F430D2" w:rsidRPr="00314219">
        <w:rPr>
          <w:rFonts w:eastAsia="Times New Roman"/>
          <w:lang w:eastAsia="en-GB"/>
        </w:rPr>
        <w:t>.</w:t>
      </w:r>
      <w:r w:rsidR="00106F21" w:rsidRPr="00314219">
        <w:rPr>
          <w:rFonts w:eastAsia="Times New Roman"/>
          <w:lang w:eastAsia="en-GB"/>
        </w:rPr>
        <w:t>4</w:t>
      </w:r>
      <w:r w:rsidR="0084346B" w:rsidRPr="00314219">
        <w:rPr>
          <w:rFonts w:eastAsia="Times New Roman"/>
          <w:lang w:eastAsia="en-GB"/>
        </w:rPr>
        <w:t>.1</w:t>
      </w:r>
      <w:r w:rsidR="00F430D2" w:rsidRPr="00314219">
        <w:rPr>
          <w:rFonts w:eastAsia="Times New Roman"/>
          <w:lang w:eastAsia="en-GB"/>
        </w:rPr>
        <w:t xml:space="preserve"> Public Network Systems (Client)</w:t>
      </w:r>
      <w:bookmarkEnd w:id="35"/>
    </w:p>
    <w:p w14:paraId="31B0E864" w14:textId="77777777" w:rsidR="00F430D2" w:rsidRPr="00314219" w:rsidRDefault="00F430D2" w:rsidP="00E13AE4">
      <w:pPr>
        <w:pStyle w:val="ListParagraph"/>
        <w:numPr>
          <w:ilvl w:val="0"/>
          <w:numId w:val="9"/>
        </w:numPr>
        <w:spacing w:line="276" w:lineRule="auto"/>
        <w:jc w:val="both"/>
        <w:rPr>
          <w:lang w:eastAsia="en-GB"/>
        </w:rPr>
      </w:pPr>
      <w:r w:rsidRPr="00314219">
        <w:rPr>
          <w:b/>
          <w:bCs/>
          <w:lang w:eastAsia="en-GB"/>
        </w:rPr>
        <w:t>Action</w:t>
      </w:r>
      <w:r w:rsidRPr="00314219">
        <w:rPr>
          <w:lang w:eastAsia="en-GB"/>
        </w:rPr>
        <w:t>: The system masks and encrypts user details using KM, HSM, and CA.</w:t>
      </w:r>
    </w:p>
    <w:p w14:paraId="7922D144" w14:textId="319A0DB7" w:rsidR="009B44AC" w:rsidRPr="00314219" w:rsidRDefault="00F430D2" w:rsidP="009B44AC">
      <w:pPr>
        <w:pStyle w:val="ListParagraph"/>
        <w:numPr>
          <w:ilvl w:val="0"/>
          <w:numId w:val="9"/>
        </w:numPr>
        <w:spacing w:line="276" w:lineRule="auto"/>
        <w:jc w:val="both"/>
        <w:rPr>
          <w:lang w:eastAsia="en-GB"/>
        </w:rPr>
      </w:pPr>
      <w:r w:rsidRPr="00314219">
        <w:rPr>
          <w:b/>
          <w:bCs/>
          <w:lang w:eastAsia="en-GB"/>
        </w:rPr>
        <w:t>Output</w:t>
      </w:r>
      <w:r w:rsidRPr="00314219">
        <w:rPr>
          <w:lang w:eastAsia="en-GB"/>
        </w:rPr>
        <w:t>: The encrypted details are sent to the server.</w:t>
      </w:r>
    </w:p>
    <w:p w14:paraId="2D9B1350" w14:textId="323E943B" w:rsidR="009B44AC" w:rsidRPr="00314219" w:rsidRDefault="009B44AC" w:rsidP="009B44AC">
      <w:pPr>
        <w:pStyle w:val="Heading2"/>
        <w:rPr>
          <w:rFonts w:asciiTheme="minorHAnsi" w:hAnsiTheme="minorHAnsi"/>
          <w:sz w:val="28"/>
          <w:szCs w:val="28"/>
        </w:rPr>
      </w:pPr>
      <w:bookmarkStart w:id="36" w:name="_Toc177311118"/>
      <w:r w:rsidRPr="00314219">
        <w:rPr>
          <w:rFonts w:asciiTheme="minorHAnsi" w:hAnsiTheme="minorHAnsi"/>
          <w:sz w:val="28"/>
          <w:szCs w:val="28"/>
        </w:rPr>
        <w:t>5.</w:t>
      </w:r>
      <w:r w:rsidR="00106F21" w:rsidRPr="00314219">
        <w:rPr>
          <w:rFonts w:asciiTheme="minorHAnsi" w:hAnsiTheme="minorHAnsi"/>
          <w:sz w:val="28"/>
          <w:szCs w:val="28"/>
        </w:rPr>
        <w:t>4</w:t>
      </w:r>
      <w:r w:rsidRPr="00314219">
        <w:rPr>
          <w:rFonts w:asciiTheme="minorHAnsi" w:hAnsiTheme="minorHAnsi"/>
          <w:sz w:val="28"/>
          <w:szCs w:val="28"/>
        </w:rPr>
        <w:t>.2 Consent Form and Biometric Data Collection</w:t>
      </w:r>
      <w:bookmarkEnd w:id="36"/>
    </w:p>
    <w:p w14:paraId="2E7D6769" w14:textId="1F3E67D3" w:rsidR="009B44AC" w:rsidRPr="00314219" w:rsidRDefault="009B44AC" w:rsidP="009B44AC">
      <w:pPr>
        <w:pStyle w:val="ListParagraph"/>
        <w:numPr>
          <w:ilvl w:val="0"/>
          <w:numId w:val="9"/>
        </w:numPr>
        <w:spacing w:line="276" w:lineRule="auto"/>
        <w:jc w:val="both"/>
        <w:rPr>
          <w:lang w:eastAsia="en-GB"/>
        </w:rPr>
      </w:pPr>
      <w:r w:rsidRPr="00314219">
        <w:rPr>
          <w:b/>
          <w:bCs/>
          <w:lang w:eastAsia="en-GB"/>
        </w:rPr>
        <w:t>Action</w:t>
      </w:r>
      <w:r w:rsidR="00BB1923" w:rsidRPr="00314219">
        <w:rPr>
          <w:rStyle w:val="Strong"/>
          <w:color w:val="000000"/>
        </w:rPr>
        <w:t>:</w:t>
      </w:r>
      <w:r w:rsidR="00BB1923" w:rsidRPr="00314219">
        <w:rPr>
          <w:rStyle w:val="apple-converted-space"/>
          <w:color w:val="000000"/>
        </w:rPr>
        <w:t> </w:t>
      </w:r>
      <w:r w:rsidR="00BB1923" w:rsidRPr="00314219">
        <w:rPr>
          <w:color w:val="000000"/>
        </w:rPr>
        <w:t>Capture and encrypt the consent form and biometric data.</w:t>
      </w:r>
    </w:p>
    <w:p w14:paraId="726A9401" w14:textId="760677D5" w:rsidR="009B44AC" w:rsidRPr="00314219" w:rsidRDefault="003B6C77" w:rsidP="009B44AC">
      <w:pPr>
        <w:pStyle w:val="ListParagraph"/>
        <w:numPr>
          <w:ilvl w:val="0"/>
          <w:numId w:val="9"/>
        </w:numPr>
        <w:spacing w:line="276" w:lineRule="auto"/>
        <w:jc w:val="both"/>
        <w:rPr>
          <w:lang w:eastAsia="en-GB"/>
        </w:rPr>
      </w:pPr>
      <w:r w:rsidRPr="00314219">
        <w:rPr>
          <w:rStyle w:val="Strong"/>
          <w:color w:val="000000"/>
        </w:rPr>
        <w:t>Output:</w:t>
      </w:r>
      <w:r w:rsidRPr="00314219">
        <w:rPr>
          <w:rStyle w:val="apple-converted-space"/>
          <w:color w:val="000000"/>
        </w:rPr>
        <w:t> </w:t>
      </w:r>
      <w:r w:rsidRPr="00314219">
        <w:rPr>
          <w:color w:val="000000"/>
        </w:rPr>
        <w:t>Data sent to the server for processing</w:t>
      </w:r>
      <w:r w:rsidR="009B44AC" w:rsidRPr="00314219">
        <w:rPr>
          <w:lang w:eastAsia="en-GB"/>
        </w:rPr>
        <w:t>.</w:t>
      </w:r>
    </w:p>
    <w:p w14:paraId="4C4A00A4" w14:textId="38FBBA43" w:rsidR="007F17ED" w:rsidRPr="00314219" w:rsidRDefault="00BF0A15" w:rsidP="007F17ED">
      <w:pPr>
        <w:pStyle w:val="Heading3"/>
        <w:jc w:val="both"/>
        <w:rPr>
          <w:rFonts w:eastAsia="Times New Roman"/>
          <w:lang w:eastAsia="en-GB"/>
        </w:rPr>
      </w:pPr>
      <w:bookmarkStart w:id="37" w:name="_Toc177311119"/>
      <w:r w:rsidRPr="00314219">
        <w:rPr>
          <w:rFonts w:eastAsia="Times New Roman"/>
          <w:lang w:eastAsia="en-GB"/>
        </w:rPr>
        <w:t>5</w:t>
      </w:r>
      <w:r w:rsidR="0084346B" w:rsidRPr="00314219">
        <w:rPr>
          <w:rFonts w:eastAsia="Times New Roman"/>
          <w:lang w:eastAsia="en-GB"/>
        </w:rPr>
        <w:t>.</w:t>
      </w:r>
      <w:r w:rsidR="00106F21" w:rsidRPr="00314219">
        <w:rPr>
          <w:rFonts w:eastAsia="Times New Roman"/>
          <w:lang w:eastAsia="en-GB"/>
        </w:rPr>
        <w:t>4</w:t>
      </w:r>
      <w:r w:rsidR="00F430D2" w:rsidRPr="00314219">
        <w:rPr>
          <w:rFonts w:eastAsia="Times New Roman"/>
          <w:lang w:eastAsia="en-GB"/>
        </w:rPr>
        <w:t>.</w:t>
      </w:r>
      <w:r w:rsidR="00F762E3" w:rsidRPr="00314219">
        <w:rPr>
          <w:rFonts w:eastAsia="Times New Roman"/>
          <w:lang w:eastAsia="en-GB"/>
        </w:rPr>
        <w:t>3</w:t>
      </w:r>
      <w:r w:rsidR="00F430D2" w:rsidRPr="00314219">
        <w:rPr>
          <w:rFonts w:eastAsia="Times New Roman"/>
          <w:lang w:eastAsia="en-GB"/>
        </w:rPr>
        <w:t xml:space="preserve"> Private Network Systems (Server)</w:t>
      </w:r>
      <w:bookmarkEnd w:id="37"/>
    </w:p>
    <w:p w14:paraId="132E0377" w14:textId="2E2EB45E" w:rsidR="007F17ED" w:rsidRPr="00314219" w:rsidRDefault="007F17ED" w:rsidP="000B2569">
      <w:pPr>
        <w:pStyle w:val="NormalWeb"/>
        <w:rPr>
          <w:rFonts w:asciiTheme="minorHAnsi" w:hAnsiTheme="minorHAnsi"/>
        </w:rPr>
      </w:pPr>
      <w:r w:rsidRPr="00314219">
        <w:rPr>
          <w:rStyle w:val="Strong"/>
          <w:rFonts w:asciiTheme="minorHAnsi" w:eastAsiaTheme="majorEastAsia" w:hAnsiTheme="minorHAnsi"/>
        </w:rPr>
        <w:t>Verify RID and Appointment Details Match:</w:t>
      </w:r>
    </w:p>
    <w:p w14:paraId="6747AC11" w14:textId="77777777" w:rsidR="007F17ED" w:rsidRPr="00314219" w:rsidRDefault="007F17ED" w:rsidP="007F17ED">
      <w:pPr>
        <w:numPr>
          <w:ilvl w:val="0"/>
          <w:numId w:val="46"/>
        </w:numPr>
        <w:tabs>
          <w:tab w:val="clear" w:pos="720"/>
          <w:tab w:val="num" w:pos="1080"/>
        </w:tabs>
        <w:spacing w:before="100" w:beforeAutospacing="1" w:after="100" w:afterAutospacing="1"/>
        <w:ind w:left="1080"/>
        <w:rPr>
          <w:rFonts w:asciiTheme="minorHAnsi" w:hAnsiTheme="minorHAnsi"/>
        </w:rPr>
      </w:pPr>
      <w:r w:rsidRPr="00314219">
        <w:rPr>
          <w:rStyle w:val="Strong"/>
          <w:rFonts w:asciiTheme="minorHAnsi" w:eastAsiaTheme="majorEastAsia" w:hAnsiTheme="minorHAnsi"/>
        </w:rPr>
        <w:t>Action:</w:t>
      </w:r>
      <w:r w:rsidRPr="00314219">
        <w:rPr>
          <w:rStyle w:val="apple-converted-space"/>
          <w:rFonts w:asciiTheme="minorHAnsi" w:eastAsiaTheme="majorEastAsia" w:hAnsiTheme="minorHAnsi"/>
        </w:rPr>
        <w:t> </w:t>
      </w:r>
      <w:r w:rsidRPr="00314219">
        <w:rPr>
          <w:rFonts w:asciiTheme="minorHAnsi" w:hAnsiTheme="minorHAnsi"/>
        </w:rPr>
        <w:t>System verifies if RID and appointment details match.</w:t>
      </w:r>
    </w:p>
    <w:p w14:paraId="43A0FF16" w14:textId="77777777" w:rsidR="007F17ED" w:rsidRPr="00314219" w:rsidRDefault="007F17ED" w:rsidP="007F17ED">
      <w:pPr>
        <w:numPr>
          <w:ilvl w:val="0"/>
          <w:numId w:val="46"/>
        </w:numPr>
        <w:tabs>
          <w:tab w:val="clear" w:pos="720"/>
          <w:tab w:val="num" w:pos="1080"/>
        </w:tabs>
        <w:spacing w:before="100" w:beforeAutospacing="1" w:after="100" w:afterAutospacing="1"/>
        <w:ind w:left="1080"/>
        <w:rPr>
          <w:rFonts w:asciiTheme="minorHAnsi" w:hAnsiTheme="minorHAnsi"/>
        </w:rPr>
      </w:pPr>
      <w:r w:rsidRPr="00314219">
        <w:rPr>
          <w:rStyle w:val="Strong"/>
          <w:rFonts w:asciiTheme="minorHAnsi" w:eastAsiaTheme="majorEastAsia" w:hAnsiTheme="minorHAnsi"/>
        </w:rPr>
        <w:t>Output:</w:t>
      </w:r>
      <w:r w:rsidRPr="00314219">
        <w:rPr>
          <w:rStyle w:val="apple-converted-space"/>
          <w:rFonts w:asciiTheme="minorHAnsi" w:eastAsiaTheme="majorEastAsia" w:hAnsiTheme="minorHAnsi"/>
        </w:rPr>
        <w:t> </w:t>
      </w:r>
      <w:r w:rsidRPr="00314219">
        <w:rPr>
          <w:rFonts w:asciiTheme="minorHAnsi" w:hAnsiTheme="minorHAnsi"/>
        </w:rPr>
        <w:t>If matched, proceed with updating arrival status.</w:t>
      </w:r>
    </w:p>
    <w:p w14:paraId="1266D2F3" w14:textId="07F07787" w:rsidR="007F17ED" w:rsidRPr="00314219" w:rsidRDefault="007F17ED" w:rsidP="000B2569">
      <w:pPr>
        <w:pStyle w:val="NormalWeb"/>
        <w:rPr>
          <w:rFonts w:asciiTheme="minorHAnsi" w:hAnsiTheme="minorHAnsi"/>
        </w:rPr>
      </w:pPr>
      <w:r w:rsidRPr="00314219">
        <w:rPr>
          <w:rStyle w:val="Strong"/>
          <w:rFonts w:asciiTheme="minorHAnsi" w:eastAsiaTheme="majorEastAsia" w:hAnsiTheme="minorHAnsi"/>
        </w:rPr>
        <w:t>Update Arrival Status in RID Account:</w:t>
      </w:r>
    </w:p>
    <w:p w14:paraId="0DB77398" w14:textId="77777777" w:rsidR="007F17ED" w:rsidRPr="00314219" w:rsidRDefault="007F17ED" w:rsidP="007F17ED">
      <w:pPr>
        <w:numPr>
          <w:ilvl w:val="0"/>
          <w:numId w:val="47"/>
        </w:numPr>
        <w:tabs>
          <w:tab w:val="clear" w:pos="720"/>
          <w:tab w:val="num" w:pos="1080"/>
        </w:tabs>
        <w:spacing w:before="100" w:beforeAutospacing="1" w:after="100" w:afterAutospacing="1"/>
        <w:ind w:left="1080"/>
        <w:rPr>
          <w:rFonts w:asciiTheme="minorHAnsi" w:hAnsiTheme="minorHAnsi"/>
        </w:rPr>
      </w:pPr>
      <w:r w:rsidRPr="00314219">
        <w:rPr>
          <w:rStyle w:val="Strong"/>
          <w:rFonts w:asciiTheme="minorHAnsi" w:eastAsiaTheme="majorEastAsia" w:hAnsiTheme="minorHAnsi"/>
        </w:rPr>
        <w:t>Action:</w:t>
      </w:r>
      <w:r w:rsidRPr="00314219">
        <w:rPr>
          <w:rStyle w:val="apple-converted-space"/>
          <w:rFonts w:asciiTheme="minorHAnsi" w:eastAsiaTheme="majorEastAsia" w:hAnsiTheme="minorHAnsi"/>
        </w:rPr>
        <w:t> </w:t>
      </w:r>
      <w:r w:rsidRPr="00314219">
        <w:rPr>
          <w:rFonts w:asciiTheme="minorHAnsi" w:hAnsiTheme="minorHAnsi"/>
        </w:rPr>
        <w:t>Update the arrival status in the RID account.</w:t>
      </w:r>
    </w:p>
    <w:p w14:paraId="51DA545A" w14:textId="77777777" w:rsidR="007F17ED" w:rsidRPr="00314219" w:rsidRDefault="007F17ED" w:rsidP="007F17ED">
      <w:pPr>
        <w:numPr>
          <w:ilvl w:val="0"/>
          <w:numId w:val="47"/>
        </w:numPr>
        <w:tabs>
          <w:tab w:val="clear" w:pos="720"/>
          <w:tab w:val="num" w:pos="1080"/>
        </w:tabs>
        <w:spacing w:before="100" w:beforeAutospacing="1" w:after="100" w:afterAutospacing="1"/>
        <w:ind w:left="1080"/>
        <w:rPr>
          <w:rFonts w:asciiTheme="minorHAnsi" w:hAnsiTheme="minorHAnsi"/>
        </w:rPr>
      </w:pPr>
      <w:r w:rsidRPr="00314219">
        <w:rPr>
          <w:rStyle w:val="Strong"/>
          <w:rFonts w:asciiTheme="minorHAnsi" w:eastAsiaTheme="majorEastAsia" w:hAnsiTheme="minorHAnsi"/>
        </w:rPr>
        <w:t>Output:</w:t>
      </w:r>
      <w:r w:rsidRPr="00314219">
        <w:rPr>
          <w:rStyle w:val="apple-converted-space"/>
          <w:rFonts w:asciiTheme="minorHAnsi" w:eastAsiaTheme="majorEastAsia" w:hAnsiTheme="minorHAnsi"/>
        </w:rPr>
        <w:t> </w:t>
      </w:r>
      <w:r w:rsidRPr="00314219">
        <w:rPr>
          <w:rFonts w:asciiTheme="minorHAnsi" w:hAnsiTheme="minorHAnsi"/>
        </w:rPr>
        <w:t>Arrival status updated.</w:t>
      </w:r>
    </w:p>
    <w:p w14:paraId="3FE2DB22" w14:textId="0608AAB0" w:rsidR="007F17ED" w:rsidRPr="00314219" w:rsidRDefault="007F17ED" w:rsidP="000B2569">
      <w:pPr>
        <w:pStyle w:val="NormalWeb"/>
        <w:rPr>
          <w:rFonts w:asciiTheme="minorHAnsi" w:hAnsiTheme="minorHAnsi"/>
        </w:rPr>
      </w:pPr>
      <w:r w:rsidRPr="00314219">
        <w:rPr>
          <w:rStyle w:val="Strong"/>
          <w:rFonts w:asciiTheme="minorHAnsi" w:eastAsiaTheme="majorEastAsia" w:hAnsiTheme="minorHAnsi"/>
        </w:rPr>
        <w:t>Store Consent Document Securely:</w:t>
      </w:r>
    </w:p>
    <w:p w14:paraId="7CFD8A67" w14:textId="77777777" w:rsidR="007F17ED" w:rsidRPr="00314219" w:rsidRDefault="007F17ED" w:rsidP="007F17ED">
      <w:pPr>
        <w:numPr>
          <w:ilvl w:val="0"/>
          <w:numId w:val="48"/>
        </w:numPr>
        <w:tabs>
          <w:tab w:val="clear" w:pos="720"/>
          <w:tab w:val="num" w:pos="1080"/>
        </w:tabs>
        <w:spacing w:before="100" w:beforeAutospacing="1" w:after="100" w:afterAutospacing="1"/>
        <w:ind w:left="1080"/>
        <w:rPr>
          <w:rFonts w:asciiTheme="minorHAnsi" w:hAnsiTheme="minorHAnsi"/>
        </w:rPr>
      </w:pPr>
      <w:r w:rsidRPr="00314219">
        <w:rPr>
          <w:rStyle w:val="Strong"/>
          <w:rFonts w:asciiTheme="minorHAnsi" w:eastAsiaTheme="majorEastAsia" w:hAnsiTheme="minorHAnsi"/>
        </w:rPr>
        <w:t>Action:</w:t>
      </w:r>
      <w:r w:rsidRPr="00314219">
        <w:rPr>
          <w:rStyle w:val="apple-converted-space"/>
          <w:rFonts w:asciiTheme="minorHAnsi" w:eastAsiaTheme="majorEastAsia" w:hAnsiTheme="minorHAnsi"/>
        </w:rPr>
        <w:t> </w:t>
      </w:r>
      <w:r w:rsidRPr="00314219">
        <w:rPr>
          <w:rFonts w:asciiTheme="minorHAnsi" w:hAnsiTheme="minorHAnsi"/>
        </w:rPr>
        <w:t>Store the scanned and encrypted consent document securely in the RID account.</w:t>
      </w:r>
    </w:p>
    <w:p w14:paraId="25B39691" w14:textId="77777777" w:rsidR="007F17ED" w:rsidRPr="00314219" w:rsidRDefault="007F17ED" w:rsidP="007F17ED">
      <w:pPr>
        <w:numPr>
          <w:ilvl w:val="0"/>
          <w:numId w:val="48"/>
        </w:numPr>
        <w:tabs>
          <w:tab w:val="clear" w:pos="720"/>
          <w:tab w:val="num" w:pos="1080"/>
        </w:tabs>
        <w:spacing w:before="100" w:beforeAutospacing="1" w:after="100" w:afterAutospacing="1"/>
        <w:ind w:left="1080"/>
        <w:rPr>
          <w:rFonts w:asciiTheme="minorHAnsi" w:hAnsiTheme="minorHAnsi"/>
        </w:rPr>
      </w:pPr>
      <w:r w:rsidRPr="00314219">
        <w:rPr>
          <w:rStyle w:val="Strong"/>
          <w:rFonts w:asciiTheme="minorHAnsi" w:eastAsiaTheme="majorEastAsia" w:hAnsiTheme="minorHAnsi"/>
        </w:rPr>
        <w:t>Output:</w:t>
      </w:r>
      <w:r w:rsidRPr="00314219">
        <w:rPr>
          <w:rStyle w:val="apple-converted-space"/>
          <w:rFonts w:asciiTheme="minorHAnsi" w:eastAsiaTheme="majorEastAsia" w:hAnsiTheme="minorHAnsi"/>
        </w:rPr>
        <w:t> </w:t>
      </w:r>
      <w:r w:rsidRPr="00314219">
        <w:rPr>
          <w:rFonts w:asciiTheme="minorHAnsi" w:hAnsiTheme="minorHAnsi"/>
        </w:rPr>
        <w:t>Consent document stored.</w:t>
      </w:r>
    </w:p>
    <w:p w14:paraId="75A409F8" w14:textId="0CB8CD99" w:rsidR="007F17ED" w:rsidRPr="00314219" w:rsidRDefault="007F17ED" w:rsidP="00FC60F9">
      <w:pPr>
        <w:pStyle w:val="NormalWeb"/>
        <w:rPr>
          <w:rFonts w:asciiTheme="minorHAnsi" w:hAnsiTheme="minorHAnsi"/>
        </w:rPr>
      </w:pPr>
      <w:r w:rsidRPr="00314219">
        <w:rPr>
          <w:rStyle w:val="Strong"/>
          <w:rFonts w:asciiTheme="minorHAnsi" w:eastAsiaTheme="majorEastAsia" w:hAnsiTheme="minorHAnsi"/>
        </w:rPr>
        <w:t>Generate Notifications:</w:t>
      </w:r>
    </w:p>
    <w:p w14:paraId="311F725F" w14:textId="77777777" w:rsidR="007F17ED" w:rsidRPr="00314219" w:rsidRDefault="007F17ED" w:rsidP="007F17ED">
      <w:pPr>
        <w:numPr>
          <w:ilvl w:val="0"/>
          <w:numId w:val="49"/>
        </w:numPr>
        <w:tabs>
          <w:tab w:val="clear" w:pos="720"/>
          <w:tab w:val="num" w:pos="1080"/>
        </w:tabs>
        <w:spacing w:before="100" w:beforeAutospacing="1" w:after="100" w:afterAutospacing="1"/>
        <w:ind w:left="1080"/>
        <w:rPr>
          <w:rFonts w:asciiTheme="minorHAnsi" w:hAnsiTheme="minorHAnsi"/>
        </w:rPr>
      </w:pPr>
      <w:r w:rsidRPr="00314219">
        <w:rPr>
          <w:rStyle w:val="Strong"/>
          <w:rFonts w:asciiTheme="minorHAnsi" w:eastAsiaTheme="majorEastAsia" w:hAnsiTheme="minorHAnsi"/>
        </w:rPr>
        <w:t>Action:</w:t>
      </w:r>
      <w:r w:rsidRPr="00314219">
        <w:rPr>
          <w:rStyle w:val="apple-converted-space"/>
          <w:rFonts w:asciiTheme="minorHAnsi" w:eastAsiaTheme="majorEastAsia" w:hAnsiTheme="minorHAnsi"/>
        </w:rPr>
        <w:t> </w:t>
      </w:r>
      <w:r w:rsidRPr="00314219">
        <w:rPr>
          <w:rFonts w:asciiTheme="minorHAnsi" w:hAnsiTheme="minorHAnsi"/>
        </w:rPr>
        <w:t>Generate notifications for successful or failed consent processes.</w:t>
      </w:r>
    </w:p>
    <w:p w14:paraId="0D79397F" w14:textId="0F47AB97" w:rsidR="007F17ED" w:rsidRPr="00314219" w:rsidRDefault="007F17ED" w:rsidP="007F17ED">
      <w:pPr>
        <w:numPr>
          <w:ilvl w:val="0"/>
          <w:numId w:val="49"/>
        </w:numPr>
        <w:tabs>
          <w:tab w:val="clear" w:pos="720"/>
          <w:tab w:val="num" w:pos="1080"/>
        </w:tabs>
        <w:spacing w:before="100" w:beforeAutospacing="1" w:after="100" w:afterAutospacing="1"/>
        <w:ind w:left="1080"/>
        <w:rPr>
          <w:rFonts w:asciiTheme="minorHAnsi" w:hAnsiTheme="minorHAnsi"/>
        </w:rPr>
      </w:pPr>
      <w:r w:rsidRPr="00314219">
        <w:rPr>
          <w:rStyle w:val="Strong"/>
          <w:rFonts w:asciiTheme="minorHAnsi" w:eastAsiaTheme="majorEastAsia" w:hAnsiTheme="minorHAnsi"/>
        </w:rPr>
        <w:t>Output:</w:t>
      </w:r>
      <w:r w:rsidRPr="00314219">
        <w:rPr>
          <w:rStyle w:val="apple-converted-space"/>
          <w:rFonts w:asciiTheme="minorHAnsi" w:eastAsiaTheme="majorEastAsia" w:hAnsiTheme="minorHAnsi"/>
        </w:rPr>
        <w:t> </w:t>
      </w:r>
      <w:r w:rsidRPr="00314219">
        <w:rPr>
          <w:rFonts w:asciiTheme="minorHAnsi" w:hAnsiTheme="minorHAnsi"/>
        </w:rPr>
        <w:t>Notifications sent to the applicant.</w:t>
      </w:r>
    </w:p>
    <w:p w14:paraId="5FAA8D14" w14:textId="343F13DE" w:rsidR="00F430D2" w:rsidRPr="00314219" w:rsidRDefault="00BF0A15" w:rsidP="00E13AE4">
      <w:pPr>
        <w:pStyle w:val="Heading2"/>
        <w:jc w:val="both"/>
        <w:rPr>
          <w:rFonts w:asciiTheme="minorHAnsi" w:hAnsiTheme="minorHAnsi"/>
        </w:rPr>
      </w:pPr>
      <w:bookmarkStart w:id="38" w:name="_Toc177311120"/>
      <w:r w:rsidRPr="00314219">
        <w:rPr>
          <w:rFonts w:asciiTheme="minorHAnsi" w:hAnsiTheme="minorHAnsi"/>
        </w:rPr>
        <w:t>5</w:t>
      </w:r>
      <w:r w:rsidR="0084346B" w:rsidRPr="00314219">
        <w:rPr>
          <w:rFonts w:asciiTheme="minorHAnsi" w:hAnsiTheme="minorHAnsi"/>
        </w:rPr>
        <w:t>.</w:t>
      </w:r>
      <w:r w:rsidR="00106F21" w:rsidRPr="00314219">
        <w:rPr>
          <w:rFonts w:asciiTheme="minorHAnsi" w:hAnsiTheme="minorHAnsi"/>
        </w:rPr>
        <w:t>5</w:t>
      </w:r>
      <w:r w:rsidR="00F430D2" w:rsidRPr="00314219">
        <w:rPr>
          <w:rFonts w:asciiTheme="minorHAnsi" w:hAnsiTheme="minorHAnsi"/>
        </w:rPr>
        <w:t xml:space="preserve"> User Account Creation</w:t>
      </w:r>
      <w:bookmarkEnd w:id="38"/>
    </w:p>
    <w:p w14:paraId="2CF31494" w14:textId="77777777" w:rsidR="00F430D2" w:rsidRPr="00314219" w:rsidRDefault="00F430D2" w:rsidP="00E13AE4">
      <w:pPr>
        <w:pStyle w:val="ListParagraph"/>
        <w:numPr>
          <w:ilvl w:val="0"/>
          <w:numId w:val="11"/>
        </w:numPr>
        <w:spacing w:line="276" w:lineRule="auto"/>
        <w:jc w:val="both"/>
        <w:rPr>
          <w:lang w:eastAsia="en-GB"/>
        </w:rPr>
      </w:pPr>
      <w:r w:rsidRPr="00314219">
        <w:rPr>
          <w:b/>
          <w:bCs/>
          <w:lang w:eastAsia="en-GB"/>
        </w:rPr>
        <w:t>Action</w:t>
      </w:r>
      <w:r w:rsidRPr="00314219">
        <w:rPr>
          <w:lang w:eastAsia="en-GB"/>
        </w:rPr>
        <w:t>: If the CAPTCHA test is passed and the email and phone number are verified, the server generates OTPs for email and phone.</w:t>
      </w:r>
    </w:p>
    <w:p w14:paraId="04694337" w14:textId="77777777" w:rsidR="00F430D2" w:rsidRPr="00314219" w:rsidRDefault="00F430D2" w:rsidP="00E13AE4">
      <w:pPr>
        <w:pStyle w:val="ListParagraph"/>
        <w:numPr>
          <w:ilvl w:val="0"/>
          <w:numId w:val="11"/>
        </w:numPr>
        <w:spacing w:line="276" w:lineRule="auto"/>
        <w:jc w:val="both"/>
        <w:rPr>
          <w:lang w:eastAsia="en-GB"/>
        </w:rPr>
      </w:pPr>
      <w:r w:rsidRPr="00314219">
        <w:rPr>
          <w:b/>
          <w:bCs/>
          <w:lang w:eastAsia="en-GB"/>
        </w:rPr>
        <w:t>Action</w:t>
      </w:r>
      <w:r w:rsidRPr="00314219">
        <w:rPr>
          <w:lang w:eastAsia="en-GB"/>
        </w:rPr>
        <w:t>: If the OTPs are authenticated successfully, a new user account is created.</w:t>
      </w:r>
    </w:p>
    <w:p w14:paraId="55445977" w14:textId="77777777" w:rsidR="00F430D2" w:rsidRPr="00314219" w:rsidRDefault="00F430D2" w:rsidP="00E13AE4">
      <w:pPr>
        <w:pStyle w:val="ListParagraph"/>
        <w:numPr>
          <w:ilvl w:val="0"/>
          <w:numId w:val="11"/>
        </w:numPr>
        <w:spacing w:line="276" w:lineRule="auto"/>
        <w:jc w:val="both"/>
        <w:rPr>
          <w:lang w:eastAsia="en-GB"/>
        </w:rPr>
      </w:pPr>
      <w:r w:rsidRPr="00314219">
        <w:rPr>
          <w:b/>
          <w:bCs/>
          <w:lang w:eastAsia="en-GB"/>
        </w:rPr>
        <w:t>Action</w:t>
      </w:r>
      <w:r w:rsidRPr="00314219">
        <w:rPr>
          <w:lang w:eastAsia="en-GB"/>
        </w:rPr>
        <w:t>: The user's information is stored securely with encryption and hashing using KM and HSM.</w:t>
      </w:r>
    </w:p>
    <w:p w14:paraId="3A2904D2" w14:textId="77777777" w:rsidR="00F430D2" w:rsidRPr="00314219" w:rsidRDefault="00F430D2" w:rsidP="00E13AE4">
      <w:pPr>
        <w:pStyle w:val="ListParagraph"/>
        <w:numPr>
          <w:ilvl w:val="0"/>
          <w:numId w:val="11"/>
        </w:numPr>
        <w:spacing w:line="276" w:lineRule="auto"/>
        <w:jc w:val="both"/>
        <w:rPr>
          <w:lang w:eastAsia="en-GB"/>
        </w:rPr>
      </w:pPr>
      <w:r w:rsidRPr="00314219">
        <w:rPr>
          <w:b/>
          <w:bCs/>
          <w:lang w:eastAsia="en-GB"/>
        </w:rPr>
        <w:t>Output</w:t>
      </w:r>
      <w:r w:rsidRPr="00314219">
        <w:rPr>
          <w:lang w:eastAsia="en-GB"/>
        </w:rPr>
        <w:t>: The new account is created successfully.</w:t>
      </w:r>
    </w:p>
    <w:p w14:paraId="52AAB6EB" w14:textId="674CD1F9" w:rsidR="00F430D2" w:rsidRPr="00314219" w:rsidRDefault="00BF0A15" w:rsidP="00E13AE4">
      <w:pPr>
        <w:pStyle w:val="Heading2"/>
        <w:spacing w:line="276" w:lineRule="auto"/>
        <w:jc w:val="both"/>
        <w:rPr>
          <w:rFonts w:asciiTheme="minorHAnsi" w:eastAsia="Times New Roman" w:hAnsiTheme="minorHAnsi"/>
          <w:lang w:eastAsia="en-GB"/>
        </w:rPr>
      </w:pPr>
      <w:bookmarkStart w:id="39" w:name="_Toc177311121"/>
      <w:r w:rsidRPr="00314219">
        <w:rPr>
          <w:rFonts w:asciiTheme="minorHAnsi" w:eastAsia="Times New Roman" w:hAnsiTheme="minorHAnsi"/>
          <w:lang w:eastAsia="en-GB"/>
        </w:rPr>
        <w:lastRenderedPageBreak/>
        <w:t>5</w:t>
      </w:r>
      <w:r w:rsidR="0084346B" w:rsidRPr="00314219">
        <w:rPr>
          <w:rFonts w:asciiTheme="minorHAnsi" w:eastAsia="Times New Roman" w:hAnsiTheme="minorHAnsi"/>
          <w:lang w:eastAsia="en-GB"/>
        </w:rPr>
        <w:t>.</w:t>
      </w:r>
      <w:r w:rsidR="00DC0C6E" w:rsidRPr="00314219">
        <w:rPr>
          <w:rFonts w:asciiTheme="minorHAnsi" w:eastAsia="Times New Roman" w:hAnsiTheme="minorHAnsi"/>
          <w:lang w:eastAsia="en-GB"/>
        </w:rPr>
        <w:t>6</w:t>
      </w:r>
      <w:r w:rsidR="00F430D2" w:rsidRPr="00314219">
        <w:rPr>
          <w:rFonts w:asciiTheme="minorHAnsi" w:eastAsia="Times New Roman" w:hAnsiTheme="minorHAnsi"/>
          <w:lang w:eastAsia="en-GB"/>
        </w:rPr>
        <w:t xml:space="preserve"> Notifications and Logging</w:t>
      </w:r>
      <w:bookmarkEnd w:id="39"/>
    </w:p>
    <w:p w14:paraId="7A382BE9" w14:textId="77777777" w:rsidR="00F430D2" w:rsidRPr="00314219" w:rsidRDefault="00F430D2" w:rsidP="00E13AE4">
      <w:pPr>
        <w:pStyle w:val="ListParagraph"/>
        <w:numPr>
          <w:ilvl w:val="0"/>
          <w:numId w:val="12"/>
        </w:numPr>
        <w:spacing w:line="276" w:lineRule="auto"/>
        <w:jc w:val="both"/>
        <w:rPr>
          <w:lang w:eastAsia="en-GB"/>
        </w:rPr>
      </w:pPr>
      <w:r w:rsidRPr="00314219">
        <w:rPr>
          <w:b/>
          <w:bCs/>
          <w:lang w:eastAsia="en-GB"/>
        </w:rPr>
        <w:t>Action</w:t>
      </w:r>
      <w:r w:rsidRPr="00314219">
        <w:rPr>
          <w:lang w:eastAsia="en-GB"/>
        </w:rPr>
        <w:t>: The system generates a notification for successful account creation and sends it to the user's email and phone.</w:t>
      </w:r>
    </w:p>
    <w:p w14:paraId="57F981FA" w14:textId="77777777" w:rsidR="00F430D2" w:rsidRPr="00314219" w:rsidRDefault="00F430D2" w:rsidP="00E13AE4">
      <w:pPr>
        <w:pStyle w:val="ListParagraph"/>
        <w:numPr>
          <w:ilvl w:val="0"/>
          <w:numId w:val="12"/>
        </w:numPr>
        <w:spacing w:line="276" w:lineRule="auto"/>
        <w:jc w:val="both"/>
        <w:rPr>
          <w:lang w:eastAsia="en-GB"/>
        </w:rPr>
      </w:pPr>
      <w:r w:rsidRPr="00314219">
        <w:rPr>
          <w:b/>
          <w:bCs/>
          <w:lang w:eastAsia="en-GB"/>
        </w:rPr>
        <w:t>Action</w:t>
      </w:r>
      <w:r w:rsidRPr="00314219">
        <w:rPr>
          <w:lang w:eastAsia="en-GB"/>
        </w:rPr>
        <w:t>: If the account creation fails, the system sends a failure notification with the reason to the user's email and phone.</w:t>
      </w:r>
    </w:p>
    <w:p w14:paraId="19FC4916" w14:textId="77777777" w:rsidR="00F430D2" w:rsidRPr="00314219" w:rsidRDefault="00F430D2" w:rsidP="00E13AE4">
      <w:pPr>
        <w:pStyle w:val="ListParagraph"/>
        <w:numPr>
          <w:ilvl w:val="0"/>
          <w:numId w:val="12"/>
        </w:numPr>
        <w:spacing w:line="276" w:lineRule="auto"/>
        <w:jc w:val="both"/>
        <w:rPr>
          <w:lang w:eastAsia="en-GB"/>
        </w:rPr>
      </w:pPr>
      <w:r w:rsidRPr="00314219">
        <w:rPr>
          <w:b/>
          <w:bCs/>
          <w:lang w:eastAsia="en-GB"/>
        </w:rPr>
        <w:t>Action</w:t>
      </w:r>
      <w:r w:rsidRPr="00314219">
        <w:rPr>
          <w:lang w:eastAsia="en-GB"/>
        </w:rPr>
        <w:t>: The system logs the process and status in the IDA.</w:t>
      </w:r>
    </w:p>
    <w:p w14:paraId="7E8C8EBB" w14:textId="77777777" w:rsidR="00F430D2" w:rsidRPr="00314219" w:rsidRDefault="00F430D2" w:rsidP="00E13AE4">
      <w:pPr>
        <w:pStyle w:val="ListParagraph"/>
        <w:numPr>
          <w:ilvl w:val="0"/>
          <w:numId w:val="12"/>
        </w:numPr>
        <w:spacing w:line="276" w:lineRule="auto"/>
        <w:jc w:val="both"/>
        <w:rPr>
          <w:lang w:eastAsia="en-GB"/>
        </w:rPr>
      </w:pPr>
      <w:r w:rsidRPr="00314219">
        <w:rPr>
          <w:b/>
          <w:bCs/>
          <w:lang w:eastAsia="en-GB"/>
        </w:rPr>
        <w:t>Output</w:t>
      </w:r>
      <w:r w:rsidRPr="00314219">
        <w:rPr>
          <w:lang w:eastAsia="en-GB"/>
        </w:rPr>
        <w:t>: The user is notified of the account status.</w:t>
      </w:r>
    </w:p>
    <w:p w14:paraId="714C8F8C" w14:textId="2FEE077D" w:rsidR="00F430D2" w:rsidRPr="00314219" w:rsidRDefault="00BF0A15" w:rsidP="00E13AE4">
      <w:pPr>
        <w:pStyle w:val="Heading2"/>
        <w:spacing w:line="276" w:lineRule="auto"/>
        <w:jc w:val="both"/>
        <w:rPr>
          <w:rFonts w:asciiTheme="minorHAnsi" w:eastAsia="Times New Roman" w:hAnsiTheme="minorHAnsi"/>
          <w:lang w:eastAsia="en-GB"/>
        </w:rPr>
      </w:pPr>
      <w:bookmarkStart w:id="40" w:name="_Toc177311122"/>
      <w:r w:rsidRPr="00314219">
        <w:rPr>
          <w:rFonts w:asciiTheme="minorHAnsi" w:eastAsia="Times New Roman" w:hAnsiTheme="minorHAnsi"/>
          <w:lang w:eastAsia="en-GB"/>
        </w:rPr>
        <w:t>5</w:t>
      </w:r>
      <w:r w:rsidR="0084346B" w:rsidRPr="00314219">
        <w:rPr>
          <w:rFonts w:asciiTheme="minorHAnsi" w:eastAsia="Times New Roman" w:hAnsiTheme="minorHAnsi"/>
          <w:lang w:eastAsia="en-GB"/>
        </w:rPr>
        <w:t>.</w:t>
      </w:r>
      <w:r w:rsidR="00DC0C6E" w:rsidRPr="00314219">
        <w:rPr>
          <w:rFonts w:asciiTheme="minorHAnsi" w:eastAsia="Times New Roman" w:hAnsiTheme="minorHAnsi"/>
          <w:lang w:eastAsia="en-GB"/>
        </w:rPr>
        <w:t>7</w:t>
      </w:r>
      <w:r w:rsidR="00F430D2" w:rsidRPr="00314219">
        <w:rPr>
          <w:rFonts w:asciiTheme="minorHAnsi" w:eastAsia="Times New Roman" w:hAnsiTheme="minorHAnsi"/>
          <w:lang w:eastAsia="en-GB"/>
        </w:rPr>
        <w:t xml:space="preserve"> Exceptions and Error Handling</w:t>
      </w:r>
      <w:bookmarkEnd w:id="40"/>
    </w:p>
    <w:p w14:paraId="212BD231" w14:textId="77777777" w:rsidR="00F430D2" w:rsidRPr="00314219" w:rsidRDefault="00F430D2" w:rsidP="00E13AE4">
      <w:pPr>
        <w:pStyle w:val="ListParagraph"/>
        <w:numPr>
          <w:ilvl w:val="0"/>
          <w:numId w:val="13"/>
        </w:numPr>
        <w:spacing w:line="276" w:lineRule="auto"/>
        <w:jc w:val="both"/>
        <w:rPr>
          <w:lang w:eastAsia="en-GB"/>
        </w:rPr>
      </w:pPr>
      <w:r w:rsidRPr="00314219">
        <w:rPr>
          <w:b/>
          <w:bCs/>
          <w:lang w:eastAsia="en-GB"/>
        </w:rPr>
        <w:t>Action</w:t>
      </w:r>
      <w:r w:rsidRPr="00314219">
        <w:rPr>
          <w:lang w:eastAsia="en-GB"/>
        </w:rPr>
        <w:t>: If an error occurs, the system handles exceptions and increments the retry counter.</w:t>
      </w:r>
    </w:p>
    <w:p w14:paraId="292B5DAC" w14:textId="77777777" w:rsidR="00F430D2" w:rsidRPr="00314219" w:rsidRDefault="00F430D2" w:rsidP="00E13AE4">
      <w:pPr>
        <w:pStyle w:val="ListParagraph"/>
        <w:numPr>
          <w:ilvl w:val="0"/>
          <w:numId w:val="13"/>
        </w:numPr>
        <w:spacing w:line="276" w:lineRule="auto"/>
        <w:jc w:val="both"/>
        <w:rPr>
          <w:lang w:eastAsia="en-GB"/>
        </w:rPr>
      </w:pPr>
      <w:r w:rsidRPr="00314219">
        <w:rPr>
          <w:b/>
          <w:bCs/>
          <w:lang w:eastAsia="en-GB"/>
        </w:rPr>
        <w:t>Output</w:t>
      </w:r>
      <w:r w:rsidRPr="00314219">
        <w:rPr>
          <w:lang w:eastAsia="en-GB"/>
        </w:rPr>
        <w:t>: If the retry count exceeds three, the process is terminated with an error message.</w:t>
      </w:r>
    </w:p>
    <w:p w14:paraId="7FB547FA" w14:textId="39EA5DE0" w:rsidR="00F430D2" w:rsidRPr="00314219" w:rsidRDefault="00BF0A15" w:rsidP="00E13AE4">
      <w:pPr>
        <w:pStyle w:val="Heading2"/>
        <w:spacing w:line="276" w:lineRule="auto"/>
        <w:jc w:val="both"/>
        <w:rPr>
          <w:rFonts w:asciiTheme="minorHAnsi" w:eastAsia="Times New Roman" w:hAnsiTheme="minorHAnsi"/>
          <w:lang w:eastAsia="en-GB"/>
        </w:rPr>
      </w:pPr>
      <w:bookmarkStart w:id="41" w:name="_Toc177311123"/>
      <w:r w:rsidRPr="00314219">
        <w:rPr>
          <w:rFonts w:asciiTheme="minorHAnsi" w:eastAsia="Times New Roman" w:hAnsiTheme="minorHAnsi"/>
          <w:lang w:eastAsia="en-GB"/>
        </w:rPr>
        <w:t>5</w:t>
      </w:r>
      <w:r w:rsidR="0084346B" w:rsidRPr="00314219">
        <w:rPr>
          <w:rFonts w:asciiTheme="minorHAnsi" w:eastAsia="Times New Roman" w:hAnsiTheme="minorHAnsi"/>
          <w:lang w:eastAsia="en-GB"/>
        </w:rPr>
        <w:t>.</w:t>
      </w:r>
      <w:r w:rsidR="00DC0C6E" w:rsidRPr="00314219">
        <w:rPr>
          <w:rFonts w:asciiTheme="minorHAnsi" w:eastAsia="Times New Roman" w:hAnsiTheme="minorHAnsi"/>
          <w:lang w:eastAsia="en-GB"/>
        </w:rPr>
        <w:t>8</w:t>
      </w:r>
      <w:r w:rsidR="00F430D2" w:rsidRPr="00314219">
        <w:rPr>
          <w:rFonts w:asciiTheme="minorHAnsi" w:eastAsia="Times New Roman" w:hAnsiTheme="minorHAnsi"/>
          <w:lang w:eastAsia="en-GB"/>
        </w:rPr>
        <w:t xml:space="preserve"> End of Process</w:t>
      </w:r>
      <w:bookmarkEnd w:id="41"/>
    </w:p>
    <w:p w14:paraId="6897405F" w14:textId="77777777" w:rsidR="00F430D2" w:rsidRPr="00314219" w:rsidRDefault="00F430D2" w:rsidP="00E13AE4">
      <w:pPr>
        <w:pStyle w:val="ListParagraph"/>
        <w:numPr>
          <w:ilvl w:val="0"/>
          <w:numId w:val="14"/>
        </w:numPr>
        <w:spacing w:line="276" w:lineRule="auto"/>
        <w:jc w:val="both"/>
        <w:rPr>
          <w:lang w:eastAsia="en-GB"/>
        </w:rPr>
      </w:pPr>
      <w:r w:rsidRPr="00314219">
        <w:rPr>
          <w:b/>
          <w:bCs/>
          <w:lang w:eastAsia="en-GB"/>
        </w:rPr>
        <w:t>Action</w:t>
      </w:r>
      <w:r w:rsidRPr="00314219">
        <w:rPr>
          <w:lang w:eastAsia="en-GB"/>
        </w:rPr>
        <w:t>: If the account creation is successful, the user is redirected to the login page.</w:t>
      </w:r>
    </w:p>
    <w:p w14:paraId="4777DC19" w14:textId="29298C30" w:rsidR="00E00AC5" w:rsidRPr="00314219" w:rsidRDefault="00F430D2" w:rsidP="00E13AE4">
      <w:pPr>
        <w:pStyle w:val="ListParagraph"/>
        <w:numPr>
          <w:ilvl w:val="0"/>
          <w:numId w:val="14"/>
        </w:numPr>
        <w:spacing w:line="276" w:lineRule="auto"/>
        <w:jc w:val="both"/>
        <w:rPr>
          <w:lang w:eastAsia="en-GB"/>
        </w:rPr>
      </w:pPr>
      <w:r w:rsidRPr="00314219">
        <w:rPr>
          <w:b/>
          <w:bCs/>
          <w:lang w:eastAsia="en-GB"/>
        </w:rPr>
        <w:t>Output</w:t>
      </w:r>
      <w:r w:rsidRPr="00314219">
        <w:rPr>
          <w:lang w:eastAsia="en-GB"/>
        </w:rPr>
        <w:t>: The process ends with a successful account creation or terminates with an error message.</w:t>
      </w:r>
    </w:p>
    <w:p w14:paraId="2C317C97" w14:textId="3DFF1C01" w:rsidR="00E00AC5" w:rsidRPr="00314219" w:rsidRDefault="00BF0A15" w:rsidP="00E13AE4">
      <w:pPr>
        <w:pStyle w:val="Heading2"/>
        <w:spacing w:line="276" w:lineRule="auto"/>
        <w:jc w:val="both"/>
        <w:rPr>
          <w:rFonts w:asciiTheme="minorHAnsi" w:eastAsia="Times New Roman" w:hAnsiTheme="minorHAnsi"/>
          <w:lang w:eastAsia="en-GB"/>
        </w:rPr>
      </w:pPr>
      <w:bookmarkStart w:id="42" w:name="_Toc177311124"/>
      <w:r w:rsidRPr="00314219">
        <w:rPr>
          <w:rFonts w:asciiTheme="minorHAnsi" w:eastAsia="Times New Roman" w:hAnsiTheme="minorHAnsi"/>
          <w:lang w:eastAsia="en-GB"/>
        </w:rPr>
        <w:t>5</w:t>
      </w:r>
      <w:r w:rsidR="0084346B" w:rsidRPr="00314219">
        <w:rPr>
          <w:rFonts w:asciiTheme="minorHAnsi" w:eastAsia="Times New Roman" w:hAnsiTheme="minorHAnsi"/>
          <w:lang w:eastAsia="en-GB"/>
        </w:rPr>
        <w:t>.</w:t>
      </w:r>
      <w:r w:rsidR="00DC0C6E" w:rsidRPr="00314219">
        <w:rPr>
          <w:rFonts w:asciiTheme="minorHAnsi" w:eastAsia="Times New Roman" w:hAnsiTheme="minorHAnsi"/>
          <w:lang w:eastAsia="en-GB"/>
        </w:rPr>
        <w:t>9</w:t>
      </w:r>
      <w:r w:rsidR="00E00AC5" w:rsidRPr="00314219">
        <w:rPr>
          <w:rFonts w:asciiTheme="minorHAnsi" w:eastAsia="Times New Roman" w:hAnsiTheme="minorHAnsi"/>
          <w:lang w:eastAsia="en-GB"/>
        </w:rPr>
        <w:t xml:space="preserve"> Security Measures</w:t>
      </w:r>
      <w:bookmarkEnd w:id="42"/>
    </w:p>
    <w:p w14:paraId="01856A3A" w14:textId="3C76E057" w:rsidR="00E00AC5" w:rsidRPr="00314219" w:rsidRDefault="00E00AC5" w:rsidP="00E13AE4">
      <w:pPr>
        <w:pStyle w:val="ListParagraph"/>
        <w:numPr>
          <w:ilvl w:val="0"/>
          <w:numId w:val="37"/>
        </w:numPr>
        <w:spacing w:line="276" w:lineRule="auto"/>
        <w:rPr>
          <w:lang w:eastAsia="en-GB"/>
        </w:rPr>
      </w:pPr>
      <w:r w:rsidRPr="00314219">
        <w:rPr>
          <w:b/>
          <w:bCs/>
          <w:lang w:eastAsia="en-GB"/>
        </w:rPr>
        <w:t>Encryption and Hashing</w:t>
      </w:r>
      <w:r w:rsidRPr="00314219">
        <w:rPr>
          <w:lang w:eastAsia="en-GB"/>
        </w:rPr>
        <w:t>:</w:t>
      </w:r>
      <w:r w:rsidR="00BA119C" w:rsidRPr="00314219">
        <w:rPr>
          <w:lang w:eastAsia="en-GB"/>
        </w:rPr>
        <w:t xml:space="preserve"> All user information, including consent forms and biometric data, is encrypted and hashed using advanced security protocols</w:t>
      </w:r>
      <w:r w:rsidRPr="00314219">
        <w:rPr>
          <w:lang w:eastAsia="en-GB"/>
        </w:rPr>
        <w:t>.</w:t>
      </w:r>
    </w:p>
    <w:p w14:paraId="7648DD7A" w14:textId="77777777" w:rsidR="00E00AC5" w:rsidRPr="00314219" w:rsidRDefault="00E00AC5" w:rsidP="00E13AE4">
      <w:pPr>
        <w:pStyle w:val="ListParagraph"/>
        <w:numPr>
          <w:ilvl w:val="0"/>
          <w:numId w:val="37"/>
        </w:numPr>
        <w:spacing w:line="276" w:lineRule="auto"/>
        <w:rPr>
          <w:lang w:eastAsia="en-GB"/>
        </w:rPr>
      </w:pPr>
      <w:r w:rsidRPr="00314219">
        <w:rPr>
          <w:b/>
          <w:bCs/>
          <w:lang w:eastAsia="en-GB"/>
        </w:rPr>
        <w:t>Network Security</w:t>
      </w:r>
      <w:r w:rsidRPr="00314219">
        <w:rPr>
          <w:lang w:eastAsia="en-GB"/>
        </w:rPr>
        <w:t>: The system employs SSL/TLS for secure communication, and IDS/IPS to detect and prevent intrusions.</w:t>
      </w:r>
    </w:p>
    <w:p w14:paraId="3540B487" w14:textId="0D307565" w:rsidR="007B693D" w:rsidRPr="00314219" w:rsidRDefault="00E00AC5" w:rsidP="00E13AE4">
      <w:pPr>
        <w:pStyle w:val="ListParagraph"/>
        <w:numPr>
          <w:ilvl w:val="0"/>
          <w:numId w:val="37"/>
        </w:numPr>
        <w:spacing w:line="276" w:lineRule="auto"/>
        <w:rPr>
          <w:lang w:eastAsia="en-GB"/>
        </w:rPr>
      </w:pPr>
      <w:r w:rsidRPr="00314219">
        <w:rPr>
          <w:b/>
          <w:bCs/>
          <w:lang w:eastAsia="en-GB"/>
        </w:rPr>
        <w:t>Firewalls</w:t>
      </w:r>
      <w:r w:rsidRPr="00314219">
        <w:rPr>
          <w:lang w:eastAsia="en-GB"/>
        </w:rPr>
        <w:t>: Single or dual firewalls protect the network from unauthori</w:t>
      </w:r>
      <w:r w:rsidR="00DE2F70" w:rsidRPr="00314219">
        <w:rPr>
          <w:lang w:eastAsia="en-GB"/>
        </w:rPr>
        <w:t>s</w:t>
      </w:r>
      <w:r w:rsidRPr="00314219">
        <w:rPr>
          <w:lang w:eastAsia="en-GB"/>
        </w:rPr>
        <w:t xml:space="preserve">ed </w:t>
      </w:r>
      <w:r w:rsidR="00BA47C2" w:rsidRPr="00314219">
        <w:rPr>
          <w:lang w:eastAsia="en-GB"/>
        </w:rPr>
        <w:t>access</w:t>
      </w:r>
    </w:p>
    <w:p w14:paraId="5A2EFC2F" w14:textId="77777777" w:rsidR="001C5868" w:rsidRPr="00314219" w:rsidRDefault="001C5868" w:rsidP="001C5868">
      <w:pPr>
        <w:spacing w:line="276" w:lineRule="auto"/>
        <w:rPr>
          <w:rFonts w:asciiTheme="minorHAnsi" w:hAnsiTheme="minorHAnsi"/>
        </w:rPr>
      </w:pPr>
    </w:p>
    <w:p w14:paraId="1186EB4E" w14:textId="34471A9A" w:rsidR="001C5868" w:rsidRPr="00314219" w:rsidRDefault="001C5868" w:rsidP="001C5868">
      <w:pPr>
        <w:spacing w:line="276" w:lineRule="auto"/>
        <w:rPr>
          <w:rFonts w:asciiTheme="minorHAnsi" w:hAnsiTheme="minorHAnsi"/>
        </w:rPr>
        <w:sectPr w:rsidR="001C5868" w:rsidRPr="00314219" w:rsidSect="00D8665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7D7C5633" w:rsidR="00BD4CEB" w:rsidRPr="00314219" w:rsidRDefault="00A15329" w:rsidP="002529A9">
      <w:pPr>
        <w:pStyle w:val="Heading1"/>
        <w:rPr>
          <w:rFonts w:asciiTheme="minorHAnsi" w:eastAsia="Times New Roman" w:hAnsiTheme="minorHAnsi"/>
          <w:lang w:eastAsia="en-GB"/>
        </w:rPr>
      </w:pPr>
      <w:bookmarkStart w:id="43" w:name="_Toc177311125"/>
      <w:r w:rsidRPr="00314219">
        <w:rPr>
          <w:rFonts w:asciiTheme="minorHAnsi" w:eastAsia="Times New Roman" w:hAnsiTheme="minorHAnsi"/>
          <w:lang w:eastAsia="en-GB"/>
        </w:rPr>
        <w:lastRenderedPageBreak/>
        <w:t>6</w:t>
      </w:r>
      <w:r w:rsidR="00BD4CEB" w:rsidRPr="00314219">
        <w:rPr>
          <w:rFonts w:asciiTheme="minorHAnsi" w:eastAsia="Times New Roman" w:hAnsiTheme="minorHAnsi"/>
          <w:lang w:eastAsia="en-GB"/>
        </w:rPr>
        <w:t xml:space="preserve">. </w:t>
      </w:r>
      <w:r w:rsidR="005A5BEF" w:rsidRPr="00314219">
        <w:rPr>
          <w:rFonts w:asciiTheme="minorHAnsi" w:hAnsiTheme="minorHAnsi"/>
          <w:lang w:eastAsia="en-GB"/>
        </w:rPr>
        <w:t>Visualisation</w:t>
      </w:r>
      <w:bookmarkEnd w:id="43"/>
    </w:p>
    <w:p w14:paraId="041D6D01" w14:textId="3D9DE657" w:rsidR="00D950E2" w:rsidRPr="00314219" w:rsidRDefault="00A817FC" w:rsidP="00D74E7F">
      <w:pPr>
        <w:jc w:val="center"/>
        <w:rPr>
          <w:rFonts w:asciiTheme="minorHAnsi" w:hAnsiTheme="minorHAnsi"/>
        </w:rPr>
      </w:pPr>
      <w:r w:rsidRPr="00314219">
        <w:rPr>
          <w:rFonts w:asciiTheme="minorHAnsi" w:hAnsiTheme="minorHAnsi"/>
          <w:noProof/>
          <w14:ligatures w14:val="standardContextual"/>
        </w:rPr>
        <w:drawing>
          <wp:inline distT="0" distB="0" distL="0" distR="0" wp14:anchorId="6D9A7D0E" wp14:editId="24C809A3">
            <wp:extent cx="9943465" cy="5787390"/>
            <wp:effectExtent l="0" t="0" r="635" b="3810"/>
            <wp:docPr id="2120622867"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22867" name="Picture 4" descr="A diagram of a flow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9943465" cy="5787390"/>
                    </a:xfrm>
                    <a:prstGeom prst="rect">
                      <a:avLst/>
                    </a:prstGeom>
                  </pic:spPr>
                </pic:pic>
              </a:graphicData>
            </a:graphic>
          </wp:inline>
        </w:drawing>
      </w:r>
    </w:p>
    <w:p w14:paraId="58954CCE" w14:textId="118208CE" w:rsidR="00112C5A" w:rsidRPr="00314219" w:rsidRDefault="00C11BE6" w:rsidP="00C11BE6">
      <w:pPr>
        <w:rPr>
          <w:rFonts w:asciiTheme="minorHAnsi" w:hAnsiTheme="minorHAnsi"/>
        </w:rPr>
      </w:pPr>
      <w:r w:rsidRPr="00314219">
        <w:rPr>
          <w:rFonts w:asciiTheme="minorHAnsi" w:hAnsiTheme="minorHAnsi"/>
        </w:rPr>
        <w:t xml:space="preserve">Please refer </w:t>
      </w:r>
      <w:r w:rsidR="0054000E" w:rsidRPr="00314219">
        <w:rPr>
          <w:rFonts w:asciiTheme="minorHAnsi" w:hAnsiTheme="minorHAnsi"/>
        </w:rPr>
        <w:t xml:space="preserve">to the </w:t>
      </w:r>
      <w:hyperlink r:id="rId19" w:history="1">
        <w:r w:rsidRPr="00314219">
          <w:rPr>
            <w:rStyle w:val="Hyperlink"/>
            <w:rFonts w:asciiTheme="minorHAnsi" w:hAnsiTheme="minorHAnsi"/>
          </w:rPr>
          <w:t>GitHub</w:t>
        </w:r>
      </w:hyperlink>
      <w:r w:rsidRPr="00314219">
        <w:rPr>
          <w:rFonts w:asciiTheme="minorHAnsi" w:hAnsiTheme="minorHAnsi"/>
        </w:rPr>
        <w:t xml:space="preserve"> repository for further information</w:t>
      </w:r>
      <w:r w:rsidR="00A15329" w:rsidRPr="00314219">
        <w:rPr>
          <w:rFonts w:asciiTheme="minorHAnsi" w:hAnsiTheme="minorHAnsi"/>
        </w:rPr>
        <w:t>.</w:t>
      </w:r>
    </w:p>
    <w:p w14:paraId="795D3D2F" w14:textId="77777777" w:rsidR="00112C5A" w:rsidRPr="00314219" w:rsidRDefault="00112C5A" w:rsidP="00C11BE6">
      <w:pPr>
        <w:rPr>
          <w:rFonts w:asciiTheme="minorHAnsi" w:hAnsiTheme="minorHAnsi"/>
        </w:rPr>
        <w:sectPr w:rsidR="00112C5A" w:rsidRPr="00314219" w:rsidSect="00DE2F70">
          <w:headerReference w:type="first" r:id="rId20"/>
          <w:pgSz w:w="16838" w:h="11906" w:orient="landscape"/>
          <w:pgMar w:top="357" w:right="357" w:bottom="369" w:left="822" w:header="57" w:footer="57" w:gutter="0"/>
          <w:cols w:space="708"/>
          <w:titlePg/>
          <w:docGrid w:linePitch="360"/>
        </w:sectPr>
      </w:pPr>
    </w:p>
    <w:p w14:paraId="2E9090F1" w14:textId="69EC9035" w:rsidR="00884BF3" w:rsidRPr="00314219" w:rsidRDefault="005A5BEF" w:rsidP="005A5BEF">
      <w:pPr>
        <w:pStyle w:val="Heading1"/>
        <w:rPr>
          <w:rFonts w:eastAsia="Times New Roman"/>
        </w:rPr>
      </w:pPr>
      <w:bookmarkStart w:id="44" w:name="_Toc177311126"/>
      <w:r>
        <w:rPr>
          <w:rFonts w:eastAsia="Times New Roman"/>
        </w:rPr>
        <w:lastRenderedPageBreak/>
        <w:t>7. R</w:t>
      </w:r>
      <w:r w:rsidR="003D1D8D" w:rsidRPr="00314219">
        <w:rPr>
          <w:rFonts w:eastAsia="Times New Roman"/>
        </w:rPr>
        <w:t>ationalisation</w:t>
      </w:r>
      <w:bookmarkEnd w:id="44"/>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421"/>
        <w:gridCol w:w="1283"/>
        <w:gridCol w:w="1600"/>
        <w:gridCol w:w="1358"/>
        <w:gridCol w:w="1326"/>
        <w:gridCol w:w="2079"/>
      </w:tblGrid>
      <w:tr w:rsidR="00884BF3" w:rsidRPr="00314219" w14:paraId="281967DB" w14:textId="77777777" w:rsidTr="002C3AA6">
        <w:trPr>
          <w:trHeight w:val="300"/>
        </w:trPr>
        <w:tc>
          <w:tcPr>
            <w:tcW w:w="9067" w:type="dxa"/>
            <w:gridSpan w:val="6"/>
            <w:shd w:val="clear" w:color="auto" w:fill="auto"/>
            <w:noWrap/>
            <w:hideMark/>
          </w:tcPr>
          <w:p w14:paraId="73EEB818" w14:textId="498FCBAE" w:rsidR="00884BF3" w:rsidRPr="00314219" w:rsidRDefault="00274604" w:rsidP="00D07AD2">
            <w:pPr>
              <w:jc w:val="center"/>
              <w:rPr>
                <w:rFonts w:asciiTheme="minorHAnsi" w:hAnsiTheme="minorHAnsi"/>
                <w:b/>
                <w:bCs/>
              </w:rPr>
            </w:pPr>
            <w:r w:rsidRPr="00314219">
              <w:rPr>
                <w:rFonts w:asciiTheme="minorHAnsi" w:hAnsiTheme="minorHAnsi"/>
                <w:b/>
                <w:bCs/>
              </w:rPr>
              <w:t>OB.1.</w:t>
            </w:r>
            <w:proofErr w:type="gramStart"/>
            <w:r w:rsidRPr="00314219">
              <w:rPr>
                <w:rFonts w:asciiTheme="minorHAnsi" w:hAnsiTheme="minorHAnsi"/>
                <w:b/>
                <w:bCs/>
              </w:rPr>
              <w:t>4.A</w:t>
            </w:r>
            <w:proofErr w:type="gramEnd"/>
            <w:r w:rsidRPr="00314219">
              <w:rPr>
                <w:rFonts w:asciiTheme="minorHAnsi" w:hAnsiTheme="minorHAnsi"/>
                <w:b/>
                <w:bCs/>
              </w:rPr>
              <w:t xml:space="preserve"> OFFLINE BIOMETRIC COLLECTION</w:t>
            </w:r>
            <w:r w:rsidR="002B5F1C" w:rsidRPr="00314219">
              <w:rPr>
                <w:rFonts w:asciiTheme="minorHAnsi" w:hAnsiTheme="minorHAnsi"/>
                <w:b/>
                <w:bCs/>
              </w:rPr>
              <w:t xml:space="preserve"> </w:t>
            </w:r>
            <w:r w:rsidRPr="00314219">
              <w:rPr>
                <w:rFonts w:asciiTheme="minorHAnsi" w:hAnsiTheme="minorHAnsi"/>
                <w:b/>
                <w:bCs/>
              </w:rPr>
              <w:t>CONSENT</w:t>
            </w:r>
          </w:p>
        </w:tc>
      </w:tr>
      <w:tr w:rsidR="00884BF3" w:rsidRPr="00314219" w14:paraId="45768912" w14:textId="77777777" w:rsidTr="00155F20">
        <w:trPr>
          <w:trHeight w:val="560"/>
        </w:trPr>
        <w:tc>
          <w:tcPr>
            <w:tcW w:w="1421" w:type="dxa"/>
            <w:shd w:val="clear" w:color="auto" w:fill="auto"/>
            <w:hideMark/>
          </w:tcPr>
          <w:p w14:paraId="71B20F0D" w14:textId="77777777" w:rsidR="00884BF3" w:rsidRPr="00314219" w:rsidRDefault="00884BF3" w:rsidP="00D07AD2">
            <w:pPr>
              <w:rPr>
                <w:rFonts w:asciiTheme="minorHAnsi" w:hAnsiTheme="minorHAnsi" w:cs="Arial"/>
                <w:color w:val="0D0D0D"/>
                <w:sz w:val="19"/>
                <w:szCs w:val="19"/>
              </w:rPr>
            </w:pPr>
            <w:r w:rsidRPr="00314219">
              <w:rPr>
                <w:rFonts w:asciiTheme="minorHAnsi" w:hAnsiTheme="minorHAnsi" w:cs="Arial"/>
                <w:color w:val="0D0D0D"/>
                <w:sz w:val="19"/>
                <w:szCs w:val="19"/>
              </w:rPr>
              <w:t>Step</w:t>
            </w:r>
          </w:p>
        </w:tc>
        <w:tc>
          <w:tcPr>
            <w:tcW w:w="1283" w:type="dxa"/>
            <w:shd w:val="clear" w:color="auto" w:fill="auto"/>
            <w:hideMark/>
          </w:tcPr>
          <w:p w14:paraId="56F86566" w14:textId="77777777" w:rsidR="00884BF3" w:rsidRPr="00314219" w:rsidRDefault="00884BF3" w:rsidP="00D07AD2">
            <w:pPr>
              <w:rPr>
                <w:rFonts w:asciiTheme="minorHAnsi" w:hAnsiTheme="minorHAnsi" w:cs="Arial"/>
                <w:color w:val="0D0D0D"/>
                <w:sz w:val="19"/>
                <w:szCs w:val="19"/>
              </w:rPr>
            </w:pPr>
            <w:r w:rsidRPr="00314219">
              <w:rPr>
                <w:rFonts w:asciiTheme="minorHAnsi" w:hAnsiTheme="minorHAnsi" w:cs="Arial"/>
                <w:color w:val="0D0D0D"/>
                <w:sz w:val="19"/>
                <w:szCs w:val="19"/>
              </w:rPr>
              <w:t>Description</w:t>
            </w:r>
          </w:p>
        </w:tc>
        <w:tc>
          <w:tcPr>
            <w:tcW w:w="1600" w:type="dxa"/>
            <w:shd w:val="clear" w:color="auto" w:fill="auto"/>
            <w:hideMark/>
          </w:tcPr>
          <w:p w14:paraId="1256E7AE" w14:textId="77777777" w:rsidR="00884BF3" w:rsidRPr="00314219" w:rsidRDefault="00884BF3" w:rsidP="00D07AD2">
            <w:pPr>
              <w:rPr>
                <w:rFonts w:asciiTheme="minorHAnsi" w:hAnsiTheme="minorHAnsi" w:cs="Arial"/>
                <w:color w:val="0D0D0D"/>
                <w:sz w:val="19"/>
                <w:szCs w:val="19"/>
              </w:rPr>
            </w:pPr>
            <w:r w:rsidRPr="00314219">
              <w:rPr>
                <w:rFonts w:asciiTheme="minorHAnsi" w:hAnsiTheme="minorHAnsi" w:cs="Arial"/>
                <w:color w:val="0D0D0D"/>
                <w:sz w:val="19"/>
                <w:szCs w:val="19"/>
              </w:rPr>
              <w:t>Action</w:t>
            </w:r>
          </w:p>
        </w:tc>
        <w:tc>
          <w:tcPr>
            <w:tcW w:w="1358" w:type="dxa"/>
            <w:shd w:val="clear" w:color="auto" w:fill="auto"/>
            <w:hideMark/>
          </w:tcPr>
          <w:p w14:paraId="2B02A7B9" w14:textId="77777777" w:rsidR="00884BF3" w:rsidRPr="00314219" w:rsidRDefault="00884BF3" w:rsidP="00D07AD2">
            <w:pPr>
              <w:rPr>
                <w:rFonts w:asciiTheme="minorHAnsi" w:hAnsiTheme="minorHAnsi" w:cs="Arial"/>
                <w:color w:val="0D0D0D"/>
                <w:sz w:val="19"/>
                <w:szCs w:val="19"/>
              </w:rPr>
            </w:pPr>
            <w:r w:rsidRPr="00314219">
              <w:rPr>
                <w:rFonts w:asciiTheme="minorHAnsi" w:hAnsiTheme="minorHAnsi" w:cs="Arial"/>
                <w:color w:val="0D0D0D"/>
                <w:sz w:val="19"/>
                <w:szCs w:val="19"/>
              </w:rPr>
              <w:t>Systems Involved</w:t>
            </w:r>
          </w:p>
        </w:tc>
        <w:tc>
          <w:tcPr>
            <w:tcW w:w="1326" w:type="dxa"/>
            <w:shd w:val="clear" w:color="auto" w:fill="auto"/>
            <w:hideMark/>
          </w:tcPr>
          <w:p w14:paraId="1FE92FD0" w14:textId="77777777" w:rsidR="00884BF3" w:rsidRPr="00314219" w:rsidRDefault="00884BF3" w:rsidP="00D07AD2">
            <w:pPr>
              <w:rPr>
                <w:rFonts w:asciiTheme="minorHAnsi" w:hAnsiTheme="minorHAnsi" w:cs="Arial"/>
                <w:color w:val="0D0D0D"/>
                <w:sz w:val="19"/>
                <w:szCs w:val="19"/>
              </w:rPr>
            </w:pPr>
            <w:r w:rsidRPr="00314219">
              <w:rPr>
                <w:rFonts w:asciiTheme="minorHAnsi" w:hAnsiTheme="minorHAnsi" w:cs="Arial"/>
                <w:color w:val="0D0D0D"/>
                <w:sz w:val="19"/>
                <w:szCs w:val="19"/>
              </w:rPr>
              <w:t>Security Measures</w:t>
            </w:r>
          </w:p>
        </w:tc>
        <w:tc>
          <w:tcPr>
            <w:tcW w:w="2079" w:type="dxa"/>
            <w:shd w:val="clear" w:color="auto" w:fill="auto"/>
            <w:hideMark/>
          </w:tcPr>
          <w:p w14:paraId="4FDBFC9A" w14:textId="77777777" w:rsidR="00884BF3" w:rsidRPr="00314219" w:rsidRDefault="00884BF3" w:rsidP="00D07AD2">
            <w:pPr>
              <w:rPr>
                <w:rFonts w:asciiTheme="minorHAnsi" w:hAnsiTheme="minorHAnsi" w:cs="Arial"/>
                <w:color w:val="0D0D0D"/>
                <w:sz w:val="19"/>
                <w:szCs w:val="19"/>
              </w:rPr>
            </w:pPr>
            <w:r w:rsidRPr="00314219">
              <w:rPr>
                <w:rFonts w:asciiTheme="minorHAnsi" w:hAnsiTheme="minorHAnsi" w:cs="Arial"/>
                <w:color w:val="0D0D0D"/>
                <w:sz w:val="19"/>
                <w:szCs w:val="19"/>
              </w:rPr>
              <w:t>Standards and References</w:t>
            </w:r>
          </w:p>
        </w:tc>
      </w:tr>
      <w:tr w:rsidR="006D212F" w:rsidRPr="00314219" w14:paraId="474CD202" w14:textId="77777777" w:rsidTr="00155F20">
        <w:trPr>
          <w:trHeight w:val="1400"/>
        </w:trPr>
        <w:tc>
          <w:tcPr>
            <w:tcW w:w="1421" w:type="dxa"/>
            <w:shd w:val="clear" w:color="auto" w:fill="auto"/>
            <w:hideMark/>
          </w:tcPr>
          <w:p w14:paraId="6F754B4E" w14:textId="2F3BA789"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1. Arrival and Verification</w:t>
            </w:r>
          </w:p>
        </w:tc>
        <w:tc>
          <w:tcPr>
            <w:tcW w:w="1283" w:type="dxa"/>
            <w:shd w:val="clear" w:color="auto" w:fill="auto"/>
            <w:hideMark/>
          </w:tcPr>
          <w:p w14:paraId="01D6F264" w14:textId="218F8815"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 xml:space="preserve">Applicant arrives at the </w:t>
            </w:r>
            <w:proofErr w:type="spellStart"/>
            <w:r w:rsidRPr="00314219">
              <w:rPr>
                <w:rFonts w:asciiTheme="minorHAnsi" w:hAnsiTheme="minorHAnsi" w:cs="Arial"/>
                <w:color w:val="0D0D0D"/>
                <w:sz w:val="19"/>
                <w:szCs w:val="19"/>
              </w:rPr>
              <w:t>enrollment</w:t>
            </w:r>
            <w:proofErr w:type="spellEnd"/>
            <w:r w:rsidRPr="00314219">
              <w:rPr>
                <w:rFonts w:asciiTheme="minorHAnsi" w:hAnsiTheme="minorHAnsi" w:cs="Arial"/>
                <w:color w:val="0D0D0D"/>
                <w:sz w:val="19"/>
                <w:szCs w:val="19"/>
              </w:rPr>
              <w:t xml:space="preserve"> </w:t>
            </w:r>
            <w:proofErr w:type="spellStart"/>
            <w:r w:rsidRPr="00314219">
              <w:rPr>
                <w:rFonts w:asciiTheme="minorHAnsi" w:hAnsiTheme="minorHAnsi" w:cs="Arial"/>
                <w:color w:val="0D0D0D"/>
                <w:sz w:val="19"/>
                <w:szCs w:val="19"/>
              </w:rPr>
              <w:t>center</w:t>
            </w:r>
            <w:proofErr w:type="spellEnd"/>
            <w:r w:rsidRPr="00314219">
              <w:rPr>
                <w:rFonts w:asciiTheme="minorHAnsi" w:hAnsiTheme="minorHAnsi" w:cs="Arial"/>
                <w:color w:val="0D0D0D"/>
                <w:sz w:val="19"/>
                <w:szCs w:val="19"/>
              </w:rPr>
              <w:t>.</w:t>
            </w:r>
          </w:p>
        </w:tc>
        <w:tc>
          <w:tcPr>
            <w:tcW w:w="1600" w:type="dxa"/>
            <w:shd w:val="clear" w:color="auto" w:fill="auto"/>
            <w:hideMark/>
          </w:tcPr>
          <w:p w14:paraId="2E1D8DF7" w14:textId="153C024D"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 xml:space="preserve">Verify appointment time and RID at the </w:t>
            </w:r>
            <w:proofErr w:type="spellStart"/>
            <w:r w:rsidRPr="00314219">
              <w:rPr>
                <w:rFonts w:asciiTheme="minorHAnsi" w:hAnsiTheme="minorHAnsi" w:cs="Arial"/>
                <w:color w:val="0D0D0D"/>
                <w:sz w:val="19"/>
                <w:szCs w:val="19"/>
              </w:rPr>
              <w:t>center</w:t>
            </w:r>
            <w:proofErr w:type="spellEnd"/>
            <w:r w:rsidRPr="00314219">
              <w:rPr>
                <w:rFonts w:asciiTheme="minorHAnsi" w:hAnsiTheme="minorHAnsi" w:cs="Arial"/>
                <w:color w:val="0D0D0D"/>
                <w:sz w:val="19"/>
                <w:szCs w:val="19"/>
              </w:rPr>
              <w:t>.</w:t>
            </w:r>
          </w:p>
        </w:tc>
        <w:tc>
          <w:tcPr>
            <w:tcW w:w="1358" w:type="dxa"/>
            <w:shd w:val="clear" w:color="auto" w:fill="auto"/>
            <w:hideMark/>
          </w:tcPr>
          <w:p w14:paraId="3EDC19F2" w14:textId="02FF2F0D" w:rsidR="006D212F" w:rsidRPr="00314219" w:rsidRDefault="006D212F" w:rsidP="00D07AD2">
            <w:pPr>
              <w:rPr>
                <w:rFonts w:asciiTheme="minorHAnsi" w:hAnsiTheme="minorHAnsi" w:cs="Arial"/>
                <w:color w:val="0D0D0D"/>
                <w:sz w:val="19"/>
                <w:szCs w:val="19"/>
              </w:rPr>
            </w:pPr>
            <w:proofErr w:type="spellStart"/>
            <w:r w:rsidRPr="00314219">
              <w:rPr>
                <w:rFonts w:asciiTheme="minorHAnsi" w:hAnsiTheme="minorHAnsi" w:cs="Arial"/>
                <w:color w:val="0D0D0D"/>
                <w:sz w:val="19"/>
                <w:szCs w:val="19"/>
              </w:rPr>
              <w:t>Enrollment</w:t>
            </w:r>
            <w:proofErr w:type="spellEnd"/>
            <w:r w:rsidRPr="00314219">
              <w:rPr>
                <w:rFonts w:asciiTheme="minorHAnsi" w:hAnsiTheme="minorHAnsi" w:cs="Arial"/>
                <w:color w:val="0D0D0D"/>
                <w:sz w:val="19"/>
                <w:szCs w:val="19"/>
              </w:rPr>
              <w:t xml:space="preserve"> </w:t>
            </w:r>
            <w:proofErr w:type="spellStart"/>
            <w:r w:rsidRPr="00314219">
              <w:rPr>
                <w:rFonts w:asciiTheme="minorHAnsi" w:hAnsiTheme="minorHAnsi" w:cs="Arial"/>
                <w:color w:val="0D0D0D"/>
                <w:sz w:val="19"/>
                <w:szCs w:val="19"/>
              </w:rPr>
              <w:t>Center</w:t>
            </w:r>
            <w:proofErr w:type="spellEnd"/>
          </w:p>
        </w:tc>
        <w:tc>
          <w:tcPr>
            <w:tcW w:w="1326" w:type="dxa"/>
            <w:shd w:val="clear" w:color="auto" w:fill="auto"/>
            <w:hideMark/>
          </w:tcPr>
          <w:p w14:paraId="1CDC21E6" w14:textId="6A08EE81"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Verification of identification and appointment details.</w:t>
            </w:r>
          </w:p>
        </w:tc>
        <w:tc>
          <w:tcPr>
            <w:tcW w:w="2079" w:type="dxa"/>
            <w:shd w:val="clear" w:color="auto" w:fill="auto"/>
            <w:hideMark/>
          </w:tcPr>
          <w:p w14:paraId="440D24E2" w14:textId="2CA6A28A"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ISO/IEC 27001: Verification of user identity and data integrity.</w:t>
            </w:r>
          </w:p>
        </w:tc>
      </w:tr>
      <w:tr w:rsidR="006D212F" w:rsidRPr="00314219" w14:paraId="37A1FDF3" w14:textId="77777777" w:rsidTr="00155F20">
        <w:trPr>
          <w:trHeight w:val="2240"/>
        </w:trPr>
        <w:tc>
          <w:tcPr>
            <w:tcW w:w="1421" w:type="dxa"/>
            <w:shd w:val="clear" w:color="auto" w:fill="auto"/>
            <w:hideMark/>
          </w:tcPr>
          <w:p w14:paraId="692183BF" w14:textId="6135B202"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2. Reading Consent Form</w:t>
            </w:r>
          </w:p>
        </w:tc>
        <w:tc>
          <w:tcPr>
            <w:tcW w:w="1283" w:type="dxa"/>
            <w:shd w:val="clear" w:color="auto" w:fill="auto"/>
            <w:hideMark/>
          </w:tcPr>
          <w:p w14:paraId="45C81B3D" w14:textId="2BFCEFDC"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Applicant reads the consent form.</w:t>
            </w:r>
          </w:p>
        </w:tc>
        <w:tc>
          <w:tcPr>
            <w:tcW w:w="1600" w:type="dxa"/>
            <w:shd w:val="clear" w:color="auto" w:fill="auto"/>
            <w:hideMark/>
          </w:tcPr>
          <w:p w14:paraId="28C9DFBC" w14:textId="5F135C2F"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Provide the consent form; ensure all parties (applicant, parent/guardian, or introducer) read it.</w:t>
            </w:r>
          </w:p>
        </w:tc>
        <w:tc>
          <w:tcPr>
            <w:tcW w:w="1358" w:type="dxa"/>
            <w:shd w:val="clear" w:color="auto" w:fill="auto"/>
            <w:hideMark/>
          </w:tcPr>
          <w:p w14:paraId="6398EA57" w14:textId="7AB16F0E"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Public Network Systems Client</w:t>
            </w:r>
          </w:p>
        </w:tc>
        <w:tc>
          <w:tcPr>
            <w:tcW w:w="1326" w:type="dxa"/>
            <w:shd w:val="clear" w:color="auto" w:fill="auto"/>
            <w:hideMark/>
          </w:tcPr>
          <w:p w14:paraId="7C62EA89" w14:textId="527065EC"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Compliance with data protection laws (e.g., GDPR).</w:t>
            </w:r>
          </w:p>
        </w:tc>
        <w:tc>
          <w:tcPr>
            <w:tcW w:w="2079" w:type="dxa"/>
            <w:shd w:val="clear" w:color="auto" w:fill="auto"/>
            <w:hideMark/>
          </w:tcPr>
          <w:p w14:paraId="79CC8F4A" w14:textId="350870E9"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GDPR: Ensuring informed consent for data processing.</w:t>
            </w:r>
          </w:p>
        </w:tc>
      </w:tr>
      <w:tr w:rsidR="006D212F" w:rsidRPr="00314219" w14:paraId="7783FDB1" w14:textId="77777777" w:rsidTr="00155F20">
        <w:trPr>
          <w:trHeight w:val="1400"/>
        </w:trPr>
        <w:tc>
          <w:tcPr>
            <w:tcW w:w="1421" w:type="dxa"/>
            <w:shd w:val="clear" w:color="auto" w:fill="auto"/>
            <w:hideMark/>
          </w:tcPr>
          <w:p w14:paraId="5C9814B0" w14:textId="7E5AC7D0"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3. Q&amp;A Session</w:t>
            </w:r>
          </w:p>
        </w:tc>
        <w:tc>
          <w:tcPr>
            <w:tcW w:w="1283" w:type="dxa"/>
            <w:shd w:val="clear" w:color="auto" w:fill="auto"/>
            <w:hideMark/>
          </w:tcPr>
          <w:p w14:paraId="515E93BB" w14:textId="3CB1E466"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Address any questions regarding the consent form.</w:t>
            </w:r>
          </w:p>
        </w:tc>
        <w:tc>
          <w:tcPr>
            <w:tcW w:w="1600" w:type="dxa"/>
            <w:shd w:val="clear" w:color="auto" w:fill="auto"/>
            <w:hideMark/>
          </w:tcPr>
          <w:p w14:paraId="34564713" w14:textId="3C1CEDB9"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Offer Q&amp;A session to clarify consent document details and usage of biometric data.</w:t>
            </w:r>
          </w:p>
        </w:tc>
        <w:tc>
          <w:tcPr>
            <w:tcW w:w="1358" w:type="dxa"/>
            <w:shd w:val="clear" w:color="auto" w:fill="auto"/>
            <w:hideMark/>
          </w:tcPr>
          <w:p w14:paraId="6CF16B15" w14:textId="5FD15415" w:rsidR="006D212F" w:rsidRPr="00314219" w:rsidRDefault="006D212F" w:rsidP="00D07AD2">
            <w:pPr>
              <w:rPr>
                <w:rFonts w:asciiTheme="minorHAnsi" w:hAnsiTheme="minorHAnsi" w:cs="Arial"/>
                <w:color w:val="0D0D0D"/>
                <w:sz w:val="19"/>
                <w:szCs w:val="19"/>
              </w:rPr>
            </w:pPr>
            <w:proofErr w:type="spellStart"/>
            <w:r w:rsidRPr="00314219">
              <w:rPr>
                <w:rFonts w:asciiTheme="minorHAnsi" w:hAnsiTheme="minorHAnsi" w:cs="Arial"/>
                <w:color w:val="0D0D0D"/>
                <w:sz w:val="19"/>
                <w:szCs w:val="19"/>
              </w:rPr>
              <w:t>Enrollment</w:t>
            </w:r>
            <w:proofErr w:type="spellEnd"/>
            <w:r w:rsidRPr="00314219">
              <w:rPr>
                <w:rFonts w:asciiTheme="minorHAnsi" w:hAnsiTheme="minorHAnsi" w:cs="Arial"/>
                <w:color w:val="0D0D0D"/>
                <w:sz w:val="19"/>
                <w:szCs w:val="19"/>
              </w:rPr>
              <w:t xml:space="preserve"> </w:t>
            </w:r>
            <w:proofErr w:type="spellStart"/>
            <w:r w:rsidRPr="00314219">
              <w:rPr>
                <w:rFonts w:asciiTheme="minorHAnsi" w:hAnsiTheme="minorHAnsi" w:cs="Arial"/>
                <w:color w:val="0D0D0D"/>
                <w:sz w:val="19"/>
                <w:szCs w:val="19"/>
              </w:rPr>
              <w:t>Center</w:t>
            </w:r>
            <w:proofErr w:type="spellEnd"/>
          </w:p>
        </w:tc>
        <w:tc>
          <w:tcPr>
            <w:tcW w:w="1326" w:type="dxa"/>
            <w:shd w:val="clear" w:color="auto" w:fill="auto"/>
            <w:hideMark/>
          </w:tcPr>
          <w:p w14:paraId="04A5F3E7" w14:textId="426C6129"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Providing clear and accessible information.</w:t>
            </w:r>
          </w:p>
        </w:tc>
        <w:tc>
          <w:tcPr>
            <w:tcW w:w="2079" w:type="dxa"/>
            <w:shd w:val="clear" w:color="auto" w:fill="auto"/>
            <w:hideMark/>
          </w:tcPr>
          <w:p w14:paraId="6D8A8E5A" w14:textId="4ED411CF"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GDPR: Right to clear information about data processing.</w:t>
            </w:r>
          </w:p>
        </w:tc>
      </w:tr>
      <w:tr w:rsidR="006D212F" w:rsidRPr="00314219" w14:paraId="00ACCDF2" w14:textId="77777777" w:rsidTr="00155F20">
        <w:trPr>
          <w:trHeight w:val="1680"/>
        </w:trPr>
        <w:tc>
          <w:tcPr>
            <w:tcW w:w="1421" w:type="dxa"/>
            <w:shd w:val="clear" w:color="auto" w:fill="auto"/>
            <w:hideMark/>
          </w:tcPr>
          <w:p w14:paraId="1DA857D4" w14:textId="239F10DB"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4. Consent Confirmation</w:t>
            </w:r>
          </w:p>
        </w:tc>
        <w:tc>
          <w:tcPr>
            <w:tcW w:w="1283" w:type="dxa"/>
            <w:shd w:val="clear" w:color="auto" w:fill="auto"/>
            <w:hideMark/>
          </w:tcPr>
          <w:p w14:paraId="5E3E227A" w14:textId="15143468"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Confirming explicit consent.</w:t>
            </w:r>
          </w:p>
        </w:tc>
        <w:tc>
          <w:tcPr>
            <w:tcW w:w="1600" w:type="dxa"/>
            <w:shd w:val="clear" w:color="auto" w:fill="auto"/>
            <w:hideMark/>
          </w:tcPr>
          <w:p w14:paraId="10BD8095" w14:textId="6CF7F1AD"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Request explicit consent for biometric data collection; handle special cases.</w:t>
            </w:r>
          </w:p>
        </w:tc>
        <w:tc>
          <w:tcPr>
            <w:tcW w:w="1358" w:type="dxa"/>
            <w:shd w:val="clear" w:color="auto" w:fill="auto"/>
            <w:hideMark/>
          </w:tcPr>
          <w:p w14:paraId="50FA9AEF" w14:textId="298CDB63"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Public Network Systems Client</w:t>
            </w:r>
          </w:p>
        </w:tc>
        <w:tc>
          <w:tcPr>
            <w:tcW w:w="1326" w:type="dxa"/>
            <w:shd w:val="clear" w:color="auto" w:fill="auto"/>
            <w:hideMark/>
          </w:tcPr>
          <w:p w14:paraId="3916B59D" w14:textId="0E3127EA"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Secure handling of consent forms; explicit consent recording.</w:t>
            </w:r>
          </w:p>
        </w:tc>
        <w:tc>
          <w:tcPr>
            <w:tcW w:w="2079" w:type="dxa"/>
            <w:shd w:val="clear" w:color="auto" w:fill="auto"/>
            <w:hideMark/>
          </w:tcPr>
          <w:p w14:paraId="37422C5D" w14:textId="1A16B82B"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GDPR: Explicit consent requirements for sensitive data.</w:t>
            </w:r>
          </w:p>
        </w:tc>
      </w:tr>
      <w:tr w:rsidR="006D212F" w:rsidRPr="00314219" w14:paraId="78CBC2B1" w14:textId="77777777" w:rsidTr="00155F20">
        <w:trPr>
          <w:trHeight w:val="1680"/>
        </w:trPr>
        <w:tc>
          <w:tcPr>
            <w:tcW w:w="1421" w:type="dxa"/>
            <w:shd w:val="clear" w:color="auto" w:fill="auto"/>
            <w:hideMark/>
          </w:tcPr>
          <w:p w14:paraId="00656E72" w14:textId="20238131"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5. Document Scanning and Encryption</w:t>
            </w:r>
          </w:p>
        </w:tc>
        <w:tc>
          <w:tcPr>
            <w:tcW w:w="1283" w:type="dxa"/>
            <w:shd w:val="clear" w:color="auto" w:fill="auto"/>
            <w:hideMark/>
          </w:tcPr>
          <w:p w14:paraId="4E4AC15D" w14:textId="20A80938"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Scan and secure the consent document.</w:t>
            </w:r>
          </w:p>
        </w:tc>
        <w:tc>
          <w:tcPr>
            <w:tcW w:w="1600" w:type="dxa"/>
            <w:shd w:val="clear" w:color="auto" w:fill="auto"/>
            <w:hideMark/>
          </w:tcPr>
          <w:p w14:paraId="24E8E9BC" w14:textId="0037CEE9"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Scan the signed consent document; mask and encrypt before uploading.</w:t>
            </w:r>
          </w:p>
        </w:tc>
        <w:tc>
          <w:tcPr>
            <w:tcW w:w="1358" w:type="dxa"/>
            <w:shd w:val="clear" w:color="auto" w:fill="auto"/>
            <w:hideMark/>
          </w:tcPr>
          <w:p w14:paraId="165B9050" w14:textId="1B1DB8F1"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Public Network Systems Server, KM, HSM</w:t>
            </w:r>
          </w:p>
        </w:tc>
        <w:tc>
          <w:tcPr>
            <w:tcW w:w="1326" w:type="dxa"/>
            <w:shd w:val="clear" w:color="auto" w:fill="auto"/>
            <w:hideMark/>
          </w:tcPr>
          <w:p w14:paraId="51BC1DAF" w14:textId="3FA0F055"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Encryption and secure data storage of consent forms.</w:t>
            </w:r>
          </w:p>
        </w:tc>
        <w:tc>
          <w:tcPr>
            <w:tcW w:w="2079" w:type="dxa"/>
            <w:shd w:val="clear" w:color="auto" w:fill="auto"/>
            <w:hideMark/>
          </w:tcPr>
          <w:p w14:paraId="38CBAD7F" w14:textId="1804BE58"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ISO/IEC 27001: Encryption and confidentiality of sensitive documents.</w:t>
            </w:r>
          </w:p>
        </w:tc>
      </w:tr>
      <w:tr w:rsidR="006D212F" w:rsidRPr="00314219" w14:paraId="240E7FE7" w14:textId="77777777" w:rsidTr="00155F20">
        <w:trPr>
          <w:trHeight w:val="1680"/>
        </w:trPr>
        <w:tc>
          <w:tcPr>
            <w:tcW w:w="1421" w:type="dxa"/>
            <w:shd w:val="clear" w:color="auto" w:fill="auto"/>
            <w:hideMark/>
          </w:tcPr>
          <w:p w14:paraId="3BF8ED2C" w14:textId="6A89BCD3"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6. Update and Store Consent</w:t>
            </w:r>
          </w:p>
        </w:tc>
        <w:tc>
          <w:tcPr>
            <w:tcW w:w="1283" w:type="dxa"/>
            <w:shd w:val="clear" w:color="auto" w:fill="auto"/>
            <w:hideMark/>
          </w:tcPr>
          <w:p w14:paraId="57AF87FA" w14:textId="2FD3D2C1"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Update consent status in the system.</w:t>
            </w:r>
          </w:p>
        </w:tc>
        <w:tc>
          <w:tcPr>
            <w:tcW w:w="1600" w:type="dxa"/>
            <w:shd w:val="clear" w:color="auto" w:fill="auto"/>
            <w:hideMark/>
          </w:tcPr>
          <w:p w14:paraId="0400573E" w14:textId="48D0A281"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Update RID account with consent status; store scanned document securely.</w:t>
            </w:r>
          </w:p>
        </w:tc>
        <w:tc>
          <w:tcPr>
            <w:tcW w:w="1358" w:type="dxa"/>
            <w:shd w:val="clear" w:color="auto" w:fill="auto"/>
            <w:hideMark/>
          </w:tcPr>
          <w:p w14:paraId="1C1F9BB3" w14:textId="4DC536AF"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Private Network Systems Server, IDA</w:t>
            </w:r>
          </w:p>
        </w:tc>
        <w:tc>
          <w:tcPr>
            <w:tcW w:w="1326" w:type="dxa"/>
            <w:shd w:val="clear" w:color="auto" w:fill="auto"/>
            <w:hideMark/>
          </w:tcPr>
          <w:p w14:paraId="03A4E205" w14:textId="37D04170"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Secure storage and access control for documented consent.</w:t>
            </w:r>
          </w:p>
        </w:tc>
        <w:tc>
          <w:tcPr>
            <w:tcW w:w="2079" w:type="dxa"/>
            <w:shd w:val="clear" w:color="auto" w:fill="auto"/>
            <w:hideMark/>
          </w:tcPr>
          <w:p w14:paraId="677F91F0" w14:textId="6D9BE243"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ISO/IEC 27001, GDPR: Secure storage and processing of consent records.</w:t>
            </w:r>
          </w:p>
        </w:tc>
      </w:tr>
      <w:tr w:rsidR="006D212F" w:rsidRPr="00314219" w14:paraId="3F0F6FEE" w14:textId="77777777" w:rsidTr="00155F20">
        <w:trPr>
          <w:trHeight w:val="1400"/>
        </w:trPr>
        <w:tc>
          <w:tcPr>
            <w:tcW w:w="1421" w:type="dxa"/>
            <w:shd w:val="clear" w:color="auto" w:fill="auto"/>
            <w:hideMark/>
          </w:tcPr>
          <w:p w14:paraId="5B4D80FB" w14:textId="202C8667"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7. Exception Handling</w:t>
            </w:r>
          </w:p>
        </w:tc>
        <w:tc>
          <w:tcPr>
            <w:tcW w:w="1283" w:type="dxa"/>
            <w:shd w:val="clear" w:color="auto" w:fill="auto"/>
            <w:hideMark/>
          </w:tcPr>
          <w:p w14:paraId="475A02A3" w14:textId="3EE08125"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Manage any exceptions or errors.</w:t>
            </w:r>
          </w:p>
        </w:tc>
        <w:tc>
          <w:tcPr>
            <w:tcW w:w="1600" w:type="dxa"/>
            <w:shd w:val="clear" w:color="auto" w:fill="auto"/>
            <w:hideMark/>
          </w:tcPr>
          <w:p w14:paraId="6323FECE" w14:textId="09D623DB"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Handle exceptions and errors; terminate or reschedule appointment if necessary.</w:t>
            </w:r>
          </w:p>
        </w:tc>
        <w:tc>
          <w:tcPr>
            <w:tcW w:w="1358" w:type="dxa"/>
            <w:shd w:val="clear" w:color="auto" w:fill="auto"/>
            <w:hideMark/>
          </w:tcPr>
          <w:p w14:paraId="76F30BA2" w14:textId="2AA15331"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Error Handling System</w:t>
            </w:r>
          </w:p>
        </w:tc>
        <w:tc>
          <w:tcPr>
            <w:tcW w:w="1326" w:type="dxa"/>
            <w:shd w:val="clear" w:color="auto" w:fill="auto"/>
            <w:hideMark/>
          </w:tcPr>
          <w:p w14:paraId="65124E25" w14:textId="6FFA6586"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Error and exception management procedures in place.</w:t>
            </w:r>
          </w:p>
        </w:tc>
        <w:tc>
          <w:tcPr>
            <w:tcW w:w="2079" w:type="dxa"/>
            <w:shd w:val="clear" w:color="auto" w:fill="auto"/>
            <w:hideMark/>
          </w:tcPr>
          <w:p w14:paraId="0A4CCADE" w14:textId="018C09E8" w:rsidR="006D212F" w:rsidRPr="00314219" w:rsidRDefault="006D212F" w:rsidP="00D07AD2">
            <w:pPr>
              <w:rPr>
                <w:rFonts w:asciiTheme="minorHAnsi" w:hAnsiTheme="minorHAnsi" w:cs="Arial"/>
                <w:color w:val="0D0D0D"/>
                <w:sz w:val="19"/>
                <w:szCs w:val="19"/>
              </w:rPr>
            </w:pPr>
            <w:r w:rsidRPr="00314219">
              <w:rPr>
                <w:rFonts w:asciiTheme="minorHAnsi" w:hAnsiTheme="minorHAnsi" w:cs="Arial"/>
                <w:color w:val="0D0D0D"/>
                <w:sz w:val="19"/>
                <w:szCs w:val="19"/>
              </w:rPr>
              <w:t>ISO/IEC 27001: Incident and error management standards.</w:t>
            </w:r>
          </w:p>
        </w:tc>
      </w:tr>
      <w:tr w:rsidR="00155F20" w:rsidRPr="00314219" w14:paraId="491673A5" w14:textId="77777777" w:rsidTr="00155F20">
        <w:trPr>
          <w:trHeight w:val="1400"/>
        </w:trPr>
        <w:tc>
          <w:tcPr>
            <w:tcW w:w="1421" w:type="dxa"/>
            <w:shd w:val="clear" w:color="auto" w:fill="auto"/>
          </w:tcPr>
          <w:p w14:paraId="283232E9" w14:textId="663B6295" w:rsidR="00155F20" w:rsidRPr="00314219" w:rsidRDefault="00155F20" w:rsidP="00D07AD2">
            <w:pPr>
              <w:rPr>
                <w:rFonts w:asciiTheme="minorHAnsi" w:hAnsiTheme="minorHAnsi" w:cs="Arial"/>
                <w:color w:val="0D0D0D"/>
                <w:sz w:val="19"/>
                <w:szCs w:val="19"/>
              </w:rPr>
            </w:pPr>
            <w:r w:rsidRPr="00314219">
              <w:rPr>
                <w:rFonts w:asciiTheme="minorHAnsi" w:hAnsiTheme="minorHAnsi" w:cs="Arial"/>
                <w:color w:val="0D0D0D"/>
                <w:sz w:val="19"/>
                <w:szCs w:val="19"/>
              </w:rPr>
              <w:lastRenderedPageBreak/>
              <w:t>8. Notification and Completion</w:t>
            </w:r>
          </w:p>
        </w:tc>
        <w:tc>
          <w:tcPr>
            <w:tcW w:w="1283" w:type="dxa"/>
            <w:shd w:val="clear" w:color="auto" w:fill="auto"/>
          </w:tcPr>
          <w:p w14:paraId="28D7EDD0" w14:textId="0F41E9B0" w:rsidR="00155F20" w:rsidRPr="00314219" w:rsidRDefault="00155F20" w:rsidP="00D07AD2">
            <w:pPr>
              <w:rPr>
                <w:rFonts w:asciiTheme="minorHAnsi" w:hAnsiTheme="minorHAnsi" w:cs="Arial"/>
                <w:color w:val="0D0D0D"/>
                <w:sz w:val="19"/>
                <w:szCs w:val="19"/>
              </w:rPr>
            </w:pPr>
            <w:r w:rsidRPr="00314219">
              <w:rPr>
                <w:rFonts w:asciiTheme="minorHAnsi" w:hAnsiTheme="minorHAnsi" w:cs="Arial"/>
                <w:color w:val="0D0D0D"/>
                <w:sz w:val="19"/>
                <w:szCs w:val="19"/>
              </w:rPr>
              <w:t>Notify and conclude the process.</w:t>
            </w:r>
          </w:p>
        </w:tc>
        <w:tc>
          <w:tcPr>
            <w:tcW w:w="1600" w:type="dxa"/>
            <w:shd w:val="clear" w:color="auto" w:fill="auto"/>
          </w:tcPr>
          <w:p w14:paraId="7ECAFDE1" w14:textId="6EAECC91" w:rsidR="00155F20" w:rsidRPr="00314219" w:rsidRDefault="00155F20" w:rsidP="00D07AD2">
            <w:pPr>
              <w:rPr>
                <w:rFonts w:asciiTheme="minorHAnsi" w:hAnsiTheme="minorHAnsi" w:cs="Arial"/>
                <w:color w:val="0D0D0D"/>
                <w:sz w:val="19"/>
                <w:szCs w:val="19"/>
              </w:rPr>
            </w:pPr>
            <w:r w:rsidRPr="00314219">
              <w:rPr>
                <w:rFonts w:asciiTheme="minorHAnsi" w:hAnsiTheme="minorHAnsi" w:cs="Arial"/>
                <w:color w:val="0D0D0D"/>
                <w:sz w:val="19"/>
                <w:szCs w:val="19"/>
              </w:rPr>
              <w:t>Generate notifications regarding the process; log the entire process and status.</w:t>
            </w:r>
          </w:p>
        </w:tc>
        <w:tc>
          <w:tcPr>
            <w:tcW w:w="1358" w:type="dxa"/>
            <w:shd w:val="clear" w:color="auto" w:fill="auto"/>
          </w:tcPr>
          <w:p w14:paraId="4C7A9F38" w14:textId="42EAC964" w:rsidR="00155F20" w:rsidRPr="00314219" w:rsidRDefault="00155F20" w:rsidP="00D07AD2">
            <w:pPr>
              <w:rPr>
                <w:rFonts w:asciiTheme="minorHAnsi" w:hAnsiTheme="minorHAnsi" w:cs="Arial"/>
                <w:color w:val="0D0D0D"/>
                <w:sz w:val="19"/>
                <w:szCs w:val="19"/>
              </w:rPr>
            </w:pPr>
            <w:r w:rsidRPr="00314219">
              <w:rPr>
                <w:rFonts w:asciiTheme="minorHAnsi" w:hAnsiTheme="minorHAnsi" w:cs="Arial"/>
                <w:color w:val="0D0D0D"/>
                <w:sz w:val="19"/>
                <w:szCs w:val="19"/>
              </w:rPr>
              <w:t>Notification Generator, IDA</w:t>
            </w:r>
          </w:p>
        </w:tc>
        <w:tc>
          <w:tcPr>
            <w:tcW w:w="1326" w:type="dxa"/>
            <w:shd w:val="clear" w:color="auto" w:fill="auto"/>
          </w:tcPr>
          <w:p w14:paraId="173AF233" w14:textId="443CDEC4" w:rsidR="00155F20" w:rsidRPr="00314219" w:rsidRDefault="00155F20" w:rsidP="00D07AD2">
            <w:pPr>
              <w:rPr>
                <w:rFonts w:asciiTheme="minorHAnsi" w:hAnsiTheme="minorHAnsi" w:cs="Arial"/>
                <w:color w:val="0D0D0D"/>
                <w:sz w:val="19"/>
                <w:szCs w:val="19"/>
              </w:rPr>
            </w:pPr>
            <w:r w:rsidRPr="00314219">
              <w:rPr>
                <w:rFonts w:asciiTheme="minorHAnsi" w:hAnsiTheme="minorHAnsi" w:cs="Arial"/>
                <w:color w:val="0D0D0D"/>
                <w:sz w:val="19"/>
                <w:szCs w:val="19"/>
              </w:rPr>
              <w:t>Secure logging and notification processes.</w:t>
            </w:r>
          </w:p>
        </w:tc>
        <w:tc>
          <w:tcPr>
            <w:tcW w:w="2079" w:type="dxa"/>
            <w:shd w:val="clear" w:color="auto" w:fill="auto"/>
          </w:tcPr>
          <w:p w14:paraId="4B6A539C" w14:textId="6E3ACC15" w:rsidR="00155F20" w:rsidRPr="00314219" w:rsidRDefault="00155F20" w:rsidP="00D07AD2">
            <w:pPr>
              <w:rPr>
                <w:rFonts w:asciiTheme="minorHAnsi" w:hAnsiTheme="minorHAnsi" w:cs="Arial"/>
                <w:color w:val="0D0D0D"/>
                <w:sz w:val="19"/>
                <w:szCs w:val="19"/>
              </w:rPr>
            </w:pPr>
            <w:r w:rsidRPr="00314219">
              <w:rPr>
                <w:rFonts w:asciiTheme="minorHAnsi" w:hAnsiTheme="minorHAnsi" w:cs="Arial"/>
                <w:color w:val="0D0D0D"/>
                <w:sz w:val="19"/>
                <w:szCs w:val="19"/>
              </w:rPr>
              <w:t>ISO/IEC 27001: Compliance with auditing and logging procedures.</w:t>
            </w:r>
          </w:p>
        </w:tc>
      </w:tr>
    </w:tbl>
    <w:p w14:paraId="75D4AD3E" w14:textId="77777777" w:rsidR="00D17027" w:rsidRPr="00314219" w:rsidRDefault="00D17027" w:rsidP="00D17027">
      <w:pPr>
        <w:rPr>
          <w:rFonts w:asciiTheme="minorHAnsi" w:hAnsiTheme="minorHAnsi"/>
        </w:rPr>
      </w:pPr>
    </w:p>
    <w:p w14:paraId="290F90A2" w14:textId="4EDD738E" w:rsidR="003E69C0" w:rsidRPr="00314219" w:rsidRDefault="005A5BEF" w:rsidP="00112C5A">
      <w:pPr>
        <w:pStyle w:val="Heading1"/>
        <w:rPr>
          <w:rFonts w:asciiTheme="minorHAnsi" w:eastAsia="Times New Roman" w:hAnsiTheme="minorHAnsi"/>
          <w:lang w:eastAsia="en-GB"/>
        </w:rPr>
      </w:pPr>
      <w:bookmarkStart w:id="45" w:name="_Toc177311127"/>
      <w:r>
        <w:rPr>
          <w:rFonts w:asciiTheme="minorHAnsi" w:eastAsia="Times New Roman" w:hAnsiTheme="minorHAnsi"/>
          <w:lang w:eastAsia="en-GB"/>
        </w:rPr>
        <w:t>8</w:t>
      </w:r>
      <w:r w:rsidR="0084346B" w:rsidRPr="00314219">
        <w:rPr>
          <w:rFonts w:asciiTheme="minorHAnsi" w:eastAsia="Times New Roman" w:hAnsiTheme="minorHAnsi"/>
          <w:lang w:eastAsia="en-GB"/>
        </w:rPr>
        <w:t>.</w:t>
      </w:r>
      <w:r w:rsidR="003E69C0" w:rsidRPr="00314219">
        <w:rPr>
          <w:rFonts w:asciiTheme="minorHAnsi" w:eastAsia="Times New Roman" w:hAnsiTheme="minorHAnsi"/>
          <w:lang w:eastAsia="en-GB"/>
        </w:rPr>
        <w:t xml:space="preserve"> References</w:t>
      </w:r>
      <w:bookmarkEnd w:id="45"/>
    </w:p>
    <w:p w14:paraId="58EC958B" w14:textId="77777777" w:rsidR="002A337D" w:rsidRPr="00314219" w:rsidRDefault="002A337D" w:rsidP="002A337D">
      <w:pPr>
        <w:rPr>
          <w:rFonts w:asciiTheme="minorHAnsi" w:hAnsiTheme="minorHAnsi"/>
        </w:rPr>
      </w:pPr>
    </w:p>
    <w:p w14:paraId="498AA058" w14:textId="73D5F1DC" w:rsidR="009F7CE2" w:rsidRPr="00314219" w:rsidRDefault="009F7CE2" w:rsidP="00FC700D">
      <w:pPr>
        <w:pStyle w:val="ListParagraph"/>
        <w:numPr>
          <w:ilvl w:val="0"/>
          <w:numId w:val="36"/>
        </w:numPr>
        <w:spacing w:line="276" w:lineRule="auto"/>
        <w:jc w:val="both"/>
      </w:pPr>
      <w:r w:rsidRPr="00314219">
        <w:t>NIST. Digital Identity Guidelines: Age Verification Guidance. Available at: [</w:t>
      </w:r>
      <w:r w:rsidR="00F6504A" w:rsidRPr="00314219">
        <w:t>https://pages.nist.gov/800-63-3/]</w:t>
      </w:r>
      <w:r w:rsidRPr="00314219">
        <w:t>.</w:t>
      </w:r>
    </w:p>
    <w:p w14:paraId="66362430" w14:textId="2069DB83" w:rsidR="009F7CE2" w:rsidRPr="00314219" w:rsidRDefault="009F7CE2" w:rsidP="00FC700D">
      <w:pPr>
        <w:pStyle w:val="ListParagraph"/>
        <w:numPr>
          <w:ilvl w:val="0"/>
          <w:numId w:val="36"/>
        </w:numPr>
        <w:spacing w:line="276" w:lineRule="auto"/>
        <w:jc w:val="both"/>
      </w:pPr>
      <w:proofErr w:type="spellStart"/>
      <w:r w:rsidRPr="00314219">
        <w:t>eIDAS</w:t>
      </w:r>
      <w:proofErr w:type="spellEnd"/>
      <w:r w:rsidRPr="00314219">
        <w:t>. Identity Proofing Requirements. Available at: [</w:t>
      </w:r>
      <w:r w:rsidR="00CF1287" w:rsidRPr="00314219">
        <w:t>https://eur-lex.europa.eu/legal-content/EN/TXT/?uri=uriserv:OJ.L_.2014.257.01.0073.01.ENG</w:t>
      </w:r>
      <w:r w:rsidRPr="00314219">
        <w:t>].</w:t>
      </w:r>
    </w:p>
    <w:p w14:paraId="46172592" w14:textId="12615B78" w:rsidR="009F7CE2" w:rsidRPr="00314219" w:rsidRDefault="009F7CE2" w:rsidP="00FC700D">
      <w:pPr>
        <w:pStyle w:val="ListParagraph"/>
        <w:numPr>
          <w:ilvl w:val="0"/>
          <w:numId w:val="36"/>
        </w:numPr>
        <w:spacing w:line="276" w:lineRule="auto"/>
        <w:jc w:val="both"/>
      </w:pPr>
      <w:r w:rsidRPr="00314219">
        <w:t>ISO. 27001, Secure System Access Control. Available at: [</w:t>
      </w:r>
      <w:r w:rsidR="00977916" w:rsidRPr="00314219">
        <w:t>https://www.iso.org/standard/27001</w:t>
      </w:r>
      <w:r w:rsidRPr="00314219">
        <w:t>].</w:t>
      </w:r>
    </w:p>
    <w:p w14:paraId="01092D9B" w14:textId="610B5B0D" w:rsidR="009F7CE2" w:rsidRPr="00314219" w:rsidRDefault="009F7CE2" w:rsidP="00FC700D">
      <w:pPr>
        <w:pStyle w:val="ListParagraph"/>
        <w:numPr>
          <w:ilvl w:val="0"/>
          <w:numId w:val="36"/>
        </w:numPr>
        <w:spacing w:line="276" w:lineRule="auto"/>
        <w:jc w:val="both"/>
      </w:pPr>
      <w:r w:rsidRPr="00314219">
        <w:t>Aadhaar. Account Creation and Management. Available at: [</w:t>
      </w:r>
      <w:r w:rsidR="00F330CF" w:rsidRPr="00314219">
        <w:t>https://uidai.gov.in/en/my-aadhaar/about-your-aadhaar/aadhaar-enrolment.html</w:t>
      </w:r>
      <w:r w:rsidRPr="00314219">
        <w:t>].</w:t>
      </w:r>
    </w:p>
    <w:p w14:paraId="5827456F" w14:textId="726CB878" w:rsidR="009F7CE2" w:rsidRPr="00314219" w:rsidRDefault="009F7CE2" w:rsidP="00FC700D">
      <w:pPr>
        <w:pStyle w:val="ListParagraph"/>
        <w:numPr>
          <w:ilvl w:val="0"/>
          <w:numId w:val="36"/>
        </w:numPr>
        <w:spacing w:line="276" w:lineRule="auto"/>
        <w:jc w:val="both"/>
      </w:pPr>
      <w:proofErr w:type="spellStart"/>
      <w:r w:rsidRPr="00314219">
        <w:t>SingPass</w:t>
      </w:r>
      <w:proofErr w:type="spellEnd"/>
      <w:r w:rsidRPr="00314219">
        <w:t>. Account Creation and Management. Available at: [</w:t>
      </w:r>
      <w:r w:rsidR="00D279D7" w:rsidRPr="00314219">
        <w:t>https://www.singpass.gov.sg/home/ui/assets/pdf/Singpass_Registration_Guide.pdf</w:t>
      </w:r>
      <w:r w:rsidRPr="00314219">
        <w:t>].</w:t>
      </w:r>
    </w:p>
    <w:p w14:paraId="759FA104" w14:textId="405E8182" w:rsidR="009F7CE2" w:rsidRPr="00314219" w:rsidRDefault="009F7CE2" w:rsidP="00FC700D">
      <w:pPr>
        <w:pStyle w:val="ListParagraph"/>
        <w:numPr>
          <w:ilvl w:val="0"/>
          <w:numId w:val="36"/>
        </w:numPr>
        <w:spacing w:line="276" w:lineRule="auto"/>
        <w:jc w:val="both"/>
      </w:pPr>
      <w:r w:rsidRPr="00314219">
        <w:t>FATF. Digital Identity Guidance: Authentication Mechanisms. Available at: [</w:t>
      </w:r>
      <w:r w:rsidR="00D279D7" w:rsidRPr="00314219">
        <w:t>https://www.fatf-gafi.org/en/publications/Financialinclusionandnpoissues/Digital-identity-guidance.html</w:t>
      </w:r>
      <w:r w:rsidRPr="00314219">
        <w:t>].</w:t>
      </w:r>
    </w:p>
    <w:p w14:paraId="6C461C6C" w14:textId="7C3CFC9F" w:rsidR="009F7CE2" w:rsidRPr="00314219" w:rsidRDefault="009F7CE2" w:rsidP="00FC700D">
      <w:pPr>
        <w:pStyle w:val="ListParagraph"/>
        <w:numPr>
          <w:ilvl w:val="0"/>
          <w:numId w:val="36"/>
        </w:numPr>
        <w:spacing w:line="276" w:lineRule="auto"/>
        <w:jc w:val="both"/>
      </w:pPr>
      <w:r w:rsidRPr="00314219">
        <w:t>Estonia ID. Data Protection Practices. Available at: [</w:t>
      </w:r>
      <w:r w:rsidR="009933E8" w:rsidRPr="00314219">
        <w:t>https://toolbox.estonia.ee/asset-page/252494-e-estonia-guide-full-brochure</w:t>
      </w:r>
      <w:r w:rsidRPr="00314219">
        <w:t>].</w:t>
      </w:r>
    </w:p>
    <w:p w14:paraId="25CF4927" w14:textId="6F36F81A" w:rsidR="009F7CE2" w:rsidRPr="00314219" w:rsidRDefault="009F7CE2" w:rsidP="00FC700D">
      <w:pPr>
        <w:pStyle w:val="ListParagraph"/>
        <w:numPr>
          <w:ilvl w:val="0"/>
          <w:numId w:val="36"/>
        </w:numPr>
        <w:spacing w:line="276" w:lineRule="auto"/>
        <w:jc w:val="both"/>
        <w:rPr>
          <w:lang w:eastAsia="en-GB"/>
        </w:rPr>
      </w:pPr>
      <w:r w:rsidRPr="00314219">
        <w:t>Emirates ID. Available at: [</w:t>
      </w:r>
      <w:r w:rsidR="002D32B2" w:rsidRPr="00314219">
        <w:t>https://u.ae/en/information-and-services/visa-and-emirates-id/emirates-id</w:t>
      </w:r>
      <w:r w:rsidRPr="00314219">
        <w:t>].</w:t>
      </w:r>
    </w:p>
    <w:sectPr w:rsidR="009F7CE2" w:rsidRPr="00314219"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32451" w14:textId="77777777" w:rsidR="007F497B" w:rsidRDefault="007F497B" w:rsidP="00AB4374">
      <w:r>
        <w:separator/>
      </w:r>
    </w:p>
  </w:endnote>
  <w:endnote w:type="continuationSeparator" w:id="0">
    <w:p w14:paraId="19D2D533" w14:textId="77777777" w:rsidR="007F497B" w:rsidRDefault="007F497B" w:rsidP="00AB4374">
      <w:r>
        <w:continuationSeparator/>
      </w:r>
    </w:p>
  </w:endnote>
  <w:endnote w:type="continuationNotice" w:id="1">
    <w:p w14:paraId="4E4598CE" w14:textId="77777777" w:rsidR="007F497B" w:rsidRDefault="007F49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E7200" w14:textId="77777777" w:rsidR="007F497B" w:rsidRDefault="007F497B" w:rsidP="00AB4374">
      <w:r>
        <w:separator/>
      </w:r>
    </w:p>
  </w:footnote>
  <w:footnote w:type="continuationSeparator" w:id="0">
    <w:p w14:paraId="573EC971" w14:textId="77777777" w:rsidR="007F497B" w:rsidRDefault="007F497B" w:rsidP="00AB4374">
      <w:r>
        <w:continuationSeparator/>
      </w:r>
    </w:p>
  </w:footnote>
  <w:footnote w:type="continuationNotice" w:id="1">
    <w:p w14:paraId="33728937" w14:textId="77777777" w:rsidR="007F497B" w:rsidRDefault="007F49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620C5" w14:textId="77777777" w:rsidR="00D8665B" w:rsidRDefault="00D866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62585" w14:textId="77777777" w:rsidR="00D8665B" w:rsidRDefault="00D866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574B5" w14:textId="6A5B1247" w:rsidR="00D8665B" w:rsidRDefault="00D8665B">
    <w:pPr>
      <w:pStyle w:val="Header"/>
    </w:pPr>
    <w:r>
      <w:rPr>
        <w:noProof/>
      </w:rPr>
      <w:drawing>
        <wp:inline distT="0" distB="0" distL="0" distR="0" wp14:anchorId="42D9156B" wp14:editId="3D4CF789">
          <wp:extent cx="6830638" cy="1156996"/>
          <wp:effectExtent l="0" t="0" r="254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902574" cy="1169181"/>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7497"/>
    <w:multiLevelType w:val="hybridMultilevel"/>
    <w:tmpl w:val="44166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6315F0"/>
    <w:multiLevelType w:val="multilevel"/>
    <w:tmpl w:val="A49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94561"/>
    <w:multiLevelType w:val="hybridMultilevel"/>
    <w:tmpl w:val="A9CE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3B158F"/>
    <w:multiLevelType w:val="multilevel"/>
    <w:tmpl w:val="9AC26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D34BC6"/>
    <w:multiLevelType w:val="multilevel"/>
    <w:tmpl w:val="517C8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95494A"/>
    <w:multiLevelType w:val="hybridMultilevel"/>
    <w:tmpl w:val="5F326A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8D04D1"/>
    <w:multiLevelType w:val="hybridMultilevel"/>
    <w:tmpl w:val="073E2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455129"/>
    <w:multiLevelType w:val="hybridMultilevel"/>
    <w:tmpl w:val="9E826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A9774C"/>
    <w:multiLevelType w:val="hybridMultilevel"/>
    <w:tmpl w:val="CDBA0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FF5CB4"/>
    <w:multiLevelType w:val="multilevel"/>
    <w:tmpl w:val="5496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604BA"/>
    <w:multiLevelType w:val="hybridMultilevel"/>
    <w:tmpl w:val="22A6B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AC42C1"/>
    <w:multiLevelType w:val="hybridMultilevel"/>
    <w:tmpl w:val="71648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F249D5"/>
    <w:multiLevelType w:val="multilevel"/>
    <w:tmpl w:val="816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D41ACB"/>
    <w:multiLevelType w:val="hybridMultilevel"/>
    <w:tmpl w:val="3BB4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BF212F"/>
    <w:multiLevelType w:val="hybridMultilevel"/>
    <w:tmpl w:val="8374A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D9636B"/>
    <w:multiLevelType w:val="multilevel"/>
    <w:tmpl w:val="71D8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0928F1"/>
    <w:multiLevelType w:val="hybridMultilevel"/>
    <w:tmpl w:val="D294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7653EF"/>
    <w:multiLevelType w:val="multilevel"/>
    <w:tmpl w:val="9328C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1650F"/>
    <w:multiLevelType w:val="hybridMultilevel"/>
    <w:tmpl w:val="83C20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AC0688"/>
    <w:multiLevelType w:val="multilevel"/>
    <w:tmpl w:val="9128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0F6298"/>
    <w:multiLevelType w:val="hybridMultilevel"/>
    <w:tmpl w:val="7C3E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91504C"/>
    <w:multiLevelType w:val="hybridMultilevel"/>
    <w:tmpl w:val="86A29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0B0276"/>
    <w:multiLevelType w:val="multilevel"/>
    <w:tmpl w:val="287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D64020"/>
    <w:multiLevelType w:val="hybridMultilevel"/>
    <w:tmpl w:val="98B62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F2127F"/>
    <w:multiLevelType w:val="multilevel"/>
    <w:tmpl w:val="92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8649F6"/>
    <w:multiLevelType w:val="multilevel"/>
    <w:tmpl w:val="4EF2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66709B"/>
    <w:multiLevelType w:val="hybridMultilevel"/>
    <w:tmpl w:val="719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436C25"/>
    <w:multiLevelType w:val="hybridMultilevel"/>
    <w:tmpl w:val="321CC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1D9611E"/>
    <w:multiLevelType w:val="hybridMultilevel"/>
    <w:tmpl w:val="F016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0561FA"/>
    <w:multiLevelType w:val="hybridMultilevel"/>
    <w:tmpl w:val="1E5CF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35"/>
  </w:num>
  <w:num w:numId="2" w16cid:durableId="1041520891">
    <w:abstractNumId w:val="36"/>
  </w:num>
  <w:num w:numId="3" w16cid:durableId="80686440">
    <w:abstractNumId w:val="16"/>
  </w:num>
  <w:num w:numId="4" w16cid:durableId="1273706503">
    <w:abstractNumId w:val="13"/>
  </w:num>
  <w:num w:numId="5" w16cid:durableId="1286086789">
    <w:abstractNumId w:val="19"/>
  </w:num>
  <w:num w:numId="6" w16cid:durableId="193813719">
    <w:abstractNumId w:val="43"/>
  </w:num>
  <w:num w:numId="7" w16cid:durableId="79378496">
    <w:abstractNumId w:val="18"/>
  </w:num>
  <w:num w:numId="8" w16cid:durableId="793715301">
    <w:abstractNumId w:val="22"/>
  </w:num>
  <w:num w:numId="9" w16cid:durableId="1047535810">
    <w:abstractNumId w:val="34"/>
  </w:num>
  <w:num w:numId="10" w16cid:durableId="1248152295">
    <w:abstractNumId w:val="23"/>
  </w:num>
  <w:num w:numId="11" w16cid:durableId="1616867704">
    <w:abstractNumId w:val="27"/>
  </w:num>
  <w:num w:numId="12" w16cid:durableId="948588350">
    <w:abstractNumId w:val="25"/>
  </w:num>
  <w:num w:numId="13" w16cid:durableId="179784684">
    <w:abstractNumId w:val="32"/>
  </w:num>
  <w:num w:numId="14" w16cid:durableId="772632328">
    <w:abstractNumId w:val="30"/>
  </w:num>
  <w:num w:numId="15" w16cid:durableId="1025909170">
    <w:abstractNumId w:val="44"/>
  </w:num>
  <w:num w:numId="16" w16cid:durableId="981272518">
    <w:abstractNumId w:val="46"/>
  </w:num>
  <w:num w:numId="17" w16cid:durableId="551818139">
    <w:abstractNumId w:val="29"/>
  </w:num>
  <w:num w:numId="18" w16cid:durableId="2070957547">
    <w:abstractNumId w:val="45"/>
  </w:num>
  <w:num w:numId="19" w16cid:durableId="1907376224">
    <w:abstractNumId w:val="41"/>
  </w:num>
  <w:num w:numId="20" w16cid:durableId="1559824811">
    <w:abstractNumId w:val="3"/>
  </w:num>
  <w:num w:numId="21" w16cid:durableId="1512990293">
    <w:abstractNumId w:val="11"/>
  </w:num>
  <w:num w:numId="22" w16cid:durableId="495847674">
    <w:abstractNumId w:val="9"/>
  </w:num>
  <w:num w:numId="23" w16cid:durableId="1880166559">
    <w:abstractNumId w:val="26"/>
  </w:num>
  <w:num w:numId="24" w16cid:durableId="1345672894">
    <w:abstractNumId w:val="48"/>
  </w:num>
  <w:num w:numId="25" w16cid:durableId="225802729">
    <w:abstractNumId w:val="17"/>
  </w:num>
  <w:num w:numId="26" w16cid:durableId="1669794326">
    <w:abstractNumId w:val="14"/>
  </w:num>
  <w:num w:numId="27" w16cid:durableId="968703231">
    <w:abstractNumId w:val="20"/>
  </w:num>
  <w:num w:numId="28" w16cid:durableId="239102719">
    <w:abstractNumId w:val="0"/>
  </w:num>
  <w:num w:numId="29" w16cid:durableId="1926257801">
    <w:abstractNumId w:val="12"/>
  </w:num>
  <w:num w:numId="30" w16cid:durableId="1589390704">
    <w:abstractNumId w:val="6"/>
  </w:num>
  <w:num w:numId="31" w16cid:durableId="262107746">
    <w:abstractNumId w:val="8"/>
  </w:num>
  <w:num w:numId="32" w16cid:durableId="567305549">
    <w:abstractNumId w:val="47"/>
  </w:num>
  <w:num w:numId="33" w16cid:durableId="1942911694">
    <w:abstractNumId w:val="4"/>
  </w:num>
  <w:num w:numId="34" w16cid:durableId="1734422164">
    <w:abstractNumId w:val="10"/>
  </w:num>
  <w:num w:numId="35" w16cid:durableId="1830369800">
    <w:abstractNumId w:val="1"/>
  </w:num>
  <w:num w:numId="36" w16cid:durableId="1942177363">
    <w:abstractNumId w:val="7"/>
  </w:num>
  <w:num w:numId="37" w16cid:durableId="404650968">
    <w:abstractNumId w:val="42"/>
  </w:num>
  <w:num w:numId="38" w16cid:durableId="1628900747">
    <w:abstractNumId w:val="31"/>
  </w:num>
  <w:num w:numId="39" w16cid:durableId="1816872405">
    <w:abstractNumId w:val="15"/>
  </w:num>
  <w:num w:numId="40" w16cid:durableId="652415743">
    <w:abstractNumId w:val="38"/>
  </w:num>
  <w:num w:numId="41" w16cid:durableId="344676803">
    <w:abstractNumId w:val="39"/>
  </w:num>
  <w:num w:numId="42" w16cid:durableId="586620300">
    <w:abstractNumId w:val="21"/>
  </w:num>
  <w:num w:numId="43" w16cid:durableId="408427333">
    <w:abstractNumId w:val="24"/>
  </w:num>
  <w:num w:numId="44" w16cid:durableId="766002947">
    <w:abstractNumId w:val="37"/>
  </w:num>
  <w:num w:numId="45" w16cid:durableId="1900288018">
    <w:abstractNumId w:val="5"/>
  </w:num>
  <w:num w:numId="46" w16cid:durableId="1669944847">
    <w:abstractNumId w:val="2"/>
  </w:num>
  <w:num w:numId="47" w16cid:durableId="290327594">
    <w:abstractNumId w:val="28"/>
  </w:num>
  <w:num w:numId="48" w16cid:durableId="1319578148">
    <w:abstractNumId w:val="40"/>
  </w:num>
  <w:num w:numId="49" w16cid:durableId="1183395440">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172EF"/>
    <w:rsid w:val="00035D86"/>
    <w:rsid w:val="0004424B"/>
    <w:rsid w:val="00054408"/>
    <w:rsid w:val="00064C59"/>
    <w:rsid w:val="00080600"/>
    <w:rsid w:val="000859A9"/>
    <w:rsid w:val="00091B31"/>
    <w:rsid w:val="000A08AB"/>
    <w:rsid w:val="000B2569"/>
    <w:rsid w:val="000D4750"/>
    <w:rsid w:val="000D5547"/>
    <w:rsid w:val="00105F4B"/>
    <w:rsid w:val="00106F21"/>
    <w:rsid w:val="00112C5A"/>
    <w:rsid w:val="00123F0F"/>
    <w:rsid w:val="0014266C"/>
    <w:rsid w:val="0014612F"/>
    <w:rsid w:val="00155F20"/>
    <w:rsid w:val="00160A3D"/>
    <w:rsid w:val="001705CE"/>
    <w:rsid w:val="00175368"/>
    <w:rsid w:val="00181D31"/>
    <w:rsid w:val="00185C4A"/>
    <w:rsid w:val="00192D94"/>
    <w:rsid w:val="001C5868"/>
    <w:rsid w:val="001D09DE"/>
    <w:rsid w:val="001E78A3"/>
    <w:rsid w:val="001F176D"/>
    <w:rsid w:val="001F5257"/>
    <w:rsid w:val="00213712"/>
    <w:rsid w:val="002137B1"/>
    <w:rsid w:val="00230B89"/>
    <w:rsid w:val="00235E2E"/>
    <w:rsid w:val="002529A9"/>
    <w:rsid w:val="00264B88"/>
    <w:rsid w:val="00266AEB"/>
    <w:rsid w:val="00274604"/>
    <w:rsid w:val="002A337D"/>
    <w:rsid w:val="002A710A"/>
    <w:rsid w:val="002B5F1C"/>
    <w:rsid w:val="002C3AA6"/>
    <w:rsid w:val="002D32B2"/>
    <w:rsid w:val="002F6258"/>
    <w:rsid w:val="00314219"/>
    <w:rsid w:val="00320BA4"/>
    <w:rsid w:val="00342269"/>
    <w:rsid w:val="00350545"/>
    <w:rsid w:val="00370A3D"/>
    <w:rsid w:val="0037391C"/>
    <w:rsid w:val="003813E4"/>
    <w:rsid w:val="003A067D"/>
    <w:rsid w:val="003B6C77"/>
    <w:rsid w:val="003D1D8D"/>
    <w:rsid w:val="003D246F"/>
    <w:rsid w:val="003D4203"/>
    <w:rsid w:val="003E1C8B"/>
    <w:rsid w:val="003E69C0"/>
    <w:rsid w:val="003F6F8B"/>
    <w:rsid w:val="00424393"/>
    <w:rsid w:val="00431259"/>
    <w:rsid w:val="00447F9B"/>
    <w:rsid w:val="0046480B"/>
    <w:rsid w:val="00477AC0"/>
    <w:rsid w:val="00481329"/>
    <w:rsid w:val="004946DB"/>
    <w:rsid w:val="004A39B7"/>
    <w:rsid w:val="004B2DE3"/>
    <w:rsid w:val="004B4279"/>
    <w:rsid w:val="004C4277"/>
    <w:rsid w:val="004C57D8"/>
    <w:rsid w:val="004C67FE"/>
    <w:rsid w:val="004C7A51"/>
    <w:rsid w:val="004E5A7A"/>
    <w:rsid w:val="004E6959"/>
    <w:rsid w:val="004F3D19"/>
    <w:rsid w:val="00510B91"/>
    <w:rsid w:val="00520E4E"/>
    <w:rsid w:val="0052123A"/>
    <w:rsid w:val="0054000E"/>
    <w:rsid w:val="00570CBE"/>
    <w:rsid w:val="0057317A"/>
    <w:rsid w:val="005765AB"/>
    <w:rsid w:val="00582C0B"/>
    <w:rsid w:val="005902EC"/>
    <w:rsid w:val="0059038F"/>
    <w:rsid w:val="00597788"/>
    <w:rsid w:val="005978C1"/>
    <w:rsid w:val="005A080D"/>
    <w:rsid w:val="005A5377"/>
    <w:rsid w:val="005A5BEF"/>
    <w:rsid w:val="005B02C0"/>
    <w:rsid w:val="005E0D01"/>
    <w:rsid w:val="005E1419"/>
    <w:rsid w:val="005E23F1"/>
    <w:rsid w:val="00623E2C"/>
    <w:rsid w:val="00653928"/>
    <w:rsid w:val="00655BC4"/>
    <w:rsid w:val="0065758C"/>
    <w:rsid w:val="00674F16"/>
    <w:rsid w:val="006A66D1"/>
    <w:rsid w:val="006B07BA"/>
    <w:rsid w:val="006D212F"/>
    <w:rsid w:val="006D3763"/>
    <w:rsid w:val="006F3259"/>
    <w:rsid w:val="006F66C9"/>
    <w:rsid w:val="007034CE"/>
    <w:rsid w:val="00707844"/>
    <w:rsid w:val="0072713B"/>
    <w:rsid w:val="00727A33"/>
    <w:rsid w:val="0074200B"/>
    <w:rsid w:val="00743D3B"/>
    <w:rsid w:val="00770BF6"/>
    <w:rsid w:val="00772913"/>
    <w:rsid w:val="007912F1"/>
    <w:rsid w:val="0079509D"/>
    <w:rsid w:val="007A3B91"/>
    <w:rsid w:val="007A7017"/>
    <w:rsid w:val="007B0960"/>
    <w:rsid w:val="007B28D5"/>
    <w:rsid w:val="007B693D"/>
    <w:rsid w:val="007E043F"/>
    <w:rsid w:val="007F17ED"/>
    <w:rsid w:val="007F497B"/>
    <w:rsid w:val="0082311A"/>
    <w:rsid w:val="00842332"/>
    <w:rsid w:val="0084346B"/>
    <w:rsid w:val="008815F8"/>
    <w:rsid w:val="00881D2D"/>
    <w:rsid w:val="00884BF3"/>
    <w:rsid w:val="00890135"/>
    <w:rsid w:val="00894622"/>
    <w:rsid w:val="008E1333"/>
    <w:rsid w:val="0090373C"/>
    <w:rsid w:val="00912A80"/>
    <w:rsid w:val="00930951"/>
    <w:rsid w:val="009463D0"/>
    <w:rsid w:val="009544DB"/>
    <w:rsid w:val="00956173"/>
    <w:rsid w:val="009601D7"/>
    <w:rsid w:val="009624A6"/>
    <w:rsid w:val="00962898"/>
    <w:rsid w:val="00962F36"/>
    <w:rsid w:val="00964095"/>
    <w:rsid w:val="00967A57"/>
    <w:rsid w:val="00977916"/>
    <w:rsid w:val="00981AD4"/>
    <w:rsid w:val="00984FB5"/>
    <w:rsid w:val="009933E8"/>
    <w:rsid w:val="009B44AC"/>
    <w:rsid w:val="009B6262"/>
    <w:rsid w:val="009C0EA2"/>
    <w:rsid w:val="009C5FC8"/>
    <w:rsid w:val="009D4DBE"/>
    <w:rsid w:val="009F0142"/>
    <w:rsid w:val="009F0768"/>
    <w:rsid w:val="009F2BC0"/>
    <w:rsid w:val="009F7CE2"/>
    <w:rsid w:val="00A13AC4"/>
    <w:rsid w:val="00A14EEE"/>
    <w:rsid w:val="00A15329"/>
    <w:rsid w:val="00A23A04"/>
    <w:rsid w:val="00A3181E"/>
    <w:rsid w:val="00A42D89"/>
    <w:rsid w:val="00A56597"/>
    <w:rsid w:val="00A741AB"/>
    <w:rsid w:val="00A745AA"/>
    <w:rsid w:val="00A817FC"/>
    <w:rsid w:val="00A90DC0"/>
    <w:rsid w:val="00AA0B35"/>
    <w:rsid w:val="00AB4374"/>
    <w:rsid w:val="00AC3CCA"/>
    <w:rsid w:val="00AC5F38"/>
    <w:rsid w:val="00AC7E5B"/>
    <w:rsid w:val="00AD1DA9"/>
    <w:rsid w:val="00AF1277"/>
    <w:rsid w:val="00AF36F8"/>
    <w:rsid w:val="00B078D8"/>
    <w:rsid w:val="00B32A68"/>
    <w:rsid w:val="00B42D7F"/>
    <w:rsid w:val="00B47F9B"/>
    <w:rsid w:val="00B8057E"/>
    <w:rsid w:val="00BA119C"/>
    <w:rsid w:val="00BA47C2"/>
    <w:rsid w:val="00BB1923"/>
    <w:rsid w:val="00BC03C3"/>
    <w:rsid w:val="00BD4CEB"/>
    <w:rsid w:val="00BF0A15"/>
    <w:rsid w:val="00BF5524"/>
    <w:rsid w:val="00C11BE6"/>
    <w:rsid w:val="00C20288"/>
    <w:rsid w:val="00C24C05"/>
    <w:rsid w:val="00C5001F"/>
    <w:rsid w:val="00C53CD1"/>
    <w:rsid w:val="00CA56E4"/>
    <w:rsid w:val="00CF1287"/>
    <w:rsid w:val="00D07AD2"/>
    <w:rsid w:val="00D17027"/>
    <w:rsid w:val="00D21773"/>
    <w:rsid w:val="00D21BC1"/>
    <w:rsid w:val="00D279D7"/>
    <w:rsid w:val="00D40EA1"/>
    <w:rsid w:val="00D50464"/>
    <w:rsid w:val="00D74E7F"/>
    <w:rsid w:val="00D8665B"/>
    <w:rsid w:val="00D950E2"/>
    <w:rsid w:val="00DC0C6E"/>
    <w:rsid w:val="00DE2F70"/>
    <w:rsid w:val="00DE6D5F"/>
    <w:rsid w:val="00E00AC5"/>
    <w:rsid w:val="00E13AE4"/>
    <w:rsid w:val="00E147CF"/>
    <w:rsid w:val="00E65765"/>
    <w:rsid w:val="00E766AD"/>
    <w:rsid w:val="00E81518"/>
    <w:rsid w:val="00E82BA3"/>
    <w:rsid w:val="00E836B2"/>
    <w:rsid w:val="00E87F6D"/>
    <w:rsid w:val="00E97F0F"/>
    <w:rsid w:val="00EA6E7D"/>
    <w:rsid w:val="00EC5981"/>
    <w:rsid w:val="00EE5526"/>
    <w:rsid w:val="00F21D4A"/>
    <w:rsid w:val="00F330CF"/>
    <w:rsid w:val="00F430D2"/>
    <w:rsid w:val="00F4450E"/>
    <w:rsid w:val="00F5723F"/>
    <w:rsid w:val="00F63DC2"/>
    <w:rsid w:val="00F6504A"/>
    <w:rsid w:val="00F762E3"/>
    <w:rsid w:val="00F83E82"/>
    <w:rsid w:val="00F904C8"/>
    <w:rsid w:val="00FB2BCF"/>
    <w:rsid w:val="00FC60F9"/>
    <w:rsid w:val="00FC700D"/>
    <w:rsid w:val="00FE7970"/>
    <w:rsid w:val="00FF7C7D"/>
    <w:rsid w:val="4604B866"/>
    <w:rsid w:val="58798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F36"/>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5400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carstenmaple/Standard-Operating-Procedures-for-Digital-Identity-Systems/blob/main/Standard%20Operating%20Procedures/Phase%20A%20-%20Onboarding/1.%20Collection%20and%20Resolution/Collection%20and%20Resolution.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2FE12F70-F62F-46D7-AC60-6C77C7257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7</TotalTime>
  <Pages>13</Pages>
  <Words>2910</Words>
  <Characters>16593</Characters>
  <Application>Microsoft Office Word</Application>
  <DocSecurity>0</DocSecurity>
  <Lines>138</Lines>
  <Paragraphs>38</Paragraphs>
  <ScaleCrop>false</ScaleCrop>
  <Company>The Alan Turing Institute</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Registering Offline Biometric Collection: Consent</dc:title>
  <dc:subject>OB.1.4.A -  WITH RATIONALISATION</dc:subject>
  <dc:creator>Trustworthy Digital Identity Group</dc:creator>
  <cp:keywords/>
  <dc:description/>
  <cp:lastModifiedBy>Al Tariq Sheik</cp:lastModifiedBy>
  <cp:revision>214</cp:revision>
  <dcterms:created xsi:type="dcterms:W3CDTF">2024-06-19T15:32:00Z</dcterms:created>
  <dcterms:modified xsi:type="dcterms:W3CDTF">2024-09-15T15:44:00Z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