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DDF6C" w14:textId="7BD539AA" w:rsidR="00E453E2" w:rsidRPr="005A1E62" w:rsidRDefault="00E453E2">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59863B71" w:rsidR="00D40EA1" w:rsidRPr="005A1E62" w:rsidRDefault="00D40EA1">
          <w:pPr>
            <w:rPr>
              <w:rFonts w:asciiTheme="minorHAnsi" w:hAnsiTheme="minorHAnsi"/>
            </w:rPr>
          </w:pPr>
          <w:r w:rsidRPr="005A1E62">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B8CA18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15FB19F"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5C2DF05" w:rsidR="00AA0B35" w:rsidRPr="005A1E62" w:rsidRDefault="00251BE3">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FF28128" wp14:editId="2ACD50D2">
                    <wp:simplePos x="0" y="0"/>
                    <wp:positionH relativeFrom="page">
                      <wp:posOffset>0</wp:posOffset>
                    </wp:positionH>
                    <wp:positionV relativeFrom="page">
                      <wp:posOffset>5160352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251BE3" w14:paraId="065DB14D" w14:textId="77777777" w:rsidTr="00BF66FD">
                                  <w:tc>
                                    <w:tcPr>
                                      <w:tcW w:w="1276" w:type="dxa"/>
                                    </w:tcPr>
                                    <w:p w14:paraId="3701863D" w14:textId="77777777" w:rsidR="00251BE3" w:rsidRPr="00627806" w:rsidRDefault="00251BE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087AFD2" w14:textId="77777777" w:rsidR="00251BE3" w:rsidRPr="00627806" w:rsidRDefault="00251BE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070E715" w14:textId="77777777" w:rsidR="00251BE3" w:rsidRPr="00627806" w:rsidRDefault="00251BE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51BE3" w:rsidRPr="009834B8" w14:paraId="452F0A46" w14:textId="77777777" w:rsidTr="00BF66FD">
                                  <w:tc>
                                    <w:tcPr>
                                      <w:tcW w:w="1276" w:type="dxa"/>
                                    </w:tcPr>
                                    <w:p w14:paraId="536791F1" w14:textId="77777777" w:rsidR="00251BE3" w:rsidRPr="009834B8" w:rsidRDefault="00251BE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756AE05" w14:textId="77777777" w:rsidR="00251BE3" w:rsidRPr="009834B8" w:rsidRDefault="00251BE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35EC16B" w14:textId="77777777" w:rsidR="00251BE3" w:rsidRPr="009834B8" w:rsidRDefault="00251BE3" w:rsidP="00A26653">
                                      <w:pPr>
                                        <w:pStyle w:val="NoSpacing"/>
                                        <w:jc w:val="center"/>
                                        <w:rPr>
                                          <w:color w:val="262626" w:themeColor="text1" w:themeTint="D9"/>
                                          <w:sz w:val="24"/>
                                          <w:szCs w:val="24"/>
                                        </w:rPr>
                                      </w:pPr>
                                    </w:p>
                                  </w:tc>
                                </w:tr>
                                <w:tr w:rsidR="00251BE3" w14:paraId="0CEBEB64" w14:textId="77777777" w:rsidTr="00BF66FD">
                                  <w:tc>
                                    <w:tcPr>
                                      <w:tcW w:w="1276" w:type="dxa"/>
                                    </w:tcPr>
                                    <w:p w14:paraId="38AA088E" w14:textId="77777777" w:rsidR="00251BE3" w:rsidRDefault="00251BE3" w:rsidP="00627806">
                                      <w:pPr>
                                        <w:pStyle w:val="NoSpacing"/>
                                        <w:rPr>
                                          <w:i/>
                                          <w:iCs/>
                                          <w:color w:val="262626" w:themeColor="text1" w:themeTint="D9"/>
                                          <w:sz w:val="36"/>
                                          <w:szCs w:val="36"/>
                                        </w:rPr>
                                      </w:pPr>
                                    </w:p>
                                  </w:tc>
                                  <w:tc>
                                    <w:tcPr>
                                      <w:tcW w:w="1559" w:type="dxa"/>
                                    </w:tcPr>
                                    <w:p w14:paraId="6E17035A" w14:textId="77777777" w:rsidR="00251BE3" w:rsidRDefault="00251BE3" w:rsidP="00627806">
                                      <w:pPr>
                                        <w:pStyle w:val="NoSpacing"/>
                                        <w:rPr>
                                          <w:i/>
                                          <w:iCs/>
                                          <w:color w:val="262626" w:themeColor="text1" w:themeTint="D9"/>
                                          <w:sz w:val="36"/>
                                          <w:szCs w:val="36"/>
                                        </w:rPr>
                                      </w:pPr>
                                    </w:p>
                                  </w:tc>
                                  <w:tc>
                                    <w:tcPr>
                                      <w:tcW w:w="6386" w:type="dxa"/>
                                    </w:tcPr>
                                    <w:p w14:paraId="03E896C0" w14:textId="77777777" w:rsidR="00251BE3" w:rsidRDefault="00251BE3" w:rsidP="00627806">
                                      <w:pPr>
                                        <w:pStyle w:val="NoSpacing"/>
                                        <w:rPr>
                                          <w:i/>
                                          <w:iCs/>
                                          <w:color w:val="262626" w:themeColor="text1" w:themeTint="D9"/>
                                          <w:sz w:val="36"/>
                                          <w:szCs w:val="36"/>
                                        </w:rPr>
                                      </w:pPr>
                                    </w:p>
                                  </w:tc>
                                </w:tr>
                                <w:tr w:rsidR="00251BE3" w14:paraId="7A6C8EBF" w14:textId="77777777" w:rsidTr="00BF66FD">
                                  <w:tc>
                                    <w:tcPr>
                                      <w:tcW w:w="1276" w:type="dxa"/>
                                    </w:tcPr>
                                    <w:p w14:paraId="51B2122D" w14:textId="77777777" w:rsidR="00251BE3" w:rsidRDefault="00251BE3" w:rsidP="00627806">
                                      <w:pPr>
                                        <w:pStyle w:val="NoSpacing"/>
                                        <w:rPr>
                                          <w:i/>
                                          <w:iCs/>
                                          <w:color w:val="262626" w:themeColor="text1" w:themeTint="D9"/>
                                          <w:sz w:val="36"/>
                                          <w:szCs w:val="36"/>
                                        </w:rPr>
                                      </w:pPr>
                                    </w:p>
                                  </w:tc>
                                  <w:tc>
                                    <w:tcPr>
                                      <w:tcW w:w="1559" w:type="dxa"/>
                                    </w:tcPr>
                                    <w:p w14:paraId="377020B0" w14:textId="77777777" w:rsidR="00251BE3" w:rsidRDefault="00251BE3" w:rsidP="00627806">
                                      <w:pPr>
                                        <w:pStyle w:val="NoSpacing"/>
                                        <w:rPr>
                                          <w:i/>
                                          <w:iCs/>
                                          <w:color w:val="262626" w:themeColor="text1" w:themeTint="D9"/>
                                          <w:sz w:val="36"/>
                                          <w:szCs w:val="36"/>
                                        </w:rPr>
                                      </w:pPr>
                                    </w:p>
                                  </w:tc>
                                  <w:tc>
                                    <w:tcPr>
                                      <w:tcW w:w="6386" w:type="dxa"/>
                                    </w:tcPr>
                                    <w:p w14:paraId="63A2DFB2" w14:textId="77777777" w:rsidR="00251BE3" w:rsidRDefault="00251BE3" w:rsidP="00627806">
                                      <w:pPr>
                                        <w:pStyle w:val="NoSpacing"/>
                                        <w:rPr>
                                          <w:i/>
                                          <w:iCs/>
                                          <w:color w:val="262626" w:themeColor="text1" w:themeTint="D9"/>
                                          <w:sz w:val="36"/>
                                          <w:szCs w:val="36"/>
                                        </w:rPr>
                                      </w:pPr>
                                    </w:p>
                                  </w:tc>
                                </w:tr>
                              </w:tbl>
                              <w:p w14:paraId="31AD227C" w14:textId="77777777" w:rsidR="00251BE3" w:rsidRDefault="00251BE3" w:rsidP="00251BE3">
                                <w:pPr>
                                  <w:pStyle w:val="NoSpacing"/>
                                  <w:rPr>
                                    <w:i/>
                                    <w:iCs/>
                                    <w:color w:val="262626" w:themeColor="text1" w:themeTint="D9"/>
                                    <w:sz w:val="36"/>
                                    <w:szCs w:val="36"/>
                                  </w:rPr>
                                </w:pPr>
                              </w:p>
                              <w:p w14:paraId="5A10B481" w14:textId="77777777" w:rsidR="00251BE3" w:rsidRDefault="00251BE3" w:rsidP="00251BE3">
                                <w:pPr>
                                  <w:pStyle w:val="NoSpacing"/>
                                  <w:rPr>
                                    <w:i/>
                                    <w:iCs/>
                                    <w:color w:val="262626" w:themeColor="text1" w:themeTint="D9"/>
                                    <w:sz w:val="36"/>
                                    <w:szCs w:val="36"/>
                                  </w:rPr>
                                </w:pPr>
                              </w:p>
                              <w:p w14:paraId="4DE9A150" w14:textId="77777777" w:rsidR="00251BE3" w:rsidRDefault="00251BE3" w:rsidP="00251BE3">
                                <w:pPr>
                                  <w:pStyle w:val="NoSpacing"/>
                                  <w:rPr>
                                    <w:i/>
                                    <w:iCs/>
                                    <w:color w:val="262626" w:themeColor="text1" w:themeTint="D9"/>
                                    <w:sz w:val="36"/>
                                    <w:szCs w:val="36"/>
                                  </w:rPr>
                                </w:pPr>
                              </w:p>
                              <w:p w14:paraId="16DE5BD9" w14:textId="77777777" w:rsidR="00251BE3" w:rsidRDefault="00251BE3" w:rsidP="00251BE3">
                                <w:pPr>
                                  <w:pStyle w:val="NoSpacing"/>
                                  <w:rPr>
                                    <w:i/>
                                    <w:iCs/>
                                    <w:color w:val="262626" w:themeColor="text1" w:themeTint="D9"/>
                                    <w:sz w:val="36"/>
                                    <w:szCs w:val="36"/>
                                  </w:rPr>
                                </w:pPr>
                              </w:p>
                              <w:p w14:paraId="6B7648E1" w14:textId="77777777" w:rsidR="00251BE3" w:rsidRDefault="00251BE3" w:rsidP="00251BE3">
                                <w:pPr>
                                  <w:pStyle w:val="NoSpacing"/>
                                  <w:rPr>
                                    <w:i/>
                                    <w:iCs/>
                                    <w:color w:val="262626" w:themeColor="text1" w:themeTint="D9"/>
                                    <w:sz w:val="36"/>
                                    <w:szCs w:val="36"/>
                                  </w:rPr>
                                </w:pPr>
                              </w:p>
                              <w:p w14:paraId="33D6D0A8" w14:textId="77777777" w:rsidR="00251BE3" w:rsidRDefault="00251BE3" w:rsidP="00251BE3">
                                <w:pPr>
                                  <w:pStyle w:val="NoSpacing"/>
                                  <w:rPr>
                                    <w:i/>
                                    <w:iCs/>
                                    <w:color w:val="262626" w:themeColor="text1" w:themeTint="D9"/>
                                    <w:sz w:val="36"/>
                                    <w:szCs w:val="36"/>
                                  </w:rPr>
                                </w:pPr>
                              </w:p>
                              <w:p w14:paraId="530F8CAE" w14:textId="77777777" w:rsidR="00251BE3" w:rsidRPr="00E06A86" w:rsidRDefault="00251BE3" w:rsidP="00251BE3">
                                <w:pPr>
                                  <w:pStyle w:val="NoSpacing"/>
                                  <w:rPr>
                                    <w:i/>
                                    <w:iCs/>
                                    <w:color w:val="262626" w:themeColor="text1" w:themeTint="D9"/>
                                    <w:sz w:val="36"/>
                                    <w:szCs w:val="36"/>
                                  </w:rPr>
                                </w:pPr>
                              </w:p>
                              <w:p w14:paraId="1694CC46" w14:textId="77777777" w:rsidR="00251BE3" w:rsidRPr="001F012A" w:rsidRDefault="00251BE3" w:rsidP="00251BE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56D63D5" w14:textId="77777777" w:rsidR="00251BE3" w:rsidRPr="00E06A86" w:rsidRDefault="00251BE3" w:rsidP="00251BE3">
                                <w:pPr>
                                  <w:pStyle w:val="NoSpacing"/>
                                  <w:rPr>
                                    <w:i/>
                                    <w:iCs/>
                                    <w:color w:val="262626" w:themeColor="text1" w:themeTint="D9"/>
                                    <w:sz w:val="36"/>
                                    <w:szCs w:val="36"/>
                                  </w:rPr>
                                </w:pPr>
                              </w:p>
                              <w:p w14:paraId="309BCA61" w14:textId="77777777" w:rsidR="00251BE3" w:rsidRDefault="00251BE3" w:rsidP="00251BE3">
                                <w:pPr>
                                  <w:pStyle w:val="NoSpacing"/>
                                  <w:rPr>
                                    <w:rFonts w:ascii="Aparajita" w:hAnsi="Aparajita" w:cs="Aparajita"/>
                                    <w:i/>
                                    <w:iCs/>
                                    <w:color w:val="000000" w:themeColor="text1"/>
                                    <w:sz w:val="44"/>
                                    <w:szCs w:val="44"/>
                                    <w:lang w:val="en-GB"/>
                                  </w:rPr>
                                </w:pPr>
                              </w:p>
                              <w:p w14:paraId="63AFC992" w14:textId="77777777" w:rsidR="00251BE3" w:rsidRPr="00006AC4" w:rsidRDefault="00251BE3" w:rsidP="00251BE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9D4DA2D" w14:textId="77777777" w:rsidR="00251BE3" w:rsidRDefault="00251BE3" w:rsidP="00251BE3"/>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F28128" id="_x0000_t202" coordsize="21600,21600" o:spt="202" path="m,l,21600r21600,l21600,xe">
                    <v:stroke joinstyle="miter"/>
                    <v:path gradientshapeok="t" o:connecttype="rect"/>
                  </v:shapetype>
                  <v:shape id="Text Box 44" o:spid="_x0000_s1026" type="#_x0000_t202" alt="Title: Title and subtitle" style="position:absolute;margin-left:0;margin-top:406.3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L5ZU1e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251BE3" w14:paraId="065DB14D" w14:textId="77777777" w:rsidTr="00BF66FD">
                            <w:tc>
                              <w:tcPr>
                                <w:tcW w:w="1276" w:type="dxa"/>
                              </w:tcPr>
                              <w:p w14:paraId="3701863D" w14:textId="77777777" w:rsidR="00251BE3" w:rsidRPr="00627806" w:rsidRDefault="00251BE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087AFD2" w14:textId="77777777" w:rsidR="00251BE3" w:rsidRPr="00627806" w:rsidRDefault="00251BE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070E715" w14:textId="77777777" w:rsidR="00251BE3" w:rsidRPr="00627806" w:rsidRDefault="00251BE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51BE3" w:rsidRPr="009834B8" w14:paraId="452F0A46" w14:textId="77777777" w:rsidTr="00BF66FD">
                            <w:tc>
                              <w:tcPr>
                                <w:tcW w:w="1276" w:type="dxa"/>
                              </w:tcPr>
                              <w:p w14:paraId="536791F1" w14:textId="77777777" w:rsidR="00251BE3" w:rsidRPr="009834B8" w:rsidRDefault="00251BE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756AE05" w14:textId="77777777" w:rsidR="00251BE3" w:rsidRPr="009834B8" w:rsidRDefault="00251BE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35EC16B" w14:textId="77777777" w:rsidR="00251BE3" w:rsidRPr="009834B8" w:rsidRDefault="00251BE3" w:rsidP="00A26653">
                                <w:pPr>
                                  <w:pStyle w:val="NoSpacing"/>
                                  <w:jc w:val="center"/>
                                  <w:rPr>
                                    <w:color w:val="262626" w:themeColor="text1" w:themeTint="D9"/>
                                    <w:sz w:val="24"/>
                                    <w:szCs w:val="24"/>
                                  </w:rPr>
                                </w:pPr>
                              </w:p>
                            </w:tc>
                          </w:tr>
                          <w:tr w:rsidR="00251BE3" w14:paraId="0CEBEB64" w14:textId="77777777" w:rsidTr="00BF66FD">
                            <w:tc>
                              <w:tcPr>
                                <w:tcW w:w="1276" w:type="dxa"/>
                              </w:tcPr>
                              <w:p w14:paraId="38AA088E" w14:textId="77777777" w:rsidR="00251BE3" w:rsidRDefault="00251BE3" w:rsidP="00627806">
                                <w:pPr>
                                  <w:pStyle w:val="NoSpacing"/>
                                  <w:rPr>
                                    <w:i/>
                                    <w:iCs/>
                                    <w:color w:val="262626" w:themeColor="text1" w:themeTint="D9"/>
                                    <w:sz w:val="36"/>
                                    <w:szCs w:val="36"/>
                                  </w:rPr>
                                </w:pPr>
                              </w:p>
                            </w:tc>
                            <w:tc>
                              <w:tcPr>
                                <w:tcW w:w="1559" w:type="dxa"/>
                              </w:tcPr>
                              <w:p w14:paraId="6E17035A" w14:textId="77777777" w:rsidR="00251BE3" w:rsidRDefault="00251BE3" w:rsidP="00627806">
                                <w:pPr>
                                  <w:pStyle w:val="NoSpacing"/>
                                  <w:rPr>
                                    <w:i/>
                                    <w:iCs/>
                                    <w:color w:val="262626" w:themeColor="text1" w:themeTint="D9"/>
                                    <w:sz w:val="36"/>
                                    <w:szCs w:val="36"/>
                                  </w:rPr>
                                </w:pPr>
                              </w:p>
                            </w:tc>
                            <w:tc>
                              <w:tcPr>
                                <w:tcW w:w="6386" w:type="dxa"/>
                              </w:tcPr>
                              <w:p w14:paraId="03E896C0" w14:textId="77777777" w:rsidR="00251BE3" w:rsidRDefault="00251BE3" w:rsidP="00627806">
                                <w:pPr>
                                  <w:pStyle w:val="NoSpacing"/>
                                  <w:rPr>
                                    <w:i/>
                                    <w:iCs/>
                                    <w:color w:val="262626" w:themeColor="text1" w:themeTint="D9"/>
                                    <w:sz w:val="36"/>
                                    <w:szCs w:val="36"/>
                                  </w:rPr>
                                </w:pPr>
                              </w:p>
                            </w:tc>
                          </w:tr>
                          <w:tr w:rsidR="00251BE3" w14:paraId="7A6C8EBF" w14:textId="77777777" w:rsidTr="00BF66FD">
                            <w:tc>
                              <w:tcPr>
                                <w:tcW w:w="1276" w:type="dxa"/>
                              </w:tcPr>
                              <w:p w14:paraId="51B2122D" w14:textId="77777777" w:rsidR="00251BE3" w:rsidRDefault="00251BE3" w:rsidP="00627806">
                                <w:pPr>
                                  <w:pStyle w:val="NoSpacing"/>
                                  <w:rPr>
                                    <w:i/>
                                    <w:iCs/>
                                    <w:color w:val="262626" w:themeColor="text1" w:themeTint="D9"/>
                                    <w:sz w:val="36"/>
                                    <w:szCs w:val="36"/>
                                  </w:rPr>
                                </w:pPr>
                              </w:p>
                            </w:tc>
                            <w:tc>
                              <w:tcPr>
                                <w:tcW w:w="1559" w:type="dxa"/>
                              </w:tcPr>
                              <w:p w14:paraId="377020B0" w14:textId="77777777" w:rsidR="00251BE3" w:rsidRDefault="00251BE3" w:rsidP="00627806">
                                <w:pPr>
                                  <w:pStyle w:val="NoSpacing"/>
                                  <w:rPr>
                                    <w:i/>
                                    <w:iCs/>
                                    <w:color w:val="262626" w:themeColor="text1" w:themeTint="D9"/>
                                    <w:sz w:val="36"/>
                                    <w:szCs w:val="36"/>
                                  </w:rPr>
                                </w:pPr>
                              </w:p>
                            </w:tc>
                            <w:tc>
                              <w:tcPr>
                                <w:tcW w:w="6386" w:type="dxa"/>
                              </w:tcPr>
                              <w:p w14:paraId="63A2DFB2" w14:textId="77777777" w:rsidR="00251BE3" w:rsidRDefault="00251BE3" w:rsidP="00627806">
                                <w:pPr>
                                  <w:pStyle w:val="NoSpacing"/>
                                  <w:rPr>
                                    <w:i/>
                                    <w:iCs/>
                                    <w:color w:val="262626" w:themeColor="text1" w:themeTint="D9"/>
                                    <w:sz w:val="36"/>
                                    <w:szCs w:val="36"/>
                                  </w:rPr>
                                </w:pPr>
                              </w:p>
                            </w:tc>
                          </w:tr>
                        </w:tbl>
                        <w:p w14:paraId="31AD227C" w14:textId="77777777" w:rsidR="00251BE3" w:rsidRDefault="00251BE3" w:rsidP="00251BE3">
                          <w:pPr>
                            <w:pStyle w:val="NoSpacing"/>
                            <w:rPr>
                              <w:i/>
                              <w:iCs/>
                              <w:color w:val="262626" w:themeColor="text1" w:themeTint="D9"/>
                              <w:sz w:val="36"/>
                              <w:szCs w:val="36"/>
                            </w:rPr>
                          </w:pPr>
                        </w:p>
                        <w:p w14:paraId="5A10B481" w14:textId="77777777" w:rsidR="00251BE3" w:rsidRDefault="00251BE3" w:rsidP="00251BE3">
                          <w:pPr>
                            <w:pStyle w:val="NoSpacing"/>
                            <w:rPr>
                              <w:i/>
                              <w:iCs/>
                              <w:color w:val="262626" w:themeColor="text1" w:themeTint="D9"/>
                              <w:sz w:val="36"/>
                              <w:szCs w:val="36"/>
                            </w:rPr>
                          </w:pPr>
                        </w:p>
                        <w:p w14:paraId="4DE9A150" w14:textId="77777777" w:rsidR="00251BE3" w:rsidRDefault="00251BE3" w:rsidP="00251BE3">
                          <w:pPr>
                            <w:pStyle w:val="NoSpacing"/>
                            <w:rPr>
                              <w:i/>
                              <w:iCs/>
                              <w:color w:val="262626" w:themeColor="text1" w:themeTint="D9"/>
                              <w:sz w:val="36"/>
                              <w:szCs w:val="36"/>
                            </w:rPr>
                          </w:pPr>
                        </w:p>
                        <w:p w14:paraId="16DE5BD9" w14:textId="77777777" w:rsidR="00251BE3" w:rsidRDefault="00251BE3" w:rsidP="00251BE3">
                          <w:pPr>
                            <w:pStyle w:val="NoSpacing"/>
                            <w:rPr>
                              <w:i/>
                              <w:iCs/>
                              <w:color w:val="262626" w:themeColor="text1" w:themeTint="D9"/>
                              <w:sz w:val="36"/>
                              <w:szCs w:val="36"/>
                            </w:rPr>
                          </w:pPr>
                        </w:p>
                        <w:p w14:paraId="6B7648E1" w14:textId="77777777" w:rsidR="00251BE3" w:rsidRDefault="00251BE3" w:rsidP="00251BE3">
                          <w:pPr>
                            <w:pStyle w:val="NoSpacing"/>
                            <w:rPr>
                              <w:i/>
                              <w:iCs/>
                              <w:color w:val="262626" w:themeColor="text1" w:themeTint="D9"/>
                              <w:sz w:val="36"/>
                              <w:szCs w:val="36"/>
                            </w:rPr>
                          </w:pPr>
                        </w:p>
                        <w:p w14:paraId="33D6D0A8" w14:textId="77777777" w:rsidR="00251BE3" w:rsidRDefault="00251BE3" w:rsidP="00251BE3">
                          <w:pPr>
                            <w:pStyle w:val="NoSpacing"/>
                            <w:rPr>
                              <w:i/>
                              <w:iCs/>
                              <w:color w:val="262626" w:themeColor="text1" w:themeTint="D9"/>
                              <w:sz w:val="36"/>
                              <w:szCs w:val="36"/>
                            </w:rPr>
                          </w:pPr>
                        </w:p>
                        <w:p w14:paraId="530F8CAE" w14:textId="77777777" w:rsidR="00251BE3" w:rsidRPr="00E06A86" w:rsidRDefault="00251BE3" w:rsidP="00251BE3">
                          <w:pPr>
                            <w:pStyle w:val="NoSpacing"/>
                            <w:rPr>
                              <w:i/>
                              <w:iCs/>
                              <w:color w:val="262626" w:themeColor="text1" w:themeTint="D9"/>
                              <w:sz w:val="36"/>
                              <w:szCs w:val="36"/>
                            </w:rPr>
                          </w:pPr>
                        </w:p>
                        <w:p w14:paraId="1694CC46" w14:textId="77777777" w:rsidR="00251BE3" w:rsidRPr="001F012A" w:rsidRDefault="00251BE3" w:rsidP="00251BE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56D63D5" w14:textId="77777777" w:rsidR="00251BE3" w:rsidRPr="00E06A86" w:rsidRDefault="00251BE3" w:rsidP="00251BE3">
                          <w:pPr>
                            <w:pStyle w:val="NoSpacing"/>
                            <w:rPr>
                              <w:i/>
                              <w:iCs/>
                              <w:color w:val="262626" w:themeColor="text1" w:themeTint="D9"/>
                              <w:sz w:val="36"/>
                              <w:szCs w:val="36"/>
                            </w:rPr>
                          </w:pPr>
                        </w:p>
                        <w:p w14:paraId="309BCA61" w14:textId="77777777" w:rsidR="00251BE3" w:rsidRDefault="00251BE3" w:rsidP="00251BE3">
                          <w:pPr>
                            <w:pStyle w:val="NoSpacing"/>
                            <w:rPr>
                              <w:rFonts w:ascii="Aparajita" w:hAnsi="Aparajita" w:cs="Aparajita"/>
                              <w:i/>
                              <w:iCs/>
                              <w:color w:val="000000" w:themeColor="text1"/>
                              <w:sz w:val="44"/>
                              <w:szCs w:val="44"/>
                              <w:lang w:val="en-GB"/>
                            </w:rPr>
                          </w:pPr>
                        </w:p>
                        <w:p w14:paraId="63AFC992" w14:textId="77777777" w:rsidR="00251BE3" w:rsidRPr="00006AC4" w:rsidRDefault="00251BE3" w:rsidP="00251BE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9D4DA2D" w14:textId="77777777" w:rsidR="00251BE3" w:rsidRDefault="00251BE3" w:rsidP="00251BE3"/>
                      </w:txbxContent>
                    </v:textbox>
                    <w10:wrap anchorx="page" anchory="page"/>
                  </v:shape>
                </w:pict>
              </mc:Fallback>
            </mc:AlternateContent>
          </w:r>
          <w:r w:rsidR="00AA0B35" w:rsidRPr="005A1E62">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0AECFFBE">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4934B04"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46087B">
                                      <w:rPr>
                                        <w:rFonts w:asciiTheme="majorHAnsi" w:hAnsiTheme="majorHAnsi"/>
                                        <w:iCs/>
                                        <w:caps/>
                                        <w:color w:val="262626" w:themeColor="text1" w:themeTint="D9"/>
                                        <w:sz w:val="56"/>
                                        <w:szCs w:val="56"/>
                                      </w:rPr>
                                      <w:t>Verification</w:t>
                                    </w:r>
                                    <w:r w:rsidR="00C44B65">
                                      <w:rPr>
                                        <w:rFonts w:asciiTheme="majorHAnsi" w:hAnsiTheme="majorHAnsi"/>
                                        <w:iCs/>
                                        <w:caps/>
                                        <w:color w:val="262626" w:themeColor="text1" w:themeTint="D9"/>
                                        <w:sz w:val="56"/>
                                        <w:szCs w:val="56"/>
                                      </w:rPr>
                                      <w:t xml:space="preserve"> –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582D7BD" w:rsidR="00D40EA1" w:rsidRPr="00930951" w:rsidRDefault="0017706D">
                                    <w:pPr>
                                      <w:pStyle w:val="NoSpacing"/>
                                      <w:rPr>
                                        <w:i/>
                                        <w:iCs/>
                                        <w:color w:val="262626" w:themeColor="text1" w:themeTint="D9"/>
                                        <w:sz w:val="36"/>
                                        <w:szCs w:val="36"/>
                                      </w:rPr>
                                    </w:pPr>
                                    <w:r w:rsidRPr="0017706D">
                                      <w:rPr>
                                        <w:iCs/>
                                        <w:color w:val="000000"/>
                                        <w:sz w:val="36"/>
                                        <w:szCs w:val="36"/>
                                      </w:rPr>
                                      <w:t xml:space="preserve">OB.2.B </w:t>
                                    </w:r>
                                    <w:proofErr w:type="gramStart"/>
                                    <w:r w:rsidRPr="0017706D">
                                      <w:rPr>
                                        <w:iCs/>
                                        <w:color w:val="000000"/>
                                        <w:sz w:val="36"/>
                                        <w:szCs w:val="36"/>
                                      </w:rPr>
                                      <w:t>-  WITH</w:t>
                                    </w:r>
                                    <w:proofErr w:type="gramEnd"/>
                                    <w:r w:rsidRPr="0017706D">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4934B04"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46087B">
                                <w:rPr>
                                  <w:rFonts w:asciiTheme="majorHAnsi" w:hAnsiTheme="majorHAnsi"/>
                                  <w:iCs/>
                                  <w:caps/>
                                  <w:color w:val="262626" w:themeColor="text1" w:themeTint="D9"/>
                                  <w:sz w:val="56"/>
                                  <w:szCs w:val="56"/>
                                </w:rPr>
                                <w:t>Verification</w:t>
                              </w:r>
                              <w:r w:rsidR="00C44B65">
                                <w:rPr>
                                  <w:rFonts w:asciiTheme="majorHAnsi" w:hAnsiTheme="majorHAnsi"/>
                                  <w:iCs/>
                                  <w:caps/>
                                  <w:color w:val="262626" w:themeColor="text1" w:themeTint="D9"/>
                                  <w:sz w:val="56"/>
                                  <w:szCs w:val="56"/>
                                </w:rPr>
                                <w:t xml:space="preserve"> –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582D7BD" w:rsidR="00D40EA1" w:rsidRPr="00930951" w:rsidRDefault="0017706D">
                              <w:pPr>
                                <w:pStyle w:val="NoSpacing"/>
                                <w:rPr>
                                  <w:i/>
                                  <w:iCs/>
                                  <w:color w:val="262626" w:themeColor="text1" w:themeTint="D9"/>
                                  <w:sz w:val="36"/>
                                  <w:szCs w:val="36"/>
                                </w:rPr>
                              </w:pPr>
                              <w:r w:rsidRPr="0017706D">
                                <w:rPr>
                                  <w:iCs/>
                                  <w:color w:val="000000"/>
                                  <w:sz w:val="36"/>
                                  <w:szCs w:val="36"/>
                                </w:rPr>
                                <w:t xml:space="preserve">OB.2.B </w:t>
                              </w:r>
                              <w:proofErr w:type="gramStart"/>
                              <w:r w:rsidRPr="0017706D">
                                <w:rPr>
                                  <w:iCs/>
                                  <w:color w:val="000000"/>
                                  <w:sz w:val="36"/>
                                  <w:szCs w:val="36"/>
                                </w:rPr>
                                <w:t>-  WITH</w:t>
                              </w:r>
                              <w:proofErr w:type="gramEnd"/>
                              <w:r w:rsidRPr="0017706D">
                                <w:rPr>
                                  <w:iCs/>
                                  <w:color w:val="000000"/>
                                  <w:sz w:val="36"/>
                                  <w:szCs w:val="36"/>
                                </w:rPr>
                                <w:t xml:space="preserve"> RATIONALISATION</w:t>
                              </w:r>
                            </w:p>
                          </w:sdtContent>
                        </w:sdt>
                      </w:txbxContent>
                    </v:textbox>
                    <w10:wrap anchorx="page" anchory="page"/>
                  </v:shape>
                </w:pict>
              </mc:Fallback>
            </mc:AlternateContent>
          </w:r>
          <w:r w:rsidR="00D40EA1" w:rsidRPr="005A1E62">
            <w:rPr>
              <w:rFonts w:asciiTheme="minorHAnsi" w:hAnsiTheme="minorHAnsi"/>
              <w:b/>
              <w:bCs/>
              <w:color w:val="000000"/>
              <w:sz w:val="36"/>
              <w:szCs w:val="36"/>
            </w:rPr>
            <w:br w:type="page"/>
          </w:r>
        </w:p>
        <w:p w14:paraId="664CC6F6" w14:textId="77777777" w:rsidR="001C1481" w:rsidRPr="005A1E62" w:rsidRDefault="001C1481" w:rsidP="001C1481">
          <w:pPr>
            <w:rPr>
              <w:rFonts w:asciiTheme="minorHAnsi" w:hAnsiTheme="minorHAnsi"/>
              <w:b/>
              <w:bCs/>
              <w:color w:val="000000"/>
              <w:sz w:val="28"/>
              <w:szCs w:val="28"/>
            </w:rPr>
          </w:pPr>
          <w:r w:rsidRPr="005A1E62">
            <w:rPr>
              <w:rFonts w:asciiTheme="minorHAnsi" w:hAnsiTheme="minorHAnsi"/>
              <w:b/>
              <w:bCs/>
              <w:color w:val="000000"/>
              <w:sz w:val="28"/>
              <w:szCs w:val="28"/>
            </w:rPr>
            <w:lastRenderedPageBreak/>
            <w:t>Version Control</w:t>
          </w:r>
        </w:p>
        <w:p w14:paraId="2A79C6A0" w14:textId="77777777" w:rsidR="001C1481" w:rsidRPr="005A1E62" w:rsidRDefault="001C1481" w:rsidP="001C1481">
          <w:pPr>
            <w:rPr>
              <w:rFonts w:asciiTheme="minorHAnsi" w:hAnsiTheme="minorHAnsi"/>
              <w:b/>
              <w:bCs/>
            </w:rPr>
          </w:pPr>
        </w:p>
        <w:p w14:paraId="1CC5BA40" w14:textId="77777777" w:rsidR="001C1481" w:rsidRPr="005A1E62" w:rsidRDefault="001C1481" w:rsidP="001C1481">
          <w:pPr>
            <w:rPr>
              <w:rFonts w:asciiTheme="minorHAnsi" w:hAnsiTheme="minorHAnsi"/>
              <w:b/>
              <w:bCs/>
            </w:rPr>
          </w:pPr>
          <w:r w:rsidRPr="005A1E62">
            <w:rPr>
              <w:rFonts w:asciiTheme="minorHAnsi" w:hAnsiTheme="minorHAnsi"/>
              <w:b/>
              <w:bCs/>
            </w:rPr>
            <w:t>Guidelines for Maintaining the SOP Version Control Table:</w:t>
          </w:r>
        </w:p>
        <w:p w14:paraId="6886DFB9" w14:textId="77777777" w:rsidR="001C1481" w:rsidRPr="005A1E62" w:rsidRDefault="001C1481" w:rsidP="001C1481">
          <w:pPr>
            <w:pStyle w:val="ListParagraph"/>
            <w:numPr>
              <w:ilvl w:val="0"/>
              <w:numId w:val="1"/>
            </w:numPr>
            <w:rPr>
              <w:lang w:eastAsia="en-GB"/>
            </w:rPr>
          </w:pPr>
          <w:r w:rsidRPr="005A1E62">
            <w:rPr>
              <w:b/>
              <w:bCs/>
              <w:lang w:eastAsia="en-GB"/>
            </w:rPr>
            <w:t>Version</w:t>
          </w:r>
          <w:r w:rsidRPr="005A1E62">
            <w:rPr>
              <w:lang w:eastAsia="en-GB"/>
            </w:rPr>
            <w:t>: Assign a new version number for every update. Minor changes can be denoted by incremental changes in decimal (e.g., 1.1, 1.2), while major changes can increment the whole number (e.g., 1.0 to 2.0).</w:t>
          </w:r>
        </w:p>
        <w:p w14:paraId="19419812" w14:textId="77777777" w:rsidR="001C1481" w:rsidRPr="005A1E62" w:rsidRDefault="001C1481" w:rsidP="001C1481">
          <w:pPr>
            <w:pStyle w:val="ListParagraph"/>
            <w:numPr>
              <w:ilvl w:val="0"/>
              <w:numId w:val="1"/>
            </w:numPr>
            <w:rPr>
              <w:lang w:eastAsia="en-GB"/>
            </w:rPr>
          </w:pPr>
          <w:r w:rsidRPr="005A1E62">
            <w:rPr>
              <w:b/>
              <w:bCs/>
              <w:lang w:eastAsia="en-GB"/>
            </w:rPr>
            <w:t>Date</w:t>
          </w:r>
          <w:r w:rsidRPr="005A1E62">
            <w:rPr>
              <w:lang w:eastAsia="en-GB"/>
            </w:rPr>
            <w:t>: The date when the changes were finalised.</w:t>
          </w:r>
        </w:p>
        <w:p w14:paraId="0473B88B" w14:textId="77777777" w:rsidR="001C1481" w:rsidRPr="005A1E62" w:rsidRDefault="001C1481" w:rsidP="001C1481">
          <w:pPr>
            <w:pStyle w:val="ListParagraph"/>
            <w:numPr>
              <w:ilvl w:val="0"/>
              <w:numId w:val="1"/>
            </w:numPr>
            <w:rPr>
              <w:lang w:eastAsia="en-GB"/>
            </w:rPr>
          </w:pPr>
          <w:r w:rsidRPr="005A1E62">
            <w:rPr>
              <w:b/>
              <w:bCs/>
              <w:lang w:eastAsia="en-GB"/>
            </w:rPr>
            <w:t>Changes Made</w:t>
          </w:r>
          <w:r w:rsidRPr="005A1E62">
            <w:rPr>
              <w:lang w:eastAsia="en-GB"/>
            </w:rPr>
            <w:t>: A brief description of the changes or updates made.</w:t>
          </w:r>
        </w:p>
        <w:p w14:paraId="52DCDB39" w14:textId="77777777" w:rsidR="00C20288" w:rsidRPr="005A1E62" w:rsidRDefault="00C20288">
          <w:pPr>
            <w:rPr>
              <w:rFonts w:asciiTheme="minorHAnsi" w:hAnsiTheme="minorHAnsi"/>
              <w:color w:val="000000"/>
            </w:rPr>
          </w:pPr>
          <w:r w:rsidRPr="005A1E62">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5A1E62" w:rsidRDefault="00481329">
              <w:pPr>
                <w:pStyle w:val="TOCHeading"/>
                <w:rPr>
                  <w:rFonts w:asciiTheme="minorHAnsi" w:hAnsiTheme="minorHAnsi"/>
                </w:rPr>
              </w:pPr>
              <w:r w:rsidRPr="005A1E62">
                <w:rPr>
                  <w:rFonts w:asciiTheme="minorHAnsi" w:hAnsiTheme="minorHAnsi"/>
                </w:rPr>
                <w:t>Table of Contents</w:t>
              </w:r>
            </w:p>
            <w:p w14:paraId="6DA2467B" w14:textId="1F212503" w:rsidR="00CA1E71" w:rsidRDefault="00481329">
              <w:pPr>
                <w:pStyle w:val="TOC1"/>
                <w:tabs>
                  <w:tab w:val="right" w:leader="dot" w:pos="9016"/>
                </w:tabs>
                <w:rPr>
                  <w:rFonts w:eastAsiaTheme="minorEastAsia"/>
                  <w:b w:val="0"/>
                  <w:bCs w:val="0"/>
                  <w:caps w:val="0"/>
                  <w:noProof/>
                  <w:sz w:val="24"/>
                  <w:szCs w:val="24"/>
                  <w:lang w:eastAsia="en-GB"/>
                </w:rPr>
              </w:pPr>
              <w:r w:rsidRPr="005A1E62">
                <w:rPr>
                  <w:b w:val="0"/>
                  <w:bCs w:val="0"/>
                </w:rPr>
                <w:fldChar w:fldCharType="begin"/>
              </w:r>
              <w:r w:rsidRPr="005A1E62">
                <w:instrText xml:space="preserve"> TOC \o "1-3" \h \z \u </w:instrText>
              </w:r>
              <w:r w:rsidRPr="005A1E62">
                <w:rPr>
                  <w:b w:val="0"/>
                  <w:bCs w:val="0"/>
                </w:rPr>
                <w:fldChar w:fldCharType="separate"/>
              </w:r>
              <w:hyperlink w:anchor="_Toc177311032" w:history="1">
                <w:r w:rsidR="00CA1E71" w:rsidRPr="00D805C8">
                  <w:rPr>
                    <w:rStyle w:val="Hyperlink"/>
                    <w:noProof/>
                  </w:rPr>
                  <w:t>1. Purpose</w:t>
                </w:r>
                <w:r w:rsidR="00CA1E71">
                  <w:rPr>
                    <w:noProof/>
                    <w:webHidden/>
                  </w:rPr>
                  <w:tab/>
                </w:r>
                <w:r w:rsidR="00CA1E71">
                  <w:rPr>
                    <w:noProof/>
                    <w:webHidden/>
                  </w:rPr>
                  <w:fldChar w:fldCharType="begin"/>
                </w:r>
                <w:r w:rsidR="00CA1E71">
                  <w:rPr>
                    <w:noProof/>
                    <w:webHidden/>
                  </w:rPr>
                  <w:instrText xml:space="preserve"> PAGEREF _Toc177311032 \h </w:instrText>
                </w:r>
                <w:r w:rsidR="00CA1E71">
                  <w:rPr>
                    <w:noProof/>
                    <w:webHidden/>
                  </w:rPr>
                </w:r>
                <w:r w:rsidR="00CA1E71">
                  <w:rPr>
                    <w:noProof/>
                    <w:webHidden/>
                  </w:rPr>
                  <w:fldChar w:fldCharType="separate"/>
                </w:r>
                <w:r w:rsidR="00CA1E71">
                  <w:rPr>
                    <w:noProof/>
                    <w:webHidden/>
                  </w:rPr>
                  <w:t>3</w:t>
                </w:r>
                <w:r w:rsidR="00CA1E71">
                  <w:rPr>
                    <w:noProof/>
                    <w:webHidden/>
                  </w:rPr>
                  <w:fldChar w:fldCharType="end"/>
                </w:r>
              </w:hyperlink>
            </w:p>
            <w:p w14:paraId="0576D3E6" w14:textId="046D6E74" w:rsidR="00CA1E71" w:rsidRDefault="00CA1E71">
              <w:pPr>
                <w:pStyle w:val="TOC1"/>
                <w:tabs>
                  <w:tab w:val="right" w:leader="dot" w:pos="9016"/>
                </w:tabs>
                <w:rPr>
                  <w:rFonts w:eastAsiaTheme="minorEastAsia"/>
                  <w:b w:val="0"/>
                  <w:bCs w:val="0"/>
                  <w:caps w:val="0"/>
                  <w:noProof/>
                  <w:sz w:val="24"/>
                  <w:szCs w:val="24"/>
                  <w:lang w:eastAsia="en-GB"/>
                </w:rPr>
              </w:pPr>
              <w:hyperlink w:anchor="_Toc177311033" w:history="1">
                <w:r w:rsidRPr="00D805C8">
                  <w:rPr>
                    <w:rStyle w:val="Hyperlink"/>
                    <w:noProof/>
                  </w:rPr>
                  <w:t>2. Definitions and Abbreviations</w:t>
                </w:r>
                <w:r>
                  <w:rPr>
                    <w:noProof/>
                    <w:webHidden/>
                  </w:rPr>
                  <w:tab/>
                </w:r>
                <w:r>
                  <w:rPr>
                    <w:noProof/>
                    <w:webHidden/>
                  </w:rPr>
                  <w:fldChar w:fldCharType="begin"/>
                </w:r>
                <w:r>
                  <w:rPr>
                    <w:noProof/>
                    <w:webHidden/>
                  </w:rPr>
                  <w:instrText xml:space="preserve"> PAGEREF _Toc177311033 \h </w:instrText>
                </w:r>
                <w:r>
                  <w:rPr>
                    <w:noProof/>
                    <w:webHidden/>
                  </w:rPr>
                </w:r>
                <w:r>
                  <w:rPr>
                    <w:noProof/>
                    <w:webHidden/>
                  </w:rPr>
                  <w:fldChar w:fldCharType="separate"/>
                </w:r>
                <w:r>
                  <w:rPr>
                    <w:noProof/>
                    <w:webHidden/>
                  </w:rPr>
                  <w:t>3</w:t>
                </w:r>
                <w:r>
                  <w:rPr>
                    <w:noProof/>
                    <w:webHidden/>
                  </w:rPr>
                  <w:fldChar w:fldCharType="end"/>
                </w:r>
              </w:hyperlink>
            </w:p>
            <w:p w14:paraId="3AABDD1F" w14:textId="1263C78D" w:rsidR="00CA1E71" w:rsidRDefault="00CA1E71">
              <w:pPr>
                <w:pStyle w:val="TOC1"/>
                <w:tabs>
                  <w:tab w:val="right" w:leader="dot" w:pos="9016"/>
                </w:tabs>
                <w:rPr>
                  <w:rFonts w:eastAsiaTheme="minorEastAsia"/>
                  <w:b w:val="0"/>
                  <w:bCs w:val="0"/>
                  <w:caps w:val="0"/>
                  <w:noProof/>
                  <w:sz w:val="24"/>
                  <w:szCs w:val="24"/>
                  <w:lang w:eastAsia="en-GB"/>
                </w:rPr>
              </w:pPr>
              <w:hyperlink w:anchor="_Toc177311034" w:history="1">
                <w:r w:rsidRPr="00D805C8">
                  <w:rPr>
                    <w:rStyle w:val="Hyperlink"/>
                    <w:noProof/>
                  </w:rPr>
                  <w:t>3. Application</w:t>
                </w:r>
                <w:r>
                  <w:rPr>
                    <w:noProof/>
                    <w:webHidden/>
                  </w:rPr>
                  <w:tab/>
                </w:r>
                <w:r>
                  <w:rPr>
                    <w:noProof/>
                    <w:webHidden/>
                  </w:rPr>
                  <w:fldChar w:fldCharType="begin"/>
                </w:r>
                <w:r>
                  <w:rPr>
                    <w:noProof/>
                    <w:webHidden/>
                  </w:rPr>
                  <w:instrText xml:space="preserve"> PAGEREF _Toc177311034 \h </w:instrText>
                </w:r>
                <w:r>
                  <w:rPr>
                    <w:noProof/>
                    <w:webHidden/>
                  </w:rPr>
                </w:r>
                <w:r>
                  <w:rPr>
                    <w:noProof/>
                    <w:webHidden/>
                  </w:rPr>
                  <w:fldChar w:fldCharType="separate"/>
                </w:r>
                <w:r>
                  <w:rPr>
                    <w:noProof/>
                    <w:webHidden/>
                  </w:rPr>
                  <w:t>3</w:t>
                </w:r>
                <w:r>
                  <w:rPr>
                    <w:noProof/>
                    <w:webHidden/>
                  </w:rPr>
                  <w:fldChar w:fldCharType="end"/>
                </w:r>
              </w:hyperlink>
            </w:p>
            <w:p w14:paraId="6E4EBB6F" w14:textId="5D4605EF" w:rsidR="00CA1E71" w:rsidRDefault="00CA1E71">
              <w:pPr>
                <w:pStyle w:val="TOC2"/>
                <w:tabs>
                  <w:tab w:val="right" w:leader="dot" w:pos="9016"/>
                </w:tabs>
                <w:rPr>
                  <w:rFonts w:eastAsiaTheme="minorEastAsia"/>
                  <w:smallCaps w:val="0"/>
                  <w:noProof/>
                  <w:sz w:val="24"/>
                  <w:szCs w:val="24"/>
                  <w:lang w:eastAsia="en-GB"/>
                </w:rPr>
              </w:pPr>
              <w:hyperlink w:anchor="_Toc177311035" w:history="1">
                <w:r w:rsidRPr="00D805C8">
                  <w:rPr>
                    <w:rStyle w:val="Hyperlink"/>
                    <w:noProof/>
                  </w:rPr>
                  <w:t>3.1 Ownership and Stakeholders</w:t>
                </w:r>
                <w:r>
                  <w:rPr>
                    <w:noProof/>
                    <w:webHidden/>
                  </w:rPr>
                  <w:tab/>
                </w:r>
                <w:r>
                  <w:rPr>
                    <w:noProof/>
                    <w:webHidden/>
                  </w:rPr>
                  <w:fldChar w:fldCharType="begin"/>
                </w:r>
                <w:r>
                  <w:rPr>
                    <w:noProof/>
                    <w:webHidden/>
                  </w:rPr>
                  <w:instrText xml:space="preserve"> PAGEREF _Toc177311035 \h </w:instrText>
                </w:r>
                <w:r>
                  <w:rPr>
                    <w:noProof/>
                    <w:webHidden/>
                  </w:rPr>
                </w:r>
                <w:r>
                  <w:rPr>
                    <w:noProof/>
                    <w:webHidden/>
                  </w:rPr>
                  <w:fldChar w:fldCharType="separate"/>
                </w:r>
                <w:r>
                  <w:rPr>
                    <w:noProof/>
                    <w:webHidden/>
                  </w:rPr>
                  <w:t>3</w:t>
                </w:r>
                <w:r>
                  <w:rPr>
                    <w:noProof/>
                    <w:webHidden/>
                  </w:rPr>
                  <w:fldChar w:fldCharType="end"/>
                </w:r>
              </w:hyperlink>
            </w:p>
            <w:p w14:paraId="5D7994F9" w14:textId="4AEB32E5" w:rsidR="00CA1E71" w:rsidRDefault="00CA1E71">
              <w:pPr>
                <w:pStyle w:val="TOC3"/>
                <w:tabs>
                  <w:tab w:val="right" w:leader="dot" w:pos="9016"/>
                </w:tabs>
                <w:rPr>
                  <w:rFonts w:eastAsiaTheme="minorEastAsia"/>
                  <w:i w:val="0"/>
                  <w:iCs w:val="0"/>
                  <w:noProof/>
                  <w:sz w:val="24"/>
                  <w:szCs w:val="24"/>
                  <w:lang w:eastAsia="en-GB"/>
                </w:rPr>
              </w:pPr>
              <w:hyperlink w:anchor="_Toc177311036" w:history="1">
                <w:r w:rsidRPr="00D805C8">
                  <w:rPr>
                    <w:rStyle w:val="Hyperlink"/>
                    <w:noProof/>
                  </w:rPr>
                  <w:t>3.1.1 Digital Identity Service Providers (DISPs)</w:t>
                </w:r>
                <w:r>
                  <w:rPr>
                    <w:noProof/>
                    <w:webHidden/>
                  </w:rPr>
                  <w:tab/>
                </w:r>
                <w:r>
                  <w:rPr>
                    <w:noProof/>
                    <w:webHidden/>
                  </w:rPr>
                  <w:fldChar w:fldCharType="begin"/>
                </w:r>
                <w:r>
                  <w:rPr>
                    <w:noProof/>
                    <w:webHidden/>
                  </w:rPr>
                  <w:instrText xml:space="preserve"> PAGEREF _Toc177311036 \h </w:instrText>
                </w:r>
                <w:r>
                  <w:rPr>
                    <w:noProof/>
                    <w:webHidden/>
                  </w:rPr>
                </w:r>
                <w:r>
                  <w:rPr>
                    <w:noProof/>
                    <w:webHidden/>
                  </w:rPr>
                  <w:fldChar w:fldCharType="separate"/>
                </w:r>
                <w:r>
                  <w:rPr>
                    <w:noProof/>
                    <w:webHidden/>
                  </w:rPr>
                  <w:t>3</w:t>
                </w:r>
                <w:r>
                  <w:rPr>
                    <w:noProof/>
                    <w:webHidden/>
                  </w:rPr>
                  <w:fldChar w:fldCharType="end"/>
                </w:r>
              </w:hyperlink>
            </w:p>
            <w:p w14:paraId="1C54F3D8" w14:textId="2CFDFCC6" w:rsidR="00CA1E71" w:rsidRDefault="00CA1E71">
              <w:pPr>
                <w:pStyle w:val="TOC3"/>
                <w:tabs>
                  <w:tab w:val="right" w:leader="dot" w:pos="9016"/>
                </w:tabs>
                <w:rPr>
                  <w:rFonts w:eastAsiaTheme="minorEastAsia"/>
                  <w:i w:val="0"/>
                  <w:iCs w:val="0"/>
                  <w:noProof/>
                  <w:sz w:val="24"/>
                  <w:szCs w:val="24"/>
                  <w:lang w:eastAsia="en-GB"/>
                </w:rPr>
              </w:pPr>
              <w:hyperlink w:anchor="_Toc177311037" w:history="1">
                <w:r w:rsidRPr="00D805C8">
                  <w:rPr>
                    <w:rStyle w:val="Hyperlink"/>
                    <w:noProof/>
                  </w:rPr>
                  <w:t>3.1.2 IT and Security Teams</w:t>
                </w:r>
                <w:r>
                  <w:rPr>
                    <w:noProof/>
                    <w:webHidden/>
                  </w:rPr>
                  <w:tab/>
                </w:r>
                <w:r>
                  <w:rPr>
                    <w:noProof/>
                    <w:webHidden/>
                  </w:rPr>
                  <w:fldChar w:fldCharType="begin"/>
                </w:r>
                <w:r>
                  <w:rPr>
                    <w:noProof/>
                    <w:webHidden/>
                  </w:rPr>
                  <w:instrText xml:space="preserve"> PAGEREF _Toc177311037 \h </w:instrText>
                </w:r>
                <w:r>
                  <w:rPr>
                    <w:noProof/>
                    <w:webHidden/>
                  </w:rPr>
                </w:r>
                <w:r>
                  <w:rPr>
                    <w:noProof/>
                    <w:webHidden/>
                  </w:rPr>
                  <w:fldChar w:fldCharType="separate"/>
                </w:r>
                <w:r>
                  <w:rPr>
                    <w:noProof/>
                    <w:webHidden/>
                  </w:rPr>
                  <w:t>4</w:t>
                </w:r>
                <w:r>
                  <w:rPr>
                    <w:noProof/>
                    <w:webHidden/>
                  </w:rPr>
                  <w:fldChar w:fldCharType="end"/>
                </w:r>
              </w:hyperlink>
            </w:p>
            <w:p w14:paraId="021B61B7" w14:textId="4E2C1B89" w:rsidR="00CA1E71" w:rsidRDefault="00CA1E71">
              <w:pPr>
                <w:pStyle w:val="TOC3"/>
                <w:tabs>
                  <w:tab w:val="right" w:leader="dot" w:pos="9016"/>
                </w:tabs>
                <w:rPr>
                  <w:rFonts w:eastAsiaTheme="minorEastAsia"/>
                  <w:i w:val="0"/>
                  <w:iCs w:val="0"/>
                  <w:noProof/>
                  <w:sz w:val="24"/>
                  <w:szCs w:val="24"/>
                  <w:lang w:eastAsia="en-GB"/>
                </w:rPr>
              </w:pPr>
              <w:hyperlink w:anchor="_Toc177311038" w:history="1">
                <w:r w:rsidRPr="00D805C8">
                  <w:rPr>
                    <w:rStyle w:val="Hyperlink"/>
                    <w:noProof/>
                  </w:rPr>
                  <w:t>3.1.3  Compliance and Legal Departments</w:t>
                </w:r>
                <w:r>
                  <w:rPr>
                    <w:noProof/>
                    <w:webHidden/>
                  </w:rPr>
                  <w:tab/>
                </w:r>
                <w:r>
                  <w:rPr>
                    <w:noProof/>
                    <w:webHidden/>
                  </w:rPr>
                  <w:fldChar w:fldCharType="begin"/>
                </w:r>
                <w:r>
                  <w:rPr>
                    <w:noProof/>
                    <w:webHidden/>
                  </w:rPr>
                  <w:instrText xml:space="preserve"> PAGEREF _Toc177311038 \h </w:instrText>
                </w:r>
                <w:r>
                  <w:rPr>
                    <w:noProof/>
                    <w:webHidden/>
                  </w:rPr>
                </w:r>
                <w:r>
                  <w:rPr>
                    <w:noProof/>
                    <w:webHidden/>
                  </w:rPr>
                  <w:fldChar w:fldCharType="separate"/>
                </w:r>
                <w:r>
                  <w:rPr>
                    <w:noProof/>
                    <w:webHidden/>
                  </w:rPr>
                  <w:t>4</w:t>
                </w:r>
                <w:r>
                  <w:rPr>
                    <w:noProof/>
                    <w:webHidden/>
                  </w:rPr>
                  <w:fldChar w:fldCharType="end"/>
                </w:r>
              </w:hyperlink>
            </w:p>
            <w:p w14:paraId="6F805E74" w14:textId="4305B84F" w:rsidR="00CA1E71" w:rsidRDefault="00CA1E71">
              <w:pPr>
                <w:pStyle w:val="TOC2"/>
                <w:tabs>
                  <w:tab w:val="right" w:leader="dot" w:pos="9016"/>
                </w:tabs>
                <w:rPr>
                  <w:rFonts w:eastAsiaTheme="minorEastAsia"/>
                  <w:smallCaps w:val="0"/>
                  <w:noProof/>
                  <w:sz w:val="24"/>
                  <w:szCs w:val="24"/>
                  <w:lang w:eastAsia="en-GB"/>
                </w:rPr>
              </w:pPr>
              <w:hyperlink w:anchor="_Toc177311039" w:history="1">
                <w:r w:rsidRPr="00D805C8">
                  <w:rPr>
                    <w:rStyle w:val="Hyperlink"/>
                    <w:noProof/>
                  </w:rPr>
                  <w:t>3.2 Users and Beneficiaries</w:t>
                </w:r>
                <w:r>
                  <w:rPr>
                    <w:noProof/>
                    <w:webHidden/>
                  </w:rPr>
                  <w:tab/>
                </w:r>
                <w:r>
                  <w:rPr>
                    <w:noProof/>
                    <w:webHidden/>
                  </w:rPr>
                  <w:fldChar w:fldCharType="begin"/>
                </w:r>
                <w:r>
                  <w:rPr>
                    <w:noProof/>
                    <w:webHidden/>
                  </w:rPr>
                  <w:instrText xml:space="preserve"> PAGEREF _Toc177311039 \h </w:instrText>
                </w:r>
                <w:r>
                  <w:rPr>
                    <w:noProof/>
                    <w:webHidden/>
                  </w:rPr>
                </w:r>
                <w:r>
                  <w:rPr>
                    <w:noProof/>
                    <w:webHidden/>
                  </w:rPr>
                  <w:fldChar w:fldCharType="separate"/>
                </w:r>
                <w:r>
                  <w:rPr>
                    <w:noProof/>
                    <w:webHidden/>
                  </w:rPr>
                  <w:t>4</w:t>
                </w:r>
                <w:r>
                  <w:rPr>
                    <w:noProof/>
                    <w:webHidden/>
                  </w:rPr>
                  <w:fldChar w:fldCharType="end"/>
                </w:r>
              </w:hyperlink>
            </w:p>
            <w:p w14:paraId="2AB47218" w14:textId="4F6F76F4" w:rsidR="00CA1E71" w:rsidRDefault="00CA1E71">
              <w:pPr>
                <w:pStyle w:val="TOC1"/>
                <w:tabs>
                  <w:tab w:val="right" w:leader="dot" w:pos="9016"/>
                </w:tabs>
                <w:rPr>
                  <w:rFonts w:eastAsiaTheme="minorEastAsia"/>
                  <w:b w:val="0"/>
                  <w:bCs w:val="0"/>
                  <w:caps w:val="0"/>
                  <w:noProof/>
                  <w:sz w:val="24"/>
                  <w:szCs w:val="24"/>
                  <w:lang w:eastAsia="en-GB"/>
                </w:rPr>
              </w:pPr>
              <w:hyperlink w:anchor="_Toc177311040" w:history="1">
                <w:r w:rsidRPr="00D805C8">
                  <w:rPr>
                    <w:rStyle w:val="Hyperlink"/>
                    <w:noProof/>
                  </w:rPr>
                  <w:t>4. Prerequisites</w:t>
                </w:r>
                <w:r>
                  <w:rPr>
                    <w:noProof/>
                    <w:webHidden/>
                  </w:rPr>
                  <w:tab/>
                </w:r>
                <w:r>
                  <w:rPr>
                    <w:noProof/>
                    <w:webHidden/>
                  </w:rPr>
                  <w:fldChar w:fldCharType="begin"/>
                </w:r>
                <w:r>
                  <w:rPr>
                    <w:noProof/>
                    <w:webHidden/>
                  </w:rPr>
                  <w:instrText xml:space="preserve"> PAGEREF _Toc177311040 \h </w:instrText>
                </w:r>
                <w:r>
                  <w:rPr>
                    <w:noProof/>
                    <w:webHidden/>
                  </w:rPr>
                </w:r>
                <w:r>
                  <w:rPr>
                    <w:noProof/>
                    <w:webHidden/>
                  </w:rPr>
                  <w:fldChar w:fldCharType="separate"/>
                </w:r>
                <w:r>
                  <w:rPr>
                    <w:noProof/>
                    <w:webHidden/>
                  </w:rPr>
                  <w:t>4</w:t>
                </w:r>
                <w:r>
                  <w:rPr>
                    <w:noProof/>
                    <w:webHidden/>
                  </w:rPr>
                  <w:fldChar w:fldCharType="end"/>
                </w:r>
              </w:hyperlink>
            </w:p>
            <w:p w14:paraId="6789C6FA" w14:textId="2E65B9FF" w:rsidR="00CA1E71" w:rsidRDefault="00CA1E71">
              <w:pPr>
                <w:pStyle w:val="TOC2"/>
                <w:tabs>
                  <w:tab w:val="right" w:leader="dot" w:pos="9016"/>
                </w:tabs>
                <w:rPr>
                  <w:rFonts w:eastAsiaTheme="minorEastAsia"/>
                  <w:smallCaps w:val="0"/>
                  <w:noProof/>
                  <w:sz w:val="24"/>
                  <w:szCs w:val="24"/>
                  <w:lang w:eastAsia="en-GB"/>
                </w:rPr>
              </w:pPr>
              <w:hyperlink w:anchor="_Toc177311041" w:history="1">
                <w:r w:rsidRPr="00D805C8">
                  <w:rPr>
                    <w:rStyle w:val="Hyperlink"/>
                    <w:noProof/>
                  </w:rPr>
                  <w:t>4.1 Assumptions and Constraints</w:t>
                </w:r>
                <w:r>
                  <w:rPr>
                    <w:noProof/>
                    <w:webHidden/>
                  </w:rPr>
                  <w:tab/>
                </w:r>
                <w:r>
                  <w:rPr>
                    <w:noProof/>
                    <w:webHidden/>
                  </w:rPr>
                  <w:fldChar w:fldCharType="begin"/>
                </w:r>
                <w:r>
                  <w:rPr>
                    <w:noProof/>
                    <w:webHidden/>
                  </w:rPr>
                  <w:instrText xml:space="preserve"> PAGEREF _Toc177311041 \h </w:instrText>
                </w:r>
                <w:r>
                  <w:rPr>
                    <w:noProof/>
                    <w:webHidden/>
                  </w:rPr>
                </w:r>
                <w:r>
                  <w:rPr>
                    <w:noProof/>
                    <w:webHidden/>
                  </w:rPr>
                  <w:fldChar w:fldCharType="separate"/>
                </w:r>
                <w:r>
                  <w:rPr>
                    <w:noProof/>
                    <w:webHidden/>
                  </w:rPr>
                  <w:t>5</w:t>
                </w:r>
                <w:r>
                  <w:rPr>
                    <w:noProof/>
                    <w:webHidden/>
                  </w:rPr>
                  <w:fldChar w:fldCharType="end"/>
                </w:r>
              </w:hyperlink>
            </w:p>
            <w:p w14:paraId="2BA350DE" w14:textId="42A6662C" w:rsidR="00CA1E71" w:rsidRDefault="00CA1E71">
              <w:pPr>
                <w:pStyle w:val="TOC1"/>
                <w:tabs>
                  <w:tab w:val="right" w:leader="dot" w:pos="9016"/>
                </w:tabs>
                <w:rPr>
                  <w:rFonts w:eastAsiaTheme="minorEastAsia"/>
                  <w:b w:val="0"/>
                  <w:bCs w:val="0"/>
                  <w:caps w:val="0"/>
                  <w:noProof/>
                  <w:sz w:val="24"/>
                  <w:szCs w:val="24"/>
                  <w:lang w:eastAsia="en-GB"/>
                </w:rPr>
              </w:pPr>
              <w:hyperlink w:anchor="_Toc177311042" w:history="1">
                <w:r w:rsidRPr="00D805C8">
                  <w:rPr>
                    <w:rStyle w:val="Hyperlink"/>
                    <w:noProof/>
                  </w:rPr>
                  <w:t>5. Process &amp; Procedures</w:t>
                </w:r>
                <w:r>
                  <w:rPr>
                    <w:noProof/>
                    <w:webHidden/>
                  </w:rPr>
                  <w:tab/>
                </w:r>
                <w:r>
                  <w:rPr>
                    <w:noProof/>
                    <w:webHidden/>
                  </w:rPr>
                  <w:fldChar w:fldCharType="begin"/>
                </w:r>
                <w:r>
                  <w:rPr>
                    <w:noProof/>
                    <w:webHidden/>
                  </w:rPr>
                  <w:instrText xml:space="preserve"> PAGEREF _Toc177311042 \h </w:instrText>
                </w:r>
                <w:r>
                  <w:rPr>
                    <w:noProof/>
                    <w:webHidden/>
                  </w:rPr>
                </w:r>
                <w:r>
                  <w:rPr>
                    <w:noProof/>
                    <w:webHidden/>
                  </w:rPr>
                  <w:fldChar w:fldCharType="separate"/>
                </w:r>
                <w:r>
                  <w:rPr>
                    <w:noProof/>
                    <w:webHidden/>
                  </w:rPr>
                  <w:t>5</w:t>
                </w:r>
                <w:r>
                  <w:rPr>
                    <w:noProof/>
                    <w:webHidden/>
                  </w:rPr>
                  <w:fldChar w:fldCharType="end"/>
                </w:r>
              </w:hyperlink>
            </w:p>
            <w:p w14:paraId="33622BA4" w14:textId="0909E172" w:rsidR="00CA1E71" w:rsidRDefault="00CA1E71">
              <w:pPr>
                <w:pStyle w:val="TOC2"/>
                <w:tabs>
                  <w:tab w:val="right" w:leader="dot" w:pos="9016"/>
                </w:tabs>
                <w:rPr>
                  <w:rFonts w:eastAsiaTheme="minorEastAsia"/>
                  <w:smallCaps w:val="0"/>
                  <w:noProof/>
                  <w:sz w:val="24"/>
                  <w:szCs w:val="24"/>
                  <w:lang w:eastAsia="en-GB"/>
                </w:rPr>
              </w:pPr>
              <w:hyperlink w:anchor="_Toc177311043" w:history="1">
                <w:r w:rsidRPr="00D805C8">
                  <w:rPr>
                    <w:rStyle w:val="Hyperlink"/>
                    <w:noProof/>
                  </w:rPr>
                  <w:t>5.1. Initiation of POA Verification:</w:t>
                </w:r>
                <w:r>
                  <w:rPr>
                    <w:noProof/>
                    <w:webHidden/>
                  </w:rPr>
                  <w:tab/>
                </w:r>
                <w:r>
                  <w:rPr>
                    <w:noProof/>
                    <w:webHidden/>
                  </w:rPr>
                  <w:fldChar w:fldCharType="begin"/>
                </w:r>
                <w:r>
                  <w:rPr>
                    <w:noProof/>
                    <w:webHidden/>
                  </w:rPr>
                  <w:instrText xml:space="preserve"> PAGEREF _Toc177311043 \h </w:instrText>
                </w:r>
                <w:r>
                  <w:rPr>
                    <w:noProof/>
                    <w:webHidden/>
                  </w:rPr>
                </w:r>
                <w:r>
                  <w:rPr>
                    <w:noProof/>
                    <w:webHidden/>
                  </w:rPr>
                  <w:fldChar w:fldCharType="separate"/>
                </w:r>
                <w:r>
                  <w:rPr>
                    <w:noProof/>
                    <w:webHidden/>
                  </w:rPr>
                  <w:t>5</w:t>
                </w:r>
                <w:r>
                  <w:rPr>
                    <w:noProof/>
                    <w:webHidden/>
                  </w:rPr>
                  <w:fldChar w:fldCharType="end"/>
                </w:r>
              </w:hyperlink>
            </w:p>
            <w:p w14:paraId="583107FF" w14:textId="7A5A6862" w:rsidR="00CA1E71" w:rsidRDefault="00CA1E71">
              <w:pPr>
                <w:pStyle w:val="TOC2"/>
                <w:tabs>
                  <w:tab w:val="right" w:leader="dot" w:pos="9016"/>
                </w:tabs>
                <w:rPr>
                  <w:rFonts w:eastAsiaTheme="minorEastAsia"/>
                  <w:smallCaps w:val="0"/>
                  <w:noProof/>
                  <w:sz w:val="24"/>
                  <w:szCs w:val="24"/>
                  <w:lang w:eastAsia="en-GB"/>
                </w:rPr>
              </w:pPr>
              <w:hyperlink w:anchor="_Toc177311044" w:history="1">
                <w:r w:rsidRPr="00D805C8">
                  <w:rPr>
                    <w:rStyle w:val="Hyperlink"/>
                    <w:noProof/>
                  </w:rPr>
                  <w:t>5.2. Verification of Address Details:</w:t>
                </w:r>
                <w:r>
                  <w:rPr>
                    <w:noProof/>
                    <w:webHidden/>
                  </w:rPr>
                  <w:tab/>
                </w:r>
                <w:r>
                  <w:rPr>
                    <w:noProof/>
                    <w:webHidden/>
                  </w:rPr>
                  <w:fldChar w:fldCharType="begin"/>
                </w:r>
                <w:r>
                  <w:rPr>
                    <w:noProof/>
                    <w:webHidden/>
                  </w:rPr>
                  <w:instrText xml:space="preserve"> PAGEREF _Toc177311044 \h </w:instrText>
                </w:r>
                <w:r>
                  <w:rPr>
                    <w:noProof/>
                    <w:webHidden/>
                  </w:rPr>
                </w:r>
                <w:r>
                  <w:rPr>
                    <w:noProof/>
                    <w:webHidden/>
                  </w:rPr>
                  <w:fldChar w:fldCharType="separate"/>
                </w:r>
                <w:r>
                  <w:rPr>
                    <w:noProof/>
                    <w:webHidden/>
                  </w:rPr>
                  <w:t>5</w:t>
                </w:r>
                <w:r>
                  <w:rPr>
                    <w:noProof/>
                    <w:webHidden/>
                  </w:rPr>
                  <w:fldChar w:fldCharType="end"/>
                </w:r>
              </w:hyperlink>
            </w:p>
            <w:p w14:paraId="6C0C9E2C" w14:textId="7BAB23EC" w:rsidR="00CA1E71" w:rsidRDefault="00CA1E71">
              <w:pPr>
                <w:pStyle w:val="TOC2"/>
                <w:tabs>
                  <w:tab w:val="right" w:leader="dot" w:pos="9016"/>
                </w:tabs>
                <w:rPr>
                  <w:rFonts w:eastAsiaTheme="minorEastAsia"/>
                  <w:smallCaps w:val="0"/>
                  <w:noProof/>
                  <w:sz w:val="24"/>
                  <w:szCs w:val="24"/>
                  <w:lang w:eastAsia="en-GB"/>
                </w:rPr>
              </w:pPr>
              <w:hyperlink w:anchor="_Toc177311045" w:history="1">
                <w:r w:rsidRPr="00D805C8">
                  <w:rPr>
                    <w:rStyle w:val="Hyperlink"/>
                    <w:noProof/>
                  </w:rPr>
                  <w:t>5.3. Verification of Name on POA:</w:t>
                </w:r>
                <w:r>
                  <w:rPr>
                    <w:noProof/>
                    <w:webHidden/>
                  </w:rPr>
                  <w:tab/>
                </w:r>
                <w:r>
                  <w:rPr>
                    <w:noProof/>
                    <w:webHidden/>
                  </w:rPr>
                  <w:fldChar w:fldCharType="begin"/>
                </w:r>
                <w:r>
                  <w:rPr>
                    <w:noProof/>
                    <w:webHidden/>
                  </w:rPr>
                  <w:instrText xml:space="preserve"> PAGEREF _Toc177311045 \h </w:instrText>
                </w:r>
                <w:r>
                  <w:rPr>
                    <w:noProof/>
                    <w:webHidden/>
                  </w:rPr>
                </w:r>
                <w:r>
                  <w:rPr>
                    <w:noProof/>
                    <w:webHidden/>
                  </w:rPr>
                  <w:fldChar w:fldCharType="separate"/>
                </w:r>
                <w:r>
                  <w:rPr>
                    <w:noProof/>
                    <w:webHidden/>
                  </w:rPr>
                  <w:t>5</w:t>
                </w:r>
                <w:r>
                  <w:rPr>
                    <w:noProof/>
                    <w:webHidden/>
                  </w:rPr>
                  <w:fldChar w:fldCharType="end"/>
                </w:r>
              </w:hyperlink>
            </w:p>
            <w:p w14:paraId="3B1CE456" w14:textId="486A3BD1" w:rsidR="00CA1E71" w:rsidRDefault="00CA1E71">
              <w:pPr>
                <w:pStyle w:val="TOC2"/>
                <w:tabs>
                  <w:tab w:val="right" w:leader="dot" w:pos="9016"/>
                </w:tabs>
                <w:rPr>
                  <w:rFonts w:eastAsiaTheme="minorEastAsia"/>
                  <w:smallCaps w:val="0"/>
                  <w:noProof/>
                  <w:sz w:val="24"/>
                  <w:szCs w:val="24"/>
                  <w:lang w:eastAsia="en-GB"/>
                </w:rPr>
              </w:pPr>
              <w:hyperlink w:anchor="_Toc177311046" w:history="1">
                <w:r w:rsidRPr="00D805C8">
                  <w:rPr>
                    <w:rStyle w:val="Hyperlink"/>
                    <w:noProof/>
                  </w:rPr>
                  <w:t>5.4. In-Person Verification (If Required):</w:t>
                </w:r>
                <w:r>
                  <w:rPr>
                    <w:noProof/>
                    <w:webHidden/>
                  </w:rPr>
                  <w:tab/>
                </w:r>
                <w:r>
                  <w:rPr>
                    <w:noProof/>
                    <w:webHidden/>
                  </w:rPr>
                  <w:fldChar w:fldCharType="begin"/>
                </w:r>
                <w:r>
                  <w:rPr>
                    <w:noProof/>
                    <w:webHidden/>
                  </w:rPr>
                  <w:instrText xml:space="preserve"> PAGEREF _Toc177311046 \h </w:instrText>
                </w:r>
                <w:r>
                  <w:rPr>
                    <w:noProof/>
                    <w:webHidden/>
                  </w:rPr>
                </w:r>
                <w:r>
                  <w:rPr>
                    <w:noProof/>
                    <w:webHidden/>
                  </w:rPr>
                  <w:fldChar w:fldCharType="separate"/>
                </w:r>
                <w:r>
                  <w:rPr>
                    <w:noProof/>
                    <w:webHidden/>
                  </w:rPr>
                  <w:t>5</w:t>
                </w:r>
                <w:r>
                  <w:rPr>
                    <w:noProof/>
                    <w:webHidden/>
                  </w:rPr>
                  <w:fldChar w:fldCharType="end"/>
                </w:r>
              </w:hyperlink>
            </w:p>
            <w:p w14:paraId="5E7095BA" w14:textId="385B1061" w:rsidR="00CA1E71" w:rsidRDefault="00CA1E71">
              <w:pPr>
                <w:pStyle w:val="TOC2"/>
                <w:tabs>
                  <w:tab w:val="right" w:leader="dot" w:pos="9016"/>
                </w:tabs>
                <w:rPr>
                  <w:rFonts w:eastAsiaTheme="minorEastAsia"/>
                  <w:smallCaps w:val="0"/>
                  <w:noProof/>
                  <w:sz w:val="24"/>
                  <w:szCs w:val="24"/>
                  <w:lang w:eastAsia="en-GB"/>
                </w:rPr>
              </w:pPr>
              <w:hyperlink w:anchor="_Toc177311047" w:history="1">
                <w:r w:rsidRPr="00D805C8">
                  <w:rPr>
                    <w:rStyle w:val="Hyperlink"/>
                    <w:noProof/>
                  </w:rPr>
                  <w:t>5.5. Data Security and Storage:</w:t>
                </w:r>
                <w:r>
                  <w:rPr>
                    <w:noProof/>
                    <w:webHidden/>
                  </w:rPr>
                  <w:tab/>
                </w:r>
                <w:r>
                  <w:rPr>
                    <w:noProof/>
                    <w:webHidden/>
                  </w:rPr>
                  <w:fldChar w:fldCharType="begin"/>
                </w:r>
                <w:r>
                  <w:rPr>
                    <w:noProof/>
                    <w:webHidden/>
                  </w:rPr>
                  <w:instrText xml:space="preserve"> PAGEREF _Toc177311047 \h </w:instrText>
                </w:r>
                <w:r>
                  <w:rPr>
                    <w:noProof/>
                    <w:webHidden/>
                  </w:rPr>
                </w:r>
                <w:r>
                  <w:rPr>
                    <w:noProof/>
                    <w:webHidden/>
                  </w:rPr>
                  <w:fldChar w:fldCharType="separate"/>
                </w:r>
                <w:r>
                  <w:rPr>
                    <w:noProof/>
                    <w:webHidden/>
                  </w:rPr>
                  <w:t>5</w:t>
                </w:r>
                <w:r>
                  <w:rPr>
                    <w:noProof/>
                    <w:webHidden/>
                  </w:rPr>
                  <w:fldChar w:fldCharType="end"/>
                </w:r>
              </w:hyperlink>
            </w:p>
            <w:p w14:paraId="202CDC49" w14:textId="5FDF0091" w:rsidR="00CA1E71" w:rsidRDefault="00CA1E71">
              <w:pPr>
                <w:pStyle w:val="TOC2"/>
                <w:tabs>
                  <w:tab w:val="right" w:leader="dot" w:pos="9016"/>
                </w:tabs>
                <w:rPr>
                  <w:rFonts w:eastAsiaTheme="minorEastAsia"/>
                  <w:smallCaps w:val="0"/>
                  <w:noProof/>
                  <w:sz w:val="24"/>
                  <w:szCs w:val="24"/>
                  <w:lang w:eastAsia="en-GB"/>
                </w:rPr>
              </w:pPr>
              <w:hyperlink w:anchor="_Toc177311048" w:history="1">
                <w:r w:rsidRPr="00D805C8">
                  <w:rPr>
                    <w:rStyle w:val="Hyperlink"/>
                    <w:noProof/>
                  </w:rPr>
                  <w:t>5.6. Handling Verification Outcomes:</w:t>
                </w:r>
                <w:r>
                  <w:rPr>
                    <w:noProof/>
                    <w:webHidden/>
                  </w:rPr>
                  <w:tab/>
                </w:r>
                <w:r>
                  <w:rPr>
                    <w:noProof/>
                    <w:webHidden/>
                  </w:rPr>
                  <w:fldChar w:fldCharType="begin"/>
                </w:r>
                <w:r>
                  <w:rPr>
                    <w:noProof/>
                    <w:webHidden/>
                  </w:rPr>
                  <w:instrText xml:space="preserve"> PAGEREF _Toc177311048 \h </w:instrText>
                </w:r>
                <w:r>
                  <w:rPr>
                    <w:noProof/>
                    <w:webHidden/>
                  </w:rPr>
                </w:r>
                <w:r>
                  <w:rPr>
                    <w:noProof/>
                    <w:webHidden/>
                  </w:rPr>
                  <w:fldChar w:fldCharType="separate"/>
                </w:r>
                <w:r>
                  <w:rPr>
                    <w:noProof/>
                    <w:webHidden/>
                  </w:rPr>
                  <w:t>5</w:t>
                </w:r>
                <w:r>
                  <w:rPr>
                    <w:noProof/>
                    <w:webHidden/>
                  </w:rPr>
                  <w:fldChar w:fldCharType="end"/>
                </w:r>
              </w:hyperlink>
            </w:p>
            <w:p w14:paraId="740B9C95" w14:textId="6D8A2A5F" w:rsidR="00CA1E71" w:rsidRDefault="00CA1E71">
              <w:pPr>
                <w:pStyle w:val="TOC2"/>
                <w:tabs>
                  <w:tab w:val="right" w:leader="dot" w:pos="9016"/>
                </w:tabs>
                <w:rPr>
                  <w:rFonts w:eastAsiaTheme="minorEastAsia"/>
                  <w:smallCaps w:val="0"/>
                  <w:noProof/>
                  <w:sz w:val="24"/>
                  <w:szCs w:val="24"/>
                  <w:lang w:eastAsia="en-GB"/>
                </w:rPr>
              </w:pPr>
              <w:hyperlink w:anchor="_Toc177311049" w:history="1">
                <w:r w:rsidRPr="00D805C8">
                  <w:rPr>
                    <w:rStyle w:val="Hyperlink"/>
                    <w:noProof/>
                  </w:rPr>
                  <w:t>5.7. Logging and Documentation:</w:t>
                </w:r>
                <w:r>
                  <w:rPr>
                    <w:noProof/>
                    <w:webHidden/>
                  </w:rPr>
                  <w:tab/>
                </w:r>
                <w:r>
                  <w:rPr>
                    <w:noProof/>
                    <w:webHidden/>
                  </w:rPr>
                  <w:fldChar w:fldCharType="begin"/>
                </w:r>
                <w:r>
                  <w:rPr>
                    <w:noProof/>
                    <w:webHidden/>
                  </w:rPr>
                  <w:instrText xml:space="preserve"> PAGEREF _Toc177311049 \h </w:instrText>
                </w:r>
                <w:r>
                  <w:rPr>
                    <w:noProof/>
                    <w:webHidden/>
                  </w:rPr>
                </w:r>
                <w:r>
                  <w:rPr>
                    <w:noProof/>
                    <w:webHidden/>
                  </w:rPr>
                  <w:fldChar w:fldCharType="separate"/>
                </w:r>
                <w:r>
                  <w:rPr>
                    <w:noProof/>
                    <w:webHidden/>
                  </w:rPr>
                  <w:t>6</w:t>
                </w:r>
                <w:r>
                  <w:rPr>
                    <w:noProof/>
                    <w:webHidden/>
                  </w:rPr>
                  <w:fldChar w:fldCharType="end"/>
                </w:r>
              </w:hyperlink>
            </w:p>
            <w:p w14:paraId="7C82E594" w14:textId="3C81ADBA" w:rsidR="00CA1E71" w:rsidRDefault="00CA1E71">
              <w:pPr>
                <w:pStyle w:val="TOC2"/>
                <w:tabs>
                  <w:tab w:val="right" w:leader="dot" w:pos="9016"/>
                </w:tabs>
                <w:rPr>
                  <w:rFonts w:eastAsiaTheme="minorEastAsia"/>
                  <w:smallCaps w:val="0"/>
                  <w:noProof/>
                  <w:sz w:val="24"/>
                  <w:szCs w:val="24"/>
                  <w:lang w:eastAsia="en-GB"/>
                </w:rPr>
              </w:pPr>
              <w:hyperlink w:anchor="_Toc177311050" w:history="1">
                <w:r w:rsidRPr="00D805C8">
                  <w:rPr>
                    <w:rStyle w:val="Hyperlink"/>
                    <w:noProof/>
                  </w:rPr>
                  <w:t>5.8 Security Measures</w:t>
                </w:r>
                <w:r>
                  <w:rPr>
                    <w:noProof/>
                    <w:webHidden/>
                  </w:rPr>
                  <w:tab/>
                </w:r>
                <w:r>
                  <w:rPr>
                    <w:noProof/>
                    <w:webHidden/>
                  </w:rPr>
                  <w:fldChar w:fldCharType="begin"/>
                </w:r>
                <w:r>
                  <w:rPr>
                    <w:noProof/>
                    <w:webHidden/>
                  </w:rPr>
                  <w:instrText xml:space="preserve"> PAGEREF _Toc177311050 \h </w:instrText>
                </w:r>
                <w:r>
                  <w:rPr>
                    <w:noProof/>
                    <w:webHidden/>
                  </w:rPr>
                </w:r>
                <w:r>
                  <w:rPr>
                    <w:noProof/>
                    <w:webHidden/>
                  </w:rPr>
                  <w:fldChar w:fldCharType="separate"/>
                </w:r>
                <w:r>
                  <w:rPr>
                    <w:noProof/>
                    <w:webHidden/>
                  </w:rPr>
                  <w:t>6</w:t>
                </w:r>
                <w:r>
                  <w:rPr>
                    <w:noProof/>
                    <w:webHidden/>
                  </w:rPr>
                  <w:fldChar w:fldCharType="end"/>
                </w:r>
              </w:hyperlink>
            </w:p>
            <w:p w14:paraId="44AE5CB8" w14:textId="2B035A20" w:rsidR="00CA1E71" w:rsidRDefault="00CA1E71">
              <w:pPr>
                <w:pStyle w:val="TOC1"/>
                <w:tabs>
                  <w:tab w:val="right" w:leader="dot" w:pos="9016"/>
                </w:tabs>
                <w:rPr>
                  <w:rFonts w:eastAsiaTheme="minorEastAsia"/>
                  <w:b w:val="0"/>
                  <w:bCs w:val="0"/>
                  <w:caps w:val="0"/>
                  <w:noProof/>
                  <w:sz w:val="24"/>
                  <w:szCs w:val="24"/>
                  <w:lang w:eastAsia="en-GB"/>
                </w:rPr>
              </w:pPr>
              <w:hyperlink w:anchor="_Toc177311051" w:history="1">
                <w:r w:rsidRPr="00D805C8">
                  <w:rPr>
                    <w:rStyle w:val="Hyperlink"/>
                    <w:rFonts w:eastAsia="Times New Roman"/>
                    <w:noProof/>
                    <w:lang w:eastAsia="en-GB"/>
                  </w:rPr>
                  <w:t xml:space="preserve">6. </w:t>
                </w:r>
                <w:r w:rsidRPr="00D805C8">
                  <w:rPr>
                    <w:rStyle w:val="Hyperlink"/>
                    <w:noProof/>
                    <w:lang w:eastAsia="en-GB"/>
                  </w:rPr>
                  <w:t>Visualisation</w:t>
                </w:r>
                <w:r>
                  <w:rPr>
                    <w:noProof/>
                    <w:webHidden/>
                  </w:rPr>
                  <w:tab/>
                </w:r>
                <w:r>
                  <w:rPr>
                    <w:noProof/>
                    <w:webHidden/>
                  </w:rPr>
                  <w:fldChar w:fldCharType="begin"/>
                </w:r>
                <w:r>
                  <w:rPr>
                    <w:noProof/>
                    <w:webHidden/>
                  </w:rPr>
                  <w:instrText xml:space="preserve"> PAGEREF _Toc177311051 \h </w:instrText>
                </w:r>
                <w:r>
                  <w:rPr>
                    <w:noProof/>
                    <w:webHidden/>
                  </w:rPr>
                </w:r>
                <w:r>
                  <w:rPr>
                    <w:noProof/>
                    <w:webHidden/>
                  </w:rPr>
                  <w:fldChar w:fldCharType="separate"/>
                </w:r>
                <w:r>
                  <w:rPr>
                    <w:noProof/>
                    <w:webHidden/>
                  </w:rPr>
                  <w:t>7</w:t>
                </w:r>
                <w:r>
                  <w:rPr>
                    <w:noProof/>
                    <w:webHidden/>
                  </w:rPr>
                  <w:fldChar w:fldCharType="end"/>
                </w:r>
              </w:hyperlink>
            </w:p>
            <w:p w14:paraId="7027E5B8" w14:textId="33AC6251" w:rsidR="00CA1E71" w:rsidRDefault="00CA1E71">
              <w:pPr>
                <w:pStyle w:val="TOC1"/>
                <w:tabs>
                  <w:tab w:val="right" w:leader="dot" w:pos="9016"/>
                </w:tabs>
                <w:rPr>
                  <w:rFonts w:eastAsiaTheme="minorEastAsia"/>
                  <w:b w:val="0"/>
                  <w:bCs w:val="0"/>
                  <w:caps w:val="0"/>
                  <w:noProof/>
                  <w:sz w:val="24"/>
                  <w:szCs w:val="24"/>
                  <w:lang w:eastAsia="en-GB"/>
                </w:rPr>
              </w:pPr>
              <w:hyperlink w:anchor="_Toc177311052" w:history="1">
                <w:r w:rsidRPr="00D805C8">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_Toc177311052 \h </w:instrText>
                </w:r>
                <w:r>
                  <w:rPr>
                    <w:noProof/>
                    <w:webHidden/>
                  </w:rPr>
                </w:r>
                <w:r>
                  <w:rPr>
                    <w:noProof/>
                    <w:webHidden/>
                  </w:rPr>
                  <w:fldChar w:fldCharType="separate"/>
                </w:r>
                <w:r>
                  <w:rPr>
                    <w:noProof/>
                    <w:webHidden/>
                  </w:rPr>
                  <w:t>8</w:t>
                </w:r>
                <w:r>
                  <w:rPr>
                    <w:noProof/>
                    <w:webHidden/>
                  </w:rPr>
                  <w:fldChar w:fldCharType="end"/>
                </w:r>
              </w:hyperlink>
            </w:p>
            <w:p w14:paraId="45A4ACBE" w14:textId="7D717E4A" w:rsidR="00CA1E71" w:rsidRDefault="00CA1E71">
              <w:pPr>
                <w:pStyle w:val="TOC1"/>
                <w:tabs>
                  <w:tab w:val="right" w:leader="dot" w:pos="9016"/>
                </w:tabs>
                <w:rPr>
                  <w:rFonts w:eastAsiaTheme="minorEastAsia"/>
                  <w:b w:val="0"/>
                  <w:bCs w:val="0"/>
                  <w:caps w:val="0"/>
                  <w:noProof/>
                  <w:sz w:val="24"/>
                  <w:szCs w:val="24"/>
                  <w:lang w:eastAsia="en-GB"/>
                </w:rPr>
              </w:pPr>
              <w:hyperlink w:anchor="_Toc177311053" w:history="1">
                <w:r w:rsidRPr="00D805C8">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_Toc177311053 \h </w:instrText>
                </w:r>
                <w:r>
                  <w:rPr>
                    <w:noProof/>
                    <w:webHidden/>
                  </w:rPr>
                </w:r>
                <w:r>
                  <w:rPr>
                    <w:noProof/>
                    <w:webHidden/>
                  </w:rPr>
                  <w:fldChar w:fldCharType="separate"/>
                </w:r>
                <w:r>
                  <w:rPr>
                    <w:noProof/>
                    <w:webHidden/>
                  </w:rPr>
                  <w:t>9</w:t>
                </w:r>
                <w:r>
                  <w:rPr>
                    <w:noProof/>
                    <w:webHidden/>
                  </w:rPr>
                  <w:fldChar w:fldCharType="end"/>
                </w:r>
              </w:hyperlink>
            </w:p>
            <w:p w14:paraId="49B4A4FC" w14:textId="5983DA40" w:rsidR="00E76E43" w:rsidRPr="005A1E62" w:rsidRDefault="00481329" w:rsidP="00AB4374">
              <w:pPr>
                <w:rPr>
                  <w:rFonts w:asciiTheme="minorHAnsi" w:hAnsiTheme="minorHAnsi"/>
                  <w:noProof/>
                </w:rPr>
              </w:pPr>
              <w:r w:rsidRPr="005A1E62">
                <w:rPr>
                  <w:rFonts w:asciiTheme="minorHAnsi" w:hAnsiTheme="minorHAnsi"/>
                  <w:b/>
                  <w:bCs/>
                  <w:noProof/>
                </w:rPr>
                <w:fldChar w:fldCharType="end"/>
              </w:r>
            </w:p>
          </w:sdtContent>
        </w:sdt>
        <w:p w14:paraId="7D98ED75" w14:textId="21CCD283" w:rsidR="00E81518" w:rsidRPr="005A1E62" w:rsidRDefault="00E97F0F" w:rsidP="00AB4374">
          <w:pPr>
            <w:rPr>
              <w:rFonts w:asciiTheme="minorHAnsi" w:hAnsiTheme="minorHAnsi"/>
              <w:noProof/>
            </w:rPr>
          </w:pPr>
          <w:r w:rsidRPr="005A1E62">
            <w:rPr>
              <w:rFonts w:asciiTheme="minorHAnsi" w:hAnsiTheme="minorHAnsi"/>
              <w:b/>
              <w:bCs/>
              <w:color w:val="000000"/>
              <w:sz w:val="36"/>
              <w:szCs w:val="36"/>
            </w:rPr>
            <w:br w:type="page"/>
          </w:r>
        </w:p>
      </w:sdtContent>
    </w:sdt>
    <w:p w14:paraId="59FEB4FF" w14:textId="414D85D5" w:rsidR="00F430D2" w:rsidRPr="005A1E62" w:rsidRDefault="00F430D2" w:rsidP="00E13AE4">
      <w:pPr>
        <w:pStyle w:val="Heading1"/>
        <w:jc w:val="both"/>
        <w:rPr>
          <w:rFonts w:asciiTheme="minorHAnsi" w:hAnsiTheme="minorHAnsi"/>
        </w:rPr>
      </w:pPr>
      <w:bookmarkStart w:id="0" w:name="_Toc177311032"/>
      <w:r w:rsidRPr="005A1E62">
        <w:rPr>
          <w:rFonts w:asciiTheme="minorHAnsi" w:hAnsiTheme="minorHAnsi"/>
        </w:rPr>
        <w:lastRenderedPageBreak/>
        <w:t xml:space="preserve">1. </w:t>
      </w:r>
      <w:r w:rsidR="009B6262" w:rsidRPr="005A1E62">
        <w:rPr>
          <w:rFonts w:asciiTheme="minorHAnsi" w:hAnsiTheme="minorHAnsi"/>
        </w:rPr>
        <w:t>Purpose</w:t>
      </w:r>
      <w:bookmarkEnd w:id="0"/>
    </w:p>
    <w:p w14:paraId="1298839A" w14:textId="430F2134" w:rsidR="004A39B7" w:rsidRPr="005A1E62" w:rsidRDefault="00C83F81" w:rsidP="00E13AE4">
      <w:pPr>
        <w:spacing w:line="276" w:lineRule="auto"/>
        <w:jc w:val="both"/>
        <w:rPr>
          <w:rFonts w:asciiTheme="minorHAnsi" w:hAnsiTheme="minorHAnsi"/>
        </w:rPr>
      </w:pPr>
      <w:r w:rsidRPr="005A1E62">
        <w:rPr>
          <w:rFonts w:asciiTheme="minorHAnsi" w:hAnsiTheme="minorHAnsi"/>
        </w:rPr>
        <w:t>The purpose of this SOP is to establish a standardi</w:t>
      </w:r>
      <w:r w:rsidR="00724DC2" w:rsidRPr="005A1E62">
        <w:rPr>
          <w:rFonts w:asciiTheme="minorHAnsi" w:hAnsiTheme="minorHAnsi"/>
        </w:rPr>
        <w:t>s</w:t>
      </w:r>
      <w:r w:rsidRPr="005A1E62">
        <w:rPr>
          <w:rFonts w:asciiTheme="minorHAnsi" w:hAnsiTheme="minorHAnsi"/>
        </w:rPr>
        <w:t>ed process for verifying proof-of-address (POA) documents submitted during the Digital Identity (DID) account application process. The verification ensures that the applicant's residential address is accurate and valid, which is crucial for service eligibility and communication. This SOP outlines the steps to verify address information, ensuring compliance with legal and regulatory standards while maintaining the security and integrity of the verification process.</w:t>
      </w:r>
    </w:p>
    <w:p w14:paraId="54ED6784" w14:textId="77777777" w:rsidR="00C11BE6" w:rsidRPr="005A1E62" w:rsidRDefault="00C11BE6" w:rsidP="00E13AE4">
      <w:pPr>
        <w:pStyle w:val="Heading1"/>
        <w:jc w:val="both"/>
        <w:rPr>
          <w:rFonts w:asciiTheme="minorHAnsi" w:hAnsiTheme="minorHAnsi"/>
        </w:rPr>
      </w:pPr>
      <w:bookmarkStart w:id="1" w:name="_Toc177311033"/>
      <w:r w:rsidRPr="005A1E62">
        <w:rPr>
          <w:rFonts w:asciiTheme="minorHAnsi" w:hAnsiTheme="minorHAnsi"/>
        </w:rPr>
        <w:t>2. Definitions and Abbreviations</w:t>
      </w:r>
      <w:bookmarkEnd w:id="1"/>
    </w:p>
    <w:p w14:paraId="32A920F3"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DID</w:t>
      </w:r>
      <w:r w:rsidRPr="005A1E62">
        <w:rPr>
          <w:rFonts w:asciiTheme="minorHAnsi" w:hAnsiTheme="minorHAnsi"/>
        </w:rPr>
        <w:t>: Digital Identity</w:t>
      </w:r>
    </w:p>
    <w:p w14:paraId="1D61D6A2"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KM</w:t>
      </w:r>
      <w:r w:rsidRPr="005A1E62">
        <w:rPr>
          <w:rFonts w:asciiTheme="minorHAnsi" w:hAnsiTheme="minorHAnsi"/>
        </w:rPr>
        <w:t>: Key Manager</w:t>
      </w:r>
    </w:p>
    <w:p w14:paraId="4D73BBD9"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KR</w:t>
      </w:r>
      <w:r w:rsidRPr="005A1E62">
        <w:rPr>
          <w:rFonts w:asciiTheme="minorHAnsi" w:hAnsiTheme="minorHAnsi"/>
        </w:rPr>
        <w:t>: Key Revocation</w:t>
      </w:r>
    </w:p>
    <w:p w14:paraId="6BFA5A1B"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HSM</w:t>
      </w:r>
      <w:r w:rsidRPr="005A1E62">
        <w:rPr>
          <w:rFonts w:asciiTheme="minorHAnsi" w:hAnsiTheme="minorHAnsi"/>
        </w:rPr>
        <w:t>: Hardware Security Module</w:t>
      </w:r>
    </w:p>
    <w:p w14:paraId="7E5FBBAF"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CA</w:t>
      </w:r>
      <w:r w:rsidRPr="005A1E62">
        <w:rPr>
          <w:rFonts w:asciiTheme="minorHAnsi" w:hAnsiTheme="minorHAnsi"/>
        </w:rPr>
        <w:t>: Certificate Authority</w:t>
      </w:r>
    </w:p>
    <w:p w14:paraId="39B02EC6"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IDA</w:t>
      </w:r>
      <w:r w:rsidRPr="005A1E62">
        <w:rPr>
          <w:rFonts w:asciiTheme="minorHAnsi" w:hAnsiTheme="minorHAnsi"/>
        </w:rPr>
        <w:t>: ID Authentication Database</w:t>
      </w:r>
    </w:p>
    <w:p w14:paraId="36FF21B2"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AC</w:t>
      </w:r>
      <w:r w:rsidRPr="005A1E62">
        <w:rPr>
          <w:rFonts w:asciiTheme="minorHAnsi" w:hAnsiTheme="minorHAnsi"/>
        </w:rPr>
        <w:t>: Access Control</w:t>
      </w:r>
    </w:p>
    <w:p w14:paraId="74BC733E"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FTP</w:t>
      </w:r>
      <w:r w:rsidRPr="005A1E62">
        <w:rPr>
          <w:rFonts w:asciiTheme="minorHAnsi" w:hAnsiTheme="minorHAnsi"/>
        </w:rPr>
        <w:t>: First Time Password</w:t>
      </w:r>
    </w:p>
    <w:p w14:paraId="7C9DF998"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OTP</w:t>
      </w:r>
      <w:r w:rsidRPr="005A1E62">
        <w:rPr>
          <w:rFonts w:asciiTheme="minorHAnsi" w:hAnsiTheme="minorHAnsi"/>
        </w:rPr>
        <w:t>: One-Time Password</w:t>
      </w:r>
    </w:p>
    <w:p w14:paraId="537D47F6"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2FA</w:t>
      </w:r>
      <w:r w:rsidRPr="005A1E62">
        <w:rPr>
          <w:rFonts w:asciiTheme="minorHAnsi" w:hAnsiTheme="minorHAnsi"/>
        </w:rPr>
        <w:t>: Two-Factor Authentication</w:t>
      </w:r>
    </w:p>
    <w:p w14:paraId="083E7912"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API</w:t>
      </w:r>
      <w:r w:rsidRPr="005A1E62">
        <w:rPr>
          <w:rFonts w:asciiTheme="minorHAnsi" w:hAnsiTheme="minorHAnsi"/>
        </w:rPr>
        <w:t>: Application Programming Interface</w:t>
      </w:r>
    </w:p>
    <w:p w14:paraId="5FB74CB4"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HTTPS</w:t>
      </w:r>
      <w:r w:rsidRPr="005A1E62">
        <w:rPr>
          <w:rFonts w:asciiTheme="minorHAnsi" w:hAnsiTheme="minorHAnsi"/>
        </w:rPr>
        <w:t>: Hyper Text Transfer Protocol Secure</w:t>
      </w:r>
    </w:p>
    <w:p w14:paraId="160672D4"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SSL/TLS</w:t>
      </w:r>
      <w:r w:rsidRPr="005A1E62">
        <w:rPr>
          <w:rFonts w:asciiTheme="minorHAnsi" w:hAnsiTheme="minorHAnsi"/>
        </w:rPr>
        <w:t>: Secure Sockets Layer / Transport Layer Security</w:t>
      </w:r>
    </w:p>
    <w:p w14:paraId="106FF5E7" w14:textId="77777777" w:rsidR="00C11BE6" w:rsidRPr="005A1E62" w:rsidRDefault="00C11BE6" w:rsidP="00E13AE4">
      <w:pPr>
        <w:spacing w:line="276" w:lineRule="auto"/>
        <w:jc w:val="both"/>
        <w:rPr>
          <w:rFonts w:asciiTheme="minorHAnsi" w:hAnsiTheme="minorHAnsi"/>
        </w:rPr>
      </w:pPr>
      <w:r w:rsidRPr="005A1E62">
        <w:rPr>
          <w:rFonts w:asciiTheme="minorHAnsi" w:hAnsiTheme="minorHAnsi"/>
          <w:b/>
          <w:bCs/>
        </w:rPr>
        <w:t>IDS</w:t>
      </w:r>
      <w:r w:rsidRPr="005A1E62">
        <w:rPr>
          <w:rFonts w:asciiTheme="minorHAnsi" w:hAnsiTheme="minorHAnsi"/>
        </w:rPr>
        <w:t>: Intrusion Detection System</w:t>
      </w:r>
    </w:p>
    <w:p w14:paraId="4630B06F" w14:textId="1F2D6B11" w:rsidR="00C11BE6" w:rsidRPr="005A1E62" w:rsidRDefault="00C11BE6" w:rsidP="00E13AE4">
      <w:pPr>
        <w:spacing w:line="276" w:lineRule="auto"/>
        <w:jc w:val="both"/>
        <w:rPr>
          <w:rFonts w:asciiTheme="minorHAnsi" w:hAnsiTheme="minorHAnsi"/>
        </w:rPr>
      </w:pPr>
      <w:r w:rsidRPr="005A1E62">
        <w:rPr>
          <w:rFonts w:asciiTheme="minorHAnsi" w:hAnsiTheme="minorHAnsi"/>
          <w:b/>
          <w:bCs/>
        </w:rPr>
        <w:t>IPS</w:t>
      </w:r>
      <w:r w:rsidRPr="005A1E62">
        <w:rPr>
          <w:rFonts w:asciiTheme="minorHAnsi" w:hAnsiTheme="minorHAnsi"/>
        </w:rPr>
        <w:t>: Intrusion Prevention System</w:t>
      </w:r>
    </w:p>
    <w:p w14:paraId="770A94C9" w14:textId="77777777" w:rsidR="00BE39EA" w:rsidRPr="005A1E62" w:rsidRDefault="00BE39EA" w:rsidP="00DC6099">
      <w:pPr>
        <w:spacing w:line="276" w:lineRule="auto"/>
        <w:rPr>
          <w:rFonts w:asciiTheme="minorHAnsi" w:eastAsiaTheme="majorEastAsia" w:hAnsiTheme="minorHAnsi" w:cstheme="majorBidi"/>
          <w:b/>
          <w:bCs/>
          <w:color w:val="0F4761" w:themeColor="accent1" w:themeShade="BF"/>
          <w:kern w:val="2"/>
          <w:sz w:val="40"/>
          <w:szCs w:val="40"/>
          <w:lang w:eastAsia="en-US"/>
          <w14:ligatures w14:val="standardContextual"/>
        </w:rPr>
      </w:pPr>
    </w:p>
    <w:p w14:paraId="5359A397" w14:textId="74D8BF4D" w:rsidR="00C83F81" w:rsidRPr="005A1E62" w:rsidRDefault="00C83F81" w:rsidP="007820FD">
      <w:pPr>
        <w:pStyle w:val="Heading1"/>
        <w:rPr>
          <w:rFonts w:asciiTheme="minorHAnsi" w:hAnsiTheme="minorHAnsi"/>
        </w:rPr>
      </w:pPr>
      <w:bookmarkStart w:id="2" w:name="_Toc177311034"/>
      <w:r w:rsidRPr="005A1E62">
        <w:rPr>
          <w:rFonts w:asciiTheme="minorHAnsi" w:hAnsiTheme="minorHAnsi"/>
        </w:rPr>
        <w:t>3</w:t>
      </w:r>
      <w:r w:rsidR="000F5367" w:rsidRPr="005A1E62">
        <w:rPr>
          <w:rFonts w:asciiTheme="minorHAnsi" w:hAnsiTheme="minorHAnsi"/>
        </w:rPr>
        <w:t>.</w:t>
      </w:r>
      <w:r w:rsidRPr="005A1E62">
        <w:rPr>
          <w:rFonts w:asciiTheme="minorHAnsi" w:hAnsiTheme="minorHAnsi"/>
        </w:rPr>
        <w:t xml:space="preserve"> Application</w:t>
      </w:r>
      <w:bookmarkEnd w:id="2"/>
    </w:p>
    <w:p w14:paraId="30E5AE19" w14:textId="15105DDD" w:rsidR="00C83F81" w:rsidRPr="005A1E62" w:rsidRDefault="00C83F81" w:rsidP="00C83F81">
      <w:pPr>
        <w:pStyle w:val="Heading2"/>
        <w:rPr>
          <w:rFonts w:asciiTheme="minorHAnsi" w:hAnsiTheme="minorHAnsi"/>
        </w:rPr>
      </w:pPr>
      <w:bookmarkStart w:id="3" w:name="_Toc177311035"/>
      <w:r w:rsidRPr="005A1E62">
        <w:rPr>
          <w:rStyle w:val="Strong"/>
          <w:rFonts w:asciiTheme="minorHAnsi" w:hAnsiTheme="minorHAnsi"/>
          <w:b w:val="0"/>
          <w:bCs w:val="0"/>
        </w:rPr>
        <w:t>3.1 Ownership and Stakeholders</w:t>
      </w:r>
      <w:bookmarkEnd w:id="3"/>
    </w:p>
    <w:p w14:paraId="7654D18A" w14:textId="3AF38028" w:rsidR="00C83F81" w:rsidRPr="005A1E62" w:rsidRDefault="00C83F81" w:rsidP="000F5367">
      <w:pPr>
        <w:pStyle w:val="Heading3"/>
      </w:pPr>
      <w:bookmarkStart w:id="4" w:name="_Toc177311036"/>
      <w:r w:rsidRPr="005A1E62">
        <w:rPr>
          <w:rStyle w:val="Strong"/>
          <w:b w:val="0"/>
          <w:bCs w:val="0"/>
        </w:rPr>
        <w:t>3.1.1 Digital Identity Service Providers (DISPs)</w:t>
      </w:r>
      <w:bookmarkEnd w:id="4"/>
    </w:p>
    <w:p w14:paraId="2EF7A0E2" w14:textId="77777777" w:rsidR="00C83F81" w:rsidRPr="005A1E62" w:rsidRDefault="00C83F81" w:rsidP="00EA2B95">
      <w:pPr>
        <w:numPr>
          <w:ilvl w:val="0"/>
          <w:numId w:val="3"/>
        </w:numPr>
        <w:spacing w:before="100" w:beforeAutospacing="1" w:after="100" w:afterAutospacing="1"/>
        <w:rPr>
          <w:rFonts w:asciiTheme="minorHAnsi" w:hAnsiTheme="minorHAnsi"/>
          <w:color w:val="000000"/>
        </w:rPr>
      </w:pPr>
      <w:r w:rsidRPr="005A1E62">
        <w:rPr>
          <w:rStyle w:val="Strong"/>
          <w:rFonts w:asciiTheme="minorHAnsi" w:eastAsiaTheme="majorEastAsia" w:hAnsiTheme="minorHAnsi"/>
          <w:color w:val="000000"/>
        </w:rPr>
        <w:t>Ownership:</w:t>
      </w:r>
      <w:r w:rsidRPr="005A1E62">
        <w:rPr>
          <w:rStyle w:val="apple-converted-space"/>
          <w:rFonts w:asciiTheme="minorHAnsi" w:eastAsiaTheme="majorEastAsia" w:hAnsiTheme="minorHAnsi"/>
          <w:color w:val="000000"/>
        </w:rPr>
        <w:t> </w:t>
      </w:r>
      <w:r w:rsidRPr="005A1E62">
        <w:rPr>
          <w:rFonts w:asciiTheme="minorHAnsi" w:hAnsiTheme="minorHAnsi"/>
          <w:color w:val="000000"/>
        </w:rPr>
        <w:t>Oversee the verification process for proof-of-address documents.</w:t>
      </w:r>
    </w:p>
    <w:p w14:paraId="6CE3BA6B" w14:textId="77777777" w:rsidR="00C83F81" w:rsidRPr="005A1E62" w:rsidRDefault="00C83F81" w:rsidP="00EA2B95">
      <w:pPr>
        <w:numPr>
          <w:ilvl w:val="0"/>
          <w:numId w:val="3"/>
        </w:numPr>
        <w:spacing w:before="100" w:beforeAutospacing="1" w:after="100" w:afterAutospacing="1"/>
        <w:rPr>
          <w:rFonts w:asciiTheme="minorHAnsi" w:hAnsiTheme="minorHAnsi"/>
          <w:color w:val="000000"/>
        </w:rPr>
      </w:pPr>
      <w:r w:rsidRPr="005A1E62">
        <w:rPr>
          <w:rStyle w:val="Strong"/>
          <w:rFonts w:asciiTheme="minorHAnsi" w:eastAsiaTheme="majorEastAsia" w:hAnsiTheme="minorHAnsi"/>
          <w:color w:val="000000"/>
        </w:rPr>
        <w:t>Responsibilities:</w:t>
      </w:r>
      <w:r w:rsidRPr="005A1E62">
        <w:rPr>
          <w:rStyle w:val="apple-converted-space"/>
          <w:rFonts w:asciiTheme="minorHAnsi" w:eastAsiaTheme="majorEastAsia" w:hAnsiTheme="minorHAnsi"/>
          <w:color w:val="000000"/>
        </w:rPr>
        <w:t> </w:t>
      </w:r>
      <w:r w:rsidRPr="005A1E62">
        <w:rPr>
          <w:rFonts w:asciiTheme="minorHAnsi" w:hAnsiTheme="minorHAnsi"/>
          <w:color w:val="000000"/>
        </w:rPr>
        <w:t>Ensure the process is secure, compliant, and efficiently managed.</w:t>
      </w:r>
    </w:p>
    <w:p w14:paraId="77737D2D" w14:textId="5865C241" w:rsidR="00C83F81" w:rsidRPr="005A1E62" w:rsidRDefault="00C83F81" w:rsidP="000F5367">
      <w:pPr>
        <w:pStyle w:val="Heading3"/>
      </w:pPr>
      <w:bookmarkStart w:id="5" w:name="_Toc177311037"/>
      <w:r w:rsidRPr="005A1E62">
        <w:rPr>
          <w:rStyle w:val="Strong"/>
          <w:b w:val="0"/>
          <w:bCs w:val="0"/>
        </w:rPr>
        <w:lastRenderedPageBreak/>
        <w:t>3.1.2 IT and Security Teams</w:t>
      </w:r>
      <w:bookmarkEnd w:id="5"/>
    </w:p>
    <w:p w14:paraId="24960D2D" w14:textId="77777777" w:rsidR="00C83F81" w:rsidRPr="005A1E62" w:rsidRDefault="00C83F81" w:rsidP="00EA2B95">
      <w:pPr>
        <w:numPr>
          <w:ilvl w:val="0"/>
          <w:numId w:val="4"/>
        </w:numPr>
        <w:spacing w:before="100" w:beforeAutospacing="1" w:after="100" w:afterAutospacing="1"/>
        <w:rPr>
          <w:rFonts w:asciiTheme="minorHAnsi" w:hAnsiTheme="minorHAnsi"/>
          <w:color w:val="000000"/>
        </w:rPr>
      </w:pPr>
      <w:r w:rsidRPr="005A1E62">
        <w:rPr>
          <w:rStyle w:val="Strong"/>
          <w:rFonts w:asciiTheme="minorHAnsi" w:eastAsiaTheme="majorEastAsia" w:hAnsiTheme="minorHAnsi"/>
          <w:color w:val="000000"/>
        </w:rPr>
        <w:t>Ownership:</w:t>
      </w:r>
      <w:r w:rsidRPr="005A1E62">
        <w:rPr>
          <w:rStyle w:val="apple-converted-space"/>
          <w:rFonts w:asciiTheme="minorHAnsi" w:eastAsiaTheme="majorEastAsia" w:hAnsiTheme="minorHAnsi"/>
          <w:color w:val="000000"/>
        </w:rPr>
        <w:t> </w:t>
      </w:r>
      <w:r w:rsidRPr="005A1E62">
        <w:rPr>
          <w:rFonts w:asciiTheme="minorHAnsi" w:hAnsiTheme="minorHAnsi"/>
          <w:color w:val="000000"/>
        </w:rPr>
        <w:t>Manage the technical infrastructure and security protocols for the verification process.</w:t>
      </w:r>
    </w:p>
    <w:p w14:paraId="2B844B7E" w14:textId="77777777" w:rsidR="00C83F81" w:rsidRPr="005A1E62" w:rsidRDefault="00C83F81" w:rsidP="00EA2B95">
      <w:pPr>
        <w:numPr>
          <w:ilvl w:val="0"/>
          <w:numId w:val="4"/>
        </w:numPr>
        <w:spacing w:before="100" w:beforeAutospacing="1" w:after="100" w:afterAutospacing="1"/>
        <w:rPr>
          <w:rFonts w:asciiTheme="minorHAnsi" w:hAnsiTheme="minorHAnsi"/>
          <w:color w:val="000000"/>
        </w:rPr>
      </w:pPr>
      <w:r w:rsidRPr="005A1E62">
        <w:rPr>
          <w:rStyle w:val="Strong"/>
          <w:rFonts w:asciiTheme="minorHAnsi" w:eastAsiaTheme="majorEastAsia" w:hAnsiTheme="minorHAnsi"/>
          <w:color w:val="000000"/>
        </w:rPr>
        <w:t>Responsibilities:</w:t>
      </w:r>
      <w:r w:rsidRPr="005A1E62">
        <w:rPr>
          <w:rStyle w:val="apple-converted-space"/>
          <w:rFonts w:asciiTheme="minorHAnsi" w:eastAsiaTheme="majorEastAsia" w:hAnsiTheme="minorHAnsi"/>
          <w:color w:val="000000"/>
        </w:rPr>
        <w:t> </w:t>
      </w:r>
      <w:r w:rsidRPr="005A1E62">
        <w:rPr>
          <w:rFonts w:asciiTheme="minorHAnsi" w:hAnsiTheme="minorHAnsi"/>
          <w:color w:val="000000"/>
        </w:rPr>
        <w:t>Maintain system security, manage data encryption, and handle secure storage of POA documents.</w:t>
      </w:r>
    </w:p>
    <w:p w14:paraId="0D50F9F1" w14:textId="26AEB74F" w:rsidR="00C83F81" w:rsidRPr="005A1E62" w:rsidRDefault="00C83F81" w:rsidP="000F5367">
      <w:pPr>
        <w:pStyle w:val="Heading3"/>
      </w:pPr>
      <w:bookmarkStart w:id="6" w:name="_Toc177311038"/>
      <w:proofErr w:type="gramStart"/>
      <w:r w:rsidRPr="005A1E62">
        <w:rPr>
          <w:rStyle w:val="Strong"/>
          <w:b w:val="0"/>
          <w:bCs w:val="0"/>
        </w:rPr>
        <w:t>3.1.3  Compliance</w:t>
      </w:r>
      <w:proofErr w:type="gramEnd"/>
      <w:r w:rsidRPr="005A1E62">
        <w:rPr>
          <w:rStyle w:val="Strong"/>
          <w:b w:val="0"/>
          <w:bCs w:val="0"/>
        </w:rPr>
        <w:t xml:space="preserve"> and Legal Departments</w:t>
      </w:r>
      <w:bookmarkEnd w:id="6"/>
    </w:p>
    <w:p w14:paraId="76914BDE" w14:textId="77777777" w:rsidR="00C83F81" w:rsidRPr="005A1E62" w:rsidRDefault="00C83F81" w:rsidP="00EA2B95">
      <w:pPr>
        <w:numPr>
          <w:ilvl w:val="0"/>
          <w:numId w:val="5"/>
        </w:numPr>
        <w:spacing w:before="100" w:beforeAutospacing="1" w:after="100" w:afterAutospacing="1"/>
        <w:rPr>
          <w:rFonts w:asciiTheme="minorHAnsi" w:hAnsiTheme="minorHAnsi"/>
          <w:color w:val="000000"/>
        </w:rPr>
      </w:pPr>
      <w:r w:rsidRPr="005A1E62">
        <w:rPr>
          <w:rStyle w:val="Strong"/>
          <w:rFonts w:asciiTheme="minorHAnsi" w:eastAsiaTheme="majorEastAsia" w:hAnsiTheme="minorHAnsi"/>
          <w:color w:val="000000"/>
        </w:rPr>
        <w:t>Ownership:</w:t>
      </w:r>
      <w:r w:rsidRPr="005A1E62">
        <w:rPr>
          <w:rStyle w:val="apple-converted-space"/>
          <w:rFonts w:asciiTheme="minorHAnsi" w:eastAsiaTheme="majorEastAsia" w:hAnsiTheme="minorHAnsi"/>
          <w:color w:val="000000"/>
        </w:rPr>
        <w:t> </w:t>
      </w:r>
      <w:r w:rsidRPr="005A1E62">
        <w:rPr>
          <w:rFonts w:asciiTheme="minorHAnsi" w:hAnsiTheme="minorHAnsi"/>
          <w:color w:val="000000"/>
        </w:rPr>
        <w:t>Ensure the verification process adheres to relevant legal and regulatory standards.</w:t>
      </w:r>
    </w:p>
    <w:p w14:paraId="3F188221" w14:textId="77777777" w:rsidR="00C83F81" w:rsidRPr="005A1E62" w:rsidRDefault="00C83F81" w:rsidP="00EA2B95">
      <w:pPr>
        <w:numPr>
          <w:ilvl w:val="0"/>
          <w:numId w:val="5"/>
        </w:numPr>
        <w:spacing w:before="100" w:beforeAutospacing="1" w:after="100" w:afterAutospacing="1"/>
        <w:rPr>
          <w:rFonts w:asciiTheme="minorHAnsi" w:hAnsiTheme="minorHAnsi"/>
          <w:color w:val="000000"/>
        </w:rPr>
      </w:pPr>
      <w:r w:rsidRPr="005A1E62">
        <w:rPr>
          <w:rStyle w:val="Strong"/>
          <w:rFonts w:asciiTheme="minorHAnsi" w:eastAsiaTheme="majorEastAsia" w:hAnsiTheme="minorHAnsi"/>
          <w:color w:val="000000"/>
        </w:rPr>
        <w:t>Responsibilities:</w:t>
      </w:r>
      <w:r w:rsidRPr="005A1E62">
        <w:rPr>
          <w:rStyle w:val="apple-converted-space"/>
          <w:rFonts w:asciiTheme="minorHAnsi" w:eastAsiaTheme="majorEastAsia" w:hAnsiTheme="minorHAnsi"/>
          <w:color w:val="000000"/>
        </w:rPr>
        <w:t> </w:t>
      </w:r>
      <w:r w:rsidRPr="005A1E62">
        <w:rPr>
          <w:rFonts w:asciiTheme="minorHAnsi" w:hAnsiTheme="minorHAnsi"/>
          <w:color w:val="000000"/>
        </w:rPr>
        <w:t>Oversee compliance checks, documentation, and regulatory adherence.</w:t>
      </w:r>
    </w:p>
    <w:p w14:paraId="2A44F6D8" w14:textId="585BE345" w:rsidR="00C83F81" w:rsidRPr="005A1E62" w:rsidRDefault="000F5367" w:rsidP="000F5367">
      <w:pPr>
        <w:pStyle w:val="Heading2"/>
        <w:rPr>
          <w:rFonts w:asciiTheme="minorHAnsi" w:hAnsiTheme="minorHAnsi"/>
        </w:rPr>
      </w:pPr>
      <w:bookmarkStart w:id="7" w:name="_Toc177311039"/>
      <w:r w:rsidRPr="005A1E62">
        <w:rPr>
          <w:rStyle w:val="Strong"/>
          <w:rFonts w:asciiTheme="minorHAnsi" w:hAnsiTheme="minorHAnsi"/>
          <w:b w:val="0"/>
          <w:bCs w:val="0"/>
        </w:rPr>
        <w:t xml:space="preserve">3.2 </w:t>
      </w:r>
      <w:r w:rsidR="00C83F81" w:rsidRPr="005A1E62">
        <w:rPr>
          <w:rStyle w:val="Strong"/>
          <w:rFonts w:asciiTheme="minorHAnsi" w:hAnsiTheme="minorHAnsi"/>
          <w:b w:val="0"/>
          <w:bCs w:val="0"/>
        </w:rPr>
        <w:t>Users and Beneficiaries</w:t>
      </w:r>
      <w:bookmarkEnd w:id="7"/>
    </w:p>
    <w:p w14:paraId="32BE818E" w14:textId="77777777" w:rsidR="00C83F81" w:rsidRPr="005A1E62" w:rsidRDefault="00C83F81" w:rsidP="006C438F">
      <w:pPr>
        <w:ind w:firstLine="360"/>
        <w:rPr>
          <w:rFonts w:asciiTheme="minorHAnsi" w:hAnsiTheme="minorHAnsi"/>
        </w:rPr>
      </w:pPr>
      <w:r w:rsidRPr="005A1E62">
        <w:rPr>
          <w:rStyle w:val="Strong"/>
          <w:rFonts w:asciiTheme="minorHAnsi" w:eastAsiaTheme="majorEastAsia" w:hAnsiTheme="minorHAnsi"/>
          <w:color w:val="000000"/>
        </w:rPr>
        <w:t>General Public</w:t>
      </w:r>
    </w:p>
    <w:p w14:paraId="517CEA32" w14:textId="77777777" w:rsidR="00C83F81" w:rsidRPr="005A1E62" w:rsidRDefault="00C83F81" w:rsidP="00EA2B95">
      <w:pPr>
        <w:pStyle w:val="ListParagraph"/>
        <w:numPr>
          <w:ilvl w:val="0"/>
          <w:numId w:val="6"/>
        </w:numPr>
      </w:pPr>
      <w:r w:rsidRPr="005A1E62">
        <w:rPr>
          <w:rStyle w:val="Strong"/>
          <w:rFonts w:eastAsiaTheme="majorEastAsia"/>
          <w:color w:val="000000"/>
        </w:rPr>
        <w:t>Users:</w:t>
      </w:r>
      <w:r w:rsidRPr="005A1E62">
        <w:rPr>
          <w:rStyle w:val="apple-converted-space"/>
          <w:rFonts w:eastAsiaTheme="majorEastAsia"/>
          <w:color w:val="000000"/>
        </w:rPr>
        <w:t> </w:t>
      </w:r>
      <w:r w:rsidRPr="005A1E62">
        <w:t>Individuals submitting POA documents as part of their DID account applications.</w:t>
      </w:r>
    </w:p>
    <w:p w14:paraId="40315030" w14:textId="77777777" w:rsidR="00C83F81" w:rsidRPr="005A1E62" w:rsidRDefault="00C83F81" w:rsidP="00EA2B95">
      <w:pPr>
        <w:pStyle w:val="ListParagraph"/>
        <w:numPr>
          <w:ilvl w:val="0"/>
          <w:numId w:val="6"/>
        </w:numPr>
      </w:pPr>
      <w:r w:rsidRPr="005A1E62">
        <w:rPr>
          <w:rStyle w:val="Strong"/>
          <w:rFonts w:eastAsiaTheme="majorEastAsia"/>
          <w:color w:val="000000"/>
        </w:rPr>
        <w:t>Usage:</w:t>
      </w:r>
      <w:r w:rsidRPr="005A1E62">
        <w:rPr>
          <w:rStyle w:val="apple-converted-space"/>
          <w:rFonts w:eastAsiaTheme="majorEastAsia"/>
          <w:color w:val="000000"/>
        </w:rPr>
        <w:t> </w:t>
      </w:r>
      <w:r w:rsidRPr="005A1E62">
        <w:t>Provide accurate residential address information for verification.</w:t>
      </w:r>
    </w:p>
    <w:p w14:paraId="3EDE1AFA" w14:textId="77777777" w:rsidR="00C83F81" w:rsidRPr="005A1E62" w:rsidRDefault="00C83F81" w:rsidP="006C438F">
      <w:pPr>
        <w:ind w:left="360"/>
        <w:rPr>
          <w:rFonts w:asciiTheme="minorHAnsi" w:hAnsiTheme="minorHAnsi"/>
        </w:rPr>
      </w:pPr>
      <w:r w:rsidRPr="005A1E62">
        <w:rPr>
          <w:rStyle w:val="Strong"/>
          <w:rFonts w:asciiTheme="minorHAnsi" w:eastAsiaTheme="majorEastAsia" w:hAnsiTheme="minorHAnsi"/>
          <w:color w:val="000000"/>
        </w:rPr>
        <w:t>Government Agencies</w:t>
      </w:r>
    </w:p>
    <w:p w14:paraId="69BDC4FB" w14:textId="77777777" w:rsidR="00C83F81" w:rsidRPr="005A1E62" w:rsidRDefault="00C83F81" w:rsidP="00EA2B95">
      <w:pPr>
        <w:pStyle w:val="ListParagraph"/>
        <w:numPr>
          <w:ilvl w:val="0"/>
          <w:numId w:val="6"/>
        </w:numPr>
      </w:pPr>
      <w:r w:rsidRPr="005A1E62">
        <w:rPr>
          <w:rStyle w:val="Strong"/>
          <w:rFonts w:eastAsiaTheme="majorEastAsia"/>
          <w:color w:val="000000"/>
        </w:rPr>
        <w:t>Users:</w:t>
      </w:r>
      <w:r w:rsidRPr="005A1E62">
        <w:rPr>
          <w:rStyle w:val="apple-converted-space"/>
          <w:rFonts w:eastAsiaTheme="majorEastAsia"/>
          <w:color w:val="000000"/>
        </w:rPr>
        <w:t> </w:t>
      </w:r>
      <w:r w:rsidRPr="005A1E62">
        <w:t>Agencies requiring verified addresses for providing services.</w:t>
      </w:r>
    </w:p>
    <w:p w14:paraId="303ABB0F" w14:textId="72BA1A8D" w:rsidR="00C83F81" w:rsidRPr="005A1E62" w:rsidRDefault="00C83F81" w:rsidP="00EA2B95">
      <w:pPr>
        <w:pStyle w:val="ListParagraph"/>
        <w:numPr>
          <w:ilvl w:val="0"/>
          <w:numId w:val="6"/>
        </w:numPr>
      </w:pPr>
      <w:r w:rsidRPr="005A1E62">
        <w:rPr>
          <w:rStyle w:val="Strong"/>
          <w:rFonts w:eastAsiaTheme="majorEastAsia"/>
          <w:color w:val="000000"/>
        </w:rPr>
        <w:t>Usage:</w:t>
      </w:r>
      <w:r w:rsidRPr="005A1E62">
        <w:rPr>
          <w:rStyle w:val="apple-converted-space"/>
          <w:rFonts w:eastAsiaTheme="majorEastAsia"/>
          <w:color w:val="000000"/>
        </w:rPr>
        <w:t> </w:t>
      </w:r>
      <w:r w:rsidRPr="005A1E62">
        <w:t>Utili</w:t>
      </w:r>
      <w:r w:rsidR="00724DC2" w:rsidRPr="005A1E62">
        <w:t>s</w:t>
      </w:r>
      <w:r w:rsidRPr="005A1E62">
        <w:t>e verified address information to ensure accurate service delivery and communication.</w:t>
      </w:r>
    </w:p>
    <w:p w14:paraId="5826FB2D" w14:textId="77777777" w:rsidR="00C83F81" w:rsidRPr="005A1E62" w:rsidRDefault="00C83F81" w:rsidP="006C438F">
      <w:pPr>
        <w:ind w:left="360"/>
        <w:rPr>
          <w:rFonts w:asciiTheme="minorHAnsi" w:hAnsiTheme="minorHAnsi"/>
        </w:rPr>
      </w:pPr>
      <w:r w:rsidRPr="005A1E62">
        <w:rPr>
          <w:rStyle w:val="Strong"/>
          <w:rFonts w:asciiTheme="minorHAnsi" w:eastAsiaTheme="majorEastAsia" w:hAnsiTheme="minorHAnsi"/>
          <w:color w:val="000000"/>
        </w:rPr>
        <w:t>Private Sector Companies</w:t>
      </w:r>
    </w:p>
    <w:p w14:paraId="6A7EC72F" w14:textId="77777777" w:rsidR="00C83F81" w:rsidRPr="005A1E62" w:rsidRDefault="00C83F81" w:rsidP="00EA2B95">
      <w:pPr>
        <w:pStyle w:val="ListParagraph"/>
        <w:numPr>
          <w:ilvl w:val="0"/>
          <w:numId w:val="6"/>
        </w:numPr>
      </w:pPr>
      <w:r w:rsidRPr="005A1E62">
        <w:rPr>
          <w:rStyle w:val="Strong"/>
          <w:rFonts w:eastAsiaTheme="majorEastAsia"/>
          <w:color w:val="000000"/>
        </w:rPr>
        <w:t>Users:</w:t>
      </w:r>
      <w:r w:rsidRPr="005A1E62">
        <w:rPr>
          <w:rStyle w:val="apple-converted-space"/>
          <w:rFonts w:eastAsiaTheme="majorEastAsia"/>
          <w:color w:val="000000"/>
        </w:rPr>
        <w:t> </w:t>
      </w:r>
      <w:r w:rsidRPr="005A1E62">
        <w:t>Businesses needing verified addresses for customers or employees.</w:t>
      </w:r>
    </w:p>
    <w:p w14:paraId="1CAC4E1D" w14:textId="77777777" w:rsidR="00C83F81" w:rsidRPr="005A1E62" w:rsidRDefault="00C83F81" w:rsidP="00EA2B95">
      <w:pPr>
        <w:pStyle w:val="ListParagraph"/>
        <w:numPr>
          <w:ilvl w:val="0"/>
          <w:numId w:val="6"/>
        </w:numPr>
      </w:pPr>
      <w:r w:rsidRPr="005A1E62">
        <w:rPr>
          <w:rStyle w:val="Strong"/>
          <w:rFonts w:eastAsiaTheme="majorEastAsia"/>
          <w:color w:val="000000"/>
        </w:rPr>
        <w:t>Usage:</w:t>
      </w:r>
      <w:r w:rsidRPr="005A1E62">
        <w:rPr>
          <w:rStyle w:val="apple-converted-space"/>
          <w:rFonts w:eastAsiaTheme="majorEastAsia"/>
          <w:color w:val="000000"/>
        </w:rPr>
        <w:t> </w:t>
      </w:r>
      <w:r w:rsidRPr="005A1E62">
        <w:t>Use verified addresses for compliance, security, and communication purposes.</w:t>
      </w:r>
    </w:p>
    <w:p w14:paraId="193D6190" w14:textId="79384631" w:rsidR="00C83F81" w:rsidRPr="005A1E62" w:rsidRDefault="000F5367" w:rsidP="000F5367">
      <w:pPr>
        <w:pStyle w:val="Heading1"/>
        <w:rPr>
          <w:rFonts w:asciiTheme="minorHAnsi" w:hAnsiTheme="minorHAnsi"/>
        </w:rPr>
      </w:pPr>
      <w:bookmarkStart w:id="8" w:name="_Toc177311040"/>
      <w:r w:rsidRPr="005A1E62">
        <w:rPr>
          <w:rFonts w:asciiTheme="minorHAnsi" w:hAnsiTheme="minorHAnsi"/>
        </w:rPr>
        <w:t xml:space="preserve">4. </w:t>
      </w:r>
      <w:r w:rsidR="00C83F81" w:rsidRPr="005A1E62">
        <w:rPr>
          <w:rFonts w:asciiTheme="minorHAnsi" w:hAnsiTheme="minorHAnsi"/>
        </w:rPr>
        <w:t>Prerequisites</w:t>
      </w:r>
      <w:bookmarkEnd w:id="8"/>
    </w:p>
    <w:p w14:paraId="62D49F89" w14:textId="77777777" w:rsidR="00C83F81" w:rsidRPr="005A1E62" w:rsidRDefault="00C83F81" w:rsidP="00C819F1">
      <w:pPr>
        <w:rPr>
          <w:rFonts w:asciiTheme="minorHAnsi" w:hAnsiTheme="minorHAnsi"/>
        </w:rPr>
      </w:pPr>
      <w:r w:rsidRPr="005A1E62">
        <w:rPr>
          <w:rFonts w:asciiTheme="minorHAnsi" w:hAnsiTheme="minorHAnsi"/>
        </w:rPr>
        <w:t>This section outlines the necessary conditions and resources before initiating the POA verification process. These prerequisites ensure the effective implementation and functioning of the SOP.</w:t>
      </w:r>
    </w:p>
    <w:p w14:paraId="11F93CE3" w14:textId="77777777" w:rsidR="00C83F81" w:rsidRPr="005A1E62" w:rsidRDefault="00C83F81" w:rsidP="006C438F">
      <w:pPr>
        <w:pStyle w:val="ListParagraph"/>
        <w:ind w:left="360"/>
      </w:pPr>
      <w:r w:rsidRPr="005A1E62">
        <w:rPr>
          <w:rStyle w:val="Strong"/>
          <w:rFonts w:eastAsiaTheme="majorEastAsia"/>
          <w:color w:val="000000"/>
        </w:rPr>
        <w:t>System Requirements:</w:t>
      </w:r>
    </w:p>
    <w:p w14:paraId="21A19C72" w14:textId="77777777" w:rsidR="00C83F81" w:rsidRPr="005A1E62" w:rsidRDefault="00C83F81" w:rsidP="00C819F1">
      <w:pPr>
        <w:pStyle w:val="ListParagraph"/>
        <w:numPr>
          <w:ilvl w:val="0"/>
          <w:numId w:val="9"/>
        </w:numPr>
      </w:pPr>
      <w:r w:rsidRPr="005A1E62">
        <w:t>Access to secure, internet-capable devices for submitting and reviewing POA documents.</w:t>
      </w:r>
    </w:p>
    <w:p w14:paraId="4FFB7BEF" w14:textId="77777777" w:rsidR="00C83F81" w:rsidRPr="005A1E62" w:rsidRDefault="00C83F81" w:rsidP="006C438F">
      <w:pPr>
        <w:ind w:left="360"/>
        <w:rPr>
          <w:rFonts w:asciiTheme="minorHAnsi" w:hAnsiTheme="minorHAnsi"/>
        </w:rPr>
      </w:pPr>
      <w:r w:rsidRPr="005A1E62">
        <w:rPr>
          <w:rStyle w:val="Strong"/>
          <w:rFonts w:asciiTheme="minorHAnsi" w:eastAsiaTheme="majorEastAsia" w:hAnsiTheme="minorHAnsi"/>
          <w:color w:val="000000"/>
        </w:rPr>
        <w:t>Technical Setup:</w:t>
      </w:r>
    </w:p>
    <w:p w14:paraId="7DCE5457" w14:textId="77777777" w:rsidR="00C83F81" w:rsidRPr="005A1E62" w:rsidRDefault="00C83F81" w:rsidP="00C819F1">
      <w:pPr>
        <w:pStyle w:val="ListParagraph"/>
        <w:numPr>
          <w:ilvl w:val="0"/>
          <w:numId w:val="9"/>
        </w:numPr>
      </w:pPr>
      <w:r w:rsidRPr="005A1E62">
        <w:t>Integration with the DID portal's server and backend systems for secure data handling and storage.</w:t>
      </w:r>
    </w:p>
    <w:p w14:paraId="6F86899C" w14:textId="77777777" w:rsidR="00C83F81" w:rsidRPr="005A1E62" w:rsidRDefault="00C83F81" w:rsidP="00C819F1">
      <w:pPr>
        <w:pStyle w:val="ListParagraph"/>
        <w:numPr>
          <w:ilvl w:val="0"/>
          <w:numId w:val="9"/>
        </w:numPr>
      </w:pPr>
      <w:r w:rsidRPr="005A1E62">
        <w:t>Tools for document scanning, data encryption, and secure communication with verification authorities or third parties.</w:t>
      </w:r>
    </w:p>
    <w:p w14:paraId="175A1731" w14:textId="77777777" w:rsidR="00C83F81" w:rsidRPr="005A1E62" w:rsidRDefault="00C83F81" w:rsidP="006C438F">
      <w:pPr>
        <w:ind w:left="360"/>
        <w:rPr>
          <w:rFonts w:asciiTheme="minorHAnsi" w:hAnsiTheme="minorHAnsi"/>
        </w:rPr>
      </w:pPr>
      <w:r w:rsidRPr="005A1E62">
        <w:rPr>
          <w:rStyle w:val="Strong"/>
          <w:rFonts w:asciiTheme="minorHAnsi" w:eastAsiaTheme="majorEastAsia" w:hAnsiTheme="minorHAnsi"/>
          <w:color w:val="000000"/>
        </w:rPr>
        <w:t>Interdependencies:</w:t>
      </w:r>
    </w:p>
    <w:p w14:paraId="76386D77" w14:textId="77777777" w:rsidR="00C83F81" w:rsidRPr="005A1E62" w:rsidRDefault="00C83F81" w:rsidP="00C819F1">
      <w:pPr>
        <w:pStyle w:val="ListParagraph"/>
        <w:numPr>
          <w:ilvl w:val="0"/>
          <w:numId w:val="10"/>
        </w:numPr>
      </w:pPr>
      <w:r w:rsidRPr="005A1E62">
        <w:t>Coordination with systems responsible for data encryption, secure communications, and in-person address verification, if required. The process is also dependent on other identity verification procedures for comprehensive validation.</w:t>
      </w:r>
    </w:p>
    <w:p w14:paraId="6DCC770C" w14:textId="27A99338" w:rsidR="00C83F81" w:rsidRPr="005A1E62" w:rsidRDefault="000F5367" w:rsidP="000F5367">
      <w:pPr>
        <w:pStyle w:val="Heading2"/>
        <w:rPr>
          <w:rFonts w:asciiTheme="minorHAnsi" w:hAnsiTheme="minorHAnsi"/>
        </w:rPr>
      </w:pPr>
      <w:bookmarkStart w:id="9" w:name="_Toc177311041"/>
      <w:r w:rsidRPr="005A1E62">
        <w:rPr>
          <w:rStyle w:val="Strong"/>
          <w:rFonts w:asciiTheme="minorHAnsi" w:hAnsiTheme="minorHAnsi"/>
          <w:b w:val="0"/>
          <w:bCs w:val="0"/>
        </w:rPr>
        <w:lastRenderedPageBreak/>
        <w:t xml:space="preserve">4.1 </w:t>
      </w:r>
      <w:r w:rsidR="00C83F81" w:rsidRPr="005A1E62">
        <w:rPr>
          <w:rStyle w:val="Strong"/>
          <w:rFonts w:asciiTheme="minorHAnsi" w:hAnsiTheme="minorHAnsi"/>
          <w:b w:val="0"/>
          <w:bCs w:val="0"/>
        </w:rPr>
        <w:t>Assumptions and Constraints</w:t>
      </w:r>
      <w:bookmarkEnd w:id="9"/>
    </w:p>
    <w:p w14:paraId="57FFFB1F" w14:textId="77777777" w:rsidR="00C83F81" w:rsidRPr="005A1E62" w:rsidRDefault="00C83F81" w:rsidP="006C438F">
      <w:pPr>
        <w:ind w:firstLine="360"/>
        <w:rPr>
          <w:rFonts w:asciiTheme="minorHAnsi" w:hAnsiTheme="minorHAnsi"/>
        </w:rPr>
      </w:pPr>
      <w:r w:rsidRPr="005A1E62">
        <w:rPr>
          <w:rStyle w:val="Strong"/>
          <w:rFonts w:asciiTheme="minorHAnsi" w:eastAsiaTheme="majorEastAsia" w:hAnsiTheme="minorHAnsi"/>
          <w:color w:val="000000"/>
        </w:rPr>
        <w:t>Assumptions</w:t>
      </w:r>
    </w:p>
    <w:p w14:paraId="1251C688" w14:textId="77777777" w:rsidR="00C83F81" w:rsidRPr="005A1E62" w:rsidRDefault="00C83F81" w:rsidP="00EA2B95">
      <w:pPr>
        <w:pStyle w:val="ListParagraph"/>
        <w:numPr>
          <w:ilvl w:val="0"/>
          <w:numId w:val="8"/>
        </w:numPr>
      </w:pPr>
      <w:r w:rsidRPr="005A1E62">
        <w:t>Administrators are trained to handle address documents and verification systems securely.</w:t>
      </w:r>
    </w:p>
    <w:p w14:paraId="663A02F4" w14:textId="77777777" w:rsidR="00C83F81" w:rsidRPr="005A1E62" w:rsidRDefault="00C83F81" w:rsidP="00EA2B95">
      <w:pPr>
        <w:pStyle w:val="ListParagraph"/>
        <w:numPr>
          <w:ilvl w:val="0"/>
          <w:numId w:val="8"/>
        </w:numPr>
      </w:pPr>
      <w:r w:rsidRPr="005A1E62">
        <w:t>The technological infrastructure is operational and meets current security standards.</w:t>
      </w:r>
    </w:p>
    <w:p w14:paraId="5A9049A5" w14:textId="77777777" w:rsidR="00C83F81" w:rsidRPr="005A1E62" w:rsidRDefault="00C83F81" w:rsidP="006C438F">
      <w:pPr>
        <w:ind w:firstLine="360"/>
        <w:rPr>
          <w:rFonts w:asciiTheme="minorHAnsi" w:hAnsiTheme="minorHAnsi"/>
        </w:rPr>
      </w:pPr>
      <w:r w:rsidRPr="005A1E62">
        <w:rPr>
          <w:rStyle w:val="Strong"/>
          <w:rFonts w:asciiTheme="minorHAnsi" w:eastAsiaTheme="majorEastAsia" w:hAnsiTheme="minorHAnsi"/>
          <w:color w:val="000000"/>
        </w:rPr>
        <w:t>Constraints</w:t>
      </w:r>
    </w:p>
    <w:p w14:paraId="6C661435" w14:textId="77777777" w:rsidR="00C83F81" w:rsidRPr="005A1E62" w:rsidRDefault="00C83F81" w:rsidP="00EA2B95">
      <w:pPr>
        <w:pStyle w:val="ListParagraph"/>
        <w:numPr>
          <w:ilvl w:val="0"/>
          <w:numId w:val="8"/>
        </w:numPr>
      </w:pPr>
      <w:r w:rsidRPr="005A1E62">
        <w:t>The verification process may be affected by system downtimes, regulatory changes, or limitations in document quality or availability.</w:t>
      </w:r>
    </w:p>
    <w:p w14:paraId="23222A38" w14:textId="458B8FD0" w:rsidR="00C83F81" w:rsidRPr="005A1E62" w:rsidRDefault="006C438F" w:rsidP="000F5367">
      <w:pPr>
        <w:pStyle w:val="Heading1"/>
        <w:rPr>
          <w:rFonts w:asciiTheme="minorHAnsi" w:hAnsiTheme="minorHAnsi"/>
        </w:rPr>
      </w:pPr>
      <w:bookmarkStart w:id="10" w:name="_Toc177311042"/>
      <w:r w:rsidRPr="005A1E62">
        <w:rPr>
          <w:rFonts w:asciiTheme="minorHAnsi" w:hAnsiTheme="minorHAnsi"/>
        </w:rPr>
        <w:t>5</w:t>
      </w:r>
      <w:r w:rsidR="000F5367" w:rsidRPr="005A1E62">
        <w:rPr>
          <w:rFonts w:asciiTheme="minorHAnsi" w:hAnsiTheme="minorHAnsi"/>
        </w:rPr>
        <w:t>.</w:t>
      </w:r>
      <w:r w:rsidRPr="005A1E62">
        <w:rPr>
          <w:rFonts w:asciiTheme="minorHAnsi" w:hAnsiTheme="minorHAnsi"/>
        </w:rPr>
        <w:t xml:space="preserve"> </w:t>
      </w:r>
      <w:r w:rsidR="00C83F81" w:rsidRPr="005A1E62">
        <w:rPr>
          <w:rFonts w:asciiTheme="minorHAnsi" w:hAnsiTheme="minorHAnsi"/>
        </w:rPr>
        <w:t>Process &amp; Procedures</w:t>
      </w:r>
      <w:bookmarkEnd w:id="10"/>
    </w:p>
    <w:p w14:paraId="70BA6EA6" w14:textId="2A1D6242" w:rsidR="00C83F81" w:rsidRPr="005A1E62" w:rsidRDefault="006C438F" w:rsidP="00C83F81">
      <w:pPr>
        <w:pStyle w:val="Heading2"/>
        <w:rPr>
          <w:rFonts w:asciiTheme="minorHAnsi" w:hAnsiTheme="minorHAnsi"/>
        </w:rPr>
      </w:pPr>
      <w:bookmarkStart w:id="11" w:name="_Toc177311043"/>
      <w:r w:rsidRPr="005A1E62">
        <w:rPr>
          <w:rStyle w:val="Strong"/>
          <w:rFonts w:asciiTheme="minorHAnsi" w:hAnsiTheme="minorHAnsi"/>
          <w:b w:val="0"/>
          <w:bCs w:val="0"/>
        </w:rPr>
        <w:t>5.</w:t>
      </w:r>
      <w:r w:rsidR="00C83F81" w:rsidRPr="005A1E62">
        <w:rPr>
          <w:rStyle w:val="Strong"/>
          <w:rFonts w:asciiTheme="minorHAnsi" w:hAnsiTheme="minorHAnsi"/>
          <w:b w:val="0"/>
          <w:bCs w:val="0"/>
        </w:rPr>
        <w:t>1. Initiation of POA Verification:</w:t>
      </w:r>
      <w:bookmarkEnd w:id="11"/>
    </w:p>
    <w:p w14:paraId="3B33BB02" w14:textId="77777777" w:rsidR="00C83F81" w:rsidRPr="005A1E62" w:rsidRDefault="00C83F81" w:rsidP="00EA2B95">
      <w:pPr>
        <w:pStyle w:val="ListParagraph"/>
        <w:numPr>
          <w:ilvl w:val="0"/>
          <w:numId w:val="8"/>
        </w:numPr>
      </w:pPr>
      <w:r w:rsidRPr="005A1E62">
        <w:rPr>
          <w:rStyle w:val="Strong"/>
          <w:rFonts w:eastAsiaTheme="majorEastAsia"/>
          <w:color w:val="000000"/>
        </w:rPr>
        <w:t>Action:</w:t>
      </w:r>
      <w:r w:rsidRPr="005A1E62">
        <w:rPr>
          <w:rStyle w:val="apple-converted-space"/>
          <w:rFonts w:eastAsiaTheme="majorEastAsia"/>
          <w:color w:val="000000"/>
        </w:rPr>
        <w:t> </w:t>
      </w:r>
      <w:r w:rsidRPr="005A1E62">
        <w:t>The administrator accesses the application, including POA details, and begins the verification process.</w:t>
      </w:r>
    </w:p>
    <w:p w14:paraId="4A9A1A5C"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Application and POA documents are received for verification.</w:t>
      </w:r>
    </w:p>
    <w:p w14:paraId="14F22513" w14:textId="41CEF26C" w:rsidR="00C83F81" w:rsidRPr="005A1E62" w:rsidRDefault="00954E80" w:rsidP="00C83F81">
      <w:pPr>
        <w:pStyle w:val="Heading2"/>
        <w:rPr>
          <w:rFonts w:asciiTheme="minorHAnsi" w:hAnsiTheme="minorHAnsi"/>
        </w:rPr>
      </w:pPr>
      <w:bookmarkStart w:id="12" w:name="_Toc177311044"/>
      <w:r w:rsidRPr="005A1E62">
        <w:rPr>
          <w:rStyle w:val="Strong"/>
          <w:rFonts w:asciiTheme="minorHAnsi" w:hAnsiTheme="minorHAnsi"/>
          <w:b w:val="0"/>
          <w:bCs w:val="0"/>
        </w:rPr>
        <w:t>5.</w:t>
      </w:r>
      <w:r w:rsidR="00C83F81" w:rsidRPr="005A1E62">
        <w:rPr>
          <w:rStyle w:val="Strong"/>
          <w:rFonts w:asciiTheme="minorHAnsi" w:hAnsiTheme="minorHAnsi"/>
          <w:b w:val="0"/>
          <w:bCs w:val="0"/>
        </w:rPr>
        <w:t>2. Verification of Address Details:</w:t>
      </w:r>
      <w:bookmarkEnd w:id="12"/>
    </w:p>
    <w:p w14:paraId="288501BA" w14:textId="77777777" w:rsidR="00C83F81" w:rsidRPr="005A1E62" w:rsidRDefault="00C83F81" w:rsidP="00EA2B95">
      <w:pPr>
        <w:pStyle w:val="ListParagraph"/>
        <w:numPr>
          <w:ilvl w:val="0"/>
          <w:numId w:val="8"/>
        </w:numPr>
      </w:pPr>
      <w:r w:rsidRPr="005A1E62">
        <w:rPr>
          <w:rStyle w:val="Strong"/>
          <w:rFonts w:eastAsiaTheme="majorEastAsia"/>
          <w:color w:val="000000"/>
        </w:rPr>
        <w:t>Action:</w:t>
      </w:r>
      <w:r w:rsidRPr="005A1E62">
        <w:rPr>
          <w:rStyle w:val="apple-converted-space"/>
          <w:rFonts w:eastAsiaTheme="majorEastAsia"/>
          <w:color w:val="000000"/>
        </w:rPr>
        <w:t> </w:t>
      </w:r>
      <w:r w:rsidRPr="005A1E62">
        <w:t>Verify the address details provided on the POA document against the application form and ensure the address is within an acceptable jurisdiction.</w:t>
      </w:r>
    </w:p>
    <w:p w14:paraId="119FFC6A"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Address verification status updated.</w:t>
      </w:r>
    </w:p>
    <w:p w14:paraId="41A318B1" w14:textId="3B36DEFE" w:rsidR="00C83F81" w:rsidRPr="005A1E62" w:rsidRDefault="00954E80" w:rsidP="00C83F81">
      <w:pPr>
        <w:pStyle w:val="Heading2"/>
        <w:rPr>
          <w:rFonts w:asciiTheme="minorHAnsi" w:hAnsiTheme="minorHAnsi"/>
        </w:rPr>
      </w:pPr>
      <w:bookmarkStart w:id="13" w:name="_Toc177311045"/>
      <w:r w:rsidRPr="005A1E62">
        <w:rPr>
          <w:rStyle w:val="Strong"/>
          <w:rFonts w:asciiTheme="minorHAnsi" w:hAnsiTheme="minorHAnsi"/>
          <w:b w:val="0"/>
          <w:bCs w:val="0"/>
        </w:rPr>
        <w:t>5.</w:t>
      </w:r>
      <w:r w:rsidR="00C83F81" w:rsidRPr="005A1E62">
        <w:rPr>
          <w:rStyle w:val="Strong"/>
          <w:rFonts w:asciiTheme="minorHAnsi" w:hAnsiTheme="minorHAnsi"/>
          <w:b w:val="0"/>
          <w:bCs w:val="0"/>
        </w:rPr>
        <w:t>3. Verification of Name on POA:</w:t>
      </w:r>
      <w:bookmarkEnd w:id="13"/>
    </w:p>
    <w:p w14:paraId="28F72242" w14:textId="77777777" w:rsidR="00C83F81" w:rsidRPr="005A1E62" w:rsidRDefault="00C83F81" w:rsidP="00EA2B95">
      <w:pPr>
        <w:pStyle w:val="ListParagraph"/>
        <w:numPr>
          <w:ilvl w:val="0"/>
          <w:numId w:val="8"/>
        </w:numPr>
      </w:pPr>
      <w:r w:rsidRPr="005A1E62">
        <w:rPr>
          <w:rStyle w:val="Strong"/>
          <w:rFonts w:eastAsiaTheme="majorEastAsia"/>
          <w:color w:val="000000"/>
        </w:rPr>
        <w:t>Action:</w:t>
      </w:r>
      <w:r w:rsidRPr="005A1E62">
        <w:rPr>
          <w:rStyle w:val="apple-converted-space"/>
          <w:rFonts w:eastAsiaTheme="majorEastAsia"/>
          <w:color w:val="000000"/>
        </w:rPr>
        <w:t> </w:t>
      </w:r>
      <w:r w:rsidRPr="005A1E62">
        <w:t>Confirm the applicant's name matches the name on the POA document. If the application is for a dependent, verify the relationship and the name on the POA.</w:t>
      </w:r>
    </w:p>
    <w:p w14:paraId="2BE9FD4B"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Name match verification status updated.</w:t>
      </w:r>
    </w:p>
    <w:p w14:paraId="4AA6EC61" w14:textId="4315943C" w:rsidR="00C83F81" w:rsidRPr="005A1E62" w:rsidRDefault="00954E80" w:rsidP="00C83F81">
      <w:pPr>
        <w:pStyle w:val="Heading2"/>
        <w:rPr>
          <w:rFonts w:asciiTheme="minorHAnsi" w:hAnsiTheme="minorHAnsi"/>
        </w:rPr>
      </w:pPr>
      <w:bookmarkStart w:id="14" w:name="_Toc177311046"/>
      <w:r w:rsidRPr="005A1E62">
        <w:rPr>
          <w:rStyle w:val="Strong"/>
          <w:rFonts w:asciiTheme="minorHAnsi" w:hAnsiTheme="minorHAnsi"/>
          <w:b w:val="0"/>
          <w:bCs w:val="0"/>
        </w:rPr>
        <w:t>5.</w:t>
      </w:r>
      <w:r w:rsidR="00C83F81" w:rsidRPr="005A1E62">
        <w:rPr>
          <w:rStyle w:val="Strong"/>
          <w:rFonts w:asciiTheme="minorHAnsi" w:hAnsiTheme="minorHAnsi"/>
          <w:b w:val="0"/>
          <w:bCs w:val="0"/>
        </w:rPr>
        <w:t xml:space="preserve">4. In-Person Verification (If </w:t>
      </w:r>
      <w:proofErr w:type="gramStart"/>
      <w:r w:rsidR="00C83F81" w:rsidRPr="005A1E62">
        <w:rPr>
          <w:rStyle w:val="Strong"/>
          <w:rFonts w:asciiTheme="minorHAnsi" w:hAnsiTheme="minorHAnsi"/>
          <w:b w:val="0"/>
          <w:bCs w:val="0"/>
        </w:rPr>
        <w:t>Required</w:t>
      </w:r>
      <w:proofErr w:type="gramEnd"/>
      <w:r w:rsidR="00C83F81" w:rsidRPr="005A1E62">
        <w:rPr>
          <w:rStyle w:val="Strong"/>
          <w:rFonts w:asciiTheme="minorHAnsi" w:hAnsiTheme="minorHAnsi"/>
          <w:b w:val="0"/>
          <w:bCs w:val="0"/>
        </w:rPr>
        <w:t>):</w:t>
      </w:r>
      <w:bookmarkEnd w:id="14"/>
    </w:p>
    <w:p w14:paraId="00C71FAE" w14:textId="77777777" w:rsidR="00C83F81" w:rsidRPr="005A1E62" w:rsidRDefault="00C83F81" w:rsidP="00EA2B95">
      <w:pPr>
        <w:pStyle w:val="ListParagraph"/>
        <w:numPr>
          <w:ilvl w:val="0"/>
          <w:numId w:val="8"/>
        </w:numPr>
      </w:pPr>
      <w:r w:rsidRPr="005A1E62">
        <w:rPr>
          <w:rStyle w:val="Strong"/>
          <w:rFonts w:eastAsiaTheme="majorEastAsia"/>
          <w:color w:val="000000"/>
        </w:rPr>
        <w:t>Action:</w:t>
      </w:r>
      <w:r w:rsidRPr="005A1E62">
        <w:rPr>
          <w:rStyle w:val="apple-converted-space"/>
          <w:rFonts w:eastAsiaTheme="majorEastAsia"/>
          <w:color w:val="000000"/>
        </w:rPr>
        <w:t> </w:t>
      </w:r>
      <w:r w:rsidRPr="005A1E62">
        <w:t>If necessary, initiate in-person verification of the address through officials or a third party. Receive and process the verification report.</w:t>
      </w:r>
    </w:p>
    <w:p w14:paraId="721712E6"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In-person verification report received and processed.</w:t>
      </w:r>
    </w:p>
    <w:p w14:paraId="7A3D06B3" w14:textId="2DE49318" w:rsidR="00C83F81" w:rsidRPr="005A1E62" w:rsidRDefault="00954E80" w:rsidP="00C83F81">
      <w:pPr>
        <w:pStyle w:val="Heading2"/>
        <w:rPr>
          <w:rFonts w:asciiTheme="minorHAnsi" w:hAnsiTheme="minorHAnsi"/>
        </w:rPr>
      </w:pPr>
      <w:bookmarkStart w:id="15" w:name="_Toc177311047"/>
      <w:r w:rsidRPr="005A1E62">
        <w:rPr>
          <w:rStyle w:val="Strong"/>
          <w:rFonts w:asciiTheme="minorHAnsi" w:hAnsiTheme="minorHAnsi"/>
          <w:b w:val="0"/>
          <w:bCs w:val="0"/>
        </w:rPr>
        <w:t>5.</w:t>
      </w:r>
      <w:r w:rsidR="00C83F81" w:rsidRPr="005A1E62">
        <w:rPr>
          <w:rStyle w:val="Strong"/>
          <w:rFonts w:asciiTheme="minorHAnsi" w:hAnsiTheme="minorHAnsi"/>
          <w:b w:val="0"/>
          <w:bCs w:val="0"/>
        </w:rPr>
        <w:t>5. Data Security and Storage:</w:t>
      </w:r>
      <w:bookmarkEnd w:id="15"/>
    </w:p>
    <w:p w14:paraId="12370414" w14:textId="77777777" w:rsidR="00C83F81" w:rsidRPr="005A1E62" w:rsidRDefault="00C83F81" w:rsidP="00EA2B95">
      <w:pPr>
        <w:pStyle w:val="ListParagraph"/>
        <w:numPr>
          <w:ilvl w:val="0"/>
          <w:numId w:val="8"/>
        </w:numPr>
      </w:pPr>
      <w:r w:rsidRPr="005A1E62">
        <w:rPr>
          <w:rStyle w:val="Strong"/>
          <w:rFonts w:eastAsiaTheme="majorEastAsia"/>
          <w:color w:val="000000"/>
        </w:rPr>
        <w:t>Action:</w:t>
      </w:r>
      <w:r w:rsidRPr="005A1E62">
        <w:rPr>
          <w:rStyle w:val="apple-converted-space"/>
          <w:rFonts w:eastAsiaTheme="majorEastAsia"/>
          <w:color w:val="000000"/>
        </w:rPr>
        <w:t> </w:t>
      </w:r>
      <w:r w:rsidRPr="005A1E62">
        <w:t>Mask and encrypt all verification statuses and sensitive data.</w:t>
      </w:r>
    </w:p>
    <w:p w14:paraId="63A44144"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Data securely handled and stored.</w:t>
      </w:r>
    </w:p>
    <w:p w14:paraId="2F68AAEA" w14:textId="34EBDCA1" w:rsidR="00C83F81" w:rsidRPr="005A1E62" w:rsidRDefault="00954E80" w:rsidP="00C83F81">
      <w:pPr>
        <w:pStyle w:val="Heading2"/>
        <w:rPr>
          <w:rFonts w:asciiTheme="minorHAnsi" w:hAnsiTheme="minorHAnsi"/>
        </w:rPr>
      </w:pPr>
      <w:bookmarkStart w:id="16" w:name="_Toc177311048"/>
      <w:r w:rsidRPr="005A1E62">
        <w:rPr>
          <w:rStyle w:val="Strong"/>
          <w:rFonts w:asciiTheme="minorHAnsi" w:hAnsiTheme="minorHAnsi"/>
          <w:b w:val="0"/>
          <w:bCs w:val="0"/>
        </w:rPr>
        <w:t>5.</w:t>
      </w:r>
      <w:r w:rsidR="00C83F81" w:rsidRPr="005A1E62">
        <w:rPr>
          <w:rStyle w:val="Strong"/>
          <w:rFonts w:asciiTheme="minorHAnsi" w:hAnsiTheme="minorHAnsi"/>
          <w:b w:val="0"/>
          <w:bCs w:val="0"/>
        </w:rPr>
        <w:t>6. Handling Verification Outcomes:</w:t>
      </w:r>
      <w:bookmarkEnd w:id="16"/>
    </w:p>
    <w:p w14:paraId="5D71AB59" w14:textId="77777777" w:rsidR="00C83F81" w:rsidRPr="005A1E62" w:rsidRDefault="00C83F81" w:rsidP="00EA2B95">
      <w:pPr>
        <w:pStyle w:val="ListParagraph"/>
        <w:numPr>
          <w:ilvl w:val="0"/>
          <w:numId w:val="8"/>
        </w:numPr>
      </w:pPr>
      <w:r w:rsidRPr="005A1E62">
        <w:rPr>
          <w:rStyle w:val="Strong"/>
          <w:rFonts w:eastAsiaTheme="majorEastAsia"/>
          <w:color w:val="000000"/>
        </w:rPr>
        <w:t>Action:</w:t>
      </w:r>
      <w:r w:rsidRPr="005A1E62">
        <w:rPr>
          <w:rStyle w:val="apple-converted-space"/>
          <w:rFonts w:eastAsiaTheme="majorEastAsia"/>
          <w:color w:val="000000"/>
        </w:rPr>
        <w:t> </w:t>
      </w:r>
      <w:r w:rsidRPr="005A1E62">
        <w:t>Based on verification results, either approve the address or reject the application. Update the applicant's RID account with the verification status. If unsuccessful, terminate the process and notify the applicant.</w:t>
      </w:r>
    </w:p>
    <w:p w14:paraId="6CC75517"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Application status updated; applicant notified.</w:t>
      </w:r>
    </w:p>
    <w:p w14:paraId="36183271" w14:textId="577BEF51" w:rsidR="00C83F81" w:rsidRPr="005A1E62" w:rsidRDefault="00954E80" w:rsidP="00C83F81">
      <w:pPr>
        <w:pStyle w:val="Heading2"/>
        <w:rPr>
          <w:rFonts w:asciiTheme="minorHAnsi" w:hAnsiTheme="minorHAnsi"/>
        </w:rPr>
      </w:pPr>
      <w:bookmarkStart w:id="17" w:name="_Toc177311049"/>
      <w:r w:rsidRPr="005A1E62">
        <w:rPr>
          <w:rStyle w:val="Strong"/>
          <w:rFonts w:asciiTheme="minorHAnsi" w:hAnsiTheme="minorHAnsi"/>
          <w:b w:val="0"/>
          <w:bCs w:val="0"/>
        </w:rPr>
        <w:lastRenderedPageBreak/>
        <w:t>5.</w:t>
      </w:r>
      <w:r w:rsidR="00C83F81" w:rsidRPr="005A1E62">
        <w:rPr>
          <w:rStyle w:val="Strong"/>
          <w:rFonts w:asciiTheme="minorHAnsi" w:hAnsiTheme="minorHAnsi"/>
          <w:b w:val="0"/>
          <w:bCs w:val="0"/>
        </w:rPr>
        <w:t>7. Logging and Documentation:</w:t>
      </w:r>
      <w:bookmarkEnd w:id="17"/>
    </w:p>
    <w:p w14:paraId="5953DFDB" w14:textId="77777777" w:rsidR="00C83F81" w:rsidRPr="005A1E62" w:rsidRDefault="00C83F81" w:rsidP="00EA2B95">
      <w:pPr>
        <w:pStyle w:val="ListParagraph"/>
        <w:numPr>
          <w:ilvl w:val="0"/>
          <w:numId w:val="8"/>
        </w:numPr>
      </w:pPr>
      <w:r w:rsidRPr="005A1E62">
        <w:rPr>
          <w:rFonts w:eastAsiaTheme="majorEastAsia"/>
        </w:rPr>
        <w:t>Action: Log the verification process and outcomes for record-keeping and audit</w:t>
      </w:r>
      <w:r w:rsidRPr="005A1E62">
        <w:t xml:space="preserve"> purposes.</w:t>
      </w:r>
    </w:p>
    <w:p w14:paraId="01BFC75A" w14:textId="77777777" w:rsidR="00C83F81" w:rsidRPr="005A1E62" w:rsidRDefault="00C83F81" w:rsidP="00EA2B95">
      <w:pPr>
        <w:pStyle w:val="ListParagraph"/>
        <w:numPr>
          <w:ilvl w:val="0"/>
          <w:numId w:val="8"/>
        </w:numPr>
      </w:pPr>
      <w:r w:rsidRPr="005A1E62">
        <w:rPr>
          <w:rStyle w:val="Strong"/>
          <w:rFonts w:eastAsiaTheme="majorEastAsia"/>
          <w:color w:val="000000"/>
        </w:rPr>
        <w:t>Output:</w:t>
      </w:r>
      <w:r w:rsidRPr="005A1E62">
        <w:rPr>
          <w:rStyle w:val="apple-converted-space"/>
          <w:rFonts w:eastAsiaTheme="majorEastAsia"/>
          <w:color w:val="000000"/>
        </w:rPr>
        <w:t> </w:t>
      </w:r>
      <w:r w:rsidRPr="005A1E62">
        <w:t>Verification process documented and stored securely.</w:t>
      </w:r>
    </w:p>
    <w:p w14:paraId="354F85A9" w14:textId="02A9A13B" w:rsidR="00C83F81" w:rsidRPr="005A1E62" w:rsidRDefault="00954E80" w:rsidP="00C83F81">
      <w:pPr>
        <w:pStyle w:val="Heading2"/>
        <w:rPr>
          <w:rFonts w:asciiTheme="minorHAnsi" w:hAnsiTheme="minorHAnsi"/>
        </w:rPr>
      </w:pPr>
      <w:bookmarkStart w:id="18" w:name="_Toc177311050"/>
      <w:r w:rsidRPr="005A1E62">
        <w:rPr>
          <w:rStyle w:val="Strong"/>
          <w:rFonts w:asciiTheme="minorHAnsi" w:hAnsiTheme="minorHAnsi"/>
          <w:b w:val="0"/>
          <w:bCs w:val="0"/>
        </w:rPr>
        <w:t>5.</w:t>
      </w:r>
      <w:r w:rsidR="00F615C7" w:rsidRPr="005A1E62">
        <w:rPr>
          <w:rStyle w:val="Strong"/>
          <w:rFonts w:asciiTheme="minorHAnsi" w:hAnsiTheme="minorHAnsi"/>
          <w:b w:val="0"/>
          <w:bCs w:val="0"/>
        </w:rPr>
        <w:t xml:space="preserve">8 </w:t>
      </w:r>
      <w:r w:rsidR="00C83F81" w:rsidRPr="005A1E62">
        <w:rPr>
          <w:rStyle w:val="Strong"/>
          <w:rFonts w:asciiTheme="minorHAnsi" w:hAnsiTheme="minorHAnsi"/>
          <w:b w:val="0"/>
          <w:bCs w:val="0"/>
        </w:rPr>
        <w:t>Security Measures</w:t>
      </w:r>
      <w:bookmarkEnd w:id="18"/>
    </w:p>
    <w:p w14:paraId="46C7868E" w14:textId="77777777" w:rsidR="00C83F81" w:rsidRPr="005A1E62" w:rsidRDefault="00C83F81" w:rsidP="00EA2B95">
      <w:pPr>
        <w:pStyle w:val="ListParagraph"/>
        <w:numPr>
          <w:ilvl w:val="0"/>
          <w:numId w:val="8"/>
        </w:numPr>
      </w:pPr>
      <w:r w:rsidRPr="005A1E62">
        <w:rPr>
          <w:rStyle w:val="Strong"/>
          <w:rFonts w:eastAsiaTheme="majorEastAsia"/>
          <w:color w:val="000000"/>
        </w:rPr>
        <w:t>Encryption and Hashing:</w:t>
      </w:r>
      <w:r w:rsidRPr="005A1E62">
        <w:rPr>
          <w:rStyle w:val="apple-converted-space"/>
          <w:rFonts w:eastAsiaTheme="majorEastAsia"/>
          <w:color w:val="000000"/>
        </w:rPr>
        <w:t> </w:t>
      </w:r>
      <w:r w:rsidRPr="005A1E62">
        <w:t>All sensitive information is encrypted and securely stored.</w:t>
      </w:r>
    </w:p>
    <w:p w14:paraId="6F81BE1D" w14:textId="77777777" w:rsidR="00C83F81" w:rsidRPr="005A1E62" w:rsidRDefault="00C83F81" w:rsidP="00EA2B95">
      <w:pPr>
        <w:pStyle w:val="ListParagraph"/>
        <w:numPr>
          <w:ilvl w:val="0"/>
          <w:numId w:val="8"/>
        </w:numPr>
      </w:pPr>
      <w:r w:rsidRPr="005A1E62">
        <w:rPr>
          <w:rStyle w:val="Strong"/>
          <w:rFonts w:eastAsiaTheme="majorEastAsia"/>
          <w:color w:val="000000"/>
        </w:rPr>
        <w:t>Network Security:</w:t>
      </w:r>
      <w:r w:rsidRPr="005A1E62">
        <w:rPr>
          <w:rStyle w:val="apple-converted-space"/>
          <w:rFonts w:eastAsiaTheme="majorEastAsia"/>
          <w:color w:val="000000"/>
        </w:rPr>
        <w:t> </w:t>
      </w:r>
      <w:r w:rsidRPr="005A1E62">
        <w:t>Secure communication channels and firewalls are used to protect data during the verification process.</w:t>
      </w:r>
    </w:p>
    <w:p w14:paraId="55346CC3" w14:textId="1E663DB2" w:rsidR="00DC6099" w:rsidRPr="005A1E62" w:rsidRDefault="00DC6099" w:rsidP="00C83F81">
      <w:pPr>
        <w:ind w:left="360"/>
        <w:rPr>
          <w:rFonts w:asciiTheme="minorHAnsi" w:eastAsiaTheme="majorEastAsia" w:hAnsiTheme="minorHAnsi"/>
        </w:rPr>
      </w:pPr>
    </w:p>
    <w:p w14:paraId="1186EB4E" w14:textId="34471A9A" w:rsidR="001C5868" w:rsidRPr="005A1E62" w:rsidRDefault="001C5868" w:rsidP="00BE39EA">
      <w:pPr>
        <w:rPr>
          <w:rFonts w:asciiTheme="minorHAnsi" w:hAnsiTheme="minorHAnsi"/>
        </w:rPr>
        <w:sectPr w:rsidR="001C5868" w:rsidRPr="005A1E62" w:rsidSect="0088465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7596534" w:rsidR="00BD4CEB" w:rsidRPr="005A1E62" w:rsidRDefault="00A15329" w:rsidP="002529A9">
      <w:pPr>
        <w:pStyle w:val="Heading1"/>
        <w:rPr>
          <w:rFonts w:asciiTheme="minorHAnsi" w:eastAsia="Times New Roman" w:hAnsiTheme="minorHAnsi"/>
          <w:lang w:eastAsia="en-GB"/>
        </w:rPr>
      </w:pPr>
      <w:bookmarkStart w:id="19" w:name="_Toc177311051"/>
      <w:r w:rsidRPr="005A1E62">
        <w:rPr>
          <w:rFonts w:asciiTheme="minorHAnsi" w:eastAsia="Times New Roman" w:hAnsiTheme="minorHAnsi"/>
          <w:lang w:eastAsia="en-GB"/>
        </w:rPr>
        <w:lastRenderedPageBreak/>
        <w:t>6</w:t>
      </w:r>
      <w:r w:rsidR="00BD4CEB" w:rsidRPr="005A1E62">
        <w:rPr>
          <w:rFonts w:asciiTheme="minorHAnsi" w:eastAsia="Times New Roman" w:hAnsiTheme="minorHAnsi"/>
          <w:lang w:eastAsia="en-GB"/>
        </w:rPr>
        <w:t xml:space="preserve">. </w:t>
      </w:r>
      <w:r w:rsidR="00CA1E71" w:rsidRPr="005A1E62">
        <w:rPr>
          <w:rFonts w:asciiTheme="minorHAnsi" w:hAnsiTheme="minorHAnsi"/>
          <w:lang w:eastAsia="en-GB"/>
        </w:rPr>
        <w:t>Visualisation</w:t>
      </w:r>
      <w:bookmarkEnd w:id="19"/>
    </w:p>
    <w:p w14:paraId="14E19E81" w14:textId="789B108A" w:rsidR="004A1531" w:rsidRPr="005A1E62" w:rsidRDefault="005A3351" w:rsidP="004A1531">
      <w:pPr>
        <w:rPr>
          <w:rFonts w:asciiTheme="minorHAnsi" w:hAnsiTheme="minorHAnsi"/>
        </w:rPr>
      </w:pPr>
      <w:r w:rsidRPr="005A1E62">
        <w:rPr>
          <w:rFonts w:asciiTheme="minorHAnsi" w:hAnsiTheme="minorHAnsi"/>
          <w:noProof/>
          <w14:ligatures w14:val="standardContextual"/>
        </w:rPr>
        <w:drawing>
          <wp:inline distT="0" distB="0" distL="0" distR="0" wp14:anchorId="6FD672DE" wp14:editId="7EDD7DD4">
            <wp:extent cx="6953955" cy="6325785"/>
            <wp:effectExtent l="0" t="0" r="5715" b="0"/>
            <wp:docPr id="16483468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46809"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57232" cy="6328766"/>
                    </a:xfrm>
                    <a:prstGeom prst="rect">
                      <a:avLst/>
                    </a:prstGeom>
                  </pic:spPr>
                </pic:pic>
              </a:graphicData>
            </a:graphic>
          </wp:inline>
        </w:drawing>
      </w:r>
    </w:p>
    <w:p w14:paraId="58954CCE" w14:textId="64379035" w:rsidR="00112C5A" w:rsidRPr="005A1E62" w:rsidRDefault="005B2315" w:rsidP="00C11BE6">
      <w:pPr>
        <w:rPr>
          <w:rFonts w:asciiTheme="minorHAnsi" w:hAnsiTheme="minorHAnsi"/>
        </w:rPr>
      </w:pPr>
      <w:r w:rsidRPr="005A1E62">
        <w:rPr>
          <w:rFonts w:asciiTheme="minorHAnsi" w:hAnsiTheme="minorHAnsi"/>
        </w:rPr>
        <w:t xml:space="preserve">Please refer to the </w:t>
      </w:r>
      <w:hyperlink r:id="rId19" w:history="1">
        <w:r w:rsidRPr="005A1E62">
          <w:rPr>
            <w:rStyle w:val="Hyperlink"/>
            <w:rFonts w:asciiTheme="minorHAnsi" w:hAnsiTheme="minorHAnsi"/>
          </w:rPr>
          <w:t>GitHub</w:t>
        </w:r>
      </w:hyperlink>
      <w:r w:rsidRPr="005A1E62">
        <w:rPr>
          <w:rFonts w:asciiTheme="minorHAnsi" w:hAnsiTheme="minorHAnsi"/>
        </w:rPr>
        <w:t xml:space="preserve"> repository for further information</w:t>
      </w:r>
      <w:r w:rsidR="00A15329" w:rsidRPr="005A1E62">
        <w:rPr>
          <w:rFonts w:asciiTheme="minorHAnsi" w:hAnsiTheme="minorHAnsi"/>
        </w:rPr>
        <w:t>.</w:t>
      </w:r>
    </w:p>
    <w:p w14:paraId="795D3D2F" w14:textId="20D1051F" w:rsidR="00112C5A" w:rsidRPr="005A1E62" w:rsidRDefault="00112C5A" w:rsidP="00C11BE6">
      <w:pPr>
        <w:rPr>
          <w:rFonts w:asciiTheme="minorHAnsi" w:hAnsiTheme="minorHAnsi"/>
        </w:rPr>
        <w:sectPr w:rsidR="00112C5A" w:rsidRPr="005A1E62" w:rsidSect="00724DC2">
          <w:headerReference w:type="first" r:id="rId20"/>
          <w:pgSz w:w="11906" w:h="16838"/>
          <w:pgMar w:top="357" w:right="357" w:bottom="369" w:left="822" w:header="0" w:footer="0" w:gutter="0"/>
          <w:cols w:space="708"/>
          <w:titlePg/>
          <w:docGrid w:linePitch="360"/>
        </w:sectPr>
      </w:pPr>
    </w:p>
    <w:p w14:paraId="2E9090F1" w14:textId="7524410E" w:rsidR="00884BF3" w:rsidRPr="005A1E62" w:rsidRDefault="00CA1E71" w:rsidP="00CA1E71">
      <w:pPr>
        <w:pStyle w:val="Heading1"/>
        <w:rPr>
          <w:rFonts w:eastAsia="Times New Roman"/>
        </w:rPr>
      </w:pPr>
      <w:bookmarkStart w:id="20" w:name="_Toc177311052"/>
      <w:r>
        <w:rPr>
          <w:rFonts w:eastAsia="Times New Roman"/>
        </w:rPr>
        <w:lastRenderedPageBreak/>
        <w:t>7.</w:t>
      </w:r>
      <w:r w:rsidR="003D1D8D" w:rsidRPr="005A1E62">
        <w:rPr>
          <w:rFonts w:eastAsia="Times New Roman"/>
        </w:rPr>
        <w:t xml:space="preserve"> Rationalisation</w:t>
      </w:r>
      <w:bookmarkEnd w:id="20"/>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378"/>
        <w:gridCol w:w="1600"/>
        <w:gridCol w:w="1358"/>
        <w:gridCol w:w="1547"/>
        <w:gridCol w:w="1763"/>
      </w:tblGrid>
      <w:tr w:rsidR="00884BF3" w:rsidRPr="005A1E62" w14:paraId="281967DB" w14:textId="77777777" w:rsidTr="002C3AA6">
        <w:trPr>
          <w:trHeight w:val="300"/>
        </w:trPr>
        <w:tc>
          <w:tcPr>
            <w:tcW w:w="9067" w:type="dxa"/>
            <w:gridSpan w:val="6"/>
            <w:shd w:val="clear" w:color="auto" w:fill="auto"/>
            <w:noWrap/>
            <w:hideMark/>
          </w:tcPr>
          <w:p w14:paraId="73EEB818" w14:textId="380E2BE3" w:rsidR="00884BF3" w:rsidRPr="005A1E62" w:rsidRDefault="00666288" w:rsidP="00802483">
            <w:pPr>
              <w:jc w:val="center"/>
              <w:rPr>
                <w:rFonts w:asciiTheme="minorHAnsi" w:hAnsiTheme="minorHAnsi"/>
                <w:b/>
                <w:bCs/>
              </w:rPr>
            </w:pPr>
            <w:r w:rsidRPr="005A1E62">
              <w:rPr>
                <w:rFonts w:asciiTheme="minorHAnsi" w:hAnsiTheme="minorHAnsi"/>
                <w:b/>
                <w:bCs/>
              </w:rPr>
              <w:t>OB.2.A VALIDATION OF PROOF-OF-IDENTITY AND PROOF-OF-ADDRESS</w:t>
            </w:r>
          </w:p>
        </w:tc>
      </w:tr>
      <w:tr w:rsidR="00884BF3" w:rsidRPr="005A1E62" w14:paraId="45768912" w14:textId="77777777" w:rsidTr="00666288">
        <w:trPr>
          <w:trHeight w:val="560"/>
        </w:trPr>
        <w:tc>
          <w:tcPr>
            <w:tcW w:w="1421" w:type="dxa"/>
            <w:shd w:val="clear" w:color="auto" w:fill="auto"/>
            <w:hideMark/>
          </w:tcPr>
          <w:p w14:paraId="71B20F0D" w14:textId="77777777" w:rsidR="00884BF3" w:rsidRPr="005A1E62" w:rsidRDefault="00884BF3" w:rsidP="00802483">
            <w:pPr>
              <w:rPr>
                <w:rFonts w:asciiTheme="minorHAnsi" w:hAnsiTheme="minorHAnsi" w:cs="Arial"/>
                <w:color w:val="0D0D0D"/>
                <w:sz w:val="19"/>
                <w:szCs w:val="19"/>
              </w:rPr>
            </w:pPr>
            <w:r w:rsidRPr="005A1E62">
              <w:rPr>
                <w:rFonts w:asciiTheme="minorHAnsi" w:hAnsiTheme="minorHAnsi" w:cs="Arial"/>
                <w:color w:val="0D0D0D"/>
                <w:sz w:val="19"/>
                <w:szCs w:val="19"/>
              </w:rPr>
              <w:t>Step</w:t>
            </w:r>
          </w:p>
        </w:tc>
        <w:tc>
          <w:tcPr>
            <w:tcW w:w="1378" w:type="dxa"/>
            <w:shd w:val="clear" w:color="auto" w:fill="auto"/>
            <w:hideMark/>
          </w:tcPr>
          <w:p w14:paraId="56F86566" w14:textId="77777777" w:rsidR="00884BF3" w:rsidRPr="005A1E62" w:rsidRDefault="00884BF3" w:rsidP="00802483">
            <w:pPr>
              <w:rPr>
                <w:rFonts w:asciiTheme="minorHAnsi" w:hAnsiTheme="minorHAnsi" w:cs="Arial"/>
                <w:color w:val="0D0D0D"/>
                <w:sz w:val="19"/>
                <w:szCs w:val="19"/>
              </w:rPr>
            </w:pPr>
            <w:r w:rsidRPr="005A1E62">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5A1E62" w:rsidRDefault="00884BF3" w:rsidP="00802483">
            <w:pPr>
              <w:rPr>
                <w:rFonts w:asciiTheme="minorHAnsi" w:hAnsiTheme="minorHAnsi" w:cs="Arial"/>
                <w:color w:val="0D0D0D"/>
                <w:sz w:val="19"/>
                <w:szCs w:val="19"/>
              </w:rPr>
            </w:pPr>
            <w:r w:rsidRPr="005A1E62">
              <w:rPr>
                <w:rFonts w:asciiTheme="minorHAnsi" w:hAnsiTheme="minorHAnsi" w:cs="Arial"/>
                <w:color w:val="0D0D0D"/>
                <w:sz w:val="19"/>
                <w:szCs w:val="19"/>
              </w:rPr>
              <w:t>Action</w:t>
            </w:r>
          </w:p>
        </w:tc>
        <w:tc>
          <w:tcPr>
            <w:tcW w:w="1358" w:type="dxa"/>
            <w:shd w:val="clear" w:color="auto" w:fill="auto"/>
            <w:hideMark/>
          </w:tcPr>
          <w:p w14:paraId="2B02A7B9" w14:textId="77777777" w:rsidR="00884BF3" w:rsidRPr="005A1E62" w:rsidRDefault="00884BF3" w:rsidP="00802483">
            <w:pPr>
              <w:rPr>
                <w:rFonts w:asciiTheme="minorHAnsi" w:hAnsiTheme="minorHAnsi" w:cs="Arial"/>
                <w:color w:val="0D0D0D"/>
                <w:sz w:val="19"/>
                <w:szCs w:val="19"/>
              </w:rPr>
            </w:pPr>
            <w:r w:rsidRPr="005A1E62">
              <w:rPr>
                <w:rFonts w:asciiTheme="minorHAnsi" w:hAnsiTheme="minorHAnsi" w:cs="Arial"/>
                <w:color w:val="0D0D0D"/>
                <w:sz w:val="19"/>
                <w:szCs w:val="19"/>
              </w:rPr>
              <w:t>Systems Involved</w:t>
            </w:r>
          </w:p>
        </w:tc>
        <w:tc>
          <w:tcPr>
            <w:tcW w:w="1547" w:type="dxa"/>
            <w:shd w:val="clear" w:color="auto" w:fill="auto"/>
            <w:hideMark/>
          </w:tcPr>
          <w:p w14:paraId="1FE92FD0" w14:textId="77777777" w:rsidR="00884BF3" w:rsidRPr="005A1E62" w:rsidRDefault="00884BF3" w:rsidP="00802483">
            <w:pPr>
              <w:rPr>
                <w:rFonts w:asciiTheme="minorHAnsi" w:hAnsiTheme="minorHAnsi" w:cs="Arial"/>
                <w:color w:val="0D0D0D"/>
                <w:sz w:val="19"/>
                <w:szCs w:val="19"/>
              </w:rPr>
            </w:pPr>
            <w:r w:rsidRPr="005A1E62">
              <w:rPr>
                <w:rFonts w:asciiTheme="minorHAnsi" w:hAnsiTheme="minorHAnsi" w:cs="Arial"/>
                <w:color w:val="0D0D0D"/>
                <w:sz w:val="19"/>
                <w:szCs w:val="19"/>
              </w:rPr>
              <w:t>Security Measures</w:t>
            </w:r>
          </w:p>
        </w:tc>
        <w:tc>
          <w:tcPr>
            <w:tcW w:w="1763" w:type="dxa"/>
            <w:shd w:val="clear" w:color="auto" w:fill="auto"/>
            <w:hideMark/>
          </w:tcPr>
          <w:p w14:paraId="4FDBFC9A" w14:textId="77777777" w:rsidR="00884BF3" w:rsidRPr="005A1E62" w:rsidRDefault="00884BF3" w:rsidP="00802483">
            <w:pPr>
              <w:rPr>
                <w:rFonts w:asciiTheme="minorHAnsi" w:hAnsiTheme="minorHAnsi" w:cs="Arial"/>
                <w:color w:val="0D0D0D"/>
                <w:sz w:val="19"/>
                <w:szCs w:val="19"/>
              </w:rPr>
            </w:pPr>
            <w:r w:rsidRPr="005A1E62">
              <w:rPr>
                <w:rFonts w:asciiTheme="minorHAnsi" w:hAnsiTheme="minorHAnsi" w:cs="Arial"/>
                <w:color w:val="0D0D0D"/>
                <w:sz w:val="19"/>
                <w:szCs w:val="19"/>
              </w:rPr>
              <w:t>Standards and References</w:t>
            </w:r>
          </w:p>
        </w:tc>
      </w:tr>
      <w:tr w:rsidR="00EA2B95" w:rsidRPr="005A1E62" w14:paraId="474CD202" w14:textId="77777777" w:rsidTr="00666288">
        <w:trPr>
          <w:trHeight w:val="1400"/>
        </w:trPr>
        <w:tc>
          <w:tcPr>
            <w:tcW w:w="1421" w:type="dxa"/>
            <w:shd w:val="clear" w:color="auto" w:fill="auto"/>
            <w:hideMark/>
          </w:tcPr>
          <w:p w14:paraId="6F754B4E" w14:textId="3002CCA8"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1. Start Verification</w:t>
            </w:r>
          </w:p>
        </w:tc>
        <w:tc>
          <w:tcPr>
            <w:tcW w:w="1378" w:type="dxa"/>
            <w:shd w:val="clear" w:color="auto" w:fill="auto"/>
            <w:hideMark/>
          </w:tcPr>
          <w:p w14:paraId="01D6F264" w14:textId="13183D8A"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Initiate the POA verification process.</w:t>
            </w:r>
          </w:p>
        </w:tc>
        <w:tc>
          <w:tcPr>
            <w:tcW w:w="1600" w:type="dxa"/>
            <w:shd w:val="clear" w:color="auto" w:fill="auto"/>
            <w:hideMark/>
          </w:tcPr>
          <w:p w14:paraId="2E1D8DF7" w14:textId="54A96714"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Admin accesses the account for POA verification.</w:t>
            </w:r>
          </w:p>
        </w:tc>
        <w:tc>
          <w:tcPr>
            <w:tcW w:w="1358" w:type="dxa"/>
            <w:shd w:val="clear" w:color="auto" w:fill="auto"/>
            <w:hideMark/>
          </w:tcPr>
          <w:p w14:paraId="3EDC19F2" w14:textId="2F54779E"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Public Network Systems Client</w:t>
            </w:r>
          </w:p>
        </w:tc>
        <w:tc>
          <w:tcPr>
            <w:tcW w:w="1547" w:type="dxa"/>
            <w:shd w:val="clear" w:color="auto" w:fill="auto"/>
            <w:hideMark/>
          </w:tcPr>
          <w:p w14:paraId="1CDC21E6" w14:textId="2EB767AF"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Secure access and data transmission.</w:t>
            </w:r>
          </w:p>
        </w:tc>
        <w:tc>
          <w:tcPr>
            <w:tcW w:w="1763" w:type="dxa"/>
            <w:shd w:val="clear" w:color="auto" w:fill="auto"/>
            <w:hideMark/>
          </w:tcPr>
          <w:p w14:paraId="440D24E2" w14:textId="336217B9"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 xml:space="preserve">ISO/IEC 27001, </w:t>
            </w:r>
            <w:proofErr w:type="spellStart"/>
            <w:r w:rsidRPr="005A1E62">
              <w:rPr>
                <w:rFonts w:asciiTheme="minorHAnsi" w:hAnsiTheme="minorHAnsi" w:cs="Arial"/>
                <w:color w:val="0D0D0D"/>
                <w:sz w:val="19"/>
                <w:szCs w:val="19"/>
              </w:rPr>
              <w:t>eIDAS</w:t>
            </w:r>
            <w:proofErr w:type="spellEnd"/>
            <w:r w:rsidRPr="005A1E62">
              <w:rPr>
                <w:rFonts w:asciiTheme="minorHAnsi" w:hAnsiTheme="minorHAnsi" w:cs="Arial"/>
                <w:color w:val="0D0D0D"/>
                <w:sz w:val="19"/>
                <w:szCs w:val="19"/>
              </w:rPr>
              <w:t xml:space="preserve"> for secure electronic identification processes</w:t>
            </w:r>
          </w:p>
        </w:tc>
      </w:tr>
      <w:tr w:rsidR="00EA2B95" w:rsidRPr="005A1E62" w14:paraId="37A1FDF3" w14:textId="77777777" w:rsidTr="00666288">
        <w:trPr>
          <w:trHeight w:val="2240"/>
        </w:trPr>
        <w:tc>
          <w:tcPr>
            <w:tcW w:w="1421" w:type="dxa"/>
            <w:shd w:val="clear" w:color="auto" w:fill="auto"/>
            <w:hideMark/>
          </w:tcPr>
          <w:p w14:paraId="692183BF" w14:textId="6A4F7785"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2. Verify Address Details</w:t>
            </w:r>
          </w:p>
        </w:tc>
        <w:tc>
          <w:tcPr>
            <w:tcW w:w="1378" w:type="dxa"/>
            <w:shd w:val="clear" w:color="auto" w:fill="auto"/>
            <w:hideMark/>
          </w:tcPr>
          <w:p w14:paraId="45C81B3D" w14:textId="4506CC5C"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Check address details against official records.</w:t>
            </w:r>
          </w:p>
        </w:tc>
        <w:tc>
          <w:tcPr>
            <w:tcW w:w="1600" w:type="dxa"/>
            <w:shd w:val="clear" w:color="auto" w:fill="auto"/>
            <w:hideMark/>
          </w:tcPr>
          <w:p w14:paraId="28C9DFBC" w14:textId="538C17A4"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Verify the address by matching it with postal or government databases.</w:t>
            </w:r>
          </w:p>
        </w:tc>
        <w:tc>
          <w:tcPr>
            <w:tcW w:w="1358" w:type="dxa"/>
            <w:shd w:val="clear" w:color="auto" w:fill="auto"/>
            <w:hideMark/>
          </w:tcPr>
          <w:p w14:paraId="6398EA57" w14:textId="34162B78"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Private Network Systems Server</w:t>
            </w:r>
          </w:p>
        </w:tc>
        <w:tc>
          <w:tcPr>
            <w:tcW w:w="1547" w:type="dxa"/>
            <w:shd w:val="clear" w:color="auto" w:fill="auto"/>
            <w:hideMark/>
          </w:tcPr>
          <w:p w14:paraId="7C62EA89" w14:textId="5DA31FB3"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Data validation and integrity checks.</w:t>
            </w:r>
          </w:p>
        </w:tc>
        <w:tc>
          <w:tcPr>
            <w:tcW w:w="1763" w:type="dxa"/>
            <w:shd w:val="clear" w:color="auto" w:fill="auto"/>
            <w:hideMark/>
          </w:tcPr>
          <w:p w14:paraId="79CC8F4A" w14:textId="6FE50B84"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NIST Digital Identity Guidelines, ISO/IEC 27001 for data accuracy and integrity</w:t>
            </w:r>
          </w:p>
        </w:tc>
      </w:tr>
      <w:tr w:rsidR="00EA2B95" w:rsidRPr="005A1E62" w14:paraId="7783FDB1" w14:textId="77777777" w:rsidTr="00666288">
        <w:trPr>
          <w:trHeight w:val="1400"/>
        </w:trPr>
        <w:tc>
          <w:tcPr>
            <w:tcW w:w="1421" w:type="dxa"/>
            <w:shd w:val="clear" w:color="auto" w:fill="auto"/>
            <w:hideMark/>
          </w:tcPr>
          <w:p w14:paraId="5C9814B0" w14:textId="7B8F077C"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3. Name Match Verification</w:t>
            </w:r>
          </w:p>
        </w:tc>
        <w:tc>
          <w:tcPr>
            <w:tcW w:w="1378" w:type="dxa"/>
            <w:shd w:val="clear" w:color="auto" w:fill="auto"/>
            <w:hideMark/>
          </w:tcPr>
          <w:p w14:paraId="515E93BB" w14:textId="7B419C1E"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Ensure the name on POA matches with applicant's identity.</w:t>
            </w:r>
          </w:p>
        </w:tc>
        <w:tc>
          <w:tcPr>
            <w:tcW w:w="1600" w:type="dxa"/>
            <w:shd w:val="clear" w:color="auto" w:fill="auto"/>
            <w:hideMark/>
          </w:tcPr>
          <w:p w14:paraId="34564713" w14:textId="203DE0ED"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Check the consistency of the name across documents and databases.</w:t>
            </w:r>
          </w:p>
        </w:tc>
        <w:tc>
          <w:tcPr>
            <w:tcW w:w="1358" w:type="dxa"/>
            <w:shd w:val="clear" w:color="auto" w:fill="auto"/>
            <w:hideMark/>
          </w:tcPr>
          <w:p w14:paraId="6CF16B15" w14:textId="45E7AFFE"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Private Network Systems Server</w:t>
            </w:r>
          </w:p>
        </w:tc>
        <w:tc>
          <w:tcPr>
            <w:tcW w:w="1547" w:type="dxa"/>
            <w:shd w:val="clear" w:color="auto" w:fill="auto"/>
            <w:hideMark/>
          </w:tcPr>
          <w:p w14:paraId="04A5F3E7" w14:textId="0B817D83"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Consistency checks to prevent identity fraud.</w:t>
            </w:r>
          </w:p>
        </w:tc>
        <w:tc>
          <w:tcPr>
            <w:tcW w:w="1763" w:type="dxa"/>
            <w:shd w:val="clear" w:color="auto" w:fill="auto"/>
            <w:hideMark/>
          </w:tcPr>
          <w:p w14:paraId="6D8A8E5A" w14:textId="264C7044"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ISO/IEC 27001, FATF Digital Identity Guidance for verification practices</w:t>
            </w:r>
          </w:p>
        </w:tc>
      </w:tr>
      <w:tr w:rsidR="00EA2B95" w:rsidRPr="005A1E62" w14:paraId="00ACCDF2" w14:textId="77777777" w:rsidTr="00666288">
        <w:trPr>
          <w:trHeight w:val="1680"/>
        </w:trPr>
        <w:tc>
          <w:tcPr>
            <w:tcW w:w="1421" w:type="dxa"/>
            <w:shd w:val="clear" w:color="auto" w:fill="auto"/>
            <w:hideMark/>
          </w:tcPr>
          <w:p w14:paraId="1DA857D4" w14:textId="6AAB3D78"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4. Update Verification Status</w:t>
            </w:r>
          </w:p>
        </w:tc>
        <w:tc>
          <w:tcPr>
            <w:tcW w:w="1378" w:type="dxa"/>
            <w:shd w:val="clear" w:color="auto" w:fill="auto"/>
            <w:hideMark/>
          </w:tcPr>
          <w:p w14:paraId="5E3E227A" w14:textId="399E4C29"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Record and encrypt the outcome.</w:t>
            </w:r>
          </w:p>
        </w:tc>
        <w:tc>
          <w:tcPr>
            <w:tcW w:w="1600" w:type="dxa"/>
            <w:shd w:val="clear" w:color="auto" w:fill="auto"/>
            <w:hideMark/>
          </w:tcPr>
          <w:p w14:paraId="10BD8095" w14:textId="0F407178"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Update and encrypt the POA verification status; handle data securely.</w:t>
            </w:r>
          </w:p>
        </w:tc>
        <w:tc>
          <w:tcPr>
            <w:tcW w:w="1358" w:type="dxa"/>
            <w:shd w:val="clear" w:color="auto" w:fill="auto"/>
            <w:hideMark/>
          </w:tcPr>
          <w:p w14:paraId="50FA9AEF" w14:textId="5E1DFCC1"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Private Network Systems Server</w:t>
            </w:r>
          </w:p>
        </w:tc>
        <w:tc>
          <w:tcPr>
            <w:tcW w:w="1547" w:type="dxa"/>
            <w:shd w:val="clear" w:color="auto" w:fill="auto"/>
            <w:hideMark/>
          </w:tcPr>
          <w:p w14:paraId="3916B59D" w14:textId="3B8B9449"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Encryption and secure data handling.</w:t>
            </w:r>
          </w:p>
        </w:tc>
        <w:tc>
          <w:tcPr>
            <w:tcW w:w="1763" w:type="dxa"/>
            <w:shd w:val="clear" w:color="auto" w:fill="auto"/>
            <w:hideMark/>
          </w:tcPr>
          <w:p w14:paraId="37422C5D" w14:textId="30ECEFBF"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GDPR for data protection, ISO/IEC 27001 for data security</w:t>
            </w:r>
          </w:p>
        </w:tc>
      </w:tr>
      <w:tr w:rsidR="00EA2B95" w:rsidRPr="005A1E62" w14:paraId="78CBC2B1" w14:textId="77777777" w:rsidTr="00666288">
        <w:trPr>
          <w:trHeight w:val="1680"/>
        </w:trPr>
        <w:tc>
          <w:tcPr>
            <w:tcW w:w="1421" w:type="dxa"/>
            <w:shd w:val="clear" w:color="auto" w:fill="auto"/>
            <w:hideMark/>
          </w:tcPr>
          <w:p w14:paraId="00656E72" w14:textId="456C8336"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5. Third-Party Verification</w:t>
            </w:r>
          </w:p>
        </w:tc>
        <w:tc>
          <w:tcPr>
            <w:tcW w:w="1378" w:type="dxa"/>
            <w:shd w:val="clear" w:color="auto" w:fill="auto"/>
            <w:hideMark/>
          </w:tcPr>
          <w:p w14:paraId="4E4AC15D" w14:textId="6B07AF8D"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If necessary, involve third-party services for additional verification.</w:t>
            </w:r>
          </w:p>
        </w:tc>
        <w:tc>
          <w:tcPr>
            <w:tcW w:w="1600" w:type="dxa"/>
            <w:shd w:val="clear" w:color="auto" w:fill="auto"/>
            <w:hideMark/>
          </w:tcPr>
          <w:p w14:paraId="24E8E9BC" w14:textId="4AE16B29"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Initiate third-party verification for addresses that are ambiguous or lack clarity.</w:t>
            </w:r>
          </w:p>
        </w:tc>
        <w:tc>
          <w:tcPr>
            <w:tcW w:w="1358" w:type="dxa"/>
            <w:shd w:val="clear" w:color="auto" w:fill="auto"/>
            <w:hideMark/>
          </w:tcPr>
          <w:p w14:paraId="165B9050" w14:textId="4C6C41BD"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External Verification Services</w:t>
            </w:r>
          </w:p>
        </w:tc>
        <w:tc>
          <w:tcPr>
            <w:tcW w:w="1547" w:type="dxa"/>
            <w:shd w:val="clear" w:color="auto" w:fill="auto"/>
            <w:hideMark/>
          </w:tcPr>
          <w:p w14:paraId="51BC1DAF" w14:textId="02E3964E"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Secure integration with third-party services.</w:t>
            </w:r>
          </w:p>
        </w:tc>
        <w:tc>
          <w:tcPr>
            <w:tcW w:w="1763" w:type="dxa"/>
            <w:shd w:val="clear" w:color="auto" w:fill="auto"/>
            <w:hideMark/>
          </w:tcPr>
          <w:p w14:paraId="38CBAD7F" w14:textId="4412124B" w:rsidR="00EA2B95" w:rsidRPr="005A1E62" w:rsidRDefault="00EA2B95" w:rsidP="00802483">
            <w:pPr>
              <w:rPr>
                <w:rFonts w:asciiTheme="minorHAnsi" w:hAnsiTheme="minorHAnsi" w:cs="Arial"/>
                <w:color w:val="0D0D0D"/>
                <w:sz w:val="19"/>
                <w:szCs w:val="19"/>
              </w:rPr>
            </w:pPr>
            <w:proofErr w:type="spellStart"/>
            <w:r w:rsidRPr="005A1E62">
              <w:rPr>
                <w:rFonts w:asciiTheme="minorHAnsi" w:hAnsiTheme="minorHAnsi" w:cs="Arial"/>
                <w:color w:val="0D0D0D"/>
                <w:sz w:val="19"/>
                <w:szCs w:val="19"/>
              </w:rPr>
              <w:t>eIDAS</w:t>
            </w:r>
            <w:proofErr w:type="spellEnd"/>
            <w:r w:rsidRPr="005A1E62">
              <w:rPr>
                <w:rFonts w:asciiTheme="minorHAnsi" w:hAnsiTheme="minorHAnsi" w:cs="Arial"/>
                <w:color w:val="0D0D0D"/>
                <w:sz w:val="19"/>
                <w:szCs w:val="19"/>
              </w:rPr>
              <w:t xml:space="preserve"> for trusted verification services, ISO/IEC 27001 for third-party data handling</w:t>
            </w:r>
          </w:p>
        </w:tc>
      </w:tr>
      <w:tr w:rsidR="00EA2B95" w:rsidRPr="005A1E62" w14:paraId="240E7FE7" w14:textId="77777777" w:rsidTr="00666288">
        <w:trPr>
          <w:trHeight w:val="1680"/>
        </w:trPr>
        <w:tc>
          <w:tcPr>
            <w:tcW w:w="1421" w:type="dxa"/>
            <w:shd w:val="clear" w:color="auto" w:fill="auto"/>
            <w:hideMark/>
          </w:tcPr>
          <w:p w14:paraId="3BF8ED2C" w14:textId="3B367760"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6. Notification and Conclusion</w:t>
            </w:r>
          </w:p>
        </w:tc>
        <w:tc>
          <w:tcPr>
            <w:tcW w:w="1378" w:type="dxa"/>
            <w:shd w:val="clear" w:color="auto" w:fill="auto"/>
            <w:hideMark/>
          </w:tcPr>
          <w:p w14:paraId="57AF87FA" w14:textId="7AA20403"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Notify the applicant of the verification results.</w:t>
            </w:r>
          </w:p>
        </w:tc>
        <w:tc>
          <w:tcPr>
            <w:tcW w:w="1600" w:type="dxa"/>
            <w:shd w:val="clear" w:color="auto" w:fill="auto"/>
            <w:hideMark/>
          </w:tcPr>
          <w:p w14:paraId="0400573E" w14:textId="50473937"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Generate notifications based on the verification results; log the process.</w:t>
            </w:r>
          </w:p>
        </w:tc>
        <w:tc>
          <w:tcPr>
            <w:tcW w:w="1358" w:type="dxa"/>
            <w:shd w:val="clear" w:color="auto" w:fill="auto"/>
            <w:hideMark/>
          </w:tcPr>
          <w:p w14:paraId="1C1F9BB3" w14:textId="3A45A32C"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Notification Generator, IDA</w:t>
            </w:r>
          </w:p>
        </w:tc>
        <w:tc>
          <w:tcPr>
            <w:tcW w:w="1547" w:type="dxa"/>
            <w:shd w:val="clear" w:color="auto" w:fill="auto"/>
            <w:hideMark/>
          </w:tcPr>
          <w:p w14:paraId="03A4E205" w14:textId="1B8D9240"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Secure notification delivery and logging of verification process.</w:t>
            </w:r>
          </w:p>
        </w:tc>
        <w:tc>
          <w:tcPr>
            <w:tcW w:w="1763" w:type="dxa"/>
            <w:shd w:val="clear" w:color="auto" w:fill="auto"/>
            <w:hideMark/>
          </w:tcPr>
          <w:p w14:paraId="677F91F0" w14:textId="55D61940" w:rsidR="00EA2B95" w:rsidRPr="005A1E62" w:rsidRDefault="00EA2B95" w:rsidP="00802483">
            <w:pPr>
              <w:rPr>
                <w:rFonts w:asciiTheme="minorHAnsi" w:hAnsiTheme="minorHAnsi" w:cs="Arial"/>
                <w:color w:val="0D0D0D"/>
                <w:sz w:val="19"/>
                <w:szCs w:val="19"/>
              </w:rPr>
            </w:pPr>
            <w:r w:rsidRPr="005A1E62">
              <w:rPr>
                <w:rFonts w:asciiTheme="minorHAnsi" w:hAnsiTheme="minorHAnsi" w:cs="Arial"/>
                <w:color w:val="0D0D0D"/>
                <w:sz w:val="19"/>
                <w:szCs w:val="19"/>
              </w:rPr>
              <w:t>ISO/IEC 27001 for logging and notification security, Estonia ID, Emirates ID standards for digital identity management</w:t>
            </w:r>
          </w:p>
        </w:tc>
      </w:tr>
    </w:tbl>
    <w:p w14:paraId="75D4AD3E" w14:textId="77777777" w:rsidR="00D17027" w:rsidRDefault="00D17027" w:rsidP="00D17027">
      <w:pPr>
        <w:rPr>
          <w:rFonts w:asciiTheme="minorHAnsi" w:hAnsiTheme="minorHAnsi"/>
        </w:rPr>
      </w:pPr>
    </w:p>
    <w:p w14:paraId="5E3047C5" w14:textId="77777777" w:rsidR="00CA1E71" w:rsidRPr="005A1E62" w:rsidRDefault="00CA1E71" w:rsidP="00D17027">
      <w:pPr>
        <w:rPr>
          <w:rFonts w:asciiTheme="minorHAnsi" w:hAnsiTheme="minorHAnsi"/>
        </w:rPr>
      </w:pPr>
    </w:p>
    <w:p w14:paraId="290F90A2" w14:textId="58EA1B8B" w:rsidR="003E69C0" w:rsidRPr="005A1E62" w:rsidRDefault="00CA1E71" w:rsidP="00112C5A">
      <w:pPr>
        <w:pStyle w:val="Heading1"/>
        <w:rPr>
          <w:rFonts w:asciiTheme="minorHAnsi" w:eastAsia="Times New Roman" w:hAnsiTheme="minorHAnsi"/>
          <w:lang w:eastAsia="en-GB"/>
        </w:rPr>
      </w:pPr>
      <w:bookmarkStart w:id="21" w:name="_Toc177311053"/>
      <w:r>
        <w:rPr>
          <w:rFonts w:asciiTheme="minorHAnsi" w:eastAsia="Times New Roman" w:hAnsiTheme="minorHAnsi"/>
          <w:lang w:eastAsia="en-GB"/>
        </w:rPr>
        <w:lastRenderedPageBreak/>
        <w:t>8</w:t>
      </w:r>
      <w:r w:rsidR="0084346B" w:rsidRPr="005A1E62">
        <w:rPr>
          <w:rFonts w:asciiTheme="minorHAnsi" w:eastAsia="Times New Roman" w:hAnsiTheme="minorHAnsi"/>
          <w:lang w:eastAsia="en-GB"/>
        </w:rPr>
        <w:t>.</w:t>
      </w:r>
      <w:r w:rsidR="003E69C0" w:rsidRPr="005A1E62">
        <w:rPr>
          <w:rFonts w:asciiTheme="minorHAnsi" w:eastAsia="Times New Roman" w:hAnsiTheme="minorHAnsi"/>
          <w:lang w:eastAsia="en-GB"/>
        </w:rPr>
        <w:t xml:space="preserve"> References</w:t>
      </w:r>
      <w:bookmarkEnd w:id="21"/>
    </w:p>
    <w:p w14:paraId="58EC958B" w14:textId="77777777" w:rsidR="002A337D" w:rsidRPr="005A1E62" w:rsidRDefault="002A337D" w:rsidP="002A337D">
      <w:pPr>
        <w:rPr>
          <w:rFonts w:asciiTheme="minorHAnsi" w:hAnsiTheme="minorHAnsi"/>
        </w:rPr>
      </w:pPr>
    </w:p>
    <w:p w14:paraId="498AA058" w14:textId="73D5F1DC" w:rsidR="009F7CE2" w:rsidRPr="005A1E62" w:rsidRDefault="009F7CE2" w:rsidP="00EA2B95">
      <w:pPr>
        <w:pStyle w:val="ListParagraph"/>
        <w:numPr>
          <w:ilvl w:val="0"/>
          <w:numId w:val="2"/>
        </w:numPr>
        <w:spacing w:line="276" w:lineRule="auto"/>
        <w:jc w:val="both"/>
      </w:pPr>
      <w:r w:rsidRPr="005A1E62">
        <w:t>NIST. Digital Identity Guidelines: Age Verification Guidance. Available at: [</w:t>
      </w:r>
      <w:r w:rsidR="00F6504A" w:rsidRPr="005A1E62">
        <w:t>https://pages.nist.gov/800-63-3/]</w:t>
      </w:r>
      <w:r w:rsidRPr="005A1E62">
        <w:t>.</w:t>
      </w:r>
    </w:p>
    <w:p w14:paraId="66362430" w14:textId="2069DB83" w:rsidR="009F7CE2" w:rsidRPr="005A1E62" w:rsidRDefault="009F7CE2" w:rsidP="00EA2B95">
      <w:pPr>
        <w:pStyle w:val="ListParagraph"/>
        <w:numPr>
          <w:ilvl w:val="0"/>
          <w:numId w:val="2"/>
        </w:numPr>
        <w:spacing w:line="276" w:lineRule="auto"/>
        <w:jc w:val="both"/>
      </w:pPr>
      <w:proofErr w:type="spellStart"/>
      <w:r w:rsidRPr="005A1E62">
        <w:t>eIDAS</w:t>
      </w:r>
      <w:proofErr w:type="spellEnd"/>
      <w:r w:rsidRPr="005A1E62">
        <w:t>. Identity Proofing Requirements. Available at: [</w:t>
      </w:r>
      <w:r w:rsidR="00CF1287" w:rsidRPr="005A1E62">
        <w:t>https://eur-lex.europa.eu/legal-content/EN/TXT/?uri=uriserv:OJ.L_.2014.257.01.0073.01.ENG</w:t>
      </w:r>
      <w:r w:rsidRPr="005A1E62">
        <w:t>].</w:t>
      </w:r>
    </w:p>
    <w:p w14:paraId="46172592" w14:textId="12615B78" w:rsidR="009F7CE2" w:rsidRPr="005A1E62" w:rsidRDefault="009F7CE2" w:rsidP="00EA2B95">
      <w:pPr>
        <w:pStyle w:val="ListParagraph"/>
        <w:numPr>
          <w:ilvl w:val="0"/>
          <w:numId w:val="2"/>
        </w:numPr>
        <w:spacing w:line="276" w:lineRule="auto"/>
        <w:jc w:val="both"/>
      </w:pPr>
      <w:r w:rsidRPr="005A1E62">
        <w:t>ISO. 27001, Secure System Access Control. Available at: [</w:t>
      </w:r>
      <w:r w:rsidR="00977916" w:rsidRPr="005A1E62">
        <w:t>https://www.iso.org/standard/27001</w:t>
      </w:r>
      <w:r w:rsidRPr="005A1E62">
        <w:t>].</w:t>
      </w:r>
    </w:p>
    <w:p w14:paraId="01092D9B" w14:textId="610B5B0D" w:rsidR="009F7CE2" w:rsidRPr="005A1E62" w:rsidRDefault="009F7CE2" w:rsidP="00EA2B95">
      <w:pPr>
        <w:pStyle w:val="ListParagraph"/>
        <w:numPr>
          <w:ilvl w:val="0"/>
          <w:numId w:val="2"/>
        </w:numPr>
        <w:spacing w:line="276" w:lineRule="auto"/>
        <w:jc w:val="both"/>
      </w:pPr>
      <w:r w:rsidRPr="005A1E62">
        <w:t>Aadhaar. Account Creation and Management. Available at: [</w:t>
      </w:r>
      <w:r w:rsidR="00F330CF" w:rsidRPr="005A1E62">
        <w:t>https://uidai.gov.in/en/my-aadhaar/about-your-aadhaar/aadhaar-enrolment.html</w:t>
      </w:r>
      <w:r w:rsidRPr="005A1E62">
        <w:t>].</w:t>
      </w:r>
    </w:p>
    <w:p w14:paraId="5827456F" w14:textId="726CB878" w:rsidR="009F7CE2" w:rsidRPr="005A1E62" w:rsidRDefault="009F7CE2" w:rsidP="00EA2B95">
      <w:pPr>
        <w:pStyle w:val="ListParagraph"/>
        <w:numPr>
          <w:ilvl w:val="0"/>
          <w:numId w:val="2"/>
        </w:numPr>
        <w:spacing w:line="276" w:lineRule="auto"/>
        <w:jc w:val="both"/>
      </w:pPr>
      <w:proofErr w:type="spellStart"/>
      <w:r w:rsidRPr="005A1E62">
        <w:t>SingPass</w:t>
      </w:r>
      <w:proofErr w:type="spellEnd"/>
      <w:r w:rsidRPr="005A1E62">
        <w:t>. Account Creation and Management. Available at: [</w:t>
      </w:r>
      <w:r w:rsidR="00D279D7" w:rsidRPr="005A1E62">
        <w:t>https://www.singpass.gov.sg/home/ui/assets/pdf/Singpass_Registration_Guide.pdf</w:t>
      </w:r>
      <w:r w:rsidRPr="005A1E62">
        <w:t>].</w:t>
      </w:r>
    </w:p>
    <w:p w14:paraId="759FA104" w14:textId="405E8182" w:rsidR="009F7CE2" w:rsidRPr="005A1E62" w:rsidRDefault="009F7CE2" w:rsidP="00EA2B95">
      <w:pPr>
        <w:pStyle w:val="ListParagraph"/>
        <w:numPr>
          <w:ilvl w:val="0"/>
          <w:numId w:val="2"/>
        </w:numPr>
        <w:spacing w:line="276" w:lineRule="auto"/>
        <w:jc w:val="both"/>
      </w:pPr>
      <w:r w:rsidRPr="005A1E62">
        <w:t>FATF. Digital Identity Guidance: Authentication Mechanisms. Available at: [</w:t>
      </w:r>
      <w:r w:rsidR="00D279D7" w:rsidRPr="005A1E62">
        <w:t>https://www.fatf-gafi.org/en/publications/Financialinclusionandnpoissues/Digital-identity-guidance.html</w:t>
      </w:r>
      <w:r w:rsidRPr="005A1E62">
        <w:t>].</w:t>
      </w:r>
    </w:p>
    <w:p w14:paraId="6C461C6C" w14:textId="7C3CFC9F" w:rsidR="009F7CE2" w:rsidRPr="005A1E62" w:rsidRDefault="009F7CE2" w:rsidP="00EA2B95">
      <w:pPr>
        <w:pStyle w:val="ListParagraph"/>
        <w:numPr>
          <w:ilvl w:val="0"/>
          <w:numId w:val="2"/>
        </w:numPr>
        <w:spacing w:line="276" w:lineRule="auto"/>
        <w:jc w:val="both"/>
      </w:pPr>
      <w:r w:rsidRPr="005A1E62">
        <w:t>Estonia ID. Data Protection Practices. Available at: [</w:t>
      </w:r>
      <w:r w:rsidR="009933E8" w:rsidRPr="005A1E62">
        <w:t>https://toolbox.estonia.ee/asset-page/252494-e-estonia-guide-full-brochure</w:t>
      </w:r>
      <w:r w:rsidRPr="005A1E62">
        <w:t>].</w:t>
      </w:r>
    </w:p>
    <w:p w14:paraId="25CF4927" w14:textId="6F36F81A" w:rsidR="009F7CE2" w:rsidRPr="005A1E62" w:rsidRDefault="009F7CE2" w:rsidP="00EA2B95">
      <w:pPr>
        <w:pStyle w:val="ListParagraph"/>
        <w:numPr>
          <w:ilvl w:val="0"/>
          <w:numId w:val="2"/>
        </w:numPr>
        <w:spacing w:line="276" w:lineRule="auto"/>
        <w:jc w:val="both"/>
        <w:rPr>
          <w:lang w:eastAsia="en-GB"/>
        </w:rPr>
      </w:pPr>
      <w:r w:rsidRPr="005A1E62">
        <w:t>Emirates ID. Available at: [</w:t>
      </w:r>
      <w:r w:rsidR="002D32B2" w:rsidRPr="005A1E62">
        <w:t>https://u.ae/en/information-and-services/visa-and-emirates-id/emirates-id</w:t>
      </w:r>
      <w:r w:rsidRPr="005A1E62">
        <w:t>].</w:t>
      </w:r>
    </w:p>
    <w:sectPr w:rsidR="009F7CE2" w:rsidRPr="005A1E62"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B89B4" w14:textId="77777777" w:rsidR="009425F9" w:rsidRDefault="009425F9" w:rsidP="00AB4374">
      <w:r>
        <w:separator/>
      </w:r>
    </w:p>
  </w:endnote>
  <w:endnote w:type="continuationSeparator" w:id="0">
    <w:p w14:paraId="5A945A91" w14:textId="77777777" w:rsidR="009425F9" w:rsidRDefault="009425F9" w:rsidP="00AB4374">
      <w:r>
        <w:continuationSeparator/>
      </w:r>
    </w:p>
  </w:endnote>
  <w:endnote w:type="continuationNotice" w:id="1">
    <w:p w14:paraId="668EC55A" w14:textId="77777777" w:rsidR="009425F9" w:rsidRDefault="00942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162A4" w14:textId="77777777" w:rsidR="009425F9" w:rsidRDefault="009425F9" w:rsidP="00AB4374">
      <w:r>
        <w:separator/>
      </w:r>
    </w:p>
  </w:footnote>
  <w:footnote w:type="continuationSeparator" w:id="0">
    <w:p w14:paraId="3E12D89C" w14:textId="77777777" w:rsidR="009425F9" w:rsidRDefault="009425F9" w:rsidP="00AB4374">
      <w:r>
        <w:continuationSeparator/>
      </w:r>
    </w:p>
  </w:footnote>
  <w:footnote w:type="continuationNotice" w:id="1">
    <w:p w14:paraId="27934CF8" w14:textId="77777777" w:rsidR="009425F9" w:rsidRDefault="00942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8939" w14:textId="77777777" w:rsidR="0088465C" w:rsidRDefault="008846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046A" w14:textId="77777777" w:rsidR="0088465C" w:rsidRDefault="008846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2ADBA" w14:textId="001F74F5" w:rsidR="0088465C" w:rsidRDefault="0088465C">
    <w:pPr>
      <w:pStyle w:val="Header"/>
    </w:pPr>
    <w:r>
      <w:rPr>
        <w:noProof/>
      </w:rPr>
      <w:drawing>
        <wp:inline distT="0" distB="0" distL="0" distR="0" wp14:anchorId="51D690F4" wp14:editId="476F6ABD">
          <wp:extent cx="6720468" cy="1138335"/>
          <wp:effectExtent l="0" t="0" r="0" b="508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71736" cy="116395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48058C"/>
    <w:multiLevelType w:val="hybridMultilevel"/>
    <w:tmpl w:val="59323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D0BC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64D6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F0B44"/>
    <w:multiLevelType w:val="hybridMultilevel"/>
    <w:tmpl w:val="BF96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50116"/>
    <w:multiLevelType w:val="multilevel"/>
    <w:tmpl w:val="B2CCCB6A"/>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FD65D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07F9A"/>
    <w:multiLevelType w:val="hybridMultilevel"/>
    <w:tmpl w:val="25BCF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24536D"/>
    <w:multiLevelType w:val="hybridMultilevel"/>
    <w:tmpl w:val="C9041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8"/>
  </w:num>
  <w:num w:numId="2" w16cid:durableId="1942177363">
    <w:abstractNumId w:val="0"/>
  </w:num>
  <w:num w:numId="3" w16cid:durableId="1666469757">
    <w:abstractNumId w:val="6"/>
  </w:num>
  <w:num w:numId="4" w16cid:durableId="1603493221">
    <w:abstractNumId w:val="3"/>
  </w:num>
  <w:num w:numId="5" w16cid:durableId="2127574209">
    <w:abstractNumId w:val="2"/>
  </w:num>
  <w:num w:numId="6" w16cid:durableId="633365529">
    <w:abstractNumId w:val="7"/>
  </w:num>
  <w:num w:numId="7" w16cid:durableId="362481934">
    <w:abstractNumId w:val="5"/>
  </w:num>
  <w:num w:numId="8" w16cid:durableId="252444737">
    <w:abstractNumId w:val="9"/>
  </w:num>
  <w:num w:numId="9" w16cid:durableId="809252661">
    <w:abstractNumId w:val="1"/>
  </w:num>
  <w:num w:numId="10" w16cid:durableId="17022056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F0B8D"/>
    <w:rsid w:val="000F5367"/>
    <w:rsid w:val="00105F4B"/>
    <w:rsid w:val="00112C5A"/>
    <w:rsid w:val="00123F0F"/>
    <w:rsid w:val="0014176A"/>
    <w:rsid w:val="0014266C"/>
    <w:rsid w:val="0014612F"/>
    <w:rsid w:val="00155F20"/>
    <w:rsid w:val="00160A3D"/>
    <w:rsid w:val="001622CF"/>
    <w:rsid w:val="00164150"/>
    <w:rsid w:val="001705CE"/>
    <w:rsid w:val="0017511A"/>
    <w:rsid w:val="00175368"/>
    <w:rsid w:val="0017706D"/>
    <w:rsid w:val="00181D31"/>
    <w:rsid w:val="00185C4A"/>
    <w:rsid w:val="00192D94"/>
    <w:rsid w:val="001C1481"/>
    <w:rsid w:val="001C5868"/>
    <w:rsid w:val="001D09DE"/>
    <w:rsid w:val="001E5E53"/>
    <w:rsid w:val="001E78A3"/>
    <w:rsid w:val="001F176D"/>
    <w:rsid w:val="001F5257"/>
    <w:rsid w:val="00213712"/>
    <w:rsid w:val="002137B1"/>
    <w:rsid w:val="00230B89"/>
    <w:rsid w:val="00235433"/>
    <w:rsid w:val="00235E2E"/>
    <w:rsid w:val="002502CA"/>
    <w:rsid w:val="00251BE3"/>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61A2"/>
    <w:rsid w:val="00367597"/>
    <w:rsid w:val="00370A3D"/>
    <w:rsid w:val="0037391C"/>
    <w:rsid w:val="003813E4"/>
    <w:rsid w:val="003826D3"/>
    <w:rsid w:val="003A067D"/>
    <w:rsid w:val="003B6C77"/>
    <w:rsid w:val="003D1D8D"/>
    <w:rsid w:val="003D246F"/>
    <w:rsid w:val="003D3FFD"/>
    <w:rsid w:val="003E1C8B"/>
    <w:rsid w:val="003E69C0"/>
    <w:rsid w:val="003F6F8B"/>
    <w:rsid w:val="00406BF6"/>
    <w:rsid w:val="00424393"/>
    <w:rsid w:val="00425C5A"/>
    <w:rsid w:val="00431259"/>
    <w:rsid w:val="004365EA"/>
    <w:rsid w:val="00446073"/>
    <w:rsid w:val="00447F9B"/>
    <w:rsid w:val="0046087B"/>
    <w:rsid w:val="0046480B"/>
    <w:rsid w:val="00466002"/>
    <w:rsid w:val="00471609"/>
    <w:rsid w:val="00477AC0"/>
    <w:rsid w:val="00481329"/>
    <w:rsid w:val="004946DB"/>
    <w:rsid w:val="004A1531"/>
    <w:rsid w:val="004A2A39"/>
    <w:rsid w:val="004A2F7E"/>
    <w:rsid w:val="004A39B7"/>
    <w:rsid w:val="004B2DE3"/>
    <w:rsid w:val="004B4279"/>
    <w:rsid w:val="004B5B1D"/>
    <w:rsid w:val="004C4277"/>
    <w:rsid w:val="004C57D8"/>
    <w:rsid w:val="004C67FE"/>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1E62"/>
    <w:rsid w:val="005A3351"/>
    <w:rsid w:val="005A5377"/>
    <w:rsid w:val="005B02C0"/>
    <w:rsid w:val="005B2315"/>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C438F"/>
    <w:rsid w:val="006D212F"/>
    <w:rsid w:val="006D3763"/>
    <w:rsid w:val="006D3F5F"/>
    <w:rsid w:val="006E14C9"/>
    <w:rsid w:val="006F3259"/>
    <w:rsid w:val="006F66C9"/>
    <w:rsid w:val="007034CE"/>
    <w:rsid w:val="00707844"/>
    <w:rsid w:val="00724DC2"/>
    <w:rsid w:val="0072713B"/>
    <w:rsid w:val="007327E9"/>
    <w:rsid w:val="00732AD8"/>
    <w:rsid w:val="0074200B"/>
    <w:rsid w:val="00743D3B"/>
    <w:rsid w:val="00766EE2"/>
    <w:rsid w:val="00770BF6"/>
    <w:rsid w:val="00772913"/>
    <w:rsid w:val="007820FD"/>
    <w:rsid w:val="007912F1"/>
    <w:rsid w:val="0079509D"/>
    <w:rsid w:val="007A0568"/>
    <w:rsid w:val="007A3B91"/>
    <w:rsid w:val="007A7017"/>
    <w:rsid w:val="007B0960"/>
    <w:rsid w:val="007B693D"/>
    <w:rsid w:val="007E043F"/>
    <w:rsid w:val="007F17ED"/>
    <w:rsid w:val="00802483"/>
    <w:rsid w:val="00814B6C"/>
    <w:rsid w:val="00833FBC"/>
    <w:rsid w:val="00835959"/>
    <w:rsid w:val="00842332"/>
    <w:rsid w:val="0084346B"/>
    <w:rsid w:val="00861E4E"/>
    <w:rsid w:val="00861EDC"/>
    <w:rsid w:val="00867DCD"/>
    <w:rsid w:val="00872551"/>
    <w:rsid w:val="008815F8"/>
    <w:rsid w:val="00881D2D"/>
    <w:rsid w:val="00881F39"/>
    <w:rsid w:val="0088465C"/>
    <w:rsid w:val="00884BF3"/>
    <w:rsid w:val="00890135"/>
    <w:rsid w:val="00894622"/>
    <w:rsid w:val="008A4B41"/>
    <w:rsid w:val="008E1333"/>
    <w:rsid w:val="0090373C"/>
    <w:rsid w:val="00930951"/>
    <w:rsid w:val="009425F9"/>
    <w:rsid w:val="009463D0"/>
    <w:rsid w:val="009531FF"/>
    <w:rsid w:val="009544DB"/>
    <w:rsid w:val="00954E80"/>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21703"/>
    <w:rsid w:val="00B32A68"/>
    <w:rsid w:val="00B42D7F"/>
    <w:rsid w:val="00B47F9B"/>
    <w:rsid w:val="00B62952"/>
    <w:rsid w:val="00B63F5C"/>
    <w:rsid w:val="00B8057E"/>
    <w:rsid w:val="00B905E5"/>
    <w:rsid w:val="00B91423"/>
    <w:rsid w:val="00BA119C"/>
    <w:rsid w:val="00BA47C2"/>
    <w:rsid w:val="00BB1923"/>
    <w:rsid w:val="00BC03C3"/>
    <w:rsid w:val="00BC38BE"/>
    <w:rsid w:val="00BD39B4"/>
    <w:rsid w:val="00BD4CEB"/>
    <w:rsid w:val="00BE39EA"/>
    <w:rsid w:val="00BF0A15"/>
    <w:rsid w:val="00BF5524"/>
    <w:rsid w:val="00C02A74"/>
    <w:rsid w:val="00C11BE6"/>
    <w:rsid w:val="00C13650"/>
    <w:rsid w:val="00C20288"/>
    <w:rsid w:val="00C24C05"/>
    <w:rsid w:val="00C33978"/>
    <w:rsid w:val="00C37E52"/>
    <w:rsid w:val="00C44B65"/>
    <w:rsid w:val="00C5001F"/>
    <w:rsid w:val="00C53CD1"/>
    <w:rsid w:val="00C53DD4"/>
    <w:rsid w:val="00C819F1"/>
    <w:rsid w:val="00C83F81"/>
    <w:rsid w:val="00C90EED"/>
    <w:rsid w:val="00CA1E71"/>
    <w:rsid w:val="00CA56E4"/>
    <w:rsid w:val="00CA5E02"/>
    <w:rsid w:val="00CD195E"/>
    <w:rsid w:val="00CF1287"/>
    <w:rsid w:val="00D17027"/>
    <w:rsid w:val="00D2147C"/>
    <w:rsid w:val="00D21773"/>
    <w:rsid w:val="00D21BC1"/>
    <w:rsid w:val="00D279D7"/>
    <w:rsid w:val="00D339C8"/>
    <w:rsid w:val="00D346E4"/>
    <w:rsid w:val="00D40EA1"/>
    <w:rsid w:val="00D50464"/>
    <w:rsid w:val="00D74E7F"/>
    <w:rsid w:val="00D833E4"/>
    <w:rsid w:val="00D950E2"/>
    <w:rsid w:val="00DA5B20"/>
    <w:rsid w:val="00DB09EE"/>
    <w:rsid w:val="00DC6099"/>
    <w:rsid w:val="00DE6D5F"/>
    <w:rsid w:val="00E00AC5"/>
    <w:rsid w:val="00E13AE4"/>
    <w:rsid w:val="00E147CF"/>
    <w:rsid w:val="00E453E2"/>
    <w:rsid w:val="00E5595E"/>
    <w:rsid w:val="00E65765"/>
    <w:rsid w:val="00E766AD"/>
    <w:rsid w:val="00E76E43"/>
    <w:rsid w:val="00E777B9"/>
    <w:rsid w:val="00E81518"/>
    <w:rsid w:val="00E82BA3"/>
    <w:rsid w:val="00E836B2"/>
    <w:rsid w:val="00E87F6D"/>
    <w:rsid w:val="00E97F0F"/>
    <w:rsid w:val="00EA2B95"/>
    <w:rsid w:val="00EA6E7D"/>
    <w:rsid w:val="00ED7456"/>
    <w:rsid w:val="00EE1FF5"/>
    <w:rsid w:val="00EE5526"/>
    <w:rsid w:val="00F02C76"/>
    <w:rsid w:val="00F11374"/>
    <w:rsid w:val="00F20AAA"/>
    <w:rsid w:val="00F330CF"/>
    <w:rsid w:val="00F430D2"/>
    <w:rsid w:val="00F4450E"/>
    <w:rsid w:val="00F5723F"/>
    <w:rsid w:val="00F615C7"/>
    <w:rsid w:val="00F63DC2"/>
    <w:rsid w:val="00F6504A"/>
    <w:rsid w:val="00F762E3"/>
    <w:rsid w:val="00F83E82"/>
    <w:rsid w:val="00F85112"/>
    <w:rsid w:val="00F877A7"/>
    <w:rsid w:val="00F904C8"/>
    <w:rsid w:val="00F97450"/>
    <w:rsid w:val="00FA37A4"/>
    <w:rsid w:val="00FB2BCF"/>
    <w:rsid w:val="00FC4258"/>
    <w:rsid w:val="00FC60F9"/>
    <w:rsid w:val="00FC6CAA"/>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5B23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35563449">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C20E8A4F-A6C3-4AE1-99E4-D2C048522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20</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11085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Verification – Proof of Address</dc:title>
  <dc:subject>OB.2.B -  WITH RATIONALISATION</dc:subject>
  <dc:creator>Trustworthy Digital Identity Group</dc:creator>
  <cp:keywords/>
  <dc:description/>
  <cp:lastModifiedBy>Al Tariq Sheik</cp:lastModifiedBy>
  <cp:revision>29</cp:revision>
  <dcterms:created xsi:type="dcterms:W3CDTF">2024-07-31T02:01:00Z</dcterms:created>
  <dcterms:modified xsi:type="dcterms:W3CDTF">2024-09-15T15:43:00Z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0x0101005C0E0E01865A6448AFA0B66203EEC3BA</vt:lpwstr>
  </property>
</Properties>
</file>