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56947EEB" w:rsidR="00D40EA1" w:rsidRDefault="00D40EA1">
          <w:r>
            <w:rPr>
              <w:noProof/>
            </w:rPr>
            <mc:AlternateContent>
              <mc:Choice Requires="wps">
                <w:drawing>
                  <wp:anchor distT="0" distB="0" distL="114300" distR="114300" simplePos="0" relativeHeight="251658241" behindDoc="1" locked="0" layoutInCell="1" allowOverlap="1" wp14:anchorId="5C10DE76" wp14:editId="19D5E28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48B34A6"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6BA9639"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7F21E158">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DA64608" w:rsidR="00D40EA1" w:rsidRPr="005A6E7F" w:rsidRDefault="00B30C0E" w:rsidP="00431259">
                                    <w:pPr>
                                      <w:pStyle w:val="NoSpacing"/>
                                      <w:spacing w:after="900" w:line="360" w:lineRule="auto"/>
                                      <w:rPr>
                                        <w:rFonts w:asciiTheme="majorHAnsi" w:hAnsiTheme="majorHAnsi"/>
                                        <w:iCs/>
                                        <w:caps/>
                                        <w:color w:val="262626" w:themeColor="text1" w:themeTint="D9"/>
                                        <w:sz w:val="56"/>
                                        <w:szCs w:val="56"/>
                                        <w:highlight w:val="yellow"/>
                                      </w:rPr>
                                    </w:pPr>
                                    <w:r w:rsidRPr="00B30C0E">
                                      <w:rPr>
                                        <w:rFonts w:asciiTheme="majorHAnsi" w:hAnsiTheme="majorHAnsi"/>
                                        <w:iCs/>
                                        <w:caps/>
                                        <w:color w:val="262626" w:themeColor="text1" w:themeTint="D9"/>
                                        <w:sz w:val="56"/>
                                        <w:szCs w:val="56"/>
                                      </w:rPr>
                                      <w:t>Standard Operating Procedure</w:t>
                                    </w:r>
                                    <w:r w:rsidR="000E641A">
                                      <w:rPr>
                                        <w:rFonts w:asciiTheme="majorHAnsi" w:hAnsiTheme="majorHAnsi"/>
                                        <w:iCs/>
                                        <w:caps/>
                                        <w:color w:val="262626" w:themeColor="text1" w:themeTint="D9"/>
                                        <w:sz w:val="56"/>
                                        <w:szCs w:val="56"/>
                                      </w:rPr>
                                      <w:t xml:space="preserve"> - </w:t>
                                    </w:r>
                                    <w:r w:rsidRPr="00B30C0E">
                                      <w:rPr>
                                        <w:rFonts w:asciiTheme="majorHAnsi" w:hAnsiTheme="majorHAnsi"/>
                                        <w:iCs/>
                                        <w:caps/>
                                        <w:color w:val="262626" w:themeColor="text1" w:themeTint="D9"/>
                                        <w:sz w:val="56"/>
                                        <w:szCs w:val="56"/>
                                      </w:rPr>
                                      <w:t xml:space="preserve">   UPDATE ONLINE BIOMETRICS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4A848B64" w:rsidR="00D40EA1" w:rsidRPr="000E641A" w:rsidRDefault="00A90D92">
                                    <w:pPr>
                                      <w:pStyle w:val="NoSpacing"/>
                                      <w:rPr>
                                        <w:i/>
                                        <w:iCs/>
                                        <w:color w:val="262626" w:themeColor="text1" w:themeTint="D9"/>
                                        <w:sz w:val="36"/>
                                        <w:szCs w:val="36"/>
                                      </w:rPr>
                                    </w:pPr>
                                    <w:r w:rsidRPr="00A90D92">
                                      <w:rPr>
                                        <w:iCs/>
                                        <w:color w:val="000000"/>
                                        <w:sz w:val="36"/>
                                        <w:szCs w:val="36"/>
                                      </w:rPr>
                                      <w:t>LM.1.C</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DA64608" w:rsidR="00D40EA1" w:rsidRPr="005A6E7F" w:rsidRDefault="00B30C0E" w:rsidP="00431259">
                              <w:pPr>
                                <w:pStyle w:val="NoSpacing"/>
                                <w:spacing w:after="900" w:line="360" w:lineRule="auto"/>
                                <w:rPr>
                                  <w:rFonts w:asciiTheme="majorHAnsi" w:hAnsiTheme="majorHAnsi"/>
                                  <w:iCs/>
                                  <w:caps/>
                                  <w:color w:val="262626" w:themeColor="text1" w:themeTint="D9"/>
                                  <w:sz w:val="56"/>
                                  <w:szCs w:val="56"/>
                                  <w:highlight w:val="yellow"/>
                                </w:rPr>
                              </w:pPr>
                              <w:r w:rsidRPr="00B30C0E">
                                <w:rPr>
                                  <w:rFonts w:asciiTheme="majorHAnsi" w:hAnsiTheme="majorHAnsi"/>
                                  <w:iCs/>
                                  <w:caps/>
                                  <w:color w:val="262626" w:themeColor="text1" w:themeTint="D9"/>
                                  <w:sz w:val="56"/>
                                  <w:szCs w:val="56"/>
                                </w:rPr>
                                <w:t>Standard Operating Procedure</w:t>
                              </w:r>
                              <w:r w:rsidR="000E641A">
                                <w:rPr>
                                  <w:rFonts w:asciiTheme="majorHAnsi" w:hAnsiTheme="majorHAnsi"/>
                                  <w:iCs/>
                                  <w:caps/>
                                  <w:color w:val="262626" w:themeColor="text1" w:themeTint="D9"/>
                                  <w:sz w:val="56"/>
                                  <w:szCs w:val="56"/>
                                </w:rPr>
                                <w:t xml:space="preserve"> - </w:t>
                              </w:r>
                              <w:r w:rsidRPr="00B30C0E">
                                <w:rPr>
                                  <w:rFonts w:asciiTheme="majorHAnsi" w:hAnsiTheme="majorHAnsi"/>
                                  <w:iCs/>
                                  <w:caps/>
                                  <w:color w:val="262626" w:themeColor="text1" w:themeTint="D9"/>
                                  <w:sz w:val="56"/>
                                  <w:szCs w:val="56"/>
                                </w:rPr>
                                <w:t xml:space="preserve">   UPDATE ONLINE BIOMETRICS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4A848B64" w:rsidR="00D40EA1" w:rsidRPr="000E641A" w:rsidRDefault="00A90D92">
                              <w:pPr>
                                <w:pStyle w:val="NoSpacing"/>
                                <w:rPr>
                                  <w:i/>
                                  <w:iCs/>
                                  <w:color w:val="262626" w:themeColor="text1" w:themeTint="D9"/>
                                  <w:sz w:val="36"/>
                                  <w:szCs w:val="36"/>
                                </w:rPr>
                              </w:pPr>
                              <w:r w:rsidRPr="00A90D92">
                                <w:rPr>
                                  <w:iCs/>
                                  <w:color w:val="000000"/>
                                  <w:sz w:val="36"/>
                                  <w:szCs w:val="36"/>
                                </w:rPr>
                                <w:t>LM.1.C</w:t>
                              </w:r>
                            </w:p>
                          </w:sdtContent>
                        </w:sdt>
                      </w:txbxContent>
                    </v:textbox>
                    <w10:wrap anchorx="page" anchory="page"/>
                  </v:shape>
                </w:pict>
              </mc:Fallback>
            </mc:AlternateContent>
          </w:r>
          <w:r w:rsidR="00D40EA1">
            <w:rPr>
              <w:b/>
              <w:bCs/>
              <w:color w:val="000000"/>
              <w:sz w:val="36"/>
              <w:szCs w:val="36"/>
            </w:rPr>
            <w:br w:type="page"/>
          </w:r>
        </w:p>
        <w:p w14:paraId="5EEB2E2F" w14:textId="77777777" w:rsidR="00CA6433" w:rsidRPr="00AC3CCA" w:rsidRDefault="00CA6433" w:rsidP="00CA6433">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CA6433" w:rsidRPr="007A7017" w14:paraId="307FA5AD" w14:textId="77777777" w:rsidTr="00982396">
            <w:tc>
              <w:tcPr>
                <w:tcW w:w="1271" w:type="dxa"/>
              </w:tcPr>
              <w:p w14:paraId="7F57ADF1" w14:textId="77777777" w:rsidR="00CA6433" w:rsidRPr="007A7017" w:rsidRDefault="00CA6433" w:rsidP="00982396">
                <w:pPr>
                  <w:rPr>
                    <w:color w:val="000000"/>
                  </w:rPr>
                </w:pPr>
                <w:r w:rsidRPr="007A7017">
                  <w:rPr>
                    <w:color w:val="000000"/>
                  </w:rPr>
                  <w:t>Version</w:t>
                </w:r>
              </w:p>
            </w:tc>
            <w:tc>
              <w:tcPr>
                <w:tcW w:w="1985" w:type="dxa"/>
              </w:tcPr>
              <w:p w14:paraId="61B8F3D4" w14:textId="77777777" w:rsidR="00CA6433" w:rsidRPr="007A7017" w:rsidRDefault="00CA6433" w:rsidP="00982396">
                <w:pPr>
                  <w:rPr>
                    <w:color w:val="000000"/>
                  </w:rPr>
                </w:pPr>
                <w:r w:rsidRPr="007A7017">
                  <w:rPr>
                    <w:color w:val="000000"/>
                  </w:rPr>
                  <w:t>Date</w:t>
                </w:r>
              </w:p>
            </w:tc>
            <w:tc>
              <w:tcPr>
                <w:tcW w:w="5386" w:type="dxa"/>
              </w:tcPr>
              <w:p w14:paraId="0F6F00D5" w14:textId="77777777" w:rsidR="00CA6433" w:rsidRPr="007A7017" w:rsidRDefault="00CA6433" w:rsidP="00982396">
                <w:pPr>
                  <w:rPr>
                    <w:color w:val="000000"/>
                  </w:rPr>
                </w:pPr>
                <w:r w:rsidRPr="007A7017">
                  <w:rPr>
                    <w:color w:val="000000"/>
                  </w:rPr>
                  <w:t>Changes Made</w:t>
                </w:r>
              </w:p>
            </w:tc>
          </w:tr>
          <w:tr w:rsidR="00CA6433" w:rsidRPr="00175368" w14:paraId="3D7BAB12" w14:textId="77777777" w:rsidTr="00982396">
            <w:tc>
              <w:tcPr>
                <w:tcW w:w="1271" w:type="dxa"/>
              </w:tcPr>
              <w:p w14:paraId="2C039D77" w14:textId="77777777" w:rsidR="00CA6433" w:rsidRPr="00175368" w:rsidRDefault="00CA6433" w:rsidP="00982396">
                <w:pPr>
                  <w:rPr>
                    <w:color w:val="000000"/>
                  </w:rPr>
                </w:pPr>
              </w:p>
            </w:tc>
            <w:tc>
              <w:tcPr>
                <w:tcW w:w="1985" w:type="dxa"/>
              </w:tcPr>
              <w:p w14:paraId="21BC99E0" w14:textId="77777777" w:rsidR="00CA6433" w:rsidRPr="00175368" w:rsidRDefault="00CA6433" w:rsidP="00982396">
                <w:pPr>
                  <w:rPr>
                    <w:color w:val="000000"/>
                  </w:rPr>
                </w:pPr>
              </w:p>
            </w:tc>
            <w:tc>
              <w:tcPr>
                <w:tcW w:w="5386" w:type="dxa"/>
              </w:tcPr>
              <w:p w14:paraId="5B67F054" w14:textId="77777777" w:rsidR="00CA6433" w:rsidRPr="00175368" w:rsidRDefault="00CA6433" w:rsidP="00982396">
                <w:pPr>
                  <w:rPr>
                    <w:color w:val="000000"/>
                  </w:rPr>
                </w:pPr>
              </w:p>
            </w:tc>
          </w:tr>
          <w:tr w:rsidR="00CA6433" w:rsidRPr="00175368" w14:paraId="047F23C3" w14:textId="77777777" w:rsidTr="00982396">
            <w:tc>
              <w:tcPr>
                <w:tcW w:w="1271" w:type="dxa"/>
              </w:tcPr>
              <w:p w14:paraId="4C5EA23D" w14:textId="77777777" w:rsidR="00CA6433" w:rsidRPr="00175368" w:rsidRDefault="00CA6433" w:rsidP="00982396">
                <w:pPr>
                  <w:rPr>
                    <w:color w:val="000000"/>
                  </w:rPr>
                </w:pPr>
              </w:p>
            </w:tc>
            <w:tc>
              <w:tcPr>
                <w:tcW w:w="1985" w:type="dxa"/>
              </w:tcPr>
              <w:p w14:paraId="6582C9B0" w14:textId="77777777" w:rsidR="00CA6433" w:rsidRPr="00175368" w:rsidRDefault="00CA6433" w:rsidP="00982396">
                <w:pPr>
                  <w:rPr>
                    <w:color w:val="000000"/>
                  </w:rPr>
                </w:pPr>
              </w:p>
            </w:tc>
            <w:tc>
              <w:tcPr>
                <w:tcW w:w="5386" w:type="dxa"/>
              </w:tcPr>
              <w:p w14:paraId="6580425F" w14:textId="77777777" w:rsidR="00CA6433" w:rsidRPr="00175368" w:rsidRDefault="00CA6433" w:rsidP="00982396">
                <w:pPr>
                  <w:rPr>
                    <w:color w:val="000000"/>
                  </w:rPr>
                </w:pPr>
              </w:p>
            </w:tc>
          </w:tr>
          <w:tr w:rsidR="00CA6433" w:rsidRPr="00175368" w14:paraId="489EC2BE" w14:textId="77777777" w:rsidTr="00982396">
            <w:tc>
              <w:tcPr>
                <w:tcW w:w="1271" w:type="dxa"/>
              </w:tcPr>
              <w:p w14:paraId="1C8B9CE0" w14:textId="77777777" w:rsidR="00CA6433" w:rsidRPr="00175368" w:rsidRDefault="00CA6433" w:rsidP="00982396">
                <w:pPr>
                  <w:rPr>
                    <w:color w:val="000000"/>
                  </w:rPr>
                </w:pPr>
              </w:p>
            </w:tc>
            <w:tc>
              <w:tcPr>
                <w:tcW w:w="1985" w:type="dxa"/>
              </w:tcPr>
              <w:p w14:paraId="330DF739" w14:textId="77777777" w:rsidR="00CA6433" w:rsidRPr="00175368" w:rsidRDefault="00CA6433" w:rsidP="00982396">
                <w:pPr>
                  <w:rPr>
                    <w:color w:val="000000"/>
                  </w:rPr>
                </w:pPr>
              </w:p>
            </w:tc>
            <w:tc>
              <w:tcPr>
                <w:tcW w:w="5386" w:type="dxa"/>
              </w:tcPr>
              <w:p w14:paraId="39D201E0" w14:textId="77777777" w:rsidR="00CA6433" w:rsidRPr="00175368" w:rsidRDefault="00CA6433" w:rsidP="00982396">
                <w:pPr>
                  <w:rPr>
                    <w:color w:val="000000"/>
                  </w:rPr>
                </w:pPr>
              </w:p>
            </w:tc>
          </w:tr>
        </w:tbl>
        <w:p w14:paraId="0DA1E119" w14:textId="77777777" w:rsidR="00CA6433" w:rsidRDefault="00CA6433" w:rsidP="00CA6433">
          <w:pPr>
            <w:spacing w:before="100" w:beforeAutospacing="1" w:after="100" w:afterAutospacing="1"/>
            <w:outlineLvl w:val="2"/>
            <w:rPr>
              <w:b/>
              <w:bCs/>
              <w:color w:val="000000"/>
            </w:rPr>
          </w:pPr>
        </w:p>
        <w:p w14:paraId="1645290B" w14:textId="77777777" w:rsidR="00CA6433" w:rsidRDefault="00CA6433" w:rsidP="00CA6433">
          <w:pPr>
            <w:rPr>
              <w:b/>
              <w:bCs/>
            </w:rPr>
          </w:pPr>
        </w:p>
        <w:p w14:paraId="76443DDF" w14:textId="77777777" w:rsidR="00CA6433" w:rsidRPr="00481329" w:rsidRDefault="00CA6433" w:rsidP="00CA6433">
          <w:pPr>
            <w:rPr>
              <w:b/>
              <w:bCs/>
            </w:rPr>
          </w:pPr>
          <w:r w:rsidRPr="00481329">
            <w:rPr>
              <w:b/>
              <w:bCs/>
            </w:rPr>
            <w:t>Guidelines for Maintaining the SOP Version Control Table:</w:t>
          </w:r>
        </w:p>
        <w:p w14:paraId="33067AAA" w14:textId="77777777" w:rsidR="00CA6433" w:rsidRPr="00E97F0F" w:rsidRDefault="00CA6433" w:rsidP="00CA6433">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1A9C9FC1" w14:textId="77777777" w:rsidR="00CA6433" w:rsidRPr="00E97F0F" w:rsidRDefault="00CA6433" w:rsidP="00CA6433">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05A97A58" w14:textId="77777777" w:rsidR="00CA6433" w:rsidRPr="00E97F0F" w:rsidRDefault="00CA6433" w:rsidP="00CA6433">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231DEDA4" w14:textId="5064DCC4" w:rsidR="00765A07"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254" w:history="1">
                <w:r w:rsidR="00765A07" w:rsidRPr="00206697">
                  <w:rPr>
                    <w:rStyle w:val="Hyperlink"/>
                    <w:noProof/>
                  </w:rPr>
                  <w:t>1. Purpose</w:t>
                </w:r>
                <w:r w:rsidR="00765A07">
                  <w:rPr>
                    <w:noProof/>
                    <w:webHidden/>
                  </w:rPr>
                  <w:tab/>
                </w:r>
                <w:r w:rsidR="00765A07">
                  <w:rPr>
                    <w:noProof/>
                    <w:webHidden/>
                  </w:rPr>
                  <w:fldChar w:fldCharType="begin"/>
                </w:r>
                <w:r w:rsidR="00765A07">
                  <w:rPr>
                    <w:noProof/>
                    <w:webHidden/>
                  </w:rPr>
                  <w:instrText xml:space="preserve"> PAGEREF _Toc177284254 \h </w:instrText>
                </w:r>
                <w:r w:rsidR="00765A07">
                  <w:rPr>
                    <w:noProof/>
                    <w:webHidden/>
                  </w:rPr>
                </w:r>
                <w:r w:rsidR="00765A07">
                  <w:rPr>
                    <w:noProof/>
                    <w:webHidden/>
                  </w:rPr>
                  <w:fldChar w:fldCharType="separate"/>
                </w:r>
                <w:r w:rsidR="00765A07">
                  <w:rPr>
                    <w:noProof/>
                    <w:webHidden/>
                  </w:rPr>
                  <w:t>3</w:t>
                </w:r>
                <w:r w:rsidR="00765A07">
                  <w:rPr>
                    <w:noProof/>
                    <w:webHidden/>
                  </w:rPr>
                  <w:fldChar w:fldCharType="end"/>
                </w:r>
              </w:hyperlink>
            </w:p>
            <w:p w14:paraId="4E327D7B" w14:textId="09264D24" w:rsidR="00765A07" w:rsidRDefault="00765A07">
              <w:pPr>
                <w:pStyle w:val="TOC1"/>
                <w:tabs>
                  <w:tab w:val="right" w:leader="dot" w:pos="9016"/>
                </w:tabs>
                <w:rPr>
                  <w:rFonts w:eastAsiaTheme="minorEastAsia"/>
                  <w:b w:val="0"/>
                  <w:bCs w:val="0"/>
                  <w:caps w:val="0"/>
                  <w:noProof/>
                  <w:sz w:val="24"/>
                  <w:szCs w:val="24"/>
                  <w:lang w:eastAsia="en-GB"/>
                </w:rPr>
              </w:pPr>
              <w:hyperlink w:anchor="_Toc177284255" w:history="1">
                <w:r w:rsidRPr="00206697">
                  <w:rPr>
                    <w:rStyle w:val="Hyperlink"/>
                    <w:noProof/>
                  </w:rPr>
                  <w:t>2. Definitions and Abbreviations</w:t>
                </w:r>
                <w:r>
                  <w:rPr>
                    <w:noProof/>
                    <w:webHidden/>
                  </w:rPr>
                  <w:tab/>
                </w:r>
                <w:r>
                  <w:rPr>
                    <w:noProof/>
                    <w:webHidden/>
                  </w:rPr>
                  <w:fldChar w:fldCharType="begin"/>
                </w:r>
                <w:r>
                  <w:rPr>
                    <w:noProof/>
                    <w:webHidden/>
                  </w:rPr>
                  <w:instrText xml:space="preserve"> PAGEREF _Toc177284255 \h </w:instrText>
                </w:r>
                <w:r>
                  <w:rPr>
                    <w:noProof/>
                    <w:webHidden/>
                  </w:rPr>
                </w:r>
                <w:r>
                  <w:rPr>
                    <w:noProof/>
                    <w:webHidden/>
                  </w:rPr>
                  <w:fldChar w:fldCharType="separate"/>
                </w:r>
                <w:r>
                  <w:rPr>
                    <w:noProof/>
                    <w:webHidden/>
                  </w:rPr>
                  <w:t>3</w:t>
                </w:r>
                <w:r>
                  <w:rPr>
                    <w:noProof/>
                    <w:webHidden/>
                  </w:rPr>
                  <w:fldChar w:fldCharType="end"/>
                </w:r>
              </w:hyperlink>
            </w:p>
            <w:p w14:paraId="0204BFFD" w14:textId="6CAB3256" w:rsidR="00765A07" w:rsidRDefault="00765A07">
              <w:pPr>
                <w:pStyle w:val="TOC1"/>
                <w:tabs>
                  <w:tab w:val="right" w:leader="dot" w:pos="9016"/>
                </w:tabs>
                <w:rPr>
                  <w:rFonts w:eastAsiaTheme="minorEastAsia"/>
                  <w:b w:val="0"/>
                  <w:bCs w:val="0"/>
                  <w:caps w:val="0"/>
                  <w:noProof/>
                  <w:sz w:val="24"/>
                  <w:szCs w:val="24"/>
                  <w:lang w:eastAsia="en-GB"/>
                </w:rPr>
              </w:pPr>
              <w:hyperlink w:anchor="_Toc177284256" w:history="1">
                <w:r w:rsidRPr="00206697">
                  <w:rPr>
                    <w:rStyle w:val="Hyperlink"/>
                    <w:noProof/>
                  </w:rPr>
                  <w:t>3. Application</w:t>
                </w:r>
                <w:r>
                  <w:rPr>
                    <w:noProof/>
                    <w:webHidden/>
                  </w:rPr>
                  <w:tab/>
                </w:r>
                <w:r>
                  <w:rPr>
                    <w:noProof/>
                    <w:webHidden/>
                  </w:rPr>
                  <w:fldChar w:fldCharType="begin"/>
                </w:r>
                <w:r>
                  <w:rPr>
                    <w:noProof/>
                    <w:webHidden/>
                  </w:rPr>
                  <w:instrText xml:space="preserve"> PAGEREF _Toc177284256 \h </w:instrText>
                </w:r>
                <w:r>
                  <w:rPr>
                    <w:noProof/>
                    <w:webHidden/>
                  </w:rPr>
                </w:r>
                <w:r>
                  <w:rPr>
                    <w:noProof/>
                    <w:webHidden/>
                  </w:rPr>
                  <w:fldChar w:fldCharType="separate"/>
                </w:r>
                <w:r>
                  <w:rPr>
                    <w:noProof/>
                    <w:webHidden/>
                  </w:rPr>
                  <w:t>3</w:t>
                </w:r>
                <w:r>
                  <w:rPr>
                    <w:noProof/>
                    <w:webHidden/>
                  </w:rPr>
                  <w:fldChar w:fldCharType="end"/>
                </w:r>
              </w:hyperlink>
            </w:p>
            <w:p w14:paraId="0B45FA65" w14:textId="7C56833C" w:rsidR="00765A07" w:rsidRDefault="00765A07">
              <w:pPr>
                <w:pStyle w:val="TOC2"/>
                <w:tabs>
                  <w:tab w:val="right" w:leader="dot" w:pos="9016"/>
                </w:tabs>
                <w:rPr>
                  <w:rFonts w:eastAsiaTheme="minorEastAsia"/>
                  <w:smallCaps w:val="0"/>
                  <w:noProof/>
                  <w:sz w:val="24"/>
                  <w:szCs w:val="24"/>
                  <w:lang w:eastAsia="en-GB"/>
                </w:rPr>
              </w:pPr>
              <w:hyperlink w:anchor="_Toc177284257" w:history="1">
                <w:r w:rsidRPr="00206697">
                  <w:rPr>
                    <w:rStyle w:val="Hyperlink"/>
                    <w:noProof/>
                  </w:rPr>
                  <w:t>3.1 Ownership and Stakeholders</w:t>
                </w:r>
                <w:r>
                  <w:rPr>
                    <w:noProof/>
                    <w:webHidden/>
                  </w:rPr>
                  <w:tab/>
                </w:r>
                <w:r>
                  <w:rPr>
                    <w:noProof/>
                    <w:webHidden/>
                  </w:rPr>
                  <w:fldChar w:fldCharType="begin"/>
                </w:r>
                <w:r>
                  <w:rPr>
                    <w:noProof/>
                    <w:webHidden/>
                  </w:rPr>
                  <w:instrText xml:space="preserve"> PAGEREF _Toc177284257 \h </w:instrText>
                </w:r>
                <w:r>
                  <w:rPr>
                    <w:noProof/>
                    <w:webHidden/>
                  </w:rPr>
                </w:r>
                <w:r>
                  <w:rPr>
                    <w:noProof/>
                    <w:webHidden/>
                  </w:rPr>
                  <w:fldChar w:fldCharType="separate"/>
                </w:r>
                <w:r>
                  <w:rPr>
                    <w:noProof/>
                    <w:webHidden/>
                  </w:rPr>
                  <w:t>3</w:t>
                </w:r>
                <w:r>
                  <w:rPr>
                    <w:noProof/>
                    <w:webHidden/>
                  </w:rPr>
                  <w:fldChar w:fldCharType="end"/>
                </w:r>
              </w:hyperlink>
            </w:p>
            <w:p w14:paraId="16A3B1FD" w14:textId="1CEB39A2" w:rsidR="00765A07" w:rsidRDefault="00765A07">
              <w:pPr>
                <w:pStyle w:val="TOC3"/>
                <w:tabs>
                  <w:tab w:val="right" w:leader="dot" w:pos="9016"/>
                </w:tabs>
                <w:rPr>
                  <w:rFonts w:eastAsiaTheme="minorEastAsia"/>
                  <w:i w:val="0"/>
                  <w:iCs w:val="0"/>
                  <w:noProof/>
                  <w:sz w:val="24"/>
                  <w:szCs w:val="24"/>
                  <w:lang w:eastAsia="en-GB"/>
                </w:rPr>
              </w:pPr>
              <w:hyperlink w:anchor="_Toc177284258" w:history="1">
                <w:r w:rsidRPr="00206697">
                  <w:rPr>
                    <w:rStyle w:val="Hyperlink"/>
                    <w:noProof/>
                  </w:rPr>
                  <w:t>3.1.1 Digital Identity Service Providers (DISPs)</w:t>
                </w:r>
                <w:r>
                  <w:rPr>
                    <w:noProof/>
                    <w:webHidden/>
                  </w:rPr>
                  <w:tab/>
                </w:r>
                <w:r>
                  <w:rPr>
                    <w:noProof/>
                    <w:webHidden/>
                  </w:rPr>
                  <w:fldChar w:fldCharType="begin"/>
                </w:r>
                <w:r>
                  <w:rPr>
                    <w:noProof/>
                    <w:webHidden/>
                  </w:rPr>
                  <w:instrText xml:space="preserve"> PAGEREF _Toc177284258 \h </w:instrText>
                </w:r>
                <w:r>
                  <w:rPr>
                    <w:noProof/>
                    <w:webHidden/>
                  </w:rPr>
                </w:r>
                <w:r>
                  <w:rPr>
                    <w:noProof/>
                    <w:webHidden/>
                  </w:rPr>
                  <w:fldChar w:fldCharType="separate"/>
                </w:r>
                <w:r>
                  <w:rPr>
                    <w:noProof/>
                    <w:webHidden/>
                  </w:rPr>
                  <w:t>3</w:t>
                </w:r>
                <w:r>
                  <w:rPr>
                    <w:noProof/>
                    <w:webHidden/>
                  </w:rPr>
                  <w:fldChar w:fldCharType="end"/>
                </w:r>
              </w:hyperlink>
            </w:p>
            <w:p w14:paraId="20EFF159" w14:textId="71A4E39F" w:rsidR="00765A07" w:rsidRDefault="00765A07">
              <w:pPr>
                <w:pStyle w:val="TOC3"/>
                <w:tabs>
                  <w:tab w:val="right" w:leader="dot" w:pos="9016"/>
                </w:tabs>
                <w:rPr>
                  <w:rFonts w:eastAsiaTheme="minorEastAsia"/>
                  <w:i w:val="0"/>
                  <w:iCs w:val="0"/>
                  <w:noProof/>
                  <w:sz w:val="24"/>
                  <w:szCs w:val="24"/>
                  <w:lang w:eastAsia="en-GB"/>
                </w:rPr>
              </w:pPr>
              <w:hyperlink w:anchor="_Toc177284259" w:history="1">
                <w:r w:rsidRPr="00206697">
                  <w:rPr>
                    <w:rStyle w:val="Hyperlink"/>
                    <w:noProof/>
                  </w:rPr>
                  <w:t>3.1.2 IT and Security Teams</w:t>
                </w:r>
                <w:r>
                  <w:rPr>
                    <w:noProof/>
                    <w:webHidden/>
                  </w:rPr>
                  <w:tab/>
                </w:r>
                <w:r>
                  <w:rPr>
                    <w:noProof/>
                    <w:webHidden/>
                  </w:rPr>
                  <w:fldChar w:fldCharType="begin"/>
                </w:r>
                <w:r>
                  <w:rPr>
                    <w:noProof/>
                    <w:webHidden/>
                  </w:rPr>
                  <w:instrText xml:space="preserve"> PAGEREF _Toc177284259 \h </w:instrText>
                </w:r>
                <w:r>
                  <w:rPr>
                    <w:noProof/>
                    <w:webHidden/>
                  </w:rPr>
                </w:r>
                <w:r>
                  <w:rPr>
                    <w:noProof/>
                    <w:webHidden/>
                  </w:rPr>
                  <w:fldChar w:fldCharType="separate"/>
                </w:r>
                <w:r>
                  <w:rPr>
                    <w:noProof/>
                    <w:webHidden/>
                  </w:rPr>
                  <w:t>3</w:t>
                </w:r>
                <w:r>
                  <w:rPr>
                    <w:noProof/>
                    <w:webHidden/>
                  </w:rPr>
                  <w:fldChar w:fldCharType="end"/>
                </w:r>
              </w:hyperlink>
            </w:p>
            <w:p w14:paraId="300AA1A3" w14:textId="57FED7A8" w:rsidR="00765A07" w:rsidRDefault="00765A07">
              <w:pPr>
                <w:pStyle w:val="TOC3"/>
                <w:tabs>
                  <w:tab w:val="right" w:leader="dot" w:pos="9016"/>
                </w:tabs>
                <w:rPr>
                  <w:rFonts w:eastAsiaTheme="minorEastAsia"/>
                  <w:i w:val="0"/>
                  <w:iCs w:val="0"/>
                  <w:noProof/>
                  <w:sz w:val="24"/>
                  <w:szCs w:val="24"/>
                  <w:lang w:eastAsia="en-GB"/>
                </w:rPr>
              </w:pPr>
              <w:hyperlink w:anchor="_Toc177284260" w:history="1">
                <w:r w:rsidRPr="00206697">
                  <w:rPr>
                    <w:rStyle w:val="Hyperlink"/>
                    <w:noProof/>
                  </w:rPr>
                  <w:t>3.1.3 Compliance and Legal Departments</w:t>
                </w:r>
                <w:r>
                  <w:rPr>
                    <w:noProof/>
                    <w:webHidden/>
                  </w:rPr>
                  <w:tab/>
                </w:r>
                <w:r>
                  <w:rPr>
                    <w:noProof/>
                    <w:webHidden/>
                  </w:rPr>
                  <w:fldChar w:fldCharType="begin"/>
                </w:r>
                <w:r>
                  <w:rPr>
                    <w:noProof/>
                    <w:webHidden/>
                  </w:rPr>
                  <w:instrText xml:space="preserve"> PAGEREF _Toc177284260 \h </w:instrText>
                </w:r>
                <w:r>
                  <w:rPr>
                    <w:noProof/>
                    <w:webHidden/>
                  </w:rPr>
                </w:r>
                <w:r>
                  <w:rPr>
                    <w:noProof/>
                    <w:webHidden/>
                  </w:rPr>
                  <w:fldChar w:fldCharType="separate"/>
                </w:r>
                <w:r>
                  <w:rPr>
                    <w:noProof/>
                    <w:webHidden/>
                  </w:rPr>
                  <w:t>3</w:t>
                </w:r>
                <w:r>
                  <w:rPr>
                    <w:noProof/>
                    <w:webHidden/>
                  </w:rPr>
                  <w:fldChar w:fldCharType="end"/>
                </w:r>
              </w:hyperlink>
            </w:p>
            <w:p w14:paraId="22E7B230" w14:textId="1E7C6637" w:rsidR="00765A07" w:rsidRDefault="00765A07">
              <w:pPr>
                <w:pStyle w:val="TOC2"/>
                <w:tabs>
                  <w:tab w:val="right" w:leader="dot" w:pos="9016"/>
                </w:tabs>
                <w:rPr>
                  <w:rFonts w:eastAsiaTheme="minorEastAsia"/>
                  <w:smallCaps w:val="0"/>
                  <w:noProof/>
                  <w:sz w:val="24"/>
                  <w:szCs w:val="24"/>
                  <w:lang w:eastAsia="en-GB"/>
                </w:rPr>
              </w:pPr>
              <w:hyperlink w:anchor="_Toc177284261" w:history="1">
                <w:r w:rsidRPr="00206697">
                  <w:rPr>
                    <w:rStyle w:val="Hyperlink"/>
                    <w:noProof/>
                  </w:rPr>
                  <w:t>3.2 Users and Beneficiaries</w:t>
                </w:r>
                <w:r>
                  <w:rPr>
                    <w:noProof/>
                    <w:webHidden/>
                  </w:rPr>
                  <w:tab/>
                </w:r>
                <w:r>
                  <w:rPr>
                    <w:noProof/>
                    <w:webHidden/>
                  </w:rPr>
                  <w:fldChar w:fldCharType="begin"/>
                </w:r>
                <w:r>
                  <w:rPr>
                    <w:noProof/>
                    <w:webHidden/>
                  </w:rPr>
                  <w:instrText xml:space="preserve"> PAGEREF _Toc177284261 \h </w:instrText>
                </w:r>
                <w:r>
                  <w:rPr>
                    <w:noProof/>
                    <w:webHidden/>
                  </w:rPr>
                </w:r>
                <w:r>
                  <w:rPr>
                    <w:noProof/>
                    <w:webHidden/>
                  </w:rPr>
                  <w:fldChar w:fldCharType="separate"/>
                </w:r>
                <w:r>
                  <w:rPr>
                    <w:noProof/>
                    <w:webHidden/>
                  </w:rPr>
                  <w:t>3</w:t>
                </w:r>
                <w:r>
                  <w:rPr>
                    <w:noProof/>
                    <w:webHidden/>
                  </w:rPr>
                  <w:fldChar w:fldCharType="end"/>
                </w:r>
              </w:hyperlink>
            </w:p>
            <w:p w14:paraId="2DAB8D9A" w14:textId="172542F6" w:rsidR="00765A07" w:rsidRDefault="00765A07">
              <w:pPr>
                <w:pStyle w:val="TOC3"/>
                <w:tabs>
                  <w:tab w:val="right" w:leader="dot" w:pos="9016"/>
                </w:tabs>
                <w:rPr>
                  <w:rFonts w:eastAsiaTheme="minorEastAsia"/>
                  <w:i w:val="0"/>
                  <w:iCs w:val="0"/>
                  <w:noProof/>
                  <w:sz w:val="24"/>
                  <w:szCs w:val="24"/>
                  <w:lang w:eastAsia="en-GB"/>
                </w:rPr>
              </w:pPr>
              <w:hyperlink w:anchor="_Toc177284262" w:history="1">
                <w:r w:rsidRPr="00206697">
                  <w:rPr>
                    <w:rStyle w:val="Hyperlink"/>
                    <w:noProof/>
                  </w:rPr>
                  <w:t>3.2.1 General Public</w:t>
                </w:r>
                <w:r>
                  <w:rPr>
                    <w:noProof/>
                    <w:webHidden/>
                  </w:rPr>
                  <w:tab/>
                </w:r>
                <w:r>
                  <w:rPr>
                    <w:noProof/>
                    <w:webHidden/>
                  </w:rPr>
                  <w:fldChar w:fldCharType="begin"/>
                </w:r>
                <w:r>
                  <w:rPr>
                    <w:noProof/>
                    <w:webHidden/>
                  </w:rPr>
                  <w:instrText xml:space="preserve"> PAGEREF _Toc177284262 \h </w:instrText>
                </w:r>
                <w:r>
                  <w:rPr>
                    <w:noProof/>
                    <w:webHidden/>
                  </w:rPr>
                </w:r>
                <w:r>
                  <w:rPr>
                    <w:noProof/>
                    <w:webHidden/>
                  </w:rPr>
                  <w:fldChar w:fldCharType="separate"/>
                </w:r>
                <w:r>
                  <w:rPr>
                    <w:noProof/>
                    <w:webHidden/>
                  </w:rPr>
                  <w:t>3</w:t>
                </w:r>
                <w:r>
                  <w:rPr>
                    <w:noProof/>
                    <w:webHidden/>
                  </w:rPr>
                  <w:fldChar w:fldCharType="end"/>
                </w:r>
              </w:hyperlink>
            </w:p>
            <w:p w14:paraId="29642AF2" w14:textId="452D9670" w:rsidR="00765A07" w:rsidRDefault="00765A07">
              <w:pPr>
                <w:pStyle w:val="TOC3"/>
                <w:tabs>
                  <w:tab w:val="right" w:leader="dot" w:pos="9016"/>
                </w:tabs>
                <w:rPr>
                  <w:rFonts w:eastAsiaTheme="minorEastAsia"/>
                  <w:i w:val="0"/>
                  <w:iCs w:val="0"/>
                  <w:noProof/>
                  <w:sz w:val="24"/>
                  <w:szCs w:val="24"/>
                  <w:lang w:eastAsia="en-GB"/>
                </w:rPr>
              </w:pPr>
              <w:hyperlink w:anchor="_Toc177284263" w:history="1">
                <w:r w:rsidRPr="00206697">
                  <w:rPr>
                    <w:rStyle w:val="Hyperlink"/>
                    <w:noProof/>
                  </w:rPr>
                  <w:t>3.2.2 Government Agencies</w:t>
                </w:r>
                <w:r>
                  <w:rPr>
                    <w:noProof/>
                    <w:webHidden/>
                  </w:rPr>
                  <w:tab/>
                </w:r>
                <w:r>
                  <w:rPr>
                    <w:noProof/>
                    <w:webHidden/>
                  </w:rPr>
                  <w:fldChar w:fldCharType="begin"/>
                </w:r>
                <w:r>
                  <w:rPr>
                    <w:noProof/>
                    <w:webHidden/>
                  </w:rPr>
                  <w:instrText xml:space="preserve"> PAGEREF _Toc177284263 \h </w:instrText>
                </w:r>
                <w:r>
                  <w:rPr>
                    <w:noProof/>
                    <w:webHidden/>
                  </w:rPr>
                </w:r>
                <w:r>
                  <w:rPr>
                    <w:noProof/>
                    <w:webHidden/>
                  </w:rPr>
                  <w:fldChar w:fldCharType="separate"/>
                </w:r>
                <w:r>
                  <w:rPr>
                    <w:noProof/>
                    <w:webHidden/>
                  </w:rPr>
                  <w:t>4</w:t>
                </w:r>
                <w:r>
                  <w:rPr>
                    <w:noProof/>
                    <w:webHidden/>
                  </w:rPr>
                  <w:fldChar w:fldCharType="end"/>
                </w:r>
              </w:hyperlink>
            </w:p>
            <w:p w14:paraId="02D04785" w14:textId="76806AA8" w:rsidR="00765A07" w:rsidRDefault="00765A07">
              <w:pPr>
                <w:pStyle w:val="TOC3"/>
                <w:tabs>
                  <w:tab w:val="right" w:leader="dot" w:pos="9016"/>
                </w:tabs>
                <w:rPr>
                  <w:rFonts w:eastAsiaTheme="minorEastAsia"/>
                  <w:i w:val="0"/>
                  <w:iCs w:val="0"/>
                  <w:noProof/>
                  <w:sz w:val="24"/>
                  <w:szCs w:val="24"/>
                  <w:lang w:eastAsia="en-GB"/>
                </w:rPr>
              </w:pPr>
              <w:hyperlink w:anchor="_Toc177284264" w:history="1">
                <w:r w:rsidRPr="00206697">
                  <w:rPr>
                    <w:rStyle w:val="Hyperlink"/>
                    <w:noProof/>
                  </w:rPr>
                  <w:t>3.2.3 Private Sector Companies</w:t>
                </w:r>
                <w:r>
                  <w:rPr>
                    <w:noProof/>
                    <w:webHidden/>
                  </w:rPr>
                  <w:tab/>
                </w:r>
                <w:r>
                  <w:rPr>
                    <w:noProof/>
                    <w:webHidden/>
                  </w:rPr>
                  <w:fldChar w:fldCharType="begin"/>
                </w:r>
                <w:r>
                  <w:rPr>
                    <w:noProof/>
                    <w:webHidden/>
                  </w:rPr>
                  <w:instrText xml:space="preserve"> PAGEREF _Toc177284264 \h </w:instrText>
                </w:r>
                <w:r>
                  <w:rPr>
                    <w:noProof/>
                    <w:webHidden/>
                  </w:rPr>
                </w:r>
                <w:r>
                  <w:rPr>
                    <w:noProof/>
                    <w:webHidden/>
                  </w:rPr>
                  <w:fldChar w:fldCharType="separate"/>
                </w:r>
                <w:r>
                  <w:rPr>
                    <w:noProof/>
                    <w:webHidden/>
                  </w:rPr>
                  <w:t>4</w:t>
                </w:r>
                <w:r>
                  <w:rPr>
                    <w:noProof/>
                    <w:webHidden/>
                  </w:rPr>
                  <w:fldChar w:fldCharType="end"/>
                </w:r>
              </w:hyperlink>
            </w:p>
            <w:p w14:paraId="0B545AA0" w14:textId="5173772E" w:rsidR="00765A07" w:rsidRDefault="00765A07">
              <w:pPr>
                <w:pStyle w:val="TOC1"/>
                <w:tabs>
                  <w:tab w:val="right" w:leader="dot" w:pos="9016"/>
                </w:tabs>
                <w:rPr>
                  <w:rFonts w:eastAsiaTheme="minorEastAsia"/>
                  <w:b w:val="0"/>
                  <w:bCs w:val="0"/>
                  <w:caps w:val="0"/>
                  <w:noProof/>
                  <w:sz w:val="24"/>
                  <w:szCs w:val="24"/>
                  <w:lang w:eastAsia="en-GB"/>
                </w:rPr>
              </w:pPr>
              <w:hyperlink w:anchor="_Toc177284265" w:history="1">
                <w:r w:rsidRPr="00206697">
                  <w:rPr>
                    <w:rStyle w:val="Hyperlink"/>
                    <w:noProof/>
                  </w:rPr>
                  <w:t>4. Prerequisites</w:t>
                </w:r>
                <w:r>
                  <w:rPr>
                    <w:noProof/>
                    <w:webHidden/>
                  </w:rPr>
                  <w:tab/>
                </w:r>
                <w:r>
                  <w:rPr>
                    <w:noProof/>
                    <w:webHidden/>
                  </w:rPr>
                  <w:fldChar w:fldCharType="begin"/>
                </w:r>
                <w:r>
                  <w:rPr>
                    <w:noProof/>
                    <w:webHidden/>
                  </w:rPr>
                  <w:instrText xml:space="preserve"> PAGEREF _Toc177284265 \h </w:instrText>
                </w:r>
                <w:r>
                  <w:rPr>
                    <w:noProof/>
                    <w:webHidden/>
                  </w:rPr>
                </w:r>
                <w:r>
                  <w:rPr>
                    <w:noProof/>
                    <w:webHidden/>
                  </w:rPr>
                  <w:fldChar w:fldCharType="separate"/>
                </w:r>
                <w:r>
                  <w:rPr>
                    <w:noProof/>
                    <w:webHidden/>
                  </w:rPr>
                  <w:t>4</w:t>
                </w:r>
                <w:r>
                  <w:rPr>
                    <w:noProof/>
                    <w:webHidden/>
                  </w:rPr>
                  <w:fldChar w:fldCharType="end"/>
                </w:r>
              </w:hyperlink>
            </w:p>
            <w:p w14:paraId="3E2568C8" w14:textId="1547318C" w:rsidR="00765A07" w:rsidRDefault="00765A07">
              <w:pPr>
                <w:pStyle w:val="TOC2"/>
                <w:tabs>
                  <w:tab w:val="right" w:leader="dot" w:pos="9016"/>
                </w:tabs>
                <w:rPr>
                  <w:rFonts w:eastAsiaTheme="minorEastAsia"/>
                  <w:smallCaps w:val="0"/>
                  <w:noProof/>
                  <w:sz w:val="24"/>
                  <w:szCs w:val="24"/>
                  <w:lang w:eastAsia="en-GB"/>
                </w:rPr>
              </w:pPr>
              <w:hyperlink w:anchor="_Toc177284266" w:history="1">
                <w:r w:rsidRPr="00206697">
                  <w:rPr>
                    <w:rStyle w:val="Hyperlink"/>
                    <w:noProof/>
                  </w:rPr>
                  <w:t>4.1 Assumptions</w:t>
                </w:r>
                <w:r>
                  <w:rPr>
                    <w:noProof/>
                    <w:webHidden/>
                  </w:rPr>
                  <w:tab/>
                </w:r>
                <w:r>
                  <w:rPr>
                    <w:noProof/>
                    <w:webHidden/>
                  </w:rPr>
                  <w:fldChar w:fldCharType="begin"/>
                </w:r>
                <w:r>
                  <w:rPr>
                    <w:noProof/>
                    <w:webHidden/>
                  </w:rPr>
                  <w:instrText xml:space="preserve"> PAGEREF _Toc177284266 \h </w:instrText>
                </w:r>
                <w:r>
                  <w:rPr>
                    <w:noProof/>
                    <w:webHidden/>
                  </w:rPr>
                </w:r>
                <w:r>
                  <w:rPr>
                    <w:noProof/>
                    <w:webHidden/>
                  </w:rPr>
                  <w:fldChar w:fldCharType="separate"/>
                </w:r>
                <w:r>
                  <w:rPr>
                    <w:noProof/>
                    <w:webHidden/>
                  </w:rPr>
                  <w:t>4</w:t>
                </w:r>
                <w:r>
                  <w:rPr>
                    <w:noProof/>
                    <w:webHidden/>
                  </w:rPr>
                  <w:fldChar w:fldCharType="end"/>
                </w:r>
              </w:hyperlink>
            </w:p>
            <w:p w14:paraId="3C319FC5" w14:textId="0D0D6034" w:rsidR="00765A07" w:rsidRDefault="00765A07">
              <w:pPr>
                <w:pStyle w:val="TOC2"/>
                <w:tabs>
                  <w:tab w:val="right" w:leader="dot" w:pos="9016"/>
                </w:tabs>
                <w:rPr>
                  <w:rFonts w:eastAsiaTheme="minorEastAsia"/>
                  <w:smallCaps w:val="0"/>
                  <w:noProof/>
                  <w:sz w:val="24"/>
                  <w:szCs w:val="24"/>
                  <w:lang w:eastAsia="en-GB"/>
                </w:rPr>
              </w:pPr>
              <w:hyperlink w:anchor="_Toc177284267" w:history="1">
                <w:r w:rsidRPr="00206697">
                  <w:rPr>
                    <w:rStyle w:val="Hyperlink"/>
                    <w:noProof/>
                  </w:rPr>
                  <w:t>4.2 Constraints</w:t>
                </w:r>
                <w:r>
                  <w:rPr>
                    <w:noProof/>
                    <w:webHidden/>
                  </w:rPr>
                  <w:tab/>
                </w:r>
                <w:r>
                  <w:rPr>
                    <w:noProof/>
                    <w:webHidden/>
                  </w:rPr>
                  <w:fldChar w:fldCharType="begin"/>
                </w:r>
                <w:r>
                  <w:rPr>
                    <w:noProof/>
                    <w:webHidden/>
                  </w:rPr>
                  <w:instrText xml:space="preserve"> PAGEREF _Toc177284267 \h </w:instrText>
                </w:r>
                <w:r>
                  <w:rPr>
                    <w:noProof/>
                    <w:webHidden/>
                  </w:rPr>
                </w:r>
                <w:r>
                  <w:rPr>
                    <w:noProof/>
                    <w:webHidden/>
                  </w:rPr>
                  <w:fldChar w:fldCharType="separate"/>
                </w:r>
                <w:r>
                  <w:rPr>
                    <w:noProof/>
                    <w:webHidden/>
                  </w:rPr>
                  <w:t>4</w:t>
                </w:r>
                <w:r>
                  <w:rPr>
                    <w:noProof/>
                    <w:webHidden/>
                  </w:rPr>
                  <w:fldChar w:fldCharType="end"/>
                </w:r>
              </w:hyperlink>
            </w:p>
            <w:p w14:paraId="56CB16B7" w14:textId="3C4F9F9E" w:rsidR="00765A07" w:rsidRDefault="00765A07">
              <w:pPr>
                <w:pStyle w:val="TOC1"/>
                <w:tabs>
                  <w:tab w:val="right" w:leader="dot" w:pos="9016"/>
                </w:tabs>
                <w:rPr>
                  <w:rFonts w:eastAsiaTheme="minorEastAsia"/>
                  <w:b w:val="0"/>
                  <w:bCs w:val="0"/>
                  <w:caps w:val="0"/>
                  <w:noProof/>
                  <w:sz w:val="24"/>
                  <w:szCs w:val="24"/>
                  <w:lang w:eastAsia="en-GB"/>
                </w:rPr>
              </w:pPr>
              <w:hyperlink w:anchor="_Toc177284268" w:history="1">
                <w:r w:rsidRPr="00206697">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_Toc177284268 \h </w:instrText>
                </w:r>
                <w:r>
                  <w:rPr>
                    <w:noProof/>
                    <w:webHidden/>
                  </w:rPr>
                </w:r>
                <w:r>
                  <w:rPr>
                    <w:noProof/>
                    <w:webHidden/>
                  </w:rPr>
                  <w:fldChar w:fldCharType="separate"/>
                </w:r>
                <w:r>
                  <w:rPr>
                    <w:noProof/>
                    <w:webHidden/>
                  </w:rPr>
                  <w:t>4</w:t>
                </w:r>
                <w:r>
                  <w:rPr>
                    <w:noProof/>
                    <w:webHidden/>
                  </w:rPr>
                  <w:fldChar w:fldCharType="end"/>
                </w:r>
              </w:hyperlink>
            </w:p>
            <w:p w14:paraId="483355A1" w14:textId="2D83AB69" w:rsidR="00765A07" w:rsidRDefault="00765A07">
              <w:pPr>
                <w:pStyle w:val="TOC2"/>
                <w:tabs>
                  <w:tab w:val="right" w:leader="dot" w:pos="9016"/>
                </w:tabs>
                <w:rPr>
                  <w:rFonts w:eastAsiaTheme="minorEastAsia"/>
                  <w:smallCaps w:val="0"/>
                  <w:noProof/>
                  <w:sz w:val="24"/>
                  <w:szCs w:val="24"/>
                  <w:lang w:eastAsia="en-GB"/>
                </w:rPr>
              </w:pPr>
              <w:hyperlink w:anchor="_Toc177284269" w:history="1">
                <w:r w:rsidRPr="00206697">
                  <w:rPr>
                    <w:rStyle w:val="Hyperlink"/>
                    <w:noProof/>
                  </w:rPr>
                  <w:t>5.1. Initiating the Update Process:</w:t>
                </w:r>
                <w:r>
                  <w:rPr>
                    <w:noProof/>
                    <w:webHidden/>
                  </w:rPr>
                  <w:tab/>
                </w:r>
                <w:r>
                  <w:rPr>
                    <w:noProof/>
                    <w:webHidden/>
                  </w:rPr>
                  <w:fldChar w:fldCharType="begin"/>
                </w:r>
                <w:r>
                  <w:rPr>
                    <w:noProof/>
                    <w:webHidden/>
                  </w:rPr>
                  <w:instrText xml:space="preserve"> PAGEREF _Toc177284269 \h </w:instrText>
                </w:r>
                <w:r>
                  <w:rPr>
                    <w:noProof/>
                    <w:webHidden/>
                  </w:rPr>
                </w:r>
                <w:r>
                  <w:rPr>
                    <w:noProof/>
                    <w:webHidden/>
                  </w:rPr>
                  <w:fldChar w:fldCharType="separate"/>
                </w:r>
                <w:r>
                  <w:rPr>
                    <w:noProof/>
                    <w:webHidden/>
                  </w:rPr>
                  <w:t>4</w:t>
                </w:r>
                <w:r>
                  <w:rPr>
                    <w:noProof/>
                    <w:webHidden/>
                  </w:rPr>
                  <w:fldChar w:fldCharType="end"/>
                </w:r>
              </w:hyperlink>
            </w:p>
            <w:p w14:paraId="7468D195" w14:textId="2BEC8FE2" w:rsidR="00765A07" w:rsidRDefault="00765A07">
              <w:pPr>
                <w:pStyle w:val="TOC2"/>
                <w:tabs>
                  <w:tab w:val="right" w:leader="dot" w:pos="9016"/>
                </w:tabs>
                <w:rPr>
                  <w:rFonts w:eastAsiaTheme="minorEastAsia"/>
                  <w:smallCaps w:val="0"/>
                  <w:noProof/>
                  <w:sz w:val="24"/>
                  <w:szCs w:val="24"/>
                  <w:lang w:eastAsia="en-GB"/>
                </w:rPr>
              </w:pPr>
              <w:hyperlink w:anchor="_Toc177284270" w:history="1">
                <w:r w:rsidRPr="00206697">
                  <w:rPr>
                    <w:rStyle w:val="Hyperlink"/>
                    <w:noProof/>
                  </w:rPr>
                  <w:t>5.2. Navigating to Biometric Update Request:</w:t>
                </w:r>
                <w:r>
                  <w:rPr>
                    <w:noProof/>
                    <w:webHidden/>
                  </w:rPr>
                  <w:tab/>
                </w:r>
                <w:r>
                  <w:rPr>
                    <w:noProof/>
                    <w:webHidden/>
                  </w:rPr>
                  <w:fldChar w:fldCharType="begin"/>
                </w:r>
                <w:r>
                  <w:rPr>
                    <w:noProof/>
                    <w:webHidden/>
                  </w:rPr>
                  <w:instrText xml:space="preserve"> PAGEREF _Toc177284270 \h </w:instrText>
                </w:r>
                <w:r>
                  <w:rPr>
                    <w:noProof/>
                    <w:webHidden/>
                  </w:rPr>
                </w:r>
                <w:r>
                  <w:rPr>
                    <w:noProof/>
                    <w:webHidden/>
                  </w:rPr>
                  <w:fldChar w:fldCharType="separate"/>
                </w:r>
                <w:r>
                  <w:rPr>
                    <w:noProof/>
                    <w:webHidden/>
                  </w:rPr>
                  <w:t>4</w:t>
                </w:r>
                <w:r>
                  <w:rPr>
                    <w:noProof/>
                    <w:webHidden/>
                  </w:rPr>
                  <w:fldChar w:fldCharType="end"/>
                </w:r>
              </w:hyperlink>
            </w:p>
            <w:p w14:paraId="743D47FF" w14:textId="1A2B75D3" w:rsidR="00765A07" w:rsidRDefault="00765A07">
              <w:pPr>
                <w:pStyle w:val="TOC2"/>
                <w:tabs>
                  <w:tab w:val="right" w:leader="dot" w:pos="9016"/>
                </w:tabs>
                <w:rPr>
                  <w:rFonts w:eastAsiaTheme="minorEastAsia"/>
                  <w:smallCaps w:val="0"/>
                  <w:noProof/>
                  <w:sz w:val="24"/>
                  <w:szCs w:val="24"/>
                  <w:lang w:eastAsia="en-GB"/>
                </w:rPr>
              </w:pPr>
              <w:hyperlink w:anchor="_Toc177284271" w:history="1">
                <w:r w:rsidRPr="00206697">
                  <w:rPr>
                    <w:rStyle w:val="Hyperlink"/>
                    <w:noProof/>
                  </w:rPr>
                  <w:t>5.3. Filling the Update Request Form:</w:t>
                </w:r>
                <w:r>
                  <w:rPr>
                    <w:noProof/>
                    <w:webHidden/>
                  </w:rPr>
                  <w:tab/>
                </w:r>
                <w:r>
                  <w:rPr>
                    <w:noProof/>
                    <w:webHidden/>
                  </w:rPr>
                  <w:fldChar w:fldCharType="begin"/>
                </w:r>
                <w:r>
                  <w:rPr>
                    <w:noProof/>
                    <w:webHidden/>
                  </w:rPr>
                  <w:instrText xml:space="preserve"> PAGEREF _Toc177284271 \h </w:instrText>
                </w:r>
                <w:r>
                  <w:rPr>
                    <w:noProof/>
                    <w:webHidden/>
                  </w:rPr>
                </w:r>
                <w:r>
                  <w:rPr>
                    <w:noProof/>
                    <w:webHidden/>
                  </w:rPr>
                  <w:fldChar w:fldCharType="separate"/>
                </w:r>
                <w:r>
                  <w:rPr>
                    <w:noProof/>
                    <w:webHidden/>
                  </w:rPr>
                  <w:t>5</w:t>
                </w:r>
                <w:r>
                  <w:rPr>
                    <w:noProof/>
                    <w:webHidden/>
                  </w:rPr>
                  <w:fldChar w:fldCharType="end"/>
                </w:r>
              </w:hyperlink>
            </w:p>
            <w:p w14:paraId="6E00000A" w14:textId="5E89C168" w:rsidR="00765A07" w:rsidRDefault="00765A07">
              <w:pPr>
                <w:pStyle w:val="TOC2"/>
                <w:tabs>
                  <w:tab w:val="right" w:leader="dot" w:pos="9016"/>
                </w:tabs>
                <w:rPr>
                  <w:rFonts w:eastAsiaTheme="minorEastAsia"/>
                  <w:smallCaps w:val="0"/>
                  <w:noProof/>
                  <w:sz w:val="24"/>
                  <w:szCs w:val="24"/>
                  <w:lang w:eastAsia="en-GB"/>
                </w:rPr>
              </w:pPr>
              <w:hyperlink w:anchor="_Toc177284272" w:history="1">
                <w:r w:rsidRPr="00206697">
                  <w:rPr>
                    <w:rStyle w:val="Hyperlink"/>
                    <w:noProof/>
                  </w:rPr>
                  <w:t>5.4. Confirming the Update Request:</w:t>
                </w:r>
                <w:r>
                  <w:rPr>
                    <w:noProof/>
                    <w:webHidden/>
                  </w:rPr>
                  <w:tab/>
                </w:r>
                <w:r>
                  <w:rPr>
                    <w:noProof/>
                    <w:webHidden/>
                  </w:rPr>
                  <w:fldChar w:fldCharType="begin"/>
                </w:r>
                <w:r>
                  <w:rPr>
                    <w:noProof/>
                    <w:webHidden/>
                  </w:rPr>
                  <w:instrText xml:space="preserve"> PAGEREF _Toc177284272 \h </w:instrText>
                </w:r>
                <w:r>
                  <w:rPr>
                    <w:noProof/>
                    <w:webHidden/>
                  </w:rPr>
                </w:r>
                <w:r>
                  <w:rPr>
                    <w:noProof/>
                    <w:webHidden/>
                  </w:rPr>
                  <w:fldChar w:fldCharType="separate"/>
                </w:r>
                <w:r>
                  <w:rPr>
                    <w:noProof/>
                    <w:webHidden/>
                  </w:rPr>
                  <w:t>5</w:t>
                </w:r>
                <w:r>
                  <w:rPr>
                    <w:noProof/>
                    <w:webHidden/>
                  </w:rPr>
                  <w:fldChar w:fldCharType="end"/>
                </w:r>
              </w:hyperlink>
            </w:p>
            <w:p w14:paraId="110E69F6" w14:textId="1020CAB2" w:rsidR="00765A07" w:rsidRDefault="00765A07">
              <w:pPr>
                <w:pStyle w:val="TOC2"/>
                <w:tabs>
                  <w:tab w:val="right" w:leader="dot" w:pos="9016"/>
                </w:tabs>
                <w:rPr>
                  <w:rFonts w:eastAsiaTheme="minorEastAsia"/>
                  <w:smallCaps w:val="0"/>
                  <w:noProof/>
                  <w:sz w:val="24"/>
                  <w:szCs w:val="24"/>
                  <w:lang w:eastAsia="en-GB"/>
                </w:rPr>
              </w:pPr>
              <w:hyperlink w:anchor="_Toc177284273" w:history="1">
                <w:r w:rsidRPr="00206697">
                  <w:rPr>
                    <w:rStyle w:val="Hyperlink"/>
                    <w:noProof/>
                  </w:rPr>
                  <w:t>5.5. System Validation and Security Measures:</w:t>
                </w:r>
                <w:r>
                  <w:rPr>
                    <w:noProof/>
                    <w:webHidden/>
                  </w:rPr>
                  <w:tab/>
                </w:r>
                <w:r>
                  <w:rPr>
                    <w:noProof/>
                    <w:webHidden/>
                  </w:rPr>
                  <w:fldChar w:fldCharType="begin"/>
                </w:r>
                <w:r>
                  <w:rPr>
                    <w:noProof/>
                    <w:webHidden/>
                  </w:rPr>
                  <w:instrText xml:space="preserve"> PAGEREF _Toc177284273 \h </w:instrText>
                </w:r>
                <w:r>
                  <w:rPr>
                    <w:noProof/>
                    <w:webHidden/>
                  </w:rPr>
                </w:r>
                <w:r>
                  <w:rPr>
                    <w:noProof/>
                    <w:webHidden/>
                  </w:rPr>
                  <w:fldChar w:fldCharType="separate"/>
                </w:r>
                <w:r>
                  <w:rPr>
                    <w:noProof/>
                    <w:webHidden/>
                  </w:rPr>
                  <w:t>5</w:t>
                </w:r>
                <w:r>
                  <w:rPr>
                    <w:noProof/>
                    <w:webHidden/>
                  </w:rPr>
                  <w:fldChar w:fldCharType="end"/>
                </w:r>
              </w:hyperlink>
            </w:p>
            <w:p w14:paraId="7103AC40" w14:textId="52101BF0" w:rsidR="00765A07" w:rsidRDefault="00765A07">
              <w:pPr>
                <w:pStyle w:val="TOC2"/>
                <w:tabs>
                  <w:tab w:val="right" w:leader="dot" w:pos="9016"/>
                </w:tabs>
                <w:rPr>
                  <w:rFonts w:eastAsiaTheme="minorEastAsia"/>
                  <w:smallCaps w:val="0"/>
                  <w:noProof/>
                  <w:sz w:val="24"/>
                  <w:szCs w:val="24"/>
                  <w:lang w:eastAsia="en-GB"/>
                </w:rPr>
              </w:pPr>
              <w:hyperlink w:anchor="_Toc177284274" w:history="1">
                <w:r w:rsidRPr="00206697">
                  <w:rPr>
                    <w:rStyle w:val="Hyperlink"/>
                    <w:noProof/>
                  </w:rPr>
                  <w:t>5.6. Error Handling and Notifications:</w:t>
                </w:r>
                <w:r>
                  <w:rPr>
                    <w:noProof/>
                    <w:webHidden/>
                  </w:rPr>
                  <w:tab/>
                </w:r>
                <w:r>
                  <w:rPr>
                    <w:noProof/>
                    <w:webHidden/>
                  </w:rPr>
                  <w:fldChar w:fldCharType="begin"/>
                </w:r>
                <w:r>
                  <w:rPr>
                    <w:noProof/>
                    <w:webHidden/>
                  </w:rPr>
                  <w:instrText xml:space="preserve"> PAGEREF _Toc177284274 \h </w:instrText>
                </w:r>
                <w:r>
                  <w:rPr>
                    <w:noProof/>
                    <w:webHidden/>
                  </w:rPr>
                </w:r>
                <w:r>
                  <w:rPr>
                    <w:noProof/>
                    <w:webHidden/>
                  </w:rPr>
                  <w:fldChar w:fldCharType="separate"/>
                </w:r>
                <w:r>
                  <w:rPr>
                    <w:noProof/>
                    <w:webHidden/>
                  </w:rPr>
                  <w:t>5</w:t>
                </w:r>
                <w:r>
                  <w:rPr>
                    <w:noProof/>
                    <w:webHidden/>
                  </w:rPr>
                  <w:fldChar w:fldCharType="end"/>
                </w:r>
              </w:hyperlink>
            </w:p>
            <w:p w14:paraId="34F401B2" w14:textId="2D9B004E" w:rsidR="00765A07" w:rsidRDefault="00765A07">
              <w:pPr>
                <w:pStyle w:val="TOC2"/>
                <w:tabs>
                  <w:tab w:val="right" w:leader="dot" w:pos="9016"/>
                </w:tabs>
                <w:rPr>
                  <w:rFonts w:eastAsiaTheme="minorEastAsia"/>
                  <w:smallCaps w:val="0"/>
                  <w:noProof/>
                  <w:sz w:val="24"/>
                  <w:szCs w:val="24"/>
                  <w:lang w:eastAsia="en-GB"/>
                </w:rPr>
              </w:pPr>
              <w:hyperlink w:anchor="_Toc177284275" w:history="1">
                <w:r w:rsidRPr="00206697">
                  <w:rPr>
                    <w:rStyle w:val="Hyperlink"/>
                    <w:noProof/>
                  </w:rPr>
                  <w:t>5.7. Logging and Audit Trail:</w:t>
                </w:r>
                <w:r>
                  <w:rPr>
                    <w:noProof/>
                    <w:webHidden/>
                  </w:rPr>
                  <w:tab/>
                </w:r>
                <w:r>
                  <w:rPr>
                    <w:noProof/>
                    <w:webHidden/>
                  </w:rPr>
                  <w:fldChar w:fldCharType="begin"/>
                </w:r>
                <w:r>
                  <w:rPr>
                    <w:noProof/>
                    <w:webHidden/>
                  </w:rPr>
                  <w:instrText xml:space="preserve"> PAGEREF _Toc177284275 \h </w:instrText>
                </w:r>
                <w:r>
                  <w:rPr>
                    <w:noProof/>
                    <w:webHidden/>
                  </w:rPr>
                </w:r>
                <w:r>
                  <w:rPr>
                    <w:noProof/>
                    <w:webHidden/>
                  </w:rPr>
                  <w:fldChar w:fldCharType="separate"/>
                </w:r>
                <w:r>
                  <w:rPr>
                    <w:noProof/>
                    <w:webHidden/>
                  </w:rPr>
                  <w:t>6</w:t>
                </w:r>
                <w:r>
                  <w:rPr>
                    <w:noProof/>
                    <w:webHidden/>
                  </w:rPr>
                  <w:fldChar w:fldCharType="end"/>
                </w:r>
              </w:hyperlink>
            </w:p>
            <w:p w14:paraId="0FF1D977" w14:textId="15611CD8" w:rsidR="00765A07" w:rsidRDefault="00765A07">
              <w:pPr>
                <w:pStyle w:val="TOC1"/>
                <w:tabs>
                  <w:tab w:val="right" w:leader="dot" w:pos="9016"/>
                </w:tabs>
                <w:rPr>
                  <w:rFonts w:eastAsiaTheme="minorEastAsia"/>
                  <w:b w:val="0"/>
                  <w:bCs w:val="0"/>
                  <w:caps w:val="0"/>
                  <w:noProof/>
                  <w:sz w:val="24"/>
                  <w:szCs w:val="24"/>
                  <w:lang w:eastAsia="en-GB"/>
                </w:rPr>
              </w:pPr>
              <w:hyperlink w:anchor="_Toc177284276" w:history="1">
                <w:r w:rsidRPr="00206697">
                  <w:rPr>
                    <w:rStyle w:val="Hyperlink"/>
                    <w:rFonts w:eastAsia="Times New Roman"/>
                    <w:noProof/>
                    <w:lang w:eastAsia="en-GB"/>
                  </w:rPr>
                  <w:t xml:space="preserve">6. </w:t>
                </w:r>
                <w:r w:rsidRPr="00206697">
                  <w:rPr>
                    <w:rStyle w:val="Hyperlink"/>
                    <w:noProof/>
                    <w:lang w:eastAsia="en-GB"/>
                  </w:rPr>
                  <w:t>Visualisation</w:t>
                </w:r>
                <w:r>
                  <w:rPr>
                    <w:noProof/>
                    <w:webHidden/>
                  </w:rPr>
                  <w:tab/>
                </w:r>
                <w:r>
                  <w:rPr>
                    <w:noProof/>
                    <w:webHidden/>
                  </w:rPr>
                  <w:fldChar w:fldCharType="begin"/>
                </w:r>
                <w:r>
                  <w:rPr>
                    <w:noProof/>
                    <w:webHidden/>
                  </w:rPr>
                  <w:instrText xml:space="preserve"> PAGEREF _Toc177284276 \h </w:instrText>
                </w:r>
                <w:r>
                  <w:rPr>
                    <w:noProof/>
                    <w:webHidden/>
                  </w:rPr>
                </w:r>
                <w:r>
                  <w:rPr>
                    <w:noProof/>
                    <w:webHidden/>
                  </w:rPr>
                  <w:fldChar w:fldCharType="separate"/>
                </w:r>
                <w:r>
                  <w:rPr>
                    <w:noProof/>
                    <w:webHidden/>
                  </w:rPr>
                  <w:t>7</w:t>
                </w:r>
                <w:r>
                  <w:rPr>
                    <w:noProof/>
                    <w:webHidden/>
                  </w:rPr>
                  <w:fldChar w:fldCharType="end"/>
                </w:r>
              </w:hyperlink>
            </w:p>
            <w:p w14:paraId="49B4A4FC" w14:textId="4C306EDD"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254"/>
      <w:r w:rsidRPr="00123F0F">
        <w:lastRenderedPageBreak/>
        <w:t xml:space="preserve">1. </w:t>
      </w:r>
      <w:r w:rsidR="009B6262" w:rsidRPr="00123F0F">
        <w:t>Purpose</w:t>
      </w:r>
      <w:bookmarkEnd w:id="0"/>
    </w:p>
    <w:p w14:paraId="1298839A" w14:textId="495392DD" w:rsidR="004A39B7" w:rsidRPr="00D346E4" w:rsidRDefault="00C12C82" w:rsidP="00E13AE4">
      <w:pPr>
        <w:spacing w:line="276" w:lineRule="auto"/>
        <w:jc w:val="both"/>
        <w:rPr>
          <w:rFonts w:ascii="Aptos" w:hAnsi="Aptos"/>
        </w:rPr>
      </w:pPr>
      <w:r w:rsidRPr="00C12C82">
        <w:rPr>
          <w:rFonts w:ascii="Aptos" w:hAnsi="Aptos"/>
        </w:rPr>
        <w:t>This SOP outlines the standardized procedure for users to update their biometric data online within the Digital Identity (DID) system. It ensures secure and accurate updates through proper verification, encryption, and error handling.</w:t>
      </w:r>
    </w:p>
    <w:p w14:paraId="54ED6784" w14:textId="77777777" w:rsidR="00C11BE6" w:rsidRPr="00123F0F" w:rsidRDefault="00C11BE6" w:rsidP="00E13AE4">
      <w:pPr>
        <w:pStyle w:val="Heading1"/>
        <w:jc w:val="both"/>
      </w:pPr>
      <w:bookmarkStart w:id="1" w:name="_Toc177284255"/>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65A04978">
        <w:rPr>
          <w:rFonts w:ascii="Aptos" w:hAnsi="Aptos"/>
          <w:b/>
          <w:bCs/>
        </w:rPr>
        <w:t>KM</w:t>
      </w:r>
      <w:r w:rsidRPr="65A04978">
        <w:rPr>
          <w:rFonts w:ascii="Aptos" w:hAnsi="Aptos"/>
        </w:rPr>
        <w:t>: Key Manager</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65A04978">
        <w:rPr>
          <w:rFonts w:ascii="Aptos" w:hAnsi="Aptos"/>
          <w:b/>
          <w:bCs/>
        </w:rPr>
        <w:t>AC</w:t>
      </w:r>
      <w:r w:rsidRPr="65A04978">
        <w:rPr>
          <w:rFonts w:ascii="Aptos" w:hAnsi="Aptos"/>
        </w:rPr>
        <w:t>: Access Control</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65A04978">
        <w:rPr>
          <w:rFonts w:ascii="Aptos" w:hAnsi="Aptos"/>
          <w:b/>
          <w:bCs/>
        </w:rPr>
        <w:t>2FA</w:t>
      </w:r>
      <w:r w:rsidRPr="65A04978">
        <w:rPr>
          <w:rFonts w:ascii="Aptos" w:hAnsi="Aptos"/>
        </w:rPr>
        <w:t>: Two-Factor Authentication</w:t>
      </w:r>
    </w:p>
    <w:p w14:paraId="5FB74CB4" w14:textId="77777777" w:rsidR="00C11BE6" w:rsidRPr="00D346E4" w:rsidRDefault="00C11BE6" w:rsidP="00E13AE4">
      <w:pPr>
        <w:spacing w:line="276" w:lineRule="auto"/>
        <w:jc w:val="both"/>
        <w:rPr>
          <w:rFonts w:ascii="Aptos" w:hAnsi="Aptos"/>
        </w:rPr>
      </w:pPr>
      <w:r w:rsidRPr="65A04978">
        <w:rPr>
          <w:rFonts w:ascii="Aptos" w:hAnsi="Aptos"/>
          <w:b/>
          <w:bCs/>
        </w:rPr>
        <w:t>HTTPS</w:t>
      </w:r>
      <w:r w:rsidRPr="65A04978">
        <w:rPr>
          <w:rFonts w:ascii="Aptos" w:hAnsi="Aptos"/>
        </w:rPr>
        <w:t>: Hyper Text Transfer Protocol Secure</w:t>
      </w:r>
    </w:p>
    <w:p w14:paraId="6ADA152F" w14:textId="7697BA1D" w:rsidR="65A04978" w:rsidRDefault="65A04978" w:rsidP="65A04978">
      <w:pPr>
        <w:spacing w:line="276" w:lineRule="auto"/>
        <w:jc w:val="both"/>
        <w:rPr>
          <w:rFonts w:ascii="Aptos" w:hAnsi="Aptos"/>
        </w:rPr>
      </w:pPr>
    </w:p>
    <w:p w14:paraId="01802306" w14:textId="6B287096" w:rsidR="004A39B7" w:rsidRDefault="00C11BE6" w:rsidP="00E13AE4">
      <w:pPr>
        <w:pStyle w:val="Heading1"/>
        <w:jc w:val="both"/>
      </w:pPr>
      <w:bookmarkStart w:id="2" w:name="_Toc177284256"/>
      <w:r>
        <w:t>3</w:t>
      </w:r>
      <w:r w:rsidR="000E641A">
        <w:t>.</w:t>
      </w:r>
      <w:r w:rsidR="004A39B7">
        <w:t xml:space="preserve"> Application</w:t>
      </w:r>
      <w:bookmarkEnd w:id="2"/>
    </w:p>
    <w:p w14:paraId="3D33FDD9" w14:textId="77777777" w:rsidR="004A2A39" w:rsidRPr="004A2A39" w:rsidRDefault="004A2A39" w:rsidP="0008516C">
      <w:pPr>
        <w:pStyle w:val="Heading2"/>
      </w:pPr>
      <w:bookmarkStart w:id="3" w:name="_Toc177284257"/>
      <w:r w:rsidRPr="004A2A39">
        <w:t>3.1 Ownership and Stakeholders</w:t>
      </w:r>
      <w:bookmarkEnd w:id="3"/>
    </w:p>
    <w:p w14:paraId="0E9E3518" w14:textId="66D8A0E3" w:rsidR="004A2A39" w:rsidRPr="004A2A39" w:rsidRDefault="009644A8" w:rsidP="00B46CC7">
      <w:pPr>
        <w:pStyle w:val="Heading3"/>
      </w:pPr>
      <w:bookmarkStart w:id="4" w:name="_Toc177284258"/>
      <w:r w:rsidRPr="004A2A39">
        <w:t>3.1.</w:t>
      </w:r>
      <w:r>
        <w:t>1</w:t>
      </w:r>
      <w:r w:rsidRPr="004A2A39">
        <w:t xml:space="preserve"> </w:t>
      </w:r>
      <w:r w:rsidR="004A2A39" w:rsidRPr="004A2A39">
        <w:t>Digital Identity Service Providers (DISPs)</w:t>
      </w:r>
      <w:bookmarkEnd w:id="4"/>
    </w:p>
    <w:p w14:paraId="22570421" w14:textId="1D37ACA7" w:rsidR="00C12C82" w:rsidRDefault="00C12C82" w:rsidP="00C12C82">
      <w:pPr>
        <w:pStyle w:val="ListParagraph"/>
        <w:numPr>
          <w:ilvl w:val="0"/>
          <w:numId w:val="1"/>
        </w:numPr>
      </w:pPr>
      <w:r w:rsidRPr="00C12C82">
        <w:rPr>
          <w:rStyle w:val="Strong"/>
          <w:rFonts w:eastAsiaTheme="majorEastAsia"/>
        </w:rPr>
        <w:t>Ownership</w:t>
      </w:r>
      <w:r>
        <w:t>: Oversee the biometric update process.</w:t>
      </w:r>
    </w:p>
    <w:p w14:paraId="11FA79EE" w14:textId="7159DEAD" w:rsidR="008C6B94" w:rsidRDefault="00C12C82" w:rsidP="00C12C82">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Responsibilities</w:t>
      </w:r>
      <w:r>
        <w:t>: Ensure secure and compliant updates to biometric data</w:t>
      </w:r>
      <w:r w:rsidR="008C6B94">
        <w:rPr>
          <w:rFonts w:ascii="AppleSystemUIFont" w:eastAsiaTheme="minorHAnsi" w:hAnsi="AppleSystemUIFont" w:cs="AppleSystemUIFont"/>
          <w:sz w:val="26"/>
          <w:szCs w:val="26"/>
          <w:lang w:eastAsia="en-US"/>
          <w14:ligatures w14:val="standardContextual"/>
        </w:rPr>
        <w:t>.</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B46CC7">
      <w:pPr>
        <w:pStyle w:val="Heading3"/>
      </w:pPr>
      <w:bookmarkStart w:id="5" w:name="_Toc177284259"/>
      <w:r w:rsidRPr="004A2A39">
        <w:t>3.1.</w:t>
      </w:r>
      <w:r>
        <w:t>2</w:t>
      </w:r>
      <w:r w:rsidRPr="004A2A39">
        <w:t xml:space="preserve"> </w:t>
      </w:r>
      <w:r w:rsidR="004A2A39" w:rsidRPr="004A2A39">
        <w:t>IT and Security Teams</w:t>
      </w:r>
      <w:bookmarkEnd w:id="5"/>
    </w:p>
    <w:p w14:paraId="4C7BF9F3" w14:textId="42A0E2EC" w:rsidR="00F23185" w:rsidRDefault="00F23185" w:rsidP="00F23185">
      <w:pPr>
        <w:pStyle w:val="ListParagraph"/>
        <w:numPr>
          <w:ilvl w:val="0"/>
          <w:numId w:val="1"/>
        </w:numPr>
      </w:pPr>
      <w:r w:rsidRPr="00F23185">
        <w:rPr>
          <w:rStyle w:val="Strong"/>
          <w:rFonts w:eastAsiaTheme="majorEastAsia"/>
        </w:rPr>
        <w:t>Ownership</w:t>
      </w:r>
      <w:r>
        <w:t>: Manage technical infrastructure and security protocols.</w:t>
      </w:r>
    </w:p>
    <w:p w14:paraId="13A863F7" w14:textId="5E5AE915" w:rsidR="00197623" w:rsidRDefault="00F23185" w:rsidP="00F23185">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Responsibilities</w:t>
      </w:r>
      <w:r>
        <w:t>: Maintain system security, data encryption, and infrastructure.</w:t>
      </w:r>
    </w:p>
    <w:p w14:paraId="5E256C87" w14:textId="58010CE1" w:rsidR="004A2A39" w:rsidRPr="00197623" w:rsidRDefault="004A2A39" w:rsidP="00197623">
      <w:pPr>
        <w:ind w:left="360"/>
        <w:rPr>
          <w:rFonts w:eastAsiaTheme="majorEastAsia"/>
        </w:rPr>
      </w:pPr>
    </w:p>
    <w:p w14:paraId="5CC15261" w14:textId="77777777" w:rsidR="004A2A39" w:rsidRDefault="004A2A39" w:rsidP="00B46CC7">
      <w:pPr>
        <w:pStyle w:val="Heading3"/>
      </w:pPr>
      <w:bookmarkStart w:id="6" w:name="_Toc177284260"/>
      <w:r w:rsidRPr="004A2A39">
        <w:t>3.1.3 Compliance and Legal Departments</w:t>
      </w:r>
      <w:bookmarkEnd w:id="6"/>
    </w:p>
    <w:p w14:paraId="5570D42A" w14:textId="4D8FCAF8" w:rsidR="00F23185" w:rsidRDefault="00F23185" w:rsidP="00F23185">
      <w:pPr>
        <w:pStyle w:val="ListParagraph"/>
        <w:numPr>
          <w:ilvl w:val="0"/>
          <w:numId w:val="7"/>
        </w:numPr>
      </w:pPr>
      <w:r w:rsidRPr="00F23185">
        <w:rPr>
          <w:rStyle w:val="Strong"/>
          <w:rFonts w:eastAsiaTheme="majorEastAsia"/>
        </w:rPr>
        <w:t>Ownership</w:t>
      </w:r>
      <w:r>
        <w:t>: Ensure compliance with legal and regulatory standards.</w:t>
      </w:r>
    </w:p>
    <w:p w14:paraId="2D1608AD" w14:textId="32D3D756" w:rsidR="00197623" w:rsidRPr="00197623" w:rsidRDefault="00F23185" w:rsidP="00F23185">
      <w:pPr>
        <w:pStyle w:val="ListParagraph"/>
        <w:numPr>
          <w:ilvl w:val="0"/>
          <w:numId w:val="16"/>
        </w:numPr>
        <w:autoSpaceDE w:val="0"/>
        <w:autoSpaceDN w:val="0"/>
        <w:adjustRightInd w:val="0"/>
        <w:rPr>
          <w:rFonts w:ascii="AppleSystemUIFont" w:hAnsi="AppleSystemUIFont" w:cs="AppleSystemUIFont"/>
          <w:sz w:val="26"/>
          <w:szCs w:val="26"/>
        </w:rPr>
      </w:pPr>
      <w:r>
        <w:rPr>
          <w:rStyle w:val="Strong"/>
        </w:rPr>
        <w:t>Responsibilities</w:t>
      </w:r>
      <w:r>
        <w:t>: Oversee compliance checks, documentation, and regulatory adherence</w:t>
      </w:r>
      <w:r w:rsidR="00197623" w:rsidRPr="00197623">
        <w:rPr>
          <w:rFonts w:ascii="AppleSystemUIFont" w:hAnsi="AppleSystemUIFont" w:cs="AppleSystemUIFont"/>
          <w:sz w:val="26"/>
          <w:szCs w:val="26"/>
        </w:rPr>
        <w:t>.</w:t>
      </w:r>
    </w:p>
    <w:p w14:paraId="07AF25CC" w14:textId="77777777" w:rsidR="00197623" w:rsidRPr="00197623" w:rsidRDefault="00197623" w:rsidP="00197623">
      <w:pPr>
        <w:rPr>
          <w:lang w:eastAsia="en-US"/>
        </w:rPr>
      </w:pPr>
    </w:p>
    <w:p w14:paraId="0AC0E19D" w14:textId="77777777" w:rsidR="004A2A39" w:rsidRPr="007C3FA7" w:rsidRDefault="004A2A39" w:rsidP="007C3FA7">
      <w:pPr>
        <w:pStyle w:val="Heading2"/>
      </w:pPr>
      <w:bookmarkStart w:id="7" w:name="_Toc177284261"/>
      <w:r w:rsidRPr="007C3FA7">
        <w:t>3.2 Users and Beneficiaries</w:t>
      </w:r>
      <w:bookmarkEnd w:id="7"/>
    </w:p>
    <w:p w14:paraId="249BE7C7" w14:textId="77777777" w:rsidR="004A2A39" w:rsidRPr="004A2A39" w:rsidRDefault="004A2A39" w:rsidP="007C3FA7">
      <w:pPr>
        <w:pStyle w:val="Heading3"/>
      </w:pPr>
      <w:bookmarkStart w:id="8" w:name="_Toc177284262"/>
      <w:r w:rsidRPr="004A2A39">
        <w:t>3.2.1 General Public</w:t>
      </w:r>
      <w:bookmarkEnd w:id="8"/>
    </w:p>
    <w:p w14:paraId="5B5819AE" w14:textId="2CF86AFC" w:rsidR="00757253" w:rsidRPr="009F57D1" w:rsidRDefault="00757253" w:rsidP="00757253">
      <w:pPr>
        <w:pStyle w:val="ListParagraph"/>
        <w:numPr>
          <w:ilvl w:val="0"/>
          <w:numId w:val="8"/>
        </w:numPr>
        <w:rPr>
          <w:rFonts w:ascii="Aptos" w:hAnsi="Aptos"/>
        </w:rPr>
      </w:pPr>
      <w:r w:rsidRPr="009F57D1">
        <w:rPr>
          <w:rStyle w:val="Strong"/>
          <w:rFonts w:ascii="Aptos" w:eastAsiaTheme="majorEastAsia" w:hAnsi="Aptos"/>
        </w:rPr>
        <w:t>Users</w:t>
      </w:r>
      <w:r w:rsidRPr="009F57D1">
        <w:rPr>
          <w:rFonts w:ascii="Aptos" w:hAnsi="Aptos"/>
        </w:rPr>
        <w:t>: Individuals updating their biometric data for their DID accounts.</w:t>
      </w:r>
    </w:p>
    <w:p w14:paraId="4E2E6A28" w14:textId="3A1CB609" w:rsidR="004A2A39" w:rsidRPr="009F57D1" w:rsidRDefault="00757253" w:rsidP="00757253">
      <w:pPr>
        <w:pStyle w:val="ListParagraph"/>
        <w:numPr>
          <w:ilvl w:val="0"/>
          <w:numId w:val="16"/>
        </w:numPr>
        <w:autoSpaceDE w:val="0"/>
        <w:autoSpaceDN w:val="0"/>
        <w:adjustRightInd w:val="0"/>
        <w:rPr>
          <w:rFonts w:ascii="Aptos" w:hAnsi="Aptos" w:cs="AppleSystemUIFont"/>
          <w:sz w:val="26"/>
          <w:szCs w:val="26"/>
        </w:rPr>
      </w:pPr>
      <w:r w:rsidRPr="009F57D1">
        <w:rPr>
          <w:rStyle w:val="Strong"/>
          <w:rFonts w:ascii="Aptos" w:hAnsi="Aptos"/>
        </w:rPr>
        <w:t>Usage</w:t>
      </w:r>
      <w:r w:rsidRPr="009F57D1">
        <w:rPr>
          <w:rFonts w:ascii="Aptos" w:hAnsi="Aptos"/>
        </w:rPr>
        <w:t>: Provide updated biometric data for secure account management</w:t>
      </w:r>
      <w:r w:rsidR="00F07138" w:rsidRPr="009F57D1">
        <w:rPr>
          <w:rFonts w:ascii="Aptos" w:hAnsi="Aptos" w:cs="AppleSystemUIFont"/>
          <w:sz w:val="26"/>
          <w:szCs w:val="26"/>
        </w:rPr>
        <w:t>.</w:t>
      </w:r>
    </w:p>
    <w:p w14:paraId="65AB6AED" w14:textId="77777777" w:rsidR="004A2A39" w:rsidRPr="009F57D1" w:rsidRDefault="004A2A39" w:rsidP="007C3FA7">
      <w:pPr>
        <w:pStyle w:val="Heading3"/>
      </w:pPr>
      <w:bookmarkStart w:id="9" w:name="_Toc177284263"/>
      <w:r w:rsidRPr="009F57D1">
        <w:lastRenderedPageBreak/>
        <w:t>3.2.2 Government Agencies</w:t>
      </w:r>
      <w:bookmarkEnd w:id="9"/>
    </w:p>
    <w:p w14:paraId="0910A7D4" w14:textId="76D2D3E9" w:rsidR="00757253" w:rsidRPr="009F57D1" w:rsidRDefault="00757253" w:rsidP="00757253">
      <w:pPr>
        <w:pStyle w:val="ListParagraph"/>
        <w:numPr>
          <w:ilvl w:val="0"/>
          <w:numId w:val="16"/>
        </w:numPr>
        <w:rPr>
          <w:rFonts w:ascii="Aptos" w:hAnsi="Aptos"/>
        </w:rPr>
      </w:pPr>
      <w:r w:rsidRPr="009F57D1">
        <w:rPr>
          <w:rStyle w:val="Strong"/>
          <w:rFonts w:ascii="Aptos" w:eastAsiaTheme="majorEastAsia" w:hAnsi="Aptos"/>
        </w:rPr>
        <w:t>Users</w:t>
      </w:r>
      <w:r w:rsidRPr="009F57D1">
        <w:rPr>
          <w:rFonts w:ascii="Aptos" w:hAnsi="Aptos"/>
        </w:rPr>
        <w:t>: Agencies requiring verified and updated identities for services.</w:t>
      </w:r>
    </w:p>
    <w:p w14:paraId="5F25AC43" w14:textId="68AC3A90" w:rsidR="00DB305A" w:rsidRPr="009F57D1" w:rsidRDefault="00757253" w:rsidP="00757253">
      <w:pPr>
        <w:numPr>
          <w:ilvl w:val="0"/>
          <w:numId w:val="16"/>
        </w:numPr>
        <w:autoSpaceDE w:val="0"/>
        <w:autoSpaceDN w:val="0"/>
        <w:adjustRightInd w:val="0"/>
        <w:rPr>
          <w:rFonts w:ascii="Aptos" w:eastAsiaTheme="minorHAnsi" w:hAnsi="Aptos" w:cs="AppleSystemUIFont"/>
          <w:sz w:val="26"/>
          <w:szCs w:val="26"/>
          <w:lang w:eastAsia="en-US"/>
          <w14:ligatures w14:val="standardContextual"/>
        </w:rPr>
      </w:pPr>
      <w:r w:rsidRPr="009F57D1">
        <w:rPr>
          <w:rStyle w:val="Strong"/>
          <w:rFonts w:ascii="Aptos" w:eastAsiaTheme="majorEastAsia" w:hAnsi="Aptos"/>
        </w:rPr>
        <w:t>Usage</w:t>
      </w:r>
      <w:r w:rsidRPr="009F57D1">
        <w:rPr>
          <w:rFonts w:ascii="Aptos" w:hAnsi="Aptos"/>
        </w:rPr>
        <w:t>: Utilize verified identity information for secure service delivery.</w:t>
      </w:r>
    </w:p>
    <w:p w14:paraId="2ECF3BCE" w14:textId="77777777" w:rsidR="004A2A39" w:rsidRPr="009F57D1" w:rsidRDefault="004A2A39" w:rsidP="007C3FA7">
      <w:pPr>
        <w:pStyle w:val="Heading3"/>
      </w:pPr>
      <w:bookmarkStart w:id="10" w:name="_Toc177284264"/>
      <w:r w:rsidRPr="009F57D1">
        <w:t>3.2.3 Private Sector Companies</w:t>
      </w:r>
      <w:bookmarkEnd w:id="10"/>
    </w:p>
    <w:p w14:paraId="289A2FD5" w14:textId="666B4750" w:rsidR="009F57D1" w:rsidRPr="009F57D1" w:rsidRDefault="009F57D1" w:rsidP="009F57D1">
      <w:pPr>
        <w:pStyle w:val="ListParagraph"/>
        <w:numPr>
          <w:ilvl w:val="0"/>
          <w:numId w:val="9"/>
        </w:numPr>
        <w:rPr>
          <w:rFonts w:ascii="Aptos" w:hAnsi="Aptos"/>
        </w:rPr>
      </w:pPr>
      <w:r w:rsidRPr="009F57D1">
        <w:rPr>
          <w:rStyle w:val="Strong"/>
          <w:rFonts w:ascii="Aptos" w:eastAsiaTheme="majorEastAsia" w:hAnsi="Aptos"/>
        </w:rPr>
        <w:t>Users</w:t>
      </w:r>
      <w:r w:rsidRPr="009F57D1">
        <w:rPr>
          <w:rFonts w:ascii="Aptos" w:hAnsi="Aptos"/>
        </w:rPr>
        <w:t>: Businesses requiring updated identity verification.</w:t>
      </w:r>
    </w:p>
    <w:p w14:paraId="1AA309CA" w14:textId="090414D4" w:rsidR="00635BF1" w:rsidRPr="009F57D1" w:rsidRDefault="009F57D1" w:rsidP="00635BF1">
      <w:pPr>
        <w:numPr>
          <w:ilvl w:val="0"/>
          <w:numId w:val="17"/>
        </w:numPr>
        <w:autoSpaceDE w:val="0"/>
        <w:autoSpaceDN w:val="0"/>
        <w:adjustRightInd w:val="0"/>
        <w:rPr>
          <w:rFonts w:ascii="Aptos" w:eastAsiaTheme="minorHAnsi" w:hAnsi="Aptos" w:cs="AppleSystemUIFont"/>
          <w:sz w:val="26"/>
          <w:szCs w:val="26"/>
          <w:lang w:eastAsia="en-US"/>
          <w14:ligatures w14:val="standardContextual"/>
        </w:rPr>
      </w:pPr>
      <w:r w:rsidRPr="009F57D1">
        <w:rPr>
          <w:rStyle w:val="Strong"/>
          <w:rFonts w:ascii="Aptos" w:eastAsiaTheme="majorEastAsia" w:hAnsi="Aptos"/>
        </w:rPr>
        <w:t>Usage</w:t>
      </w:r>
      <w:r w:rsidRPr="009F57D1">
        <w:rPr>
          <w:rFonts w:ascii="Aptos" w:hAnsi="Aptos"/>
        </w:rPr>
        <w:t>: Use secured identities for compliance and verification purposes</w:t>
      </w:r>
      <w:r w:rsidR="00DB305A" w:rsidRPr="009F57D1">
        <w:rPr>
          <w:rFonts w:ascii="Aptos" w:eastAsiaTheme="minorHAnsi" w:hAnsi="Aptos" w:cs="AppleSystemUIFont"/>
          <w:sz w:val="26"/>
          <w:szCs w:val="26"/>
          <w:lang w:eastAsia="en-US"/>
          <w14:ligatures w14:val="standardContextual"/>
        </w:rPr>
        <w:t>.</w:t>
      </w:r>
    </w:p>
    <w:p w14:paraId="4ACEC363" w14:textId="77777777" w:rsidR="00D339C8" w:rsidRPr="00D339C8" w:rsidRDefault="00D339C8" w:rsidP="00E30480">
      <w:pPr>
        <w:pStyle w:val="Heading1"/>
      </w:pPr>
      <w:bookmarkStart w:id="11" w:name="_Toc177284265"/>
      <w:r w:rsidRPr="00D339C8">
        <w:t>4. Prerequisites</w:t>
      </w:r>
      <w:bookmarkEnd w:id="11"/>
    </w:p>
    <w:p w14:paraId="3EFAC6D4" w14:textId="073C7877" w:rsidR="00D339C8" w:rsidRPr="00E30480" w:rsidRDefault="00D339C8" w:rsidP="00E30480">
      <w:pPr>
        <w:pStyle w:val="Heading2"/>
      </w:pPr>
      <w:bookmarkStart w:id="12" w:name="_Toc177284266"/>
      <w:r w:rsidRPr="00E30480">
        <w:t>4.1 Assumptions</w:t>
      </w:r>
      <w:bookmarkEnd w:id="12"/>
    </w:p>
    <w:p w14:paraId="1F1BF11C" w14:textId="77777777" w:rsidR="00934305" w:rsidRPr="00934305" w:rsidRDefault="00934305" w:rsidP="00934305">
      <w:pPr>
        <w:pStyle w:val="ListParagraph"/>
        <w:numPr>
          <w:ilvl w:val="0"/>
          <w:numId w:val="5"/>
        </w:numPr>
        <w:spacing w:line="276" w:lineRule="auto"/>
        <w:rPr>
          <w:rFonts w:ascii="AppleSystemUIFont" w:hAnsi="AppleSystemUIFont" w:cs="AppleSystemUIFont"/>
          <w:sz w:val="26"/>
          <w:szCs w:val="26"/>
        </w:rPr>
      </w:pPr>
      <w:r w:rsidRPr="00934305">
        <w:rPr>
          <w:rFonts w:ascii="AppleSystemUIFont" w:hAnsi="AppleSystemUIFont" w:cs="AppleSystemUIFont"/>
          <w:sz w:val="26"/>
          <w:szCs w:val="26"/>
        </w:rPr>
        <w:t>Subscribers have access to their DID accounts and required authentication methods.</w:t>
      </w:r>
    </w:p>
    <w:p w14:paraId="0DFD92DF" w14:textId="77777777" w:rsidR="00934305" w:rsidRPr="00934305" w:rsidRDefault="00934305" w:rsidP="00934305">
      <w:pPr>
        <w:pStyle w:val="ListParagraph"/>
        <w:numPr>
          <w:ilvl w:val="0"/>
          <w:numId w:val="5"/>
        </w:numPr>
        <w:spacing w:line="276" w:lineRule="auto"/>
        <w:rPr>
          <w:rFonts w:ascii="AppleSystemUIFont" w:hAnsi="AppleSystemUIFont" w:cs="AppleSystemUIFont"/>
          <w:sz w:val="26"/>
          <w:szCs w:val="26"/>
        </w:rPr>
      </w:pPr>
      <w:r w:rsidRPr="00934305">
        <w:rPr>
          <w:rFonts w:ascii="AppleSystemUIFont" w:hAnsi="AppleSystemUIFont" w:cs="AppleSystemUIFont"/>
          <w:sz w:val="26"/>
          <w:szCs w:val="26"/>
        </w:rPr>
        <w:t>Administrators are trained to handle the biometric update process securely.</w:t>
      </w:r>
    </w:p>
    <w:p w14:paraId="1CDF3EED" w14:textId="07036481" w:rsidR="00D339C8" w:rsidRPr="00D339C8" w:rsidRDefault="00934305" w:rsidP="00934305">
      <w:pPr>
        <w:pStyle w:val="ListParagraph"/>
        <w:numPr>
          <w:ilvl w:val="0"/>
          <w:numId w:val="5"/>
        </w:numPr>
        <w:spacing w:line="276" w:lineRule="auto"/>
        <w:rPr>
          <w:rFonts w:eastAsiaTheme="majorEastAsia"/>
        </w:rPr>
      </w:pPr>
      <w:r w:rsidRPr="00934305">
        <w:rPr>
          <w:rFonts w:ascii="AppleSystemUIFont" w:hAnsi="AppleSystemUIFont" w:cs="AppleSystemUIFont"/>
          <w:sz w:val="26"/>
          <w:szCs w:val="26"/>
        </w:rPr>
        <w:t>Technological infrastructure meets current security standards.</w:t>
      </w:r>
    </w:p>
    <w:p w14:paraId="3B7DD51A" w14:textId="5ABAB7D1" w:rsidR="00D339C8" w:rsidRPr="00E30480" w:rsidRDefault="00D339C8" w:rsidP="00E30480">
      <w:pPr>
        <w:pStyle w:val="Heading2"/>
      </w:pPr>
      <w:bookmarkStart w:id="13" w:name="_Toc177284267"/>
      <w:r w:rsidRPr="00E30480">
        <w:t>4.2 Constraints</w:t>
      </w:r>
      <w:bookmarkEnd w:id="13"/>
    </w:p>
    <w:p w14:paraId="20AC1DB4" w14:textId="77777777" w:rsidR="00934305" w:rsidRPr="00934305" w:rsidRDefault="00934305" w:rsidP="00934305">
      <w:pPr>
        <w:pStyle w:val="ListParagraph"/>
        <w:numPr>
          <w:ilvl w:val="0"/>
          <w:numId w:val="15"/>
        </w:numPr>
        <w:autoSpaceDE w:val="0"/>
        <w:autoSpaceDN w:val="0"/>
        <w:adjustRightInd w:val="0"/>
        <w:rPr>
          <w:rFonts w:ascii="AppleSystemUIFont" w:hAnsi="AppleSystemUIFont" w:cs="AppleSystemUIFont"/>
          <w:sz w:val="26"/>
          <w:szCs w:val="26"/>
        </w:rPr>
      </w:pPr>
      <w:r w:rsidRPr="00934305">
        <w:rPr>
          <w:rFonts w:ascii="AppleSystemUIFont" w:hAnsi="AppleSystemUIFont" w:cs="AppleSystemUIFont"/>
          <w:sz w:val="26"/>
          <w:szCs w:val="26"/>
        </w:rPr>
        <w:t>The biometric update process may be affected by system downtimes or regulatory changes.</w:t>
      </w:r>
    </w:p>
    <w:p w14:paraId="31EE9C0A" w14:textId="603D60BB" w:rsidR="001F1CF5" w:rsidRPr="001F1CF5" w:rsidRDefault="00934305" w:rsidP="00934305">
      <w:pPr>
        <w:pStyle w:val="ListParagraph"/>
        <w:numPr>
          <w:ilvl w:val="0"/>
          <w:numId w:val="15"/>
        </w:numPr>
        <w:autoSpaceDE w:val="0"/>
        <w:autoSpaceDN w:val="0"/>
        <w:adjustRightInd w:val="0"/>
        <w:rPr>
          <w:rFonts w:ascii="AppleSystemUIFont" w:hAnsi="AppleSystemUIFont" w:cs="AppleSystemUIFont"/>
          <w:sz w:val="26"/>
          <w:szCs w:val="26"/>
        </w:rPr>
      </w:pPr>
      <w:r w:rsidRPr="00934305">
        <w:rPr>
          <w:rFonts w:ascii="AppleSystemUIFont" w:hAnsi="AppleSystemUIFont" w:cs="AppleSystemUIFont"/>
          <w:sz w:val="26"/>
          <w:szCs w:val="26"/>
        </w:rPr>
        <w:t>Secure devices and internet access are required for administrators and users</w:t>
      </w:r>
      <w:r w:rsidR="001F1CF5" w:rsidRPr="001F1CF5">
        <w:rPr>
          <w:rFonts w:ascii="AppleSystemUIFont" w:hAnsi="AppleSystemUIFont" w:cs="AppleSystemUIFont"/>
          <w:sz w:val="26"/>
          <w:szCs w:val="26"/>
        </w:rPr>
        <w:t>.</w:t>
      </w:r>
    </w:p>
    <w:p w14:paraId="73B46321" w14:textId="6AB74D03" w:rsidR="00934305" w:rsidRPr="00DF0A80" w:rsidRDefault="00C11BE6" w:rsidP="00DF0A80">
      <w:pPr>
        <w:pStyle w:val="Heading1"/>
        <w:spacing w:line="276" w:lineRule="auto"/>
        <w:jc w:val="both"/>
        <w:rPr>
          <w:rFonts w:ascii="Aptos" w:eastAsia="Times New Roman" w:hAnsi="Aptos"/>
          <w:lang w:eastAsia="en-GB"/>
        </w:rPr>
      </w:pPr>
      <w:bookmarkStart w:id="14" w:name="_Toc177284268"/>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1F6C10A2" w14:textId="05736411" w:rsidR="00E30480" w:rsidRPr="00E30480" w:rsidRDefault="00E30480" w:rsidP="00E30480">
      <w:pPr>
        <w:pStyle w:val="Heading2"/>
      </w:pPr>
      <w:bookmarkStart w:id="15" w:name="_Toc177284269"/>
      <w:r w:rsidRPr="00E30480">
        <w:rPr>
          <w:rStyle w:val="Strong"/>
          <w:b w:val="0"/>
          <w:bCs w:val="0"/>
        </w:rPr>
        <w:t>5.1. Initiating the Update Process:</w:t>
      </w:r>
      <w:bookmarkEnd w:id="15"/>
    </w:p>
    <w:p w14:paraId="0FC6E2D5" w14:textId="77777777" w:rsidR="00E30480" w:rsidRPr="0001408B" w:rsidRDefault="00E30480" w:rsidP="00E30480">
      <w:pPr>
        <w:numPr>
          <w:ilvl w:val="0"/>
          <w:numId w:val="22"/>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Claimant/Subscriber Action:</w:t>
      </w:r>
    </w:p>
    <w:p w14:paraId="5BF8BFE6" w14:textId="77777777" w:rsidR="00E30480" w:rsidRPr="0001408B" w:rsidRDefault="00E30480" w:rsidP="00E30480">
      <w:pPr>
        <w:numPr>
          <w:ilvl w:val="1"/>
          <w:numId w:val="22"/>
        </w:numPr>
        <w:spacing w:before="100" w:beforeAutospacing="1" w:after="100" w:afterAutospacing="1"/>
        <w:rPr>
          <w:rFonts w:asciiTheme="minorHAnsi" w:hAnsiTheme="minorHAnsi"/>
          <w:color w:val="000000"/>
        </w:rPr>
      </w:pPr>
      <w:r w:rsidRPr="0001408B">
        <w:rPr>
          <w:rFonts w:asciiTheme="minorHAnsi" w:hAnsiTheme="minorHAnsi"/>
          <w:color w:val="000000"/>
        </w:rPr>
        <w:t>The claimant begins by visiting the DID portal online.</w:t>
      </w:r>
    </w:p>
    <w:p w14:paraId="70E6AF12" w14:textId="77777777" w:rsidR="00E30480" w:rsidRPr="0001408B" w:rsidRDefault="00E30480" w:rsidP="00E30480">
      <w:pPr>
        <w:numPr>
          <w:ilvl w:val="1"/>
          <w:numId w:val="22"/>
        </w:numPr>
        <w:spacing w:before="100" w:beforeAutospacing="1" w:after="100" w:afterAutospacing="1"/>
        <w:rPr>
          <w:rFonts w:asciiTheme="minorHAnsi" w:hAnsiTheme="minorHAnsi"/>
          <w:color w:val="000000"/>
        </w:rPr>
      </w:pPr>
      <w:r w:rsidRPr="0001408B">
        <w:rPr>
          <w:rFonts w:asciiTheme="minorHAnsi" w:hAnsiTheme="minorHAnsi"/>
          <w:color w:val="000000"/>
        </w:rPr>
        <w:t xml:space="preserve">They must ensure their DID account is active (reference: </w:t>
      </w:r>
      <w:proofErr w:type="gramStart"/>
      <w:r w:rsidRPr="0001408B">
        <w:rPr>
          <w:rFonts w:asciiTheme="minorHAnsi" w:hAnsiTheme="minorHAnsi"/>
          <w:color w:val="000000"/>
        </w:rPr>
        <w:t>OL.A</w:t>
      </w:r>
      <w:proofErr w:type="gramEnd"/>
      <w:r w:rsidRPr="0001408B">
        <w:rPr>
          <w:rFonts w:asciiTheme="minorHAnsi" w:hAnsiTheme="minorHAnsi"/>
          <w:color w:val="000000"/>
        </w:rPr>
        <w:t>).</w:t>
      </w:r>
    </w:p>
    <w:p w14:paraId="5CD7418B" w14:textId="77777777" w:rsidR="00E30480" w:rsidRPr="0001408B" w:rsidRDefault="00E30480" w:rsidP="00E30480">
      <w:pPr>
        <w:numPr>
          <w:ilvl w:val="1"/>
          <w:numId w:val="22"/>
        </w:numPr>
        <w:spacing w:before="100" w:beforeAutospacing="1" w:after="100" w:afterAutospacing="1"/>
        <w:rPr>
          <w:rFonts w:asciiTheme="minorHAnsi" w:hAnsiTheme="minorHAnsi"/>
          <w:color w:val="000000"/>
        </w:rPr>
      </w:pPr>
      <w:r w:rsidRPr="0001408B">
        <w:rPr>
          <w:rFonts w:asciiTheme="minorHAnsi" w:hAnsiTheme="minorHAnsi"/>
          <w:color w:val="000000"/>
        </w:rPr>
        <w:t>The claimant logs in using their username and password (AU.</w:t>
      </w:r>
      <w:proofErr w:type="gramStart"/>
      <w:r w:rsidRPr="0001408B">
        <w:rPr>
          <w:rFonts w:asciiTheme="minorHAnsi" w:hAnsiTheme="minorHAnsi"/>
          <w:color w:val="000000"/>
        </w:rPr>
        <w:t>1.B</w:t>
      </w:r>
      <w:proofErr w:type="gramEnd"/>
      <w:r w:rsidRPr="0001408B">
        <w:rPr>
          <w:rFonts w:asciiTheme="minorHAnsi" w:hAnsiTheme="minorHAnsi"/>
          <w:color w:val="000000"/>
        </w:rPr>
        <w:t>) and performs multi-factor authentication using OTP (AU.2.C) or a memorable secret (AU.1.D).</w:t>
      </w:r>
    </w:p>
    <w:p w14:paraId="48FA6303" w14:textId="77777777" w:rsidR="00E30480" w:rsidRPr="0001408B" w:rsidRDefault="00E30480" w:rsidP="00E30480">
      <w:pPr>
        <w:numPr>
          <w:ilvl w:val="0"/>
          <w:numId w:val="22"/>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Output:</w:t>
      </w:r>
      <w:r w:rsidRPr="0001408B">
        <w:rPr>
          <w:rStyle w:val="apple-converted-space"/>
          <w:rFonts w:asciiTheme="minorHAnsi" w:eastAsiaTheme="majorEastAsia" w:hAnsiTheme="minorHAnsi"/>
          <w:color w:val="000000"/>
        </w:rPr>
        <w:t> </w:t>
      </w:r>
      <w:r w:rsidRPr="0001408B">
        <w:rPr>
          <w:rFonts w:asciiTheme="minorHAnsi" w:hAnsiTheme="minorHAnsi"/>
          <w:color w:val="000000"/>
        </w:rPr>
        <w:t>Successful login to the DID portal.</w:t>
      </w:r>
    </w:p>
    <w:p w14:paraId="48B54B0C" w14:textId="4906CD5D" w:rsidR="00E30480" w:rsidRPr="00E30480" w:rsidRDefault="00E30480" w:rsidP="00E30480">
      <w:pPr>
        <w:pStyle w:val="Heading2"/>
      </w:pPr>
      <w:bookmarkStart w:id="16" w:name="_Toc177284270"/>
      <w:r w:rsidRPr="00E30480">
        <w:rPr>
          <w:rStyle w:val="Strong"/>
          <w:b w:val="0"/>
          <w:bCs w:val="0"/>
        </w:rPr>
        <w:t>5.2. Navigating to Biometric Update Request:</w:t>
      </w:r>
      <w:bookmarkEnd w:id="16"/>
    </w:p>
    <w:p w14:paraId="6E0CE6D8" w14:textId="77777777" w:rsidR="00E30480" w:rsidRPr="0001408B" w:rsidRDefault="00E30480" w:rsidP="00E30480">
      <w:pPr>
        <w:numPr>
          <w:ilvl w:val="0"/>
          <w:numId w:val="23"/>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Claimant/Subscriber Action:</w:t>
      </w:r>
    </w:p>
    <w:p w14:paraId="0000E45C" w14:textId="77777777" w:rsidR="00E30480" w:rsidRPr="0001408B" w:rsidRDefault="00E30480" w:rsidP="00E30480">
      <w:pPr>
        <w:numPr>
          <w:ilvl w:val="1"/>
          <w:numId w:val="23"/>
        </w:numPr>
        <w:spacing w:before="100" w:beforeAutospacing="1" w:after="100" w:afterAutospacing="1"/>
        <w:rPr>
          <w:rFonts w:asciiTheme="minorHAnsi" w:hAnsiTheme="minorHAnsi"/>
          <w:color w:val="000000"/>
        </w:rPr>
      </w:pPr>
      <w:r w:rsidRPr="0001408B">
        <w:rPr>
          <w:rFonts w:asciiTheme="minorHAnsi" w:hAnsiTheme="minorHAnsi"/>
          <w:color w:val="000000"/>
        </w:rPr>
        <w:t>From the homepage, the claimant navigates to</w:t>
      </w:r>
      <w:r w:rsidRPr="0001408B">
        <w:rPr>
          <w:rStyle w:val="apple-converted-space"/>
          <w:rFonts w:asciiTheme="minorHAnsi" w:eastAsiaTheme="majorEastAsia" w:hAnsiTheme="minorHAnsi"/>
          <w:color w:val="000000"/>
        </w:rPr>
        <w:t> </w:t>
      </w:r>
      <w:r w:rsidRPr="0001408B">
        <w:rPr>
          <w:rStyle w:val="HTMLCode"/>
          <w:rFonts w:asciiTheme="minorHAnsi" w:eastAsiaTheme="majorEastAsia" w:hAnsiTheme="minorHAnsi"/>
          <w:color w:val="000000"/>
          <w:sz w:val="24"/>
          <w:szCs w:val="24"/>
        </w:rPr>
        <w:t>Settings -&gt; Account Details -&gt; Request for Biometric Update</w:t>
      </w:r>
      <w:r w:rsidRPr="0001408B">
        <w:rPr>
          <w:rFonts w:asciiTheme="minorHAnsi" w:hAnsiTheme="minorHAnsi"/>
          <w:color w:val="000000"/>
        </w:rPr>
        <w:t>.</w:t>
      </w:r>
    </w:p>
    <w:p w14:paraId="3D454283" w14:textId="77777777" w:rsidR="00E30480" w:rsidRPr="0001408B" w:rsidRDefault="00E30480" w:rsidP="00E30480">
      <w:pPr>
        <w:numPr>
          <w:ilvl w:val="1"/>
          <w:numId w:val="23"/>
        </w:numPr>
        <w:spacing w:before="100" w:beforeAutospacing="1" w:after="100" w:afterAutospacing="1"/>
        <w:rPr>
          <w:rFonts w:asciiTheme="minorHAnsi" w:hAnsiTheme="minorHAnsi"/>
          <w:color w:val="000000"/>
        </w:rPr>
      </w:pPr>
      <w:r w:rsidRPr="0001408B">
        <w:rPr>
          <w:rFonts w:asciiTheme="minorHAnsi" w:hAnsiTheme="minorHAnsi"/>
          <w:color w:val="000000"/>
        </w:rPr>
        <w:t>If the claimant is below 16 years old, they are redirected to return to the homepage and proceed offline.</w:t>
      </w:r>
    </w:p>
    <w:p w14:paraId="2515720F" w14:textId="77777777" w:rsidR="00E30480" w:rsidRPr="0001408B" w:rsidRDefault="00E30480" w:rsidP="00E30480">
      <w:pPr>
        <w:numPr>
          <w:ilvl w:val="0"/>
          <w:numId w:val="23"/>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Output:</w:t>
      </w:r>
      <w:r w:rsidRPr="0001408B">
        <w:rPr>
          <w:rStyle w:val="apple-converted-space"/>
          <w:rFonts w:asciiTheme="minorHAnsi" w:eastAsiaTheme="majorEastAsia" w:hAnsiTheme="minorHAnsi"/>
          <w:color w:val="000000"/>
        </w:rPr>
        <w:t> </w:t>
      </w:r>
      <w:r w:rsidRPr="0001408B">
        <w:rPr>
          <w:rFonts w:asciiTheme="minorHAnsi" w:hAnsiTheme="minorHAnsi"/>
          <w:color w:val="000000"/>
        </w:rPr>
        <w:t>Access to biometric update options.</w:t>
      </w:r>
    </w:p>
    <w:p w14:paraId="42C5823D" w14:textId="3CB9220C" w:rsidR="00E30480" w:rsidRPr="00E30480" w:rsidRDefault="00E30480" w:rsidP="00E30480">
      <w:pPr>
        <w:pStyle w:val="Heading2"/>
      </w:pPr>
      <w:bookmarkStart w:id="17" w:name="_Toc177284271"/>
      <w:r w:rsidRPr="00E30480">
        <w:rPr>
          <w:rStyle w:val="Strong"/>
          <w:b w:val="0"/>
          <w:bCs w:val="0"/>
        </w:rPr>
        <w:lastRenderedPageBreak/>
        <w:t>5.3. Filling the Update Request Form:</w:t>
      </w:r>
      <w:bookmarkEnd w:id="17"/>
    </w:p>
    <w:p w14:paraId="2E22415E" w14:textId="77777777" w:rsidR="00E30480" w:rsidRPr="0001408B" w:rsidRDefault="00E30480" w:rsidP="00E30480">
      <w:pPr>
        <w:numPr>
          <w:ilvl w:val="0"/>
          <w:numId w:val="24"/>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Claimant/Subscriber Action:</w:t>
      </w:r>
    </w:p>
    <w:p w14:paraId="73327981" w14:textId="77777777" w:rsidR="00E30480" w:rsidRPr="0001408B" w:rsidRDefault="00E30480" w:rsidP="00E30480">
      <w:pPr>
        <w:numPr>
          <w:ilvl w:val="1"/>
          <w:numId w:val="24"/>
        </w:numPr>
        <w:spacing w:before="100" w:beforeAutospacing="1" w:after="100" w:afterAutospacing="1"/>
        <w:rPr>
          <w:rFonts w:asciiTheme="minorHAnsi" w:hAnsiTheme="minorHAnsi"/>
          <w:color w:val="000000"/>
        </w:rPr>
      </w:pPr>
      <w:r w:rsidRPr="0001408B">
        <w:rPr>
          <w:rFonts w:asciiTheme="minorHAnsi" w:hAnsiTheme="minorHAnsi"/>
          <w:color w:val="000000"/>
        </w:rPr>
        <w:t>The claimant selects the type of biometric data to update, choosing from:</w:t>
      </w:r>
    </w:p>
    <w:p w14:paraId="726C3934" w14:textId="77777777" w:rsidR="00E30480" w:rsidRPr="0001408B" w:rsidRDefault="00E30480" w:rsidP="00E30480">
      <w:pPr>
        <w:numPr>
          <w:ilvl w:val="2"/>
          <w:numId w:val="24"/>
        </w:numPr>
        <w:spacing w:before="100" w:beforeAutospacing="1" w:after="100" w:afterAutospacing="1"/>
        <w:rPr>
          <w:rFonts w:asciiTheme="minorHAnsi" w:hAnsiTheme="minorHAnsi"/>
          <w:color w:val="000000"/>
        </w:rPr>
      </w:pPr>
      <w:r w:rsidRPr="0001408B">
        <w:rPr>
          <w:rFonts w:asciiTheme="minorHAnsi" w:hAnsiTheme="minorHAnsi"/>
          <w:color w:val="000000"/>
        </w:rPr>
        <w:t>Fingerprint</w:t>
      </w:r>
    </w:p>
    <w:p w14:paraId="3CDB7CF2" w14:textId="77777777" w:rsidR="00E30480" w:rsidRPr="0001408B" w:rsidRDefault="00E30480" w:rsidP="00E30480">
      <w:pPr>
        <w:numPr>
          <w:ilvl w:val="2"/>
          <w:numId w:val="24"/>
        </w:numPr>
        <w:spacing w:before="100" w:beforeAutospacing="1" w:after="100" w:afterAutospacing="1"/>
        <w:rPr>
          <w:rFonts w:asciiTheme="minorHAnsi" w:hAnsiTheme="minorHAnsi"/>
          <w:color w:val="000000"/>
        </w:rPr>
      </w:pPr>
      <w:r w:rsidRPr="0001408B">
        <w:rPr>
          <w:rFonts w:asciiTheme="minorHAnsi" w:hAnsiTheme="minorHAnsi"/>
          <w:color w:val="000000"/>
        </w:rPr>
        <w:t>Iris</w:t>
      </w:r>
    </w:p>
    <w:p w14:paraId="4B552FE6" w14:textId="77777777" w:rsidR="00E30480" w:rsidRPr="0001408B" w:rsidRDefault="00E30480" w:rsidP="00E30480">
      <w:pPr>
        <w:numPr>
          <w:ilvl w:val="2"/>
          <w:numId w:val="24"/>
        </w:numPr>
        <w:spacing w:before="100" w:beforeAutospacing="1" w:after="100" w:afterAutospacing="1"/>
        <w:rPr>
          <w:rFonts w:asciiTheme="minorHAnsi" w:hAnsiTheme="minorHAnsi"/>
          <w:color w:val="000000"/>
        </w:rPr>
      </w:pPr>
      <w:r w:rsidRPr="0001408B">
        <w:rPr>
          <w:rFonts w:asciiTheme="minorHAnsi" w:hAnsiTheme="minorHAnsi"/>
          <w:color w:val="000000"/>
        </w:rPr>
        <w:t>Facial</w:t>
      </w:r>
    </w:p>
    <w:p w14:paraId="1E1B582F" w14:textId="77777777" w:rsidR="00E30480" w:rsidRPr="0001408B" w:rsidRDefault="00E30480" w:rsidP="00E30480">
      <w:pPr>
        <w:numPr>
          <w:ilvl w:val="1"/>
          <w:numId w:val="24"/>
        </w:numPr>
        <w:spacing w:before="100" w:beforeAutospacing="1" w:after="100" w:afterAutospacing="1"/>
        <w:rPr>
          <w:rFonts w:asciiTheme="minorHAnsi" w:hAnsiTheme="minorHAnsi"/>
          <w:color w:val="000000"/>
        </w:rPr>
      </w:pPr>
      <w:r w:rsidRPr="0001408B">
        <w:rPr>
          <w:rFonts w:asciiTheme="minorHAnsi" w:hAnsiTheme="minorHAnsi"/>
          <w:color w:val="000000"/>
        </w:rPr>
        <w:t>They fill out the update form and provide a reason for the update.</w:t>
      </w:r>
    </w:p>
    <w:p w14:paraId="1A12BD72" w14:textId="77777777" w:rsidR="00E30480" w:rsidRPr="0001408B" w:rsidRDefault="00E30480" w:rsidP="00E30480">
      <w:pPr>
        <w:numPr>
          <w:ilvl w:val="0"/>
          <w:numId w:val="24"/>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Output:</w:t>
      </w:r>
      <w:r w:rsidRPr="0001408B">
        <w:rPr>
          <w:rStyle w:val="apple-converted-space"/>
          <w:rFonts w:asciiTheme="minorHAnsi" w:eastAsiaTheme="majorEastAsia" w:hAnsiTheme="minorHAnsi"/>
          <w:color w:val="000000"/>
        </w:rPr>
        <w:t> </w:t>
      </w:r>
      <w:r w:rsidRPr="0001408B">
        <w:rPr>
          <w:rFonts w:asciiTheme="minorHAnsi" w:hAnsiTheme="minorHAnsi"/>
          <w:color w:val="000000"/>
        </w:rPr>
        <w:t>Completed biometric update request form.</w:t>
      </w:r>
    </w:p>
    <w:p w14:paraId="5BFA84FF" w14:textId="54C59E9B" w:rsidR="00E30480" w:rsidRPr="00E30480" w:rsidRDefault="00E30480" w:rsidP="00E30480">
      <w:pPr>
        <w:pStyle w:val="Heading2"/>
      </w:pPr>
      <w:bookmarkStart w:id="18" w:name="_Toc177284272"/>
      <w:r w:rsidRPr="00E30480">
        <w:rPr>
          <w:rStyle w:val="Strong"/>
          <w:b w:val="0"/>
          <w:bCs w:val="0"/>
        </w:rPr>
        <w:t>5.4. Confirming the Update Request:</w:t>
      </w:r>
      <w:bookmarkEnd w:id="18"/>
    </w:p>
    <w:p w14:paraId="34CD0886" w14:textId="77777777" w:rsidR="00E30480" w:rsidRPr="0001408B" w:rsidRDefault="00E30480" w:rsidP="00E30480">
      <w:pPr>
        <w:numPr>
          <w:ilvl w:val="0"/>
          <w:numId w:val="25"/>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Claimant/Subscriber Action:</w:t>
      </w:r>
    </w:p>
    <w:p w14:paraId="38CCC702" w14:textId="77777777" w:rsidR="00E30480" w:rsidRPr="0001408B" w:rsidRDefault="00E30480" w:rsidP="00E30480">
      <w:pPr>
        <w:numPr>
          <w:ilvl w:val="1"/>
          <w:numId w:val="25"/>
        </w:numPr>
        <w:spacing w:before="100" w:beforeAutospacing="1" w:after="100" w:afterAutospacing="1"/>
        <w:rPr>
          <w:rFonts w:asciiTheme="minorHAnsi" w:hAnsiTheme="minorHAnsi"/>
          <w:color w:val="000000"/>
        </w:rPr>
      </w:pPr>
      <w:r w:rsidRPr="0001408B">
        <w:rPr>
          <w:rFonts w:asciiTheme="minorHAnsi" w:hAnsiTheme="minorHAnsi"/>
          <w:color w:val="000000"/>
        </w:rPr>
        <w:t>The claimant confirms their intent to proceed with the biometric update.</w:t>
      </w:r>
    </w:p>
    <w:p w14:paraId="22FB78C3" w14:textId="77777777" w:rsidR="00E30480" w:rsidRPr="0001408B" w:rsidRDefault="00E30480" w:rsidP="00E30480">
      <w:pPr>
        <w:numPr>
          <w:ilvl w:val="1"/>
          <w:numId w:val="25"/>
        </w:numPr>
        <w:spacing w:before="100" w:beforeAutospacing="1" w:after="100" w:afterAutospacing="1"/>
        <w:rPr>
          <w:rFonts w:asciiTheme="minorHAnsi" w:hAnsiTheme="minorHAnsi"/>
          <w:color w:val="000000"/>
        </w:rPr>
      </w:pPr>
      <w:r w:rsidRPr="0001408B">
        <w:rPr>
          <w:rFonts w:asciiTheme="minorHAnsi" w:hAnsiTheme="minorHAnsi"/>
          <w:color w:val="000000"/>
        </w:rPr>
        <w:t>If confirmed, the claimant receives a notification of successful biometric update request.</w:t>
      </w:r>
    </w:p>
    <w:p w14:paraId="24548CEF" w14:textId="77777777" w:rsidR="00E30480" w:rsidRPr="0001408B" w:rsidRDefault="00E30480" w:rsidP="00E30480">
      <w:pPr>
        <w:numPr>
          <w:ilvl w:val="0"/>
          <w:numId w:val="25"/>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System Action:</w:t>
      </w:r>
    </w:p>
    <w:p w14:paraId="5AAF7A39" w14:textId="77777777" w:rsidR="00E30480" w:rsidRPr="0001408B" w:rsidRDefault="00E30480" w:rsidP="00E30480">
      <w:pPr>
        <w:numPr>
          <w:ilvl w:val="1"/>
          <w:numId w:val="25"/>
        </w:numPr>
        <w:spacing w:before="100" w:beforeAutospacing="1" w:after="100" w:afterAutospacing="1"/>
        <w:rPr>
          <w:rFonts w:asciiTheme="minorHAnsi" w:hAnsiTheme="minorHAnsi"/>
          <w:color w:val="000000"/>
        </w:rPr>
      </w:pPr>
      <w:r w:rsidRPr="0001408B">
        <w:rPr>
          <w:rFonts w:asciiTheme="minorHAnsi" w:hAnsiTheme="minorHAnsi"/>
          <w:color w:val="000000"/>
        </w:rPr>
        <w:t>Acknowledgment for the biometric update is downloaded.</w:t>
      </w:r>
    </w:p>
    <w:p w14:paraId="18F0CEE7" w14:textId="77777777" w:rsidR="00E30480" w:rsidRPr="0001408B" w:rsidRDefault="00E30480" w:rsidP="00E30480">
      <w:pPr>
        <w:numPr>
          <w:ilvl w:val="1"/>
          <w:numId w:val="25"/>
        </w:numPr>
        <w:spacing w:before="100" w:beforeAutospacing="1" w:after="100" w:afterAutospacing="1"/>
        <w:rPr>
          <w:rFonts w:asciiTheme="minorHAnsi" w:hAnsiTheme="minorHAnsi"/>
          <w:color w:val="000000"/>
        </w:rPr>
      </w:pPr>
      <w:r w:rsidRPr="0001408B">
        <w:rPr>
          <w:rFonts w:asciiTheme="minorHAnsi" w:hAnsiTheme="minorHAnsi"/>
          <w:color w:val="000000"/>
        </w:rPr>
        <w:t>The claimant is instructed to proceed offline for biometric data collection.</w:t>
      </w:r>
    </w:p>
    <w:p w14:paraId="693E2080" w14:textId="77777777" w:rsidR="00E30480" w:rsidRPr="0001408B" w:rsidRDefault="00E30480" w:rsidP="00E30480">
      <w:pPr>
        <w:numPr>
          <w:ilvl w:val="0"/>
          <w:numId w:val="25"/>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Output:</w:t>
      </w:r>
      <w:r w:rsidRPr="0001408B">
        <w:rPr>
          <w:rStyle w:val="apple-converted-space"/>
          <w:rFonts w:asciiTheme="minorHAnsi" w:eastAsiaTheme="majorEastAsia" w:hAnsiTheme="minorHAnsi"/>
          <w:color w:val="000000"/>
        </w:rPr>
        <w:t> </w:t>
      </w:r>
      <w:r w:rsidRPr="0001408B">
        <w:rPr>
          <w:rFonts w:asciiTheme="minorHAnsi" w:hAnsiTheme="minorHAnsi"/>
          <w:color w:val="000000"/>
        </w:rPr>
        <w:t>Biometric update request confirmation and acknowledgment.</w:t>
      </w:r>
    </w:p>
    <w:p w14:paraId="0F71AB44" w14:textId="28C9B76B" w:rsidR="00E30480" w:rsidRPr="00E30480" w:rsidRDefault="00E30480" w:rsidP="00E30480">
      <w:pPr>
        <w:pStyle w:val="Heading2"/>
      </w:pPr>
      <w:bookmarkStart w:id="19" w:name="_Toc177284273"/>
      <w:r w:rsidRPr="00E30480">
        <w:rPr>
          <w:rStyle w:val="Strong"/>
          <w:b w:val="0"/>
          <w:bCs w:val="0"/>
        </w:rPr>
        <w:t>5.5. System Validation and Security Measures:</w:t>
      </w:r>
      <w:bookmarkEnd w:id="19"/>
    </w:p>
    <w:p w14:paraId="16C3FE3D" w14:textId="77777777" w:rsidR="00E30480" w:rsidRPr="0001408B" w:rsidRDefault="00E30480" w:rsidP="00E30480">
      <w:pPr>
        <w:numPr>
          <w:ilvl w:val="0"/>
          <w:numId w:val="26"/>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System Action (Public Network Systems - Client):</w:t>
      </w:r>
    </w:p>
    <w:p w14:paraId="77FD15EA" w14:textId="77777777" w:rsidR="00E30480" w:rsidRPr="0001408B" w:rsidRDefault="00E30480" w:rsidP="00E30480">
      <w:pPr>
        <w:numPr>
          <w:ilvl w:val="1"/>
          <w:numId w:val="26"/>
        </w:numPr>
        <w:spacing w:before="100" w:beforeAutospacing="1" w:after="100" w:afterAutospacing="1"/>
        <w:rPr>
          <w:rFonts w:asciiTheme="minorHAnsi" w:hAnsiTheme="minorHAnsi"/>
          <w:color w:val="000000"/>
        </w:rPr>
      </w:pPr>
      <w:r w:rsidRPr="0001408B">
        <w:rPr>
          <w:rFonts w:asciiTheme="minorHAnsi" w:hAnsiTheme="minorHAnsi"/>
          <w:color w:val="000000"/>
        </w:rPr>
        <w:t>The system masks and encrypts any changes to contact details.</w:t>
      </w:r>
    </w:p>
    <w:p w14:paraId="433EB535" w14:textId="77777777" w:rsidR="00E30480" w:rsidRPr="0001408B" w:rsidRDefault="00E30480" w:rsidP="00E30480">
      <w:pPr>
        <w:numPr>
          <w:ilvl w:val="1"/>
          <w:numId w:val="26"/>
        </w:numPr>
        <w:spacing w:before="100" w:beforeAutospacing="1" w:after="100" w:afterAutospacing="1"/>
        <w:rPr>
          <w:rFonts w:asciiTheme="minorHAnsi" w:hAnsiTheme="minorHAnsi"/>
          <w:color w:val="000000"/>
        </w:rPr>
      </w:pPr>
      <w:r w:rsidRPr="0001408B">
        <w:rPr>
          <w:rFonts w:asciiTheme="minorHAnsi" w:hAnsiTheme="minorHAnsi"/>
          <w:color w:val="000000"/>
        </w:rPr>
        <w:t>Users are warned about the immediate deactivation of authentication for selected biometric types.</w:t>
      </w:r>
    </w:p>
    <w:p w14:paraId="57BA8E31" w14:textId="77777777" w:rsidR="00E30480" w:rsidRPr="0001408B" w:rsidRDefault="00E30480" w:rsidP="00E30480">
      <w:pPr>
        <w:numPr>
          <w:ilvl w:val="0"/>
          <w:numId w:val="26"/>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System Action (Private Network Systems - Server):</w:t>
      </w:r>
    </w:p>
    <w:p w14:paraId="2AEDC2C5" w14:textId="77777777" w:rsidR="00E30480" w:rsidRPr="0001408B" w:rsidRDefault="00E30480" w:rsidP="00E30480">
      <w:pPr>
        <w:numPr>
          <w:ilvl w:val="1"/>
          <w:numId w:val="26"/>
        </w:numPr>
        <w:spacing w:before="100" w:beforeAutospacing="1" w:after="100" w:afterAutospacing="1"/>
        <w:rPr>
          <w:rFonts w:asciiTheme="minorHAnsi" w:hAnsiTheme="minorHAnsi"/>
          <w:color w:val="000000"/>
        </w:rPr>
      </w:pPr>
      <w:r w:rsidRPr="0001408B">
        <w:rPr>
          <w:rFonts w:asciiTheme="minorHAnsi" w:hAnsiTheme="minorHAnsi"/>
          <w:color w:val="000000"/>
        </w:rPr>
        <w:t>The system verifies authentication success using password, 2FA, or other methods.</w:t>
      </w:r>
    </w:p>
    <w:p w14:paraId="7E55D8A7" w14:textId="77777777" w:rsidR="00E30480" w:rsidRPr="0001408B" w:rsidRDefault="00E30480" w:rsidP="00E30480">
      <w:pPr>
        <w:numPr>
          <w:ilvl w:val="1"/>
          <w:numId w:val="26"/>
        </w:numPr>
        <w:spacing w:before="100" w:beforeAutospacing="1" w:after="100" w:afterAutospacing="1"/>
        <w:rPr>
          <w:rFonts w:asciiTheme="minorHAnsi" w:hAnsiTheme="minorHAnsi"/>
          <w:color w:val="000000"/>
        </w:rPr>
      </w:pPr>
      <w:r w:rsidRPr="0001408B">
        <w:rPr>
          <w:rFonts w:asciiTheme="minorHAnsi" w:hAnsiTheme="minorHAnsi"/>
          <w:color w:val="000000"/>
        </w:rPr>
        <w:t>Counters are reset to handle retries.</w:t>
      </w:r>
    </w:p>
    <w:p w14:paraId="3E657DBF" w14:textId="77777777" w:rsidR="00E30480" w:rsidRPr="0001408B" w:rsidRDefault="00E30480" w:rsidP="00E30480">
      <w:pPr>
        <w:numPr>
          <w:ilvl w:val="1"/>
          <w:numId w:val="26"/>
        </w:numPr>
        <w:spacing w:before="100" w:beforeAutospacing="1" w:after="100" w:afterAutospacing="1"/>
        <w:rPr>
          <w:rFonts w:asciiTheme="minorHAnsi" w:hAnsiTheme="minorHAnsi"/>
          <w:color w:val="000000"/>
        </w:rPr>
      </w:pPr>
      <w:r w:rsidRPr="0001408B">
        <w:rPr>
          <w:rFonts w:asciiTheme="minorHAnsi" w:hAnsiTheme="minorHAnsi"/>
          <w:color w:val="000000"/>
        </w:rPr>
        <w:t>If the selected biometrics already exist, the system marks the status as pending.</w:t>
      </w:r>
    </w:p>
    <w:p w14:paraId="5695E49F" w14:textId="77777777" w:rsidR="00E30480" w:rsidRPr="0001408B" w:rsidRDefault="00E30480" w:rsidP="00E30480">
      <w:pPr>
        <w:numPr>
          <w:ilvl w:val="1"/>
          <w:numId w:val="26"/>
        </w:numPr>
        <w:spacing w:before="100" w:beforeAutospacing="1" w:after="100" w:afterAutospacing="1"/>
        <w:rPr>
          <w:rFonts w:asciiTheme="minorHAnsi" w:hAnsiTheme="minorHAnsi"/>
          <w:color w:val="000000"/>
        </w:rPr>
      </w:pPr>
      <w:r w:rsidRPr="0001408B">
        <w:rPr>
          <w:rFonts w:asciiTheme="minorHAnsi" w:hAnsiTheme="minorHAnsi"/>
          <w:color w:val="000000"/>
        </w:rPr>
        <w:t>The relevant biometric authenticators are deactivated to maintain security.</w:t>
      </w:r>
    </w:p>
    <w:p w14:paraId="4F70989A" w14:textId="77777777" w:rsidR="00E30480" w:rsidRPr="0001408B" w:rsidRDefault="00E30480" w:rsidP="00E30480">
      <w:pPr>
        <w:numPr>
          <w:ilvl w:val="0"/>
          <w:numId w:val="26"/>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Output:</w:t>
      </w:r>
      <w:r w:rsidRPr="0001408B">
        <w:rPr>
          <w:rStyle w:val="apple-converted-space"/>
          <w:rFonts w:asciiTheme="minorHAnsi" w:eastAsiaTheme="majorEastAsia" w:hAnsiTheme="minorHAnsi"/>
          <w:color w:val="000000"/>
        </w:rPr>
        <w:t> </w:t>
      </w:r>
      <w:r w:rsidRPr="0001408B">
        <w:rPr>
          <w:rFonts w:asciiTheme="minorHAnsi" w:hAnsiTheme="minorHAnsi"/>
          <w:color w:val="000000"/>
        </w:rPr>
        <w:t>Secure handling and storage of biometric update status.</w:t>
      </w:r>
    </w:p>
    <w:p w14:paraId="2D9B3AEA" w14:textId="37609B4D" w:rsidR="00E30480" w:rsidRPr="00E30480" w:rsidRDefault="00E30480" w:rsidP="00E30480">
      <w:pPr>
        <w:pStyle w:val="Heading2"/>
      </w:pPr>
      <w:bookmarkStart w:id="20" w:name="_Toc177284274"/>
      <w:r w:rsidRPr="00E30480">
        <w:rPr>
          <w:rStyle w:val="Strong"/>
          <w:b w:val="0"/>
          <w:bCs w:val="0"/>
        </w:rPr>
        <w:t>5.6. Error Handling and Notifications:</w:t>
      </w:r>
      <w:bookmarkEnd w:id="20"/>
    </w:p>
    <w:p w14:paraId="372FFD39" w14:textId="77777777" w:rsidR="00E30480" w:rsidRPr="0001408B" w:rsidRDefault="00E30480" w:rsidP="00E30480">
      <w:pPr>
        <w:numPr>
          <w:ilvl w:val="0"/>
          <w:numId w:val="27"/>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System Action:</w:t>
      </w:r>
    </w:p>
    <w:p w14:paraId="471241DB" w14:textId="77777777" w:rsidR="00E30480" w:rsidRPr="0001408B" w:rsidRDefault="00E30480" w:rsidP="00E30480">
      <w:pPr>
        <w:numPr>
          <w:ilvl w:val="1"/>
          <w:numId w:val="27"/>
        </w:numPr>
        <w:spacing w:before="100" w:beforeAutospacing="1" w:after="100" w:afterAutospacing="1"/>
        <w:rPr>
          <w:rFonts w:asciiTheme="minorHAnsi" w:hAnsiTheme="minorHAnsi"/>
          <w:color w:val="000000"/>
        </w:rPr>
      </w:pPr>
      <w:r w:rsidRPr="0001408B">
        <w:rPr>
          <w:rFonts w:asciiTheme="minorHAnsi" w:hAnsiTheme="minorHAnsi"/>
          <w:color w:val="000000"/>
        </w:rPr>
        <w:t>The system uses exception and error handling procedures to manage any issues.</w:t>
      </w:r>
    </w:p>
    <w:p w14:paraId="227559B5" w14:textId="77777777" w:rsidR="00E30480" w:rsidRPr="0001408B" w:rsidRDefault="00E30480" w:rsidP="00E30480">
      <w:pPr>
        <w:numPr>
          <w:ilvl w:val="1"/>
          <w:numId w:val="27"/>
        </w:numPr>
        <w:spacing w:before="100" w:beforeAutospacing="1" w:after="100" w:afterAutospacing="1"/>
        <w:rPr>
          <w:rFonts w:asciiTheme="minorHAnsi" w:hAnsiTheme="minorHAnsi"/>
          <w:color w:val="000000"/>
        </w:rPr>
      </w:pPr>
      <w:r w:rsidRPr="0001408B">
        <w:rPr>
          <w:rFonts w:asciiTheme="minorHAnsi" w:hAnsiTheme="minorHAnsi"/>
          <w:color w:val="000000"/>
        </w:rPr>
        <w:t>Notification generators alert the claimant to the status of their biometric update request.</w:t>
      </w:r>
    </w:p>
    <w:p w14:paraId="0AFF44DB" w14:textId="77777777" w:rsidR="00E30480" w:rsidRPr="0001408B" w:rsidRDefault="00E30480" w:rsidP="00E30480">
      <w:pPr>
        <w:numPr>
          <w:ilvl w:val="1"/>
          <w:numId w:val="27"/>
        </w:numPr>
        <w:spacing w:before="100" w:beforeAutospacing="1" w:after="100" w:afterAutospacing="1"/>
        <w:rPr>
          <w:rFonts w:asciiTheme="minorHAnsi" w:hAnsiTheme="minorHAnsi"/>
          <w:color w:val="000000"/>
        </w:rPr>
      </w:pPr>
      <w:r w:rsidRPr="0001408B">
        <w:rPr>
          <w:rFonts w:asciiTheme="minorHAnsi" w:hAnsiTheme="minorHAnsi"/>
          <w:color w:val="000000"/>
        </w:rPr>
        <w:lastRenderedPageBreak/>
        <w:t>If errors occur during authentication or if the process encounters more than three retries, the system terminates the process and locks the UIN account for 24 hours to prevent unauthorized access.</w:t>
      </w:r>
    </w:p>
    <w:p w14:paraId="7E013FB3" w14:textId="77777777" w:rsidR="00E30480" w:rsidRPr="0001408B" w:rsidRDefault="00E30480" w:rsidP="00E30480">
      <w:pPr>
        <w:numPr>
          <w:ilvl w:val="0"/>
          <w:numId w:val="27"/>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Output:</w:t>
      </w:r>
      <w:r w:rsidRPr="0001408B">
        <w:rPr>
          <w:rStyle w:val="apple-converted-space"/>
          <w:rFonts w:asciiTheme="minorHAnsi" w:eastAsiaTheme="majorEastAsia" w:hAnsiTheme="minorHAnsi"/>
          <w:color w:val="000000"/>
        </w:rPr>
        <w:t> </w:t>
      </w:r>
      <w:r w:rsidRPr="0001408B">
        <w:rPr>
          <w:rFonts w:asciiTheme="minorHAnsi" w:hAnsiTheme="minorHAnsi"/>
          <w:color w:val="000000"/>
        </w:rPr>
        <w:t>Error notifications and account security measures.</w:t>
      </w:r>
    </w:p>
    <w:p w14:paraId="10F5B46F" w14:textId="04110697" w:rsidR="00E30480" w:rsidRPr="00E30480" w:rsidRDefault="00E30480" w:rsidP="00E30480">
      <w:pPr>
        <w:pStyle w:val="Heading2"/>
      </w:pPr>
      <w:bookmarkStart w:id="21" w:name="_Toc177284275"/>
      <w:r w:rsidRPr="00E30480">
        <w:rPr>
          <w:rStyle w:val="Strong"/>
          <w:b w:val="0"/>
          <w:bCs w:val="0"/>
        </w:rPr>
        <w:t>5.7. Logging and Audit Trail:</w:t>
      </w:r>
      <w:bookmarkEnd w:id="21"/>
    </w:p>
    <w:p w14:paraId="3D17CA49" w14:textId="77777777" w:rsidR="00E30480" w:rsidRPr="0001408B" w:rsidRDefault="00E30480" w:rsidP="00E30480">
      <w:pPr>
        <w:numPr>
          <w:ilvl w:val="0"/>
          <w:numId w:val="28"/>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System Action (Server):</w:t>
      </w:r>
    </w:p>
    <w:p w14:paraId="54B822B1" w14:textId="77777777" w:rsidR="00E30480" w:rsidRPr="0001408B" w:rsidRDefault="00E30480" w:rsidP="00E30480">
      <w:pPr>
        <w:numPr>
          <w:ilvl w:val="1"/>
          <w:numId w:val="28"/>
        </w:numPr>
        <w:spacing w:before="100" w:beforeAutospacing="1" w:after="100" w:afterAutospacing="1"/>
        <w:rPr>
          <w:rFonts w:asciiTheme="minorHAnsi" w:hAnsiTheme="minorHAnsi"/>
          <w:color w:val="000000"/>
        </w:rPr>
      </w:pPr>
      <w:r w:rsidRPr="0001408B">
        <w:rPr>
          <w:rFonts w:asciiTheme="minorHAnsi" w:hAnsiTheme="minorHAnsi"/>
          <w:color w:val="000000"/>
        </w:rPr>
        <w:t>The system logs all update attempts, successful updates, and failures in secure logs.</w:t>
      </w:r>
    </w:p>
    <w:p w14:paraId="3717C7C7" w14:textId="77777777" w:rsidR="00E30480" w:rsidRPr="0001408B" w:rsidRDefault="00E30480" w:rsidP="00E30480">
      <w:pPr>
        <w:numPr>
          <w:ilvl w:val="1"/>
          <w:numId w:val="28"/>
        </w:numPr>
        <w:spacing w:before="100" w:beforeAutospacing="1" w:after="100" w:afterAutospacing="1"/>
        <w:rPr>
          <w:rFonts w:asciiTheme="minorHAnsi" w:hAnsiTheme="minorHAnsi"/>
          <w:color w:val="000000"/>
        </w:rPr>
      </w:pPr>
      <w:r w:rsidRPr="0001408B">
        <w:rPr>
          <w:rFonts w:asciiTheme="minorHAnsi" w:hAnsiTheme="minorHAnsi"/>
          <w:color w:val="000000"/>
        </w:rPr>
        <w:t>Logs include timestamps, claimant actions, and any issues encountered.</w:t>
      </w:r>
    </w:p>
    <w:p w14:paraId="2657F137" w14:textId="77777777" w:rsidR="00E30480" w:rsidRPr="0001408B" w:rsidRDefault="00E30480" w:rsidP="00E30480">
      <w:pPr>
        <w:numPr>
          <w:ilvl w:val="1"/>
          <w:numId w:val="28"/>
        </w:numPr>
        <w:spacing w:before="100" w:beforeAutospacing="1" w:after="100" w:afterAutospacing="1"/>
        <w:rPr>
          <w:rFonts w:asciiTheme="minorHAnsi" w:hAnsiTheme="minorHAnsi"/>
          <w:color w:val="000000"/>
        </w:rPr>
      </w:pPr>
      <w:r w:rsidRPr="0001408B">
        <w:rPr>
          <w:rFonts w:asciiTheme="minorHAnsi" w:hAnsiTheme="minorHAnsi"/>
          <w:color w:val="000000"/>
        </w:rPr>
        <w:t>This provides a comprehensive audit trail for compliance and review.</w:t>
      </w:r>
    </w:p>
    <w:p w14:paraId="3CF26519" w14:textId="1DA86B7A" w:rsidR="00934305" w:rsidRPr="0001408B" w:rsidRDefault="00E30480" w:rsidP="00934305">
      <w:pPr>
        <w:numPr>
          <w:ilvl w:val="0"/>
          <w:numId w:val="28"/>
        </w:numPr>
        <w:spacing w:before="100" w:beforeAutospacing="1" w:after="100" w:afterAutospacing="1"/>
        <w:rPr>
          <w:rFonts w:asciiTheme="minorHAnsi" w:hAnsiTheme="minorHAnsi"/>
          <w:color w:val="000000"/>
        </w:rPr>
      </w:pPr>
      <w:r w:rsidRPr="0001408B">
        <w:rPr>
          <w:rStyle w:val="Strong"/>
          <w:rFonts w:asciiTheme="minorHAnsi" w:eastAsiaTheme="majorEastAsia" w:hAnsiTheme="minorHAnsi"/>
          <w:color w:val="000000"/>
        </w:rPr>
        <w:t>Output:</w:t>
      </w:r>
      <w:r w:rsidRPr="0001408B">
        <w:rPr>
          <w:rStyle w:val="apple-converted-space"/>
          <w:rFonts w:asciiTheme="minorHAnsi" w:eastAsiaTheme="majorEastAsia" w:hAnsiTheme="minorHAnsi"/>
          <w:color w:val="000000"/>
        </w:rPr>
        <w:t> </w:t>
      </w:r>
      <w:r w:rsidRPr="0001408B">
        <w:rPr>
          <w:rFonts w:asciiTheme="minorHAnsi" w:hAnsiTheme="minorHAnsi"/>
          <w:color w:val="000000"/>
        </w:rPr>
        <w:t>Complete and secure audit trail for biometric data updates.</w:t>
      </w:r>
    </w:p>
    <w:p w14:paraId="0F79021E" w14:textId="77777777" w:rsidR="00E30480" w:rsidRDefault="00E30480" w:rsidP="00934305"/>
    <w:p w14:paraId="1186EB4E" w14:textId="6A9AAB7C" w:rsidR="00E30480" w:rsidRPr="00934305" w:rsidRDefault="00E30480" w:rsidP="00934305">
      <w:pPr>
        <w:sectPr w:rsidR="00E30480" w:rsidRPr="00934305" w:rsidSect="004D4CA6">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0D20D41A" w:rsidR="00BD4CEB" w:rsidRDefault="00A15329" w:rsidP="002529A9">
      <w:pPr>
        <w:pStyle w:val="Heading1"/>
        <w:rPr>
          <w:rFonts w:eastAsia="Times New Roman"/>
          <w:lang w:eastAsia="en-GB"/>
        </w:rPr>
      </w:pPr>
      <w:bookmarkStart w:id="22" w:name="_Toc177284276"/>
      <w:r>
        <w:rPr>
          <w:rFonts w:eastAsia="Times New Roman"/>
          <w:lang w:eastAsia="en-GB"/>
        </w:rPr>
        <w:lastRenderedPageBreak/>
        <w:t>6</w:t>
      </w:r>
      <w:r w:rsidR="00BD4CEB" w:rsidRPr="00F430D2">
        <w:rPr>
          <w:rFonts w:eastAsia="Times New Roman"/>
          <w:lang w:eastAsia="en-GB"/>
        </w:rPr>
        <w:t xml:space="preserve">. </w:t>
      </w:r>
      <w:r w:rsidR="00765A07">
        <w:rPr>
          <w:lang w:eastAsia="en-GB"/>
        </w:rPr>
        <w:t>Visualisation</w:t>
      </w:r>
      <w:bookmarkEnd w:id="22"/>
    </w:p>
    <w:p w14:paraId="58D9FC7B" w14:textId="3039EBFF" w:rsidR="00367597" w:rsidRPr="00367597" w:rsidRDefault="00BC525D" w:rsidP="00765A07">
      <w:pPr>
        <w:jc w:val="center"/>
      </w:pPr>
      <w:r>
        <w:rPr>
          <w:noProof/>
          <w14:ligatures w14:val="standardContextual"/>
        </w:rPr>
        <w:drawing>
          <wp:inline distT="0" distB="0" distL="0" distR="0" wp14:anchorId="391F5600" wp14:editId="44B8E38C">
            <wp:extent cx="9050481" cy="5642750"/>
            <wp:effectExtent l="0" t="0" r="5080" b="0"/>
            <wp:docPr id="1949674150"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74150" name="Picture 4"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083718" cy="5663472"/>
                    </a:xfrm>
                    <a:prstGeom prst="rect">
                      <a:avLst/>
                    </a:prstGeom>
                  </pic:spPr>
                </pic:pic>
              </a:graphicData>
            </a:graphic>
          </wp:inline>
        </w:drawing>
      </w:r>
    </w:p>
    <w:p w14:paraId="58954CCE" w14:textId="10B7657A" w:rsidR="00112C5A" w:rsidRDefault="007F1509"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p w14:paraId="25CF4927" w14:textId="26B4C04B" w:rsidR="009F7CE2" w:rsidRPr="002A337D" w:rsidRDefault="009F7CE2" w:rsidP="00765A07">
      <w:pPr>
        <w:pStyle w:val="Heading2"/>
        <w:rPr>
          <w:lang w:eastAsia="en-GB"/>
        </w:rPr>
      </w:pPr>
    </w:p>
    <w:sectPr w:rsidR="009F7CE2" w:rsidRPr="002A337D" w:rsidSect="00765A07">
      <w:headerReference w:type="first" r:id="rId17"/>
      <w:pgSz w:w="16838" w:h="11906" w:orient="landscape"/>
      <w:pgMar w:top="357" w:right="369" w:bottom="822" w:left="35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3F374" w14:textId="77777777" w:rsidR="00FA5D76" w:rsidRDefault="00FA5D76" w:rsidP="00AB4374">
      <w:r>
        <w:separator/>
      </w:r>
    </w:p>
  </w:endnote>
  <w:endnote w:type="continuationSeparator" w:id="0">
    <w:p w14:paraId="32337E53" w14:textId="77777777" w:rsidR="00FA5D76" w:rsidRDefault="00FA5D76" w:rsidP="00AB4374">
      <w:r>
        <w:continuationSeparator/>
      </w:r>
    </w:p>
  </w:endnote>
  <w:endnote w:type="continuationNotice" w:id="1">
    <w:p w14:paraId="23A3E0D8" w14:textId="77777777" w:rsidR="00FA5D76" w:rsidRDefault="00FA5D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7CD35" w14:textId="77777777" w:rsidR="00FA5D76" w:rsidRDefault="00FA5D76" w:rsidP="00AB4374">
      <w:r>
        <w:separator/>
      </w:r>
    </w:p>
  </w:footnote>
  <w:footnote w:type="continuationSeparator" w:id="0">
    <w:p w14:paraId="6CABB7CB" w14:textId="77777777" w:rsidR="00FA5D76" w:rsidRDefault="00FA5D76" w:rsidP="00AB4374">
      <w:r>
        <w:continuationSeparator/>
      </w:r>
    </w:p>
  </w:footnote>
  <w:footnote w:type="continuationNotice" w:id="1">
    <w:p w14:paraId="0AF54A6A" w14:textId="77777777" w:rsidR="00FA5D76" w:rsidRDefault="00FA5D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421DD"/>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C52F8"/>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C189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3549D"/>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D22E1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17708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3E0F0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46F84"/>
    <w:multiLevelType w:val="hybridMultilevel"/>
    <w:tmpl w:val="4860E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FC4D5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512200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15CD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512C9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72A2F"/>
    <w:multiLevelType w:val="hybridMultilevel"/>
    <w:tmpl w:val="2C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2"/>
  </w:num>
  <w:num w:numId="2" w16cid:durableId="1942177363">
    <w:abstractNumId w:val="7"/>
  </w:num>
  <w:num w:numId="3" w16cid:durableId="1105803210">
    <w:abstractNumId w:val="0"/>
  </w:num>
  <w:num w:numId="4" w16cid:durableId="1805351197">
    <w:abstractNumId w:val="14"/>
  </w:num>
  <w:num w:numId="5" w16cid:durableId="774255659">
    <w:abstractNumId w:val="6"/>
  </w:num>
  <w:num w:numId="6" w16cid:durableId="1102259244">
    <w:abstractNumId w:val="9"/>
  </w:num>
  <w:num w:numId="7" w16cid:durableId="1956712614">
    <w:abstractNumId w:val="23"/>
  </w:num>
  <w:num w:numId="8" w16cid:durableId="1904871314">
    <w:abstractNumId w:val="5"/>
  </w:num>
  <w:num w:numId="9" w16cid:durableId="1227960577">
    <w:abstractNumId w:val="16"/>
  </w:num>
  <w:num w:numId="10" w16cid:durableId="1403482663">
    <w:abstractNumId w:val="10"/>
  </w:num>
  <w:num w:numId="11" w16cid:durableId="462113825">
    <w:abstractNumId w:val="21"/>
  </w:num>
  <w:num w:numId="12" w16cid:durableId="576132817">
    <w:abstractNumId w:val="8"/>
  </w:num>
  <w:num w:numId="13" w16cid:durableId="1256745856">
    <w:abstractNumId w:val="20"/>
  </w:num>
  <w:num w:numId="14" w16cid:durableId="1086463728">
    <w:abstractNumId w:val="11"/>
  </w:num>
  <w:num w:numId="15" w16cid:durableId="1309823866">
    <w:abstractNumId w:val="13"/>
  </w:num>
  <w:num w:numId="16" w16cid:durableId="1790121372">
    <w:abstractNumId w:val="18"/>
  </w:num>
  <w:num w:numId="17" w16cid:durableId="546916075">
    <w:abstractNumId w:val="27"/>
  </w:num>
  <w:num w:numId="18" w16cid:durableId="1535576962">
    <w:abstractNumId w:val="4"/>
  </w:num>
  <w:num w:numId="19" w16cid:durableId="597523801">
    <w:abstractNumId w:val="15"/>
  </w:num>
  <w:num w:numId="20" w16cid:durableId="820927727">
    <w:abstractNumId w:val="2"/>
  </w:num>
  <w:num w:numId="21" w16cid:durableId="1302424105">
    <w:abstractNumId w:val="1"/>
  </w:num>
  <w:num w:numId="22" w16cid:durableId="633750514">
    <w:abstractNumId w:val="25"/>
  </w:num>
  <w:num w:numId="23" w16cid:durableId="733313896">
    <w:abstractNumId w:val="19"/>
  </w:num>
  <w:num w:numId="24" w16cid:durableId="1092049835">
    <w:abstractNumId w:val="3"/>
  </w:num>
  <w:num w:numId="25" w16cid:durableId="1589148779">
    <w:abstractNumId w:val="26"/>
  </w:num>
  <w:num w:numId="26" w16cid:durableId="431244032">
    <w:abstractNumId w:val="24"/>
  </w:num>
  <w:num w:numId="27" w16cid:durableId="1470901401">
    <w:abstractNumId w:val="12"/>
  </w:num>
  <w:num w:numId="28" w16cid:durableId="1266380562">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408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2D0C"/>
    <w:rsid w:val="000C351B"/>
    <w:rsid w:val="000D4750"/>
    <w:rsid w:val="000D5547"/>
    <w:rsid w:val="000E641A"/>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7597"/>
    <w:rsid w:val="00370A3D"/>
    <w:rsid w:val="0037391C"/>
    <w:rsid w:val="003807A7"/>
    <w:rsid w:val="003813E4"/>
    <w:rsid w:val="003826D3"/>
    <w:rsid w:val="003A067D"/>
    <w:rsid w:val="003B6C77"/>
    <w:rsid w:val="003B7128"/>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D4CA6"/>
    <w:rsid w:val="004E384C"/>
    <w:rsid w:val="004E5A7A"/>
    <w:rsid w:val="004E6959"/>
    <w:rsid w:val="004F295A"/>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57253"/>
    <w:rsid w:val="00765A07"/>
    <w:rsid w:val="00766EE2"/>
    <w:rsid w:val="00770BF6"/>
    <w:rsid w:val="00772913"/>
    <w:rsid w:val="007912F1"/>
    <w:rsid w:val="0079509D"/>
    <w:rsid w:val="007A3B91"/>
    <w:rsid w:val="007A7017"/>
    <w:rsid w:val="007B0960"/>
    <w:rsid w:val="007B693D"/>
    <w:rsid w:val="007C3FA7"/>
    <w:rsid w:val="007E043F"/>
    <w:rsid w:val="007F1509"/>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34305"/>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1C7C"/>
    <w:rsid w:val="009C5FC8"/>
    <w:rsid w:val="009D4DBE"/>
    <w:rsid w:val="009F0142"/>
    <w:rsid w:val="009F0768"/>
    <w:rsid w:val="009F57D1"/>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92"/>
    <w:rsid w:val="00A90DC0"/>
    <w:rsid w:val="00A94B16"/>
    <w:rsid w:val="00AA0B35"/>
    <w:rsid w:val="00AB4374"/>
    <w:rsid w:val="00AC3CCA"/>
    <w:rsid w:val="00AC5F38"/>
    <w:rsid w:val="00AC7E5B"/>
    <w:rsid w:val="00AD1DA9"/>
    <w:rsid w:val="00AD632F"/>
    <w:rsid w:val="00AF115C"/>
    <w:rsid w:val="00AF1277"/>
    <w:rsid w:val="00AF36F8"/>
    <w:rsid w:val="00B078D8"/>
    <w:rsid w:val="00B14F8C"/>
    <w:rsid w:val="00B205EB"/>
    <w:rsid w:val="00B30C0E"/>
    <w:rsid w:val="00B32A68"/>
    <w:rsid w:val="00B42D7F"/>
    <w:rsid w:val="00B46CC7"/>
    <w:rsid w:val="00B47F9B"/>
    <w:rsid w:val="00B62952"/>
    <w:rsid w:val="00B64051"/>
    <w:rsid w:val="00B8057E"/>
    <w:rsid w:val="00B905E5"/>
    <w:rsid w:val="00B91423"/>
    <w:rsid w:val="00BA119C"/>
    <w:rsid w:val="00BA47C2"/>
    <w:rsid w:val="00BB1923"/>
    <w:rsid w:val="00BB60EE"/>
    <w:rsid w:val="00BC03C3"/>
    <w:rsid w:val="00BC38BE"/>
    <w:rsid w:val="00BC525D"/>
    <w:rsid w:val="00BD39B4"/>
    <w:rsid w:val="00BD4CEB"/>
    <w:rsid w:val="00BE075E"/>
    <w:rsid w:val="00BF0A15"/>
    <w:rsid w:val="00BF5524"/>
    <w:rsid w:val="00C04942"/>
    <w:rsid w:val="00C11BE6"/>
    <w:rsid w:val="00C12C82"/>
    <w:rsid w:val="00C13650"/>
    <w:rsid w:val="00C155D3"/>
    <w:rsid w:val="00C20288"/>
    <w:rsid w:val="00C24C05"/>
    <w:rsid w:val="00C33978"/>
    <w:rsid w:val="00C37E52"/>
    <w:rsid w:val="00C5001F"/>
    <w:rsid w:val="00C53CD1"/>
    <w:rsid w:val="00C53DD4"/>
    <w:rsid w:val="00C90EED"/>
    <w:rsid w:val="00CA56E4"/>
    <w:rsid w:val="00CA5E02"/>
    <w:rsid w:val="00CA6433"/>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DF0A80"/>
    <w:rsid w:val="00E00AC5"/>
    <w:rsid w:val="00E13AE4"/>
    <w:rsid w:val="00E147CF"/>
    <w:rsid w:val="00E30480"/>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23185"/>
    <w:rsid w:val="00F330CF"/>
    <w:rsid w:val="00F430D2"/>
    <w:rsid w:val="00F4450E"/>
    <w:rsid w:val="00F5723F"/>
    <w:rsid w:val="00F63DC2"/>
    <w:rsid w:val="00F6504A"/>
    <w:rsid w:val="00F762E3"/>
    <w:rsid w:val="00F83E82"/>
    <w:rsid w:val="00F85112"/>
    <w:rsid w:val="00F877A7"/>
    <w:rsid w:val="00F904C8"/>
    <w:rsid w:val="00FA37A4"/>
    <w:rsid w:val="00FA5D76"/>
    <w:rsid w:val="00FB2BCF"/>
    <w:rsid w:val="00FB7527"/>
    <w:rsid w:val="00FC60F9"/>
    <w:rsid w:val="00FC700D"/>
    <w:rsid w:val="00FE7970"/>
    <w:rsid w:val="00FF1213"/>
    <w:rsid w:val="00FF2783"/>
    <w:rsid w:val="00FF75A6"/>
    <w:rsid w:val="00FF7C7D"/>
    <w:rsid w:val="096797DB"/>
    <w:rsid w:val="65A04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HTMLCode">
    <w:name w:val="HTML Code"/>
    <w:basedOn w:val="DefaultParagraphFont"/>
    <w:uiPriority w:val="99"/>
    <w:semiHidden/>
    <w:unhideWhenUsed/>
    <w:rsid w:val="00E30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4009305">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20580376">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946283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196772857">
      <w:bodyDiv w:val="1"/>
      <w:marLeft w:val="0"/>
      <w:marRight w:val="0"/>
      <w:marTop w:val="0"/>
      <w:marBottom w:val="0"/>
      <w:divBdr>
        <w:top w:val="none" w:sz="0" w:space="0" w:color="auto"/>
        <w:left w:val="none" w:sz="0" w:space="0" w:color="auto"/>
        <w:bottom w:val="none" w:sz="0" w:space="0" w:color="auto"/>
        <w:right w:val="none" w:sz="0" w:space="0" w:color="auto"/>
      </w:divBdr>
    </w:div>
    <w:div w:id="1200243064">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37010115">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5804264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06942326">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94514271">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6438723">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26497421">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60861979">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9027D-75D6-448B-9B27-BA428174A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8</Pages>
  <Words>1182</Words>
  <Characters>6739</Characters>
  <Application>Microsoft Office Word</Application>
  <DocSecurity>0</DocSecurity>
  <Lines>56</Lines>
  <Paragraphs>15</Paragraphs>
  <ScaleCrop>false</ScaleCrop>
  <Company>The Alan Turing Institute</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UPDATE ONLINE BIOMETRICS DATA</dc:title>
  <dc:subject>LM.1.C</dc:subject>
  <dc:creator>Trustworthy Digital Identity Group</dc:creator>
  <cp:keywords/>
  <dc:description/>
  <cp:lastModifiedBy>Al Tariq Sheik</cp:lastModifiedBy>
  <cp:revision>330</cp:revision>
  <dcterms:created xsi:type="dcterms:W3CDTF">2024-06-19T15:32:00Z</dcterms:created>
  <dcterms:modified xsi:type="dcterms:W3CDTF">2024-09-15T08:17:00Z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