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627085365"/>
        <w:docPartObj>
          <w:docPartGallery w:val="Cover Pages"/>
          <w:docPartUnique/>
        </w:docPartObj>
      </w:sdtPr>
      <w:sdtEndPr>
        <w:rPr>
          <w:b/>
          <w:bCs/>
          <w:color w:val="000000"/>
          <w:sz w:val="36"/>
          <w:szCs w:val="36"/>
        </w:rPr>
      </w:sdtEndPr>
      <w:sdtContent>
        <w:p w14:paraId="55E4DD74" w14:textId="08F1A525" w:rsidR="00D40EA1" w:rsidRDefault="00D40EA1">
          <w:r>
            <w:rPr>
              <w:noProof/>
            </w:rPr>
            <mc:AlternateContent>
              <mc:Choice Requires="wps">
                <w:drawing>
                  <wp:anchor distT="0" distB="0" distL="114300" distR="114300" simplePos="0" relativeHeight="251658241" behindDoc="1" locked="0" layoutInCell="1" allowOverlap="1" wp14:anchorId="5C10DE76" wp14:editId="39593C5B">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37" name="Straight Connector 43"/>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651F197D" id="Straight Connector 43" o:spid="_x0000_s1026" style="position:absolute;z-index:-251658239;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p>
        <w:p w14:paraId="6578259E" w14:textId="5FE79A07" w:rsidR="00AA0B35" w:rsidRPr="00732AD8" w:rsidRDefault="00AA0B35">
          <w:pPr>
            <w:rPr>
              <w:b/>
              <w:bCs/>
              <w:color w:val="000000"/>
              <w:sz w:val="36"/>
              <w:szCs w:val="36"/>
            </w:rPr>
          </w:pPr>
          <w:r>
            <w:rPr>
              <w:noProof/>
            </w:rPr>
            <mc:AlternateContent>
              <mc:Choice Requires="wps">
                <w:drawing>
                  <wp:anchor distT="0" distB="0" distL="114300" distR="114300" simplePos="0" relativeHeight="251658240" behindDoc="0" locked="0" layoutInCell="1" allowOverlap="1" wp14:anchorId="5D59FE80" wp14:editId="530CE8F1">
                    <wp:simplePos x="0" y="0"/>
                    <wp:positionH relativeFrom="page">
                      <wp:posOffset>0</wp:posOffset>
                    </wp:positionH>
                    <wp:positionV relativeFrom="page">
                      <wp:posOffset>1609859</wp:posOffset>
                    </wp:positionV>
                    <wp:extent cx="6973556" cy="3335628"/>
                    <wp:effectExtent l="0" t="0" r="0" b="0"/>
                    <wp:wrapNone/>
                    <wp:docPr id="38" name="Text Box 44" title="Title and subtitle"/>
                    <wp:cNvGraphicFramePr/>
                    <a:graphic xmlns:a="http://schemas.openxmlformats.org/drawingml/2006/main">
                      <a:graphicData uri="http://schemas.microsoft.com/office/word/2010/wordprocessingShape">
                        <wps:wsp>
                          <wps:cNvSpPr txBox="1"/>
                          <wps:spPr>
                            <a:xfrm>
                              <a:off x="0" y="0"/>
                              <a:ext cx="6973556" cy="3335628"/>
                            </a:xfrm>
                            <a:prstGeom prst="rect">
                              <a:avLst/>
                            </a:prstGeom>
                            <a:noFill/>
                            <a:ln w="6350">
                              <a:noFill/>
                            </a:ln>
                          </wps:spPr>
                          <wps:txbx>
                            <w:txbxContent>
                              <w:sdt>
                                <w:sdtPr>
                                  <w:rPr>
                                    <w:rFonts w:asciiTheme="majorHAnsi" w:hAnsiTheme="majorHAnsi"/>
                                    <w:iCs/>
                                    <w:caps/>
                                    <w:color w:val="262626" w:themeColor="text1" w:themeTint="D9"/>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09EE121" w14:textId="2F189D31" w:rsidR="00D40EA1" w:rsidRPr="005A6E7F" w:rsidRDefault="007E41F3" w:rsidP="00431259">
                                    <w:pPr>
                                      <w:pStyle w:val="NoSpacing"/>
                                      <w:spacing w:after="900" w:line="360" w:lineRule="auto"/>
                                      <w:rPr>
                                        <w:rFonts w:asciiTheme="majorHAnsi" w:hAnsiTheme="majorHAnsi"/>
                                        <w:iCs/>
                                        <w:caps/>
                                        <w:color w:val="262626" w:themeColor="text1" w:themeTint="D9"/>
                                        <w:sz w:val="56"/>
                                        <w:szCs w:val="56"/>
                                        <w:highlight w:val="yellow"/>
                                      </w:rPr>
                                    </w:pPr>
                                    <w:r w:rsidRPr="007E41F3">
                                      <w:rPr>
                                        <w:rFonts w:asciiTheme="majorHAnsi" w:hAnsiTheme="majorHAnsi"/>
                                        <w:iCs/>
                                        <w:caps/>
                                        <w:color w:val="262626" w:themeColor="text1" w:themeTint="D9"/>
                                        <w:sz w:val="56"/>
                                        <w:szCs w:val="56"/>
                                      </w:rPr>
                                      <w:t>Standard Operating Procedure</w:t>
                                    </w:r>
                                    <w:r w:rsidR="00DC1B60">
                                      <w:rPr>
                                        <w:rFonts w:asciiTheme="majorHAnsi" w:hAnsiTheme="majorHAnsi"/>
                                        <w:iCs/>
                                        <w:caps/>
                                        <w:color w:val="262626" w:themeColor="text1" w:themeTint="D9"/>
                                        <w:sz w:val="56"/>
                                        <w:szCs w:val="56"/>
                                      </w:rPr>
                                      <w:t xml:space="preserve"> -</w:t>
                                    </w:r>
                                    <w:r w:rsidRPr="007E41F3">
                                      <w:rPr>
                                        <w:rFonts w:asciiTheme="majorHAnsi" w:hAnsiTheme="majorHAnsi"/>
                                        <w:iCs/>
                                        <w:caps/>
                                        <w:color w:val="262626" w:themeColor="text1" w:themeTint="D9"/>
                                        <w:sz w:val="56"/>
                                        <w:szCs w:val="56"/>
                                      </w:rPr>
                                      <w:t xml:space="preserve">   REPORTING ONLINE COMPROMISED AUTHENTICATORS</w:t>
                                    </w:r>
                                  </w:p>
                                </w:sdtContent>
                              </w:sdt>
                              <w:sdt>
                                <w:sdtPr>
                                  <w:rPr>
                                    <w:iCs/>
                                    <w:color w:val="000000"/>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1A2FAF1E" w14:textId="62C423B6" w:rsidR="00D40EA1" w:rsidRPr="00DC1B60" w:rsidRDefault="002D29C9">
                                    <w:pPr>
                                      <w:pStyle w:val="NoSpacing"/>
                                      <w:rPr>
                                        <w:i/>
                                        <w:iCs/>
                                        <w:color w:val="262626" w:themeColor="text1" w:themeTint="D9"/>
                                        <w:sz w:val="36"/>
                                        <w:szCs w:val="36"/>
                                      </w:rPr>
                                    </w:pPr>
                                    <w:r w:rsidRPr="002D29C9">
                                      <w:rPr>
                                        <w:iCs/>
                                        <w:color w:val="000000"/>
                                        <w:sz w:val="36"/>
                                        <w:szCs w:val="36"/>
                                      </w:rPr>
                                      <w:t>LM.</w:t>
                                    </w:r>
                                    <w:proofErr w:type="gramStart"/>
                                    <w:r w:rsidRPr="002D29C9">
                                      <w:rPr>
                                        <w:iCs/>
                                        <w:color w:val="000000"/>
                                        <w:sz w:val="36"/>
                                        <w:szCs w:val="36"/>
                                      </w:rPr>
                                      <w:t>3.A</w:t>
                                    </w:r>
                                    <w:proofErr w:type="gramEnd"/>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D59FE80" id="_x0000_t202" coordsize="21600,21600" o:spt="202" path="m,l,21600r21600,l21600,xe">
                    <v:stroke joinstyle="miter"/>
                    <v:path gradientshapeok="t" o:connecttype="rect"/>
                  </v:shapetype>
                  <v:shape id="Text Box 44" o:spid="_x0000_s1026" type="#_x0000_t202" alt="Title: Title and subtitle" style="position:absolute;margin-left:0;margin-top:126.75pt;width:549.1pt;height:262.6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" filled="f" stroked="f" strokeweight=".5pt">
                    <v:textbox inset="93.6pt,,0">
                      <w:txbxContent>
                        <w:sdt>
                          <w:sdtPr>
                            <w:rPr>
                              <w:rFonts w:asciiTheme="majorHAnsi" w:hAnsiTheme="majorHAnsi"/>
                              <w:iCs/>
                              <w:caps/>
                              <w:color w:val="262626" w:themeColor="text1" w:themeTint="D9"/>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09EE121" w14:textId="2F189D31" w:rsidR="00D40EA1" w:rsidRPr="005A6E7F" w:rsidRDefault="007E41F3" w:rsidP="00431259">
                              <w:pPr>
                                <w:pStyle w:val="NoSpacing"/>
                                <w:spacing w:after="900" w:line="360" w:lineRule="auto"/>
                                <w:rPr>
                                  <w:rFonts w:asciiTheme="majorHAnsi" w:hAnsiTheme="majorHAnsi"/>
                                  <w:iCs/>
                                  <w:caps/>
                                  <w:color w:val="262626" w:themeColor="text1" w:themeTint="D9"/>
                                  <w:sz w:val="56"/>
                                  <w:szCs w:val="56"/>
                                  <w:highlight w:val="yellow"/>
                                </w:rPr>
                              </w:pPr>
                              <w:r w:rsidRPr="007E41F3">
                                <w:rPr>
                                  <w:rFonts w:asciiTheme="majorHAnsi" w:hAnsiTheme="majorHAnsi"/>
                                  <w:iCs/>
                                  <w:caps/>
                                  <w:color w:val="262626" w:themeColor="text1" w:themeTint="D9"/>
                                  <w:sz w:val="56"/>
                                  <w:szCs w:val="56"/>
                                </w:rPr>
                                <w:t>Standard Operating Procedure</w:t>
                              </w:r>
                              <w:r w:rsidR="00DC1B60">
                                <w:rPr>
                                  <w:rFonts w:asciiTheme="majorHAnsi" w:hAnsiTheme="majorHAnsi"/>
                                  <w:iCs/>
                                  <w:caps/>
                                  <w:color w:val="262626" w:themeColor="text1" w:themeTint="D9"/>
                                  <w:sz w:val="56"/>
                                  <w:szCs w:val="56"/>
                                </w:rPr>
                                <w:t xml:space="preserve"> -</w:t>
                              </w:r>
                              <w:r w:rsidRPr="007E41F3">
                                <w:rPr>
                                  <w:rFonts w:asciiTheme="majorHAnsi" w:hAnsiTheme="majorHAnsi"/>
                                  <w:iCs/>
                                  <w:caps/>
                                  <w:color w:val="262626" w:themeColor="text1" w:themeTint="D9"/>
                                  <w:sz w:val="56"/>
                                  <w:szCs w:val="56"/>
                                </w:rPr>
                                <w:t xml:space="preserve">   REPORTING ONLINE COMPROMISED AUTHENTICATORS</w:t>
                              </w:r>
                            </w:p>
                          </w:sdtContent>
                        </w:sdt>
                        <w:sdt>
                          <w:sdtPr>
                            <w:rPr>
                              <w:iCs/>
                              <w:color w:val="000000"/>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1A2FAF1E" w14:textId="62C423B6" w:rsidR="00D40EA1" w:rsidRPr="00DC1B60" w:rsidRDefault="002D29C9">
                              <w:pPr>
                                <w:pStyle w:val="NoSpacing"/>
                                <w:rPr>
                                  <w:i/>
                                  <w:iCs/>
                                  <w:color w:val="262626" w:themeColor="text1" w:themeTint="D9"/>
                                  <w:sz w:val="36"/>
                                  <w:szCs w:val="36"/>
                                </w:rPr>
                              </w:pPr>
                              <w:r w:rsidRPr="002D29C9">
                                <w:rPr>
                                  <w:iCs/>
                                  <w:color w:val="000000"/>
                                  <w:sz w:val="36"/>
                                  <w:szCs w:val="36"/>
                                </w:rPr>
                                <w:t>LM.</w:t>
                              </w:r>
                              <w:proofErr w:type="gramStart"/>
                              <w:r w:rsidRPr="002D29C9">
                                <w:rPr>
                                  <w:iCs/>
                                  <w:color w:val="000000"/>
                                  <w:sz w:val="36"/>
                                  <w:szCs w:val="36"/>
                                </w:rPr>
                                <w:t>3.A</w:t>
                              </w:r>
                              <w:proofErr w:type="gramEnd"/>
                            </w:p>
                          </w:sdtContent>
                        </w:sdt>
                      </w:txbxContent>
                    </v:textbox>
                    <w10:wrap anchorx="page" anchory="page"/>
                  </v:shape>
                </w:pict>
              </mc:Fallback>
            </mc:AlternateContent>
          </w:r>
          <w:r w:rsidR="00D40EA1">
            <w:rPr>
              <w:b/>
              <w:bCs/>
              <w:color w:val="000000"/>
              <w:sz w:val="36"/>
              <w:szCs w:val="36"/>
            </w:rPr>
            <w:br w:type="page"/>
          </w:r>
        </w:p>
        <w:p w14:paraId="7EC9DBCD" w14:textId="77777777" w:rsidR="00ED7012" w:rsidRPr="00AC3CCA" w:rsidRDefault="00ED7012" w:rsidP="00ED7012">
          <w:pPr>
            <w:rPr>
              <w:b/>
              <w:bCs/>
              <w:color w:val="000000"/>
              <w:sz w:val="28"/>
              <w:szCs w:val="28"/>
            </w:rPr>
          </w:pPr>
          <w:r w:rsidRPr="00AC3CCA">
            <w:rPr>
              <w:b/>
              <w:bCs/>
              <w:color w:val="000000"/>
              <w:sz w:val="28"/>
              <w:szCs w:val="28"/>
            </w:rPr>
            <w:lastRenderedPageBreak/>
            <w:t>Version Control</w:t>
          </w:r>
        </w:p>
        <w:tbl>
          <w:tblPr>
            <w:tblStyle w:val="TableGrid"/>
            <w:tblpPr w:leftFromText="180" w:rightFromText="180" w:vertAnchor="page" w:horzAnchor="margin" w:tblpY="2188"/>
            <w:tblW w:w="0" w:type="auto"/>
            <w:tblLook w:val="04A0" w:firstRow="1" w:lastRow="0" w:firstColumn="1" w:lastColumn="0" w:noHBand="0" w:noVBand="1"/>
          </w:tblPr>
          <w:tblGrid>
            <w:gridCol w:w="1271"/>
            <w:gridCol w:w="1985"/>
            <w:gridCol w:w="5386"/>
          </w:tblGrid>
          <w:tr w:rsidR="00ED7012" w:rsidRPr="007A7017" w14:paraId="1C0A3CB8" w14:textId="77777777" w:rsidTr="00982396">
            <w:tc>
              <w:tcPr>
                <w:tcW w:w="1271" w:type="dxa"/>
              </w:tcPr>
              <w:p w14:paraId="21024FEC" w14:textId="77777777" w:rsidR="00ED7012" w:rsidRPr="007A7017" w:rsidRDefault="00ED7012" w:rsidP="00982396">
                <w:pPr>
                  <w:rPr>
                    <w:color w:val="000000"/>
                  </w:rPr>
                </w:pPr>
                <w:r w:rsidRPr="007A7017">
                  <w:rPr>
                    <w:color w:val="000000"/>
                  </w:rPr>
                  <w:t>Version</w:t>
                </w:r>
              </w:p>
            </w:tc>
            <w:tc>
              <w:tcPr>
                <w:tcW w:w="1985" w:type="dxa"/>
              </w:tcPr>
              <w:p w14:paraId="70C0D24B" w14:textId="77777777" w:rsidR="00ED7012" w:rsidRPr="007A7017" w:rsidRDefault="00ED7012" w:rsidP="00982396">
                <w:pPr>
                  <w:rPr>
                    <w:color w:val="000000"/>
                  </w:rPr>
                </w:pPr>
                <w:r w:rsidRPr="007A7017">
                  <w:rPr>
                    <w:color w:val="000000"/>
                  </w:rPr>
                  <w:t>Date</w:t>
                </w:r>
              </w:p>
            </w:tc>
            <w:tc>
              <w:tcPr>
                <w:tcW w:w="5386" w:type="dxa"/>
              </w:tcPr>
              <w:p w14:paraId="305084FA" w14:textId="77777777" w:rsidR="00ED7012" w:rsidRPr="007A7017" w:rsidRDefault="00ED7012" w:rsidP="00982396">
                <w:pPr>
                  <w:rPr>
                    <w:color w:val="000000"/>
                  </w:rPr>
                </w:pPr>
                <w:r w:rsidRPr="007A7017">
                  <w:rPr>
                    <w:color w:val="000000"/>
                  </w:rPr>
                  <w:t>Changes Made</w:t>
                </w:r>
              </w:p>
            </w:tc>
          </w:tr>
          <w:tr w:rsidR="00ED7012" w:rsidRPr="00175368" w14:paraId="295D2E8F" w14:textId="77777777" w:rsidTr="00982396">
            <w:tc>
              <w:tcPr>
                <w:tcW w:w="1271" w:type="dxa"/>
              </w:tcPr>
              <w:p w14:paraId="4FC826C6" w14:textId="77777777" w:rsidR="00ED7012" w:rsidRPr="00175368" w:rsidRDefault="00ED7012" w:rsidP="00982396">
                <w:pPr>
                  <w:rPr>
                    <w:color w:val="000000"/>
                  </w:rPr>
                </w:pPr>
              </w:p>
            </w:tc>
            <w:tc>
              <w:tcPr>
                <w:tcW w:w="1985" w:type="dxa"/>
              </w:tcPr>
              <w:p w14:paraId="4C846228" w14:textId="77777777" w:rsidR="00ED7012" w:rsidRPr="00175368" w:rsidRDefault="00ED7012" w:rsidP="00982396">
                <w:pPr>
                  <w:rPr>
                    <w:color w:val="000000"/>
                  </w:rPr>
                </w:pPr>
              </w:p>
            </w:tc>
            <w:tc>
              <w:tcPr>
                <w:tcW w:w="5386" w:type="dxa"/>
              </w:tcPr>
              <w:p w14:paraId="0DB66569" w14:textId="77777777" w:rsidR="00ED7012" w:rsidRPr="00175368" w:rsidRDefault="00ED7012" w:rsidP="00982396">
                <w:pPr>
                  <w:rPr>
                    <w:color w:val="000000"/>
                  </w:rPr>
                </w:pPr>
              </w:p>
            </w:tc>
          </w:tr>
          <w:tr w:rsidR="00ED7012" w:rsidRPr="00175368" w14:paraId="79BB4402" w14:textId="77777777" w:rsidTr="00982396">
            <w:tc>
              <w:tcPr>
                <w:tcW w:w="1271" w:type="dxa"/>
              </w:tcPr>
              <w:p w14:paraId="76CFED60" w14:textId="77777777" w:rsidR="00ED7012" w:rsidRPr="00175368" w:rsidRDefault="00ED7012" w:rsidP="00982396">
                <w:pPr>
                  <w:rPr>
                    <w:color w:val="000000"/>
                  </w:rPr>
                </w:pPr>
              </w:p>
            </w:tc>
            <w:tc>
              <w:tcPr>
                <w:tcW w:w="1985" w:type="dxa"/>
              </w:tcPr>
              <w:p w14:paraId="21D27C61" w14:textId="77777777" w:rsidR="00ED7012" w:rsidRPr="00175368" w:rsidRDefault="00ED7012" w:rsidP="00982396">
                <w:pPr>
                  <w:rPr>
                    <w:color w:val="000000"/>
                  </w:rPr>
                </w:pPr>
              </w:p>
            </w:tc>
            <w:tc>
              <w:tcPr>
                <w:tcW w:w="5386" w:type="dxa"/>
              </w:tcPr>
              <w:p w14:paraId="22FA5C7F" w14:textId="77777777" w:rsidR="00ED7012" w:rsidRPr="00175368" w:rsidRDefault="00ED7012" w:rsidP="00982396">
                <w:pPr>
                  <w:rPr>
                    <w:color w:val="000000"/>
                  </w:rPr>
                </w:pPr>
              </w:p>
            </w:tc>
          </w:tr>
          <w:tr w:rsidR="00ED7012" w:rsidRPr="00175368" w14:paraId="0795139E" w14:textId="77777777" w:rsidTr="00982396">
            <w:tc>
              <w:tcPr>
                <w:tcW w:w="1271" w:type="dxa"/>
              </w:tcPr>
              <w:p w14:paraId="202CF2B2" w14:textId="77777777" w:rsidR="00ED7012" w:rsidRPr="00175368" w:rsidRDefault="00ED7012" w:rsidP="00982396">
                <w:pPr>
                  <w:rPr>
                    <w:color w:val="000000"/>
                  </w:rPr>
                </w:pPr>
              </w:p>
            </w:tc>
            <w:tc>
              <w:tcPr>
                <w:tcW w:w="1985" w:type="dxa"/>
              </w:tcPr>
              <w:p w14:paraId="776754C7" w14:textId="77777777" w:rsidR="00ED7012" w:rsidRPr="00175368" w:rsidRDefault="00ED7012" w:rsidP="00982396">
                <w:pPr>
                  <w:rPr>
                    <w:color w:val="000000"/>
                  </w:rPr>
                </w:pPr>
              </w:p>
            </w:tc>
            <w:tc>
              <w:tcPr>
                <w:tcW w:w="5386" w:type="dxa"/>
              </w:tcPr>
              <w:p w14:paraId="522C4663" w14:textId="77777777" w:rsidR="00ED7012" w:rsidRPr="00175368" w:rsidRDefault="00ED7012" w:rsidP="00982396">
                <w:pPr>
                  <w:rPr>
                    <w:color w:val="000000"/>
                  </w:rPr>
                </w:pPr>
              </w:p>
            </w:tc>
          </w:tr>
        </w:tbl>
        <w:p w14:paraId="7D1E4B18" w14:textId="77777777" w:rsidR="00ED7012" w:rsidRDefault="00ED7012" w:rsidP="00ED7012">
          <w:pPr>
            <w:spacing w:before="100" w:beforeAutospacing="1" w:after="100" w:afterAutospacing="1"/>
            <w:outlineLvl w:val="2"/>
            <w:rPr>
              <w:b/>
              <w:bCs/>
              <w:color w:val="000000"/>
            </w:rPr>
          </w:pPr>
        </w:p>
        <w:p w14:paraId="0E33C87D" w14:textId="77777777" w:rsidR="00ED7012" w:rsidRDefault="00ED7012" w:rsidP="00ED7012">
          <w:pPr>
            <w:rPr>
              <w:b/>
              <w:bCs/>
            </w:rPr>
          </w:pPr>
        </w:p>
        <w:p w14:paraId="739F251F" w14:textId="77777777" w:rsidR="00ED7012" w:rsidRPr="00481329" w:rsidRDefault="00ED7012" w:rsidP="00ED7012">
          <w:pPr>
            <w:rPr>
              <w:b/>
              <w:bCs/>
            </w:rPr>
          </w:pPr>
          <w:r w:rsidRPr="00481329">
            <w:rPr>
              <w:b/>
              <w:bCs/>
            </w:rPr>
            <w:t>Guidelines for Maintaining the SOP Version Control Table:</w:t>
          </w:r>
        </w:p>
        <w:p w14:paraId="3B5FFB91" w14:textId="77777777" w:rsidR="00ED7012" w:rsidRPr="00E97F0F" w:rsidRDefault="00ED7012" w:rsidP="00ED7012">
          <w:pPr>
            <w:pStyle w:val="ListParagraph"/>
            <w:numPr>
              <w:ilvl w:val="0"/>
              <w:numId w:val="1"/>
            </w:numPr>
            <w:rPr>
              <w:lang w:eastAsia="en-GB"/>
            </w:rPr>
          </w:pPr>
          <w:r w:rsidRPr="00481329">
            <w:rPr>
              <w:b/>
              <w:bCs/>
              <w:lang w:eastAsia="en-GB"/>
            </w:rPr>
            <w:t>Version</w:t>
          </w:r>
          <w:r w:rsidRPr="00E97F0F">
            <w:rPr>
              <w:lang w:eastAsia="en-GB"/>
            </w:rPr>
            <w:t>: Assign a new version number for every update. Minor changes can be denoted by incremental changes in decimal (e.g., 1.1, 1.2), while major changes can increment the whole number (e.g., 1.0 to 2.0).</w:t>
          </w:r>
        </w:p>
        <w:p w14:paraId="6C42B354" w14:textId="77777777" w:rsidR="00ED7012" w:rsidRPr="00E97F0F" w:rsidRDefault="00ED7012" w:rsidP="00ED7012">
          <w:pPr>
            <w:pStyle w:val="ListParagraph"/>
            <w:numPr>
              <w:ilvl w:val="0"/>
              <w:numId w:val="1"/>
            </w:numPr>
            <w:rPr>
              <w:lang w:eastAsia="en-GB"/>
            </w:rPr>
          </w:pPr>
          <w:r w:rsidRPr="00481329">
            <w:rPr>
              <w:b/>
              <w:bCs/>
              <w:lang w:eastAsia="en-GB"/>
            </w:rPr>
            <w:t>Date</w:t>
          </w:r>
          <w:r w:rsidRPr="00E97F0F">
            <w:rPr>
              <w:lang w:eastAsia="en-GB"/>
            </w:rPr>
            <w:t>: The date when the changes were finali</w:t>
          </w:r>
          <w:r>
            <w:rPr>
              <w:lang w:eastAsia="en-GB"/>
            </w:rPr>
            <w:t>s</w:t>
          </w:r>
          <w:r w:rsidRPr="00E97F0F">
            <w:rPr>
              <w:lang w:eastAsia="en-GB"/>
            </w:rPr>
            <w:t>ed.</w:t>
          </w:r>
        </w:p>
        <w:p w14:paraId="55E68C8F" w14:textId="77777777" w:rsidR="00ED7012" w:rsidRPr="00E97F0F" w:rsidRDefault="00ED7012" w:rsidP="00ED7012">
          <w:pPr>
            <w:pStyle w:val="ListParagraph"/>
            <w:numPr>
              <w:ilvl w:val="0"/>
              <w:numId w:val="1"/>
            </w:numPr>
            <w:rPr>
              <w:lang w:eastAsia="en-GB"/>
            </w:rPr>
          </w:pPr>
          <w:r w:rsidRPr="00481329">
            <w:rPr>
              <w:b/>
              <w:bCs/>
              <w:lang w:eastAsia="en-GB"/>
            </w:rPr>
            <w:t>Changes Made</w:t>
          </w:r>
          <w:r w:rsidRPr="00E97F0F">
            <w:rPr>
              <w:lang w:eastAsia="en-GB"/>
            </w:rPr>
            <w:t>: A brief description of the changes or updates made.</w:t>
          </w:r>
        </w:p>
        <w:p w14:paraId="52DCDB39" w14:textId="77777777" w:rsidR="00C20288" w:rsidRDefault="00C20288">
          <w:pPr>
            <w:rPr>
              <w:color w:val="000000"/>
            </w:rPr>
          </w:pPr>
          <w:r>
            <w:rPr>
              <w:color w:val="000000"/>
            </w:rPr>
            <w:br w:type="page"/>
          </w:r>
        </w:p>
        <w:sdt>
          <w:sdtPr>
            <w:rPr>
              <w:rFonts w:asciiTheme="minorHAnsi" w:eastAsiaTheme="minorEastAsia" w:hAnsiTheme="minorHAnsi" w:cstheme="minorBidi"/>
              <w:b w:val="0"/>
              <w:bCs w:val="0"/>
              <w:color w:val="auto"/>
              <w:kern w:val="2"/>
              <w:sz w:val="24"/>
              <w:szCs w:val="24"/>
              <w:lang w:val="en-GB" w:eastAsia="en-GB"/>
              <w14:ligatures w14:val="standardContextual"/>
            </w:rPr>
            <w:id w:val="-32197608"/>
            <w:docPartObj>
              <w:docPartGallery w:val="Table of Contents"/>
              <w:docPartUnique/>
            </w:docPartObj>
          </w:sdtPr>
          <w:sdtEndPr>
            <w:rPr>
              <w:noProof/>
              <w:kern w:val="0"/>
              <w14:ligatures w14:val="none"/>
            </w:rPr>
          </w:sdtEndPr>
          <w:sdtContent>
            <w:p w14:paraId="40B43760" w14:textId="2A5AF8E2" w:rsidR="00481329" w:rsidRDefault="00481329">
              <w:pPr>
                <w:pStyle w:val="TOCHeading"/>
              </w:pPr>
              <w:r>
                <w:t>Table of Contents</w:t>
              </w:r>
            </w:p>
            <w:p w14:paraId="15A8DCA8" w14:textId="6BA33DD3" w:rsidR="00DC1B60" w:rsidRDefault="00481329">
              <w:pPr>
                <w:pStyle w:val="TOC1"/>
                <w:tabs>
                  <w:tab w:val="right" w:leader="dot" w:pos="9016"/>
                </w:tabs>
                <w:rPr>
                  <w:rFonts w:eastAsiaTheme="minorEastAsia"/>
                  <w:b w:val="0"/>
                  <w:bCs w:val="0"/>
                  <w:caps w:val="0"/>
                  <w:noProof/>
                  <w:sz w:val="24"/>
                  <w:szCs w:val="24"/>
                  <w:lang w:eastAsia="en-GB"/>
                </w:rPr>
              </w:pPr>
              <w:r>
                <w:rPr>
                  <w:b w:val="0"/>
                  <w:bCs w:val="0"/>
                </w:rPr>
                <w:fldChar w:fldCharType="begin"/>
              </w:r>
              <w:r>
                <w:instrText xml:space="preserve"> TOC \o "1-3" \h \z \u </w:instrText>
              </w:r>
              <w:r>
                <w:rPr>
                  <w:b w:val="0"/>
                  <w:bCs w:val="0"/>
                </w:rPr>
                <w:fldChar w:fldCharType="separate"/>
              </w:r>
              <w:hyperlink w:anchor="_Toc176729651" w:history="1">
                <w:r w:rsidR="00DC1B60" w:rsidRPr="008650B8">
                  <w:rPr>
                    <w:rStyle w:val="Hyperlink"/>
                    <w:noProof/>
                  </w:rPr>
                  <w:t>1. Purpose</w:t>
                </w:r>
                <w:r w:rsidR="00DC1B60">
                  <w:rPr>
                    <w:noProof/>
                    <w:webHidden/>
                  </w:rPr>
                  <w:tab/>
                </w:r>
                <w:r w:rsidR="00DC1B60">
                  <w:rPr>
                    <w:noProof/>
                    <w:webHidden/>
                  </w:rPr>
                  <w:fldChar w:fldCharType="begin"/>
                </w:r>
                <w:r w:rsidR="00DC1B60">
                  <w:rPr>
                    <w:noProof/>
                    <w:webHidden/>
                  </w:rPr>
                  <w:instrText xml:space="preserve"> PAGEREF _Toc176729651 \h </w:instrText>
                </w:r>
                <w:r w:rsidR="00DC1B60">
                  <w:rPr>
                    <w:noProof/>
                    <w:webHidden/>
                  </w:rPr>
                </w:r>
                <w:r w:rsidR="00DC1B60">
                  <w:rPr>
                    <w:noProof/>
                    <w:webHidden/>
                  </w:rPr>
                  <w:fldChar w:fldCharType="separate"/>
                </w:r>
                <w:r w:rsidR="00DC1B60">
                  <w:rPr>
                    <w:noProof/>
                    <w:webHidden/>
                  </w:rPr>
                  <w:t>3</w:t>
                </w:r>
                <w:r w:rsidR="00DC1B60">
                  <w:rPr>
                    <w:noProof/>
                    <w:webHidden/>
                  </w:rPr>
                  <w:fldChar w:fldCharType="end"/>
                </w:r>
              </w:hyperlink>
            </w:p>
            <w:p w14:paraId="0A25DC2C" w14:textId="79E43553" w:rsidR="00DC1B60" w:rsidRDefault="002E61E9">
              <w:pPr>
                <w:pStyle w:val="TOC1"/>
                <w:tabs>
                  <w:tab w:val="right" w:leader="dot" w:pos="9016"/>
                </w:tabs>
                <w:rPr>
                  <w:rFonts w:eastAsiaTheme="minorEastAsia"/>
                  <w:b w:val="0"/>
                  <w:bCs w:val="0"/>
                  <w:caps w:val="0"/>
                  <w:noProof/>
                  <w:sz w:val="24"/>
                  <w:szCs w:val="24"/>
                  <w:lang w:eastAsia="en-GB"/>
                </w:rPr>
              </w:pPr>
              <w:hyperlink w:anchor="_Toc176729652" w:history="1">
                <w:r w:rsidR="00DC1B60" w:rsidRPr="008650B8">
                  <w:rPr>
                    <w:rStyle w:val="Hyperlink"/>
                    <w:noProof/>
                  </w:rPr>
                  <w:t>2. Definitions and Abbreviations</w:t>
                </w:r>
                <w:r w:rsidR="00DC1B60">
                  <w:rPr>
                    <w:noProof/>
                    <w:webHidden/>
                  </w:rPr>
                  <w:tab/>
                </w:r>
                <w:r w:rsidR="00DC1B60">
                  <w:rPr>
                    <w:noProof/>
                    <w:webHidden/>
                  </w:rPr>
                  <w:fldChar w:fldCharType="begin"/>
                </w:r>
                <w:r w:rsidR="00DC1B60">
                  <w:rPr>
                    <w:noProof/>
                    <w:webHidden/>
                  </w:rPr>
                  <w:instrText xml:space="preserve"> PAGEREF _Toc176729652 \h </w:instrText>
                </w:r>
                <w:r w:rsidR="00DC1B60">
                  <w:rPr>
                    <w:noProof/>
                    <w:webHidden/>
                  </w:rPr>
                </w:r>
                <w:r w:rsidR="00DC1B60">
                  <w:rPr>
                    <w:noProof/>
                    <w:webHidden/>
                  </w:rPr>
                  <w:fldChar w:fldCharType="separate"/>
                </w:r>
                <w:r w:rsidR="00DC1B60">
                  <w:rPr>
                    <w:noProof/>
                    <w:webHidden/>
                  </w:rPr>
                  <w:t>3</w:t>
                </w:r>
                <w:r w:rsidR="00DC1B60">
                  <w:rPr>
                    <w:noProof/>
                    <w:webHidden/>
                  </w:rPr>
                  <w:fldChar w:fldCharType="end"/>
                </w:r>
              </w:hyperlink>
            </w:p>
            <w:p w14:paraId="697C2DDE" w14:textId="45A447F0" w:rsidR="00DC1B60" w:rsidRDefault="002E61E9">
              <w:pPr>
                <w:pStyle w:val="TOC1"/>
                <w:tabs>
                  <w:tab w:val="right" w:leader="dot" w:pos="9016"/>
                </w:tabs>
                <w:rPr>
                  <w:rFonts w:eastAsiaTheme="minorEastAsia"/>
                  <w:b w:val="0"/>
                  <w:bCs w:val="0"/>
                  <w:caps w:val="0"/>
                  <w:noProof/>
                  <w:sz w:val="24"/>
                  <w:szCs w:val="24"/>
                  <w:lang w:eastAsia="en-GB"/>
                </w:rPr>
              </w:pPr>
              <w:hyperlink w:anchor="_Toc176729653" w:history="1">
                <w:r w:rsidR="00DC1B60" w:rsidRPr="008650B8">
                  <w:rPr>
                    <w:rStyle w:val="Hyperlink"/>
                    <w:noProof/>
                  </w:rPr>
                  <w:t>3. Application</w:t>
                </w:r>
                <w:r w:rsidR="00DC1B60">
                  <w:rPr>
                    <w:noProof/>
                    <w:webHidden/>
                  </w:rPr>
                  <w:tab/>
                </w:r>
                <w:r w:rsidR="00DC1B60">
                  <w:rPr>
                    <w:noProof/>
                    <w:webHidden/>
                  </w:rPr>
                  <w:fldChar w:fldCharType="begin"/>
                </w:r>
                <w:r w:rsidR="00DC1B60">
                  <w:rPr>
                    <w:noProof/>
                    <w:webHidden/>
                  </w:rPr>
                  <w:instrText xml:space="preserve"> PAGEREF _Toc176729653 \h </w:instrText>
                </w:r>
                <w:r w:rsidR="00DC1B60">
                  <w:rPr>
                    <w:noProof/>
                    <w:webHidden/>
                  </w:rPr>
                </w:r>
                <w:r w:rsidR="00DC1B60">
                  <w:rPr>
                    <w:noProof/>
                    <w:webHidden/>
                  </w:rPr>
                  <w:fldChar w:fldCharType="separate"/>
                </w:r>
                <w:r w:rsidR="00DC1B60">
                  <w:rPr>
                    <w:noProof/>
                    <w:webHidden/>
                  </w:rPr>
                  <w:t>3</w:t>
                </w:r>
                <w:r w:rsidR="00DC1B60">
                  <w:rPr>
                    <w:noProof/>
                    <w:webHidden/>
                  </w:rPr>
                  <w:fldChar w:fldCharType="end"/>
                </w:r>
              </w:hyperlink>
            </w:p>
            <w:p w14:paraId="5BF88C17" w14:textId="5491CE5D" w:rsidR="00DC1B60" w:rsidRDefault="002E61E9">
              <w:pPr>
                <w:pStyle w:val="TOC2"/>
                <w:tabs>
                  <w:tab w:val="right" w:leader="dot" w:pos="9016"/>
                </w:tabs>
                <w:rPr>
                  <w:rFonts w:eastAsiaTheme="minorEastAsia"/>
                  <w:smallCaps w:val="0"/>
                  <w:noProof/>
                  <w:sz w:val="24"/>
                  <w:szCs w:val="24"/>
                  <w:lang w:eastAsia="en-GB"/>
                </w:rPr>
              </w:pPr>
              <w:hyperlink w:anchor="_Toc176729654" w:history="1">
                <w:r w:rsidR="00DC1B60" w:rsidRPr="008650B8">
                  <w:rPr>
                    <w:rStyle w:val="Hyperlink"/>
                    <w:noProof/>
                  </w:rPr>
                  <w:t>3.1 Ownership and Stakeholders</w:t>
                </w:r>
                <w:r w:rsidR="00DC1B60">
                  <w:rPr>
                    <w:noProof/>
                    <w:webHidden/>
                  </w:rPr>
                  <w:tab/>
                </w:r>
                <w:r w:rsidR="00DC1B60">
                  <w:rPr>
                    <w:noProof/>
                    <w:webHidden/>
                  </w:rPr>
                  <w:fldChar w:fldCharType="begin"/>
                </w:r>
                <w:r w:rsidR="00DC1B60">
                  <w:rPr>
                    <w:noProof/>
                    <w:webHidden/>
                  </w:rPr>
                  <w:instrText xml:space="preserve"> PAGEREF _Toc176729654 \h </w:instrText>
                </w:r>
                <w:r w:rsidR="00DC1B60">
                  <w:rPr>
                    <w:noProof/>
                    <w:webHidden/>
                  </w:rPr>
                </w:r>
                <w:r w:rsidR="00DC1B60">
                  <w:rPr>
                    <w:noProof/>
                    <w:webHidden/>
                  </w:rPr>
                  <w:fldChar w:fldCharType="separate"/>
                </w:r>
                <w:r w:rsidR="00DC1B60">
                  <w:rPr>
                    <w:noProof/>
                    <w:webHidden/>
                  </w:rPr>
                  <w:t>3</w:t>
                </w:r>
                <w:r w:rsidR="00DC1B60">
                  <w:rPr>
                    <w:noProof/>
                    <w:webHidden/>
                  </w:rPr>
                  <w:fldChar w:fldCharType="end"/>
                </w:r>
              </w:hyperlink>
            </w:p>
            <w:p w14:paraId="69234484" w14:textId="19D95D87" w:rsidR="00DC1B60" w:rsidRDefault="002E61E9">
              <w:pPr>
                <w:pStyle w:val="TOC3"/>
                <w:tabs>
                  <w:tab w:val="right" w:leader="dot" w:pos="9016"/>
                </w:tabs>
                <w:rPr>
                  <w:rFonts w:eastAsiaTheme="minorEastAsia"/>
                  <w:i w:val="0"/>
                  <w:iCs w:val="0"/>
                  <w:noProof/>
                  <w:sz w:val="24"/>
                  <w:szCs w:val="24"/>
                  <w:lang w:eastAsia="en-GB"/>
                </w:rPr>
              </w:pPr>
              <w:hyperlink w:anchor="_Toc176729655" w:history="1">
                <w:r w:rsidR="00DC1B60" w:rsidRPr="008650B8">
                  <w:rPr>
                    <w:rStyle w:val="Hyperlink"/>
                    <w:noProof/>
                  </w:rPr>
                  <w:t>3.1.1 Digital Identity Service Providers (DISPs)</w:t>
                </w:r>
                <w:r w:rsidR="00DC1B60">
                  <w:rPr>
                    <w:noProof/>
                    <w:webHidden/>
                  </w:rPr>
                  <w:tab/>
                </w:r>
                <w:r w:rsidR="00DC1B60">
                  <w:rPr>
                    <w:noProof/>
                    <w:webHidden/>
                  </w:rPr>
                  <w:fldChar w:fldCharType="begin"/>
                </w:r>
                <w:r w:rsidR="00DC1B60">
                  <w:rPr>
                    <w:noProof/>
                    <w:webHidden/>
                  </w:rPr>
                  <w:instrText xml:space="preserve"> PAGEREF _Toc176729655 \h </w:instrText>
                </w:r>
                <w:r w:rsidR="00DC1B60">
                  <w:rPr>
                    <w:noProof/>
                    <w:webHidden/>
                  </w:rPr>
                </w:r>
                <w:r w:rsidR="00DC1B60">
                  <w:rPr>
                    <w:noProof/>
                    <w:webHidden/>
                  </w:rPr>
                  <w:fldChar w:fldCharType="separate"/>
                </w:r>
                <w:r w:rsidR="00DC1B60">
                  <w:rPr>
                    <w:noProof/>
                    <w:webHidden/>
                  </w:rPr>
                  <w:t>3</w:t>
                </w:r>
                <w:r w:rsidR="00DC1B60">
                  <w:rPr>
                    <w:noProof/>
                    <w:webHidden/>
                  </w:rPr>
                  <w:fldChar w:fldCharType="end"/>
                </w:r>
              </w:hyperlink>
            </w:p>
            <w:p w14:paraId="090866F4" w14:textId="5289C3D8" w:rsidR="00DC1B60" w:rsidRDefault="002E61E9">
              <w:pPr>
                <w:pStyle w:val="TOC3"/>
                <w:tabs>
                  <w:tab w:val="right" w:leader="dot" w:pos="9016"/>
                </w:tabs>
                <w:rPr>
                  <w:rFonts w:eastAsiaTheme="minorEastAsia"/>
                  <w:i w:val="0"/>
                  <w:iCs w:val="0"/>
                  <w:noProof/>
                  <w:sz w:val="24"/>
                  <w:szCs w:val="24"/>
                  <w:lang w:eastAsia="en-GB"/>
                </w:rPr>
              </w:pPr>
              <w:hyperlink w:anchor="_Toc176729656" w:history="1">
                <w:r w:rsidR="00DC1B60" w:rsidRPr="008650B8">
                  <w:rPr>
                    <w:rStyle w:val="Hyperlink"/>
                    <w:noProof/>
                  </w:rPr>
                  <w:t>3.1.2 IT and Security Teams</w:t>
                </w:r>
                <w:r w:rsidR="00DC1B60">
                  <w:rPr>
                    <w:noProof/>
                    <w:webHidden/>
                  </w:rPr>
                  <w:tab/>
                </w:r>
                <w:r w:rsidR="00DC1B60">
                  <w:rPr>
                    <w:noProof/>
                    <w:webHidden/>
                  </w:rPr>
                  <w:fldChar w:fldCharType="begin"/>
                </w:r>
                <w:r w:rsidR="00DC1B60">
                  <w:rPr>
                    <w:noProof/>
                    <w:webHidden/>
                  </w:rPr>
                  <w:instrText xml:space="preserve"> PAGEREF _Toc176729656 \h </w:instrText>
                </w:r>
                <w:r w:rsidR="00DC1B60">
                  <w:rPr>
                    <w:noProof/>
                    <w:webHidden/>
                  </w:rPr>
                </w:r>
                <w:r w:rsidR="00DC1B60">
                  <w:rPr>
                    <w:noProof/>
                    <w:webHidden/>
                  </w:rPr>
                  <w:fldChar w:fldCharType="separate"/>
                </w:r>
                <w:r w:rsidR="00DC1B60">
                  <w:rPr>
                    <w:noProof/>
                    <w:webHidden/>
                  </w:rPr>
                  <w:t>3</w:t>
                </w:r>
                <w:r w:rsidR="00DC1B60">
                  <w:rPr>
                    <w:noProof/>
                    <w:webHidden/>
                  </w:rPr>
                  <w:fldChar w:fldCharType="end"/>
                </w:r>
              </w:hyperlink>
            </w:p>
            <w:p w14:paraId="226260CE" w14:textId="19A5B0E7" w:rsidR="00DC1B60" w:rsidRDefault="002E61E9">
              <w:pPr>
                <w:pStyle w:val="TOC3"/>
                <w:tabs>
                  <w:tab w:val="right" w:leader="dot" w:pos="9016"/>
                </w:tabs>
                <w:rPr>
                  <w:rFonts w:eastAsiaTheme="minorEastAsia"/>
                  <w:i w:val="0"/>
                  <w:iCs w:val="0"/>
                  <w:noProof/>
                  <w:sz w:val="24"/>
                  <w:szCs w:val="24"/>
                  <w:lang w:eastAsia="en-GB"/>
                </w:rPr>
              </w:pPr>
              <w:hyperlink w:anchor="_Toc176729657" w:history="1">
                <w:r w:rsidR="00DC1B60" w:rsidRPr="008650B8">
                  <w:rPr>
                    <w:rStyle w:val="Hyperlink"/>
                    <w:noProof/>
                  </w:rPr>
                  <w:t>3.1.3 Compliance and Legal Departments</w:t>
                </w:r>
                <w:r w:rsidR="00DC1B60">
                  <w:rPr>
                    <w:noProof/>
                    <w:webHidden/>
                  </w:rPr>
                  <w:tab/>
                </w:r>
                <w:r w:rsidR="00DC1B60">
                  <w:rPr>
                    <w:noProof/>
                    <w:webHidden/>
                  </w:rPr>
                  <w:fldChar w:fldCharType="begin"/>
                </w:r>
                <w:r w:rsidR="00DC1B60">
                  <w:rPr>
                    <w:noProof/>
                    <w:webHidden/>
                  </w:rPr>
                  <w:instrText xml:space="preserve"> PAGEREF _Toc176729657 \h </w:instrText>
                </w:r>
                <w:r w:rsidR="00DC1B60">
                  <w:rPr>
                    <w:noProof/>
                    <w:webHidden/>
                  </w:rPr>
                </w:r>
                <w:r w:rsidR="00DC1B60">
                  <w:rPr>
                    <w:noProof/>
                    <w:webHidden/>
                  </w:rPr>
                  <w:fldChar w:fldCharType="separate"/>
                </w:r>
                <w:r w:rsidR="00DC1B60">
                  <w:rPr>
                    <w:noProof/>
                    <w:webHidden/>
                  </w:rPr>
                  <w:t>3</w:t>
                </w:r>
                <w:r w:rsidR="00DC1B60">
                  <w:rPr>
                    <w:noProof/>
                    <w:webHidden/>
                  </w:rPr>
                  <w:fldChar w:fldCharType="end"/>
                </w:r>
              </w:hyperlink>
            </w:p>
            <w:p w14:paraId="33288139" w14:textId="34AA305D" w:rsidR="00DC1B60" w:rsidRDefault="002E61E9">
              <w:pPr>
                <w:pStyle w:val="TOC2"/>
                <w:tabs>
                  <w:tab w:val="right" w:leader="dot" w:pos="9016"/>
                </w:tabs>
                <w:rPr>
                  <w:rFonts w:eastAsiaTheme="minorEastAsia"/>
                  <w:smallCaps w:val="0"/>
                  <w:noProof/>
                  <w:sz w:val="24"/>
                  <w:szCs w:val="24"/>
                  <w:lang w:eastAsia="en-GB"/>
                </w:rPr>
              </w:pPr>
              <w:hyperlink w:anchor="_Toc176729658" w:history="1">
                <w:r w:rsidR="00DC1B60" w:rsidRPr="008650B8">
                  <w:rPr>
                    <w:rStyle w:val="Hyperlink"/>
                    <w:noProof/>
                  </w:rPr>
                  <w:t>3.2 Users and Beneficiaries</w:t>
                </w:r>
                <w:r w:rsidR="00DC1B60">
                  <w:rPr>
                    <w:noProof/>
                    <w:webHidden/>
                  </w:rPr>
                  <w:tab/>
                </w:r>
                <w:r w:rsidR="00DC1B60">
                  <w:rPr>
                    <w:noProof/>
                    <w:webHidden/>
                  </w:rPr>
                  <w:fldChar w:fldCharType="begin"/>
                </w:r>
                <w:r w:rsidR="00DC1B60">
                  <w:rPr>
                    <w:noProof/>
                    <w:webHidden/>
                  </w:rPr>
                  <w:instrText xml:space="preserve"> PAGEREF _Toc176729658 \h </w:instrText>
                </w:r>
                <w:r w:rsidR="00DC1B60">
                  <w:rPr>
                    <w:noProof/>
                    <w:webHidden/>
                  </w:rPr>
                </w:r>
                <w:r w:rsidR="00DC1B60">
                  <w:rPr>
                    <w:noProof/>
                    <w:webHidden/>
                  </w:rPr>
                  <w:fldChar w:fldCharType="separate"/>
                </w:r>
                <w:r w:rsidR="00DC1B60">
                  <w:rPr>
                    <w:noProof/>
                    <w:webHidden/>
                  </w:rPr>
                  <w:t>4</w:t>
                </w:r>
                <w:r w:rsidR="00DC1B60">
                  <w:rPr>
                    <w:noProof/>
                    <w:webHidden/>
                  </w:rPr>
                  <w:fldChar w:fldCharType="end"/>
                </w:r>
              </w:hyperlink>
            </w:p>
            <w:p w14:paraId="33F23F00" w14:textId="27C77162" w:rsidR="00DC1B60" w:rsidRDefault="002E61E9">
              <w:pPr>
                <w:pStyle w:val="TOC3"/>
                <w:tabs>
                  <w:tab w:val="right" w:leader="dot" w:pos="9016"/>
                </w:tabs>
                <w:rPr>
                  <w:rFonts w:eastAsiaTheme="minorEastAsia"/>
                  <w:i w:val="0"/>
                  <w:iCs w:val="0"/>
                  <w:noProof/>
                  <w:sz w:val="24"/>
                  <w:szCs w:val="24"/>
                  <w:lang w:eastAsia="en-GB"/>
                </w:rPr>
              </w:pPr>
              <w:hyperlink w:anchor="_Toc176729659" w:history="1">
                <w:r w:rsidR="00DC1B60" w:rsidRPr="008650B8">
                  <w:rPr>
                    <w:rStyle w:val="Hyperlink"/>
                    <w:noProof/>
                  </w:rPr>
                  <w:t>3.2.1 General Public</w:t>
                </w:r>
                <w:r w:rsidR="00DC1B60">
                  <w:rPr>
                    <w:noProof/>
                    <w:webHidden/>
                  </w:rPr>
                  <w:tab/>
                </w:r>
                <w:r w:rsidR="00DC1B60">
                  <w:rPr>
                    <w:noProof/>
                    <w:webHidden/>
                  </w:rPr>
                  <w:fldChar w:fldCharType="begin"/>
                </w:r>
                <w:r w:rsidR="00DC1B60">
                  <w:rPr>
                    <w:noProof/>
                    <w:webHidden/>
                  </w:rPr>
                  <w:instrText xml:space="preserve"> PAGEREF _Toc176729659 \h </w:instrText>
                </w:r>
                <w:r w:rsidR="00DC1B60">
                  <w:rPr>
                    <w:noProof/>
                    <w:webHidden/>
                  </w:rPr>
                </w:r>
                <w:r w:rsidR="00DC1B60">
                  <w:rPr>
                    <w:noProof/>
                    <w:webHidden/>
                  </w:rPr>
                  <w:fldChar w:fldCharType="separate"/>
                </w:r>
                <w:r w:rsidR="00DC1B60">
                  <w:rPr>
                    <w:noProof/>
                    <w:webHidden/>
                  </w:rPr>
                  <w:t>4</w:t>
                </w:r>
                <w:r w:rsidR="00DC1B60">
                  <w:rPr>
                    <w:noProof/>
                    <w:webHidden/>
                  </w:rPr>
                  <w:fldChar w:fldCharType="end"/>
                </w:r>
              </w:hyperlink>
            </w:p>
            <w:p w14:paraId="6F67ADED" w14:textId="6FCB7116" w:rsidR="00DC1B60" w:rsidRDefault="002E61E9">
              <w:pPr>
                <w:pStyle w:val="TOC3"/>
                <w:tabs>
                  <w:tab w:val="right" w:leader="dot" w:pos="9016"/>
                </w:tabs>
                <w:rPr>
                  <w:rFonts w:eastAsiaTheme="minorEastAsia"/>
                  <w:i w:val="0"/>
                  <w:iCs w:val="0"/>
                  <w:noProof/>
                  <w:sz w:val="24"/>
                  <w:szCs w:val="24"/>
                  <w:lang w:eastAsia="en-GB"/>
                </w:rPr>
              </w:pPr>
              <w:hyperlink w:anchor="_Toc176729660" w:history="1">
                <w:r w:rsidR="00DC1B60" w:rsidRPr="008650B8">
                  <w:rPr>
                    <w:rStyle w:val="Hyperlink"/>
                    <w:noProof/>
                  </w:rPr>
                  <w:t>3.2.2 Government Agencies</w:t>
                </w:r>
                <w:r w:rsidR="00DC1B60">
                  <w:rPr>
                    <w:noProof/>
                    <w:webHidden/>
                  </w:rPr>
                  <w:tab/>
                </w:r>
                <w:r w:rsidR="00DC1B60">
                  <w:rPr>
                    <w:noProof/>
                    <w:webHidden/>
                  </w:rPr>
                  <w:fldChar w:fldCharType="begin"/>
                </w:r>
                <w:r w:rsidR="00DC1B60">
                  <w:rPr>
                    <w:noProof/>
                    <w:webHidden/>
                  </w:rPr>
                  <w:instrText xml:space="preserve"> PAGEREF _Toc176729660 \h </w:instrText>
                </w:r>
                <w:r w:rsidR="00DC1B60">
                  <w:rPr>
                    <w:noProof/>
                    <w:webHidden/>
                  </w:rPr>
                </w:r>
                <w:r w:rsidR="00DC1B60">
                  <w:rPr>
                    <w:noProof/>
                    <w:webHidden/>
                  </w:rPr>
                  <w:fldChar w:fldCharType="separate"/>
                </w:r>
                <w:r w:rsidR="00DC1B60">
                  <w:rPr>
                    <w:noProof/>
                    <w:webHidden/>
                  </w:rPr>
                  <w:t>4</w:t>
                </w:r>
                <w:r w:rsidR="00DC1B60">
                  <w:rPr>
                    <w:noProof/>
                    <w:webHidden/>
                  </w:rPr>
                  <w:fldChar w:fldCharType="end"/>
                </w:r>
              </w:hyperlink>
            </w:p>
            <w:p w14:paraId="77884F83" w14:textId="1466AC94" w:rsidR="00DC1B60" w:rsidRDefault="002E61E9">
              <w:pPr>
                <w:pStyle w:val="TOC3"/>
                <w:tabs>
                  <w:tab w:val="right" w:leader="dot" w:pos="9016"/>
                </w:tabs>
                <w:rPr>
                  <w:rFonts w:eastAsiaTheme="minorEastAsia"/>
                  <w:i w:val="0"/>
                  <w:iCs w:val="0"/>
                  <w:noProof/>
                  <w:sz w:val="24"/>
                  <w:szCs w:val="24"/>
                  <w:lang w:eastAsia="en-GB"/>
                </w:rPr>
              </w:pPr>
              <w:hyperlink w:anchor="_Toc176729661" w:history="1">
                <w:r w:rsidR="00DC1B60" w:rsidRPr="008650B8">
                  <w:rPr>
                    <w:rStyle w:val="Hyperlink"/>
                    <w:noProof/>
                  </w:rPr>
                  <w:t>3.2.3 Private Sector Companies</w:t>
                </w:r>
                <w:r w:rsidR="00DC1B60">
                  <w:rPr>
                    <w:noProof/>
                    <w:webHidden/>
                  </w:rPr>
                  <w:tab/>
                </w:r>
                <w:r w:rsidR="00DC1B60">
                  <w:rPr>
                    <w:noProof/>
                    <w:webHidden/>
                  </w:rPr>
                  <w:fldChar w:fldCharType="begin"/>
                </w:r>
                <w:r w:rsidR="00DC1B60">
                  <w:rPr>
                    <w:noProof/>
                    <w:webHidden/>
                  </w:rPr>
                  <w:instrText xml:space="preserve"> PAGEREF _Toc176729661 \h </w:instrText>
                </w:r>
                <w:r w:rsidR="00DC1B60">
                  <w:rPr>
                    <w:noProof/>
                    <w:webHidden/>
                  </w:rPr>
                </w:r>
                <w:r w:rsidR="00DC1B60">
                  <w:rPr>
                    <w:noProof/>
                    <w:webHidden/>
                  </w:rPr>
                  <w:fldChar w:fldCharType="separate"/>
                </w:r>
                <w:r w:rsidR="00DC1B60">
                  <w:rPr>
                    <w:noProof/>
                    <w:webHidden/>
                  </w:rPr>
                  <w:t>4</w:t>
                </w:r>
                <w:r w:rsidR="00DC1B60">
                  <w:rPr>
                    <w:noProof/>
                    <w:webHidden/>
                  </w:rPr>
                  <w:fldChar w:fldCharType="end"/>
                </w:r>
              </w:hyperlink>
            </w:p>
            <w:p w14:paraId="435F3C84" w14:textId="4ECDA6C7" w:rsidR="00DC1B60" w:rsidRDefault="002E61E9">
              <w:pPr>
                <w:pStyle w:val="TOC1"/>
                <w:tabs>
                  <w:tab w:val="right" w:leader="dot" w:pos="9016"/>
                </w:tabs>
                <w:rPr>
                  <w:rFonts w:eastAsiaTheme="minorEastAsia"/>
                  <w:b w:val="0"/>
                  <w:bCs w:val="0"/>
                  <w:caps w:val="0"/>
                  <w:noProof/>
                  <w:sz w:val="24"/>
                  <w:szCs w:val="24"/>
                  <w:lang w:eastAsia="en-GB"/>
                </w:rPr>
              </w:pPr>
              <w:hyperlink w:anchor="_Toc176729662" w:history="1">
                <w:r w:rsidR="00DC1B60" w:rsidRPr="008650B8">
                  <w:rPr>
                    <w:rStyle w:val="Hyperlink"/>
                    <w:noProof/>
                  </w:rPr>
                  <w:t>4. Prerequisites</w:t>
                </w:r>
                <w:r w:rsidR="00DC1B60">
                  <w:rPr>
                    <w:noProof/>
                    <w:webHidden/>
                  </w:rPr>
                  <w:tab/>
                </w:r>
                <w:r w:rsidR="00DC1B60">
                  <w:rPr>
                    <w:noProof/>
                    <w:webHidden/>
                  </w:rPr>
                  <w:fldChar w:fldCharType="begin"/>
                </w:r>
                <w:r w:rsidR="00DC1B60">
                  <w:rPr>
                    <w:noProof/>
                    <w:webHidden/>
                  </w:rPr>
                  <w:instrText xml:space="preserve"> PAGEREF _Toc176729662 \h </w:instrText>
                </w:r>
                <w:r w:rsidR="00DC1B60">
                  <w:rPr>
                    <w:noProof/>
                    <w:webHidden/>
                  </w:rPr>
                </w:r>
                <w:r w:rsidR="00DC1B60">
                  <w:rPr>
                    <w:noProof/>
                    <w:webHidden/>
                  </w:rPr>
                  <w:fldChar w:fldCharType="separate"/>
                </w:r>
                <w:r w:rsidR="00DC1B60">
                  <w:rPr>
                    <w:noProof/>
                    <w:webHidden/>
                  </w:rPr>
                  <w:t>4</w:t>
                </w:r>
                <w:r w:rsidR="00DC1B60">
                  <w:rPr>
                    <w:noProof/>
                    <w:webHidden/>
                  </w:rPr>
                  <w:fldChar w:fldCharType="end"/>
                </w:r>
              </w:hyperlink>
            </w:p>
            <w:p w14:paraId="37A16B65" w14:textId="584FBD9D" w:rsidR="00DC1B60" w:rsidRDefault="002E61E9">
              <w:pPr>
                <w:pStyle w:val="TOC2"/>
                <w:tabs>
                  <w:tab w:val="right" w:leader="dot" w:pos="9016"/>
                </w:tabs>
                <w:rPr>
                  <w:rFonts w:eastAsiaTheme="minorEastAsia"/>
                  <w:smallCaps w:val="0"/>
                  <w:noProof/>
                  <w:sz w:val="24"/>
                  <w:szCs w:val="24"/>
                  <w:lang w:eastAsia="en-GB"/>
                </w:rPr>
              </w:pPr>
              <w:hyperlink w:anchor="_Toc176729663" w:history="1">
                <w:r w:rsidR="00DC1B60" w:rsidRPr="008650B8">
                  <w:rPr>
                    <w:rStyle w:val="Hyperlink"/>
                    <w:noProof/>
                  </w:rPr>
                  <w:t>4.1 Assumptions</w:t>
                </w:r>
                <w:r w:rsidR="00DC1B60">
                  <w:rPr>
                    <w:noProof/>
                    <w:webHidden/>
                  </w:rPr>
                  <w:tab/>
                </w:r>
                <w:r w:rsidR="00DC1B60">
                  <w:rPr>
                    <w:noProof/>
                    <w:webHidden/>
                  </w:rPr>
                  <w:fldChar w:fldCharType="begin"/>
                </w:r>
                <w:r w:rsidR="00DC1B60">
                  <w:rPr>
                    <w:noProof/>
                    <w:webHidden/>
                  </w:rPr>
                  <w:instrText xml:space="preserve"> PAGEREF _Toc176729663 \h </w:instrText>
                </w:r>
                <w:r w:rsidR="00DC1B60">
                  <w:rPr>
                    <w:noProof/>
                    <w:webHidden/>
                  </w:rPr>
                </w:r>
                <w:r w:rsidR="00DC1B60">
                  <w:rPr>
                    <w:noProof/>
                    <w:webHidden/>
                  </w:rPr>
                  <w:fldChar w:fldCharType="separate"/>
                </w:r>
                <w:r w:rsidR="00DC1B60">
                  <w:rPr>
                    <w:noProof/>
                    <w:webHidden/>
                  </w:rPr>
                  <w:t>4</w:t>
                </w:r>
                <w:r w:rsidR="00DC1B60">
                  <w:rPr>
                    <w:noProof/>
                    <w:webHidden/>
                  </w:rPr>
                  <w:fldChar w:fldCharType="end"/>
                </w:r>
              </w:hyperlink>
            </w:p>
            <w:p w14:paraId="46A1DA8E" w14:textId="0B8FD2F2" w:rsidR="00DC1B60" w:rsidRDefault="002E61E9">
              <w:pPr>
                <w:pStyle w:val="TOC2"/>
                <w:tabs>
                  <w:tab w:val="right" w:leader="dot" w:pos="9016"/>
                </w:tabs>
                <w:rPr>
                  <w:rFonts w:eastAsiaTheme="minorEastAsia"/>
                  <w:smallCaps w:val="0"/>
                  <w:noProof/>
                  <w:sz w:val="24"/>
                  <w:szCs w:val="24"/>
                  <w:lang w:eastAsia="en-GB"/>
                </w:rPr>
              </w:pPr>
              <w:hyperlink w:anchor="_Toc176729664" w:history="1">
                <w:r w:rsidR="00DC1B60" w:rsidRPr="008650B8">
                  <w:rPr>
                    <w:rStyle w:val="Hyperlink"/>
                    <w:noProof/>
                  </w:rPr>
                  <w:t>4.2 Constraints</w:t>
                </w:r>
                <w:r w:rsidR="00DC1B60">
                  <w:rPr>
                    <w:noProof/>
                    <w:webHidden/>
                  </w:rPr>
                  <w:tab/>
                </w:r>
                <w:r w:rsidR="00DC1B60">
                  <w:rPr>
                    <w:noProof/>
                    <w:webHidden/>
                  </w:rPr>
                  <w:fldChar w:fldCharType="begin"/>
                </w:r>
                <w:r w:rsidR="00DC1B60">
                  <w:rPr>
                    <w:noProof/>
                    <w:webHidden/>
                  </w:rPr>
                  <w:instrText xml:space="preserve"> PAGEREF _Toc176729664 \h </w:instrText>
                </w:r>
                <w:r w:rsidR="00DC1B60">
                  <w:rPr>
                    <w:noProof/>
                    <w:webHidden/>
                  </w:rPr>
                </w:r>
                <w:r w:rsidR="00DC1B60">
                  <w:rPr>
                    <w:noProof/>
                    <w:webHidden/>
                  </w:rPr>
                  <w:fldChar w:fldCharType="separate"/>
                </w:r>
                <w:r w:rsidR="00DC1B60">
                  <w:rPr>
                    <w:noProof/>
                    <w:webHidden/>
                  </w:rPr>
                  <w:t>4</w:t>
                </w:r>
                <w:r w:rsidR="00DC1B60">
                  <w:rPr>
                    <w:noProof/>
                    <w:webHidden/>
                  </w:rPr>
                  <w:fldChar w:fldCharType="end"/>
                </w:r>
              </w:hyperlink>
            </w:p>
            <w:p w14:paraId="4A4A63C2" w14:textId="2C7C8D4A" w:rsidR="00DC1B60" w:rsidRDefault="002E61E9">
              <w:pPr>
                <w:pStyle w:val="TOC1"/>
                <w:tabs>
                  <w:tab w:val="right" w:leader="dot" w:pos="9016"/>
                </w:tabs>
                <w:rPr>
                  <w:rFonts w:eastAsiaTheme="minorEastAsia"/>
                  <w:b w:val="0"/>
                  <w:bCs w:val="0"/>
                  <w:caps w:val="0"/>
                  <w:noProof/>
                  <w:sz w:val="24"/>
                  <w:szCs w:val="24"/>
                  <w:lang w:eastAsia="en-GB"/>
                </w:rPr>
              </w:pPr>
              <w:hyperlink w:anchor="_Toc176729665" w:history="1">
                <w:r w:rsidR="00DC1B60" w:rsidRPr="008650B8">
                  <w:rPr>
                    <w:rStyle w:val="Hyperlink"/>
                    <w:rFonts w:ascii="Aptos" w:eastAsia="Times New Roman" w:hAnsi="Aptos"/>
                    <w:noProof/>
                    <w:lang w:eastAsia="en-GB"/>
                  </w:rPr>
                  <w:t>5. Process Flow - Process and Procedures</w:t>
                </w:r>
                <w:r w:rsidR="00DC1B60">
                  <w:rPr>
                    <w:noProof/>
                    <w:webHidden/>
                  </w:rPr>
                  <w:tab/>
                </w:r>
                <w:r w:rsidR="00DC1B60">
                  <w:rPr>
                    <w:noProof/>
                    <w:webHidden/>
                  </w:rPr>
                  <w:fldChar w:fldCharType="begin"/>
                </w:r>
                <w:r w:rsidR="00DC1B60">
                  <w:rPr>
                    <w:noProof/>
                    <w:webHidden/>
                  </w:rPr>
                  <w:instrText xml:space="preserve"> PAGEREF _Toc176729665 \h </w:instrText>
                </w:r>
                <w:r w:rsidR="00DC1B60">
                  <w:rPr>
                    <w:noProof/>
                    <w:webHidden/>
                  </w:rPr>
                </w:r>
                <w:r w:rsidR="00DC1B60">
                  <w:rPr>
                    <w:noProof/>
                    <w:webHidden/>
                  </w:rPr>
                  <w:fldChar w:fldCharType="separate"/>
                </w:r>
                <w:r w:rsidR="00DC1B60">
                  <w:rPr>
                    <w:noProof/>
                    <w:webHidden/>
                  </w:rPr>
                  <w:t>4</w:t>
                </w:r>
                <w:r w:rsidR="00DC1B60">
                  <w:rPr>
                    <w:noProof/>
                    <w:webHidden/>
                  </w:rPr>
                  <w:fldChar w:fldCharType="end"/>
                </w:r>
              </w:hyperlink>
            </w:p>
            <w:p w14:paraId="22E1F214" w14:textId="341A5F87" w:rsidR="00DC1B60" w:rsidRDefault="002E61E9">
              <w:pPr>
                <w:pStyle w:val="TOC2"/>
                <w:tabs>
                  <w:tab w:val="right" w:leader="dot" w:pos="9016"/>
                </w:tabs>
                <w:rPr>
                  <w:rFonts w:eastAsiaTheme="minorEastAsia"/>
                  <w:smallCaps w:val="0"/>
                  <w:noProof/>
                  <w:sz w:val="24"/>
                  <w:szCs w:val="24"/>
                  <w:lang w:eastAsia="en-GB"/>
                </w:rPr>
              </w:pPr>
              <w:hyperlink w:anchor="_Toc176729666" w:history="1">
                <w:r w:rsidR="00DC1B60" w:rsidRPr="008650B8">
                  <w:rPr>
                    <w:rStyle w:val="Hyperlink"/>
                    <w:noProof/>
                  </w:rPr>
                  <w:t>5.1. Initiating the Reporting Process:</w:t>
                </w:r>
                <w:r w:rsidR="00DC1B60">
                  <w:rPr>
                    <w:noProof/>
                    <w:webHidden/>
                  </w:rPr>
                  <w:tab/>
                </w:r>
                <w:r w:rsidR="00DC1B60">
                  <w:rPr>
                    <w:noProof/>
                    <w:webHidden/>
                  </w:rPr>
                  <w:fldChar w:fldCharType="begin"/>
                </w:r>
                <w:r w:rsidR="00DC1B60">
                  <w:rPr>
                    <w:noProof/>
                    <w:webHidden/>
                  </w:rPr>
                  <w:instrText xml:space="preserve"> PAGEREF _Toc176729666 \h </w:instrText>
                </w:r>
                <w:r w:rsidR="00DC1B60">
                  <w:rPr>
                    <w:noProof/>
                    <w:webHidden/>
                  </w:rPr>
                </w:r>
                <w:r w:rsidR="00DC1B60">
                  <w:rPr>
                    <w:noProof/>
                    <w:webHidden/>
                  </w:rPr>
                  <w:fldChar w:fldCharType="separate"/>
                </w:r>
                <w:r w:rsidR="00DC1B60">
                  <w:rPr>
                    <w:noProof/>
                    <w:webHidden/>
                  </w:rPr>
                  <w:t>4</w:t>
                </w:r>
                <w:r w:rsidR="00DC1B60">
                  <w:rPr>
                    <w:noProof/>
                    <w:webHidden/>
                  </w:rPr>
                  <w:fldChar w:fldCharType="end"/>
                </w:r>
              </w:hyperlink>
            </w:p>
            <w:p w14:paraId="5110B29F" w14:textId="6449835E" w:rsidR="00DC1B60" w:rsidRDefault="002E61E9">
              <w:pPr>
                <w:pStyle w:val="TOC2"/>
                <w:tabs>
                  <w:tab w:val="right" w:leader="dot" w:pos="9016"/>
                </w:tabs>
                <w:rPr>
                  <w:rFonts w:eastAsiaTheme="minorEastAsia"/>
                  <w:smallCaps w:val="0"/>
                  <w:noProof/>
                  <w:sz w:val="24"/>
                  <w:szCs w:val="24"/>
                  <w:lang w:eastAsia="en-GB"/>
                </w:rPr>
              </w:pPr>
              <w:hyperlink w:anchor="_Toc176729667" w:history="1">
                <w:r w:rsidR="00DC1B60" w:rsidRPr="008650B8">
                  <w:rPr>
                    <w:rStyle w:val="Hyperlink"/>
                    <w:noProof/>
                  </w:rPr>
                  <w:t>5.2. Authentication Verification:</w:t>
                </w:r>
                <w:r w:rsidR="00DC1B60">
                  <w:rPr>
                    <w:noProof/>
                    <w:webHidden/>
                  </w:rPr>
                  <w:tab/>
                </w:r>
                <w:r w:rsidR="00DC1B60">
                  <w:rPr>
                    <w:noProof/>
                    <w:webHidden/>
                  </w:rPr>
                  <w:fldChar w:fldCharType="begin"/>
                </w:r>
                <w:r w:rsidR="00DC1B60">
                  <w:rPr>
                    <w:noProof/>
                    <w:webHidden/>
                  </w:rPr>
                  <w:instrText xml:space="preserve"> PAGEREF _Toc176729667 \h </w:instrText>
                </w:r>
                <w:r w:rsidR="00DC1B60">
                  <w:rPr>
                    <w:noProof/>
                    <w:webHidden/>
                  </w:rPr>
                </w:r>
                <w:r w:rsidR="00DC1B60">
                  <w:rPr>
                    <w:noProof/>
                    <w:webHidden/>
                  </w:rPr>
                  <w:fldChar w:fldCharType="separate"/>
                </w:r>
                <w:r w:rsidR="00DC1B60">
                  <w:rPr>
                    <w:noProof/>
                    <w:webHidden/>
                  </w:rPr>
                  <w:t>4</w:t>
                </w:r>
                <w:r w:rsidR="00DC1B60">
                  <w:rPr>
                    <w:noProof/>
                    <w:webHidden/>
                  </w:rPr>
                  <w:fldChar w:fldCharType="end"/>
                </w:r>
              </w:hyperlink>
            </w:p>
            <w:p w14:paraId="08A150F0" w14:textId="63B35150" w:rsidR="00DC1B60" w:rsidRDefault="002E61E9">
              <w:pPr>
                <w:pStyle w:val="TOC2"/>
                <w:tabs>
                  <w:tab w:val="right" w:leader="dot" w:pos="9016"/>
                </w:tabs>
                <w:rPr>
                  <w:rFonts w:eastAsiaTheme="minorEastAsia"/>
                  <w:smallCaps w:val="0"/>
                  <w:noProof/>
                  <w:sz w:val="24"/>
                  <w:szCs w:val="24"/>
                  <w:lang w:eastAsia="en-GB"/>
                </w:rPr>
              </w:pPr>
              <w:hyperlink w:anchor="_Toc176729668" w:history="1">
                <w:r w:rsidR="00DC1B60" w:rsidRPr="008650B8">
                  <w:rPr>
                    <w:rStyle w:val="Hyperlink"/>
                    <w:noProof/>
                  </w:rPr>
                  <w:t>5.3. Authentication Reset Options:</w:t>
                </w:r>
                <w:r w:rsidR="00DC1B60">
                  <w:rPr>
                    <w:noProof/>
                    <w:webHidden/>
                  </w:rPr>
                  <w:tab/>
                </w:r>
                <w:r w:rsidR="00DC1B60">
                  <w:rPr>
                    <w:noProof/>
                    <w:webHidden/>
                  </w:rPr>
                  <w:fldChar w:fldCharType="begin"/>
                </w:r>
                <w:r w:rsidR="00DC1B60">
                  <w:rPr>
                    <w:noProof/>
                    <w:webHidden/>
                  </w:rPr>
                  <w:instrText xml:space="preserve"> PAGEREF _Toc176729668 \h </w:instrText>
                </w:r>
                <w:r w:rsidR="00DC1B60">
                  <w:rPr>
                    <w:noProof/>
                    <w:webHidden/>
                  </w:rPr>
                </w:r>
                <w:r w:rsidR="00DC1B60">
                  <w:rPr>
                    <w:noProof/>
                    <w:webHidden/>
                  </w:rPr>
                  <w:fldChar w:fldCharType="separate"/>
                </w:r>
                <w:r w:rsidR="00DC1B60">
                  <w:rPr>
                    <w:noProof/>
                    <w:webHidden/>
                  </w:rPr>
                  <w:t>5</w:t>
                </w:r>
                <w:r w:rsidR="00DC1B60">
                  <w:rPr>
                    <w:noProof/>
                    <w:webHidden/>
                  </w:rPr>
                  <w:fldChar w:fldCharType="end"/>
                </w:r>
              </w:hyperlink>
            </w:p>
            <w:p w14:paraId="2FAAAC21" w14:textId="53C29CA0" w:rsidR="00DC1B60" w:rsidRDefault="002E61E9">
              <w:pPr>
                <w:pStyle w:val="TOC2"/>
                <w:tabs>
                  <w:tab w:val="right" w:leader="dot" w:pos="9016"/>
                </w:tabs>
                <w:rPr>
                  <w:rFonts w:eastAsiaTheme="minorEastAsia"/>
                  <w:smallCaps w:val="0"/>
                  <w:noProof/>
                  <w:sz w:val="24"/>
                  <w:szCs w:val="24"/>
                  <w:lang w:eastAsia="en-GB"/>
                </w:rPr>
              </w:pPr>
              <w:hyperlink w:anchor="_Toc176729669" w:history="1">
                <w:r w:rsidR="00DC1B60" w:rsidRPr="008650B8">
                  <w:rPr>
                    <w:rStyle w:val="Hyperlink"/>
                    <w:noProof/>
                  </w:rPr>
                  <w:t>5.4. Updating Contact Information:</w:t>
                </w:r>
                <w:r w:rsidR="00DC1B60">
                  <w:rPr>
                    <w:noProof/>
                    <w:webHidden/>
                  </w:rPr>
                  <w:tab/>
                </w:r>
                <w:r w:rsidR="00DC1B60">
                  <w:rPr>
                    <w:noProof/>
                    <w:webHidden/>
                  </w:rPr>
                  <w:fldChar w:fldCharType="begin"/>
                </w:r>
                <w:r w:rsidR="00DC1B60">
                  <w:rPr>
                    <w:noProof/>
                    <w:webHidden/>
                  </w:rPr>
                  <w:instrText xml:space="preserve"> PAGEREF _Toc176729669 \h </w:instrText>
                </w:r>
                <w:r w:rsidR="00DC1B60">
                  <w:rPr>
                    <w:noProof/>
                    <w:webHidden/>
                  </w:rPr>
                </w:r>
                <w:r w:rsidR="00DC1B60">
                  <w:rPr>
                    <w:noProof/>
                    <w:webHidden/>
                  </w:rPr>
                  <w:fldChar w:fldCharType="separate"/>
                </w:r>
                <w:r w:rsidR="00DC1B60">
                  <w:rPr>
                    <w:noProof/>
                    <w:webHidden/>
                  </w:rPr>
                  <w:t>5</w:t>
                </w:r>
                <w:r w:rsidR="00DC1B60">
                  <w:rPr>
                    <w:noProof/>
                    <w:webHidden/>
                  </w:rPr>
                  <w:fldChar w:fldCharType="end"/>
                </w:r>
              </w:hyperlink>
            </w:p>
            <w:p w14:paraId="419A3685" w14:textId="65AD3126" w:rsidR="00DC1B60" w:rsidRDefault="002E61E9">
              <w:pPr>
                <w:pStyle w:val="TOC2"/>
                <w:tabs>
                  <w:tab w:val="right" w:leader="dot" w:pos="9016"/>
                </w:tabs>
                <w:rPr>
                  <w:rFonts w:eastAsiaTheme="minorEastAsia"/>
                  <w:smallCaps w:val="0"/>
                  <w:noProof/>
                  <w:sz w:val="24"/>
                  <w:szCs w:val="24"/>
                  <w:lang w:eastAsia="en-GB"/>
                </w:rPr>
              </w:pPr>
              <w:hyperlink w:anchor="_Toc176729670" w:history="1">
                <w:r w:rsidR="00DC1B60" w:rsidRPr="008650B8">
                  <w:rPr>
                    <w:rStyle w:val="Hyperlink"/>
                    <w:noProof/>
                  </w:rPr>
                  <w:t>5.5. Administrative Review and Action:</w:t>
                </w:r>
                <w:r w:rsidR="00DC1B60">
                  <w:rPr>
                    <w:noProof/>
                    <w:webHidden/>
                  </w:rPr>
                  <w:tab/>
                </w:r>
                <w:r w:rsidR="00DC1B60">
                  <w:rPr>
                    <w:noProof/>
                    <w:webHidden/>
                  </w:rPr>
                  <w:fldChar w:fldCharType="begin"/>
                </w:r>
                <w:r w:rsidR="00DC1B60">
                  <w:rPr>
                    <w:noProof/>
                    <w:webHidden/>
                  </w:rPr>
                  <w:instrText xml:space="preserve"> PAGEREF _Toc176729670 \h </w:instrText>
                </w:r>
                <w:r w:rsidR="00DC1B60">
                  <w:rPr>
                    <w:noProof/>
                    <w:webHidden/>
                  </w:rPr>
                </w:r>
                <w:r w:rsidR="00DC1B60">
                  <w:rPr>
                    <w:noProof/>
                    <w:webHidden/>
                  </w:rPr>
                  <w:fldChar w:fldCharType="separate"/>
                </w:r>
                <w:r w:rsidR="00DC1B60">
                  <w:rPr>
                    <w:noProof/>
                    <w:webHidden/>
                  </w:rPr>
                  <w:t>5</w:t>
                </w:r>
                <w:r w:rsidR="00DC1B60">
                  <w:rPr>
                    <w:noProof/>
                    <w:webHidden/>
                  </w:rPr>
                  <w:fldChar w:fldCharType="end"/>
                </w:r>
              </w:hyperlink>
            </w:p>
            <w:p w14:paraId="542A5F90" w14:textId="5A9A638C" w:rsidR="00DC1B60" w:rsidRDefault="002E61E9">
              <w:pPr>
                <w:pStyle w:val="TOC2"/>
                <w:tabs>
                  <w:tab w:val="right" w:leader="dot" w:pos="9016"/>
                </w:tabs>
                <w:rPr>
                  <w:rFonts w:eastAsiaTheme="minorEastAsia"/>
                  <w:smallCaps w:val="0"/>
                  <w:noProof/>
                  <w:sz w:val="24"/>
                  <w:szCs w:val="24"/>
                  <w:lang w:eastAsia="en-GB"/>
                </w:rPr>
              </w:pPr>
              <w:hyperlink w:anchor="_Toc176729671" w:history="1">
                <w:r w:rsidR="00DC1B60" w:rsidRPr="008650B8">
                  <w:rPr>
                    <w:rStyle w:val="Hyperlink"/>
                    <w:noProof/>
                  </w:rPr>
                  <w:t>5.6. Security Checks and Logging:</w:t>
                </w:r>
                <w:r w:rsidR="00DC1B60">
                  <w:rPr>
                    <w:noProof/>
                    <w:webHidden/>
                  </w:rPr>
                  <w:tab/>
                </w:r>
                <w:r w:rsidR="00DC1B60">
                  <w:rPr>
                    <w:noProof/>
                    <w:webHidden/>
                  </w:rPr>
                  <w:fldChar w:fldCharType="begin"/>
                </w:r>
                <w:r w:rsidR="00DC1B60">
                  <w:rPr>
                    <w:noProof/>
                    <w:webHidden/>
                  </w:rPr>
                  <w:instrText xml:space="preserve"> PAGEREF _Toc176729671 \h </w:instrText>
                </w:r>
                <w:r w:rsidR="00DC1B60">
                  <w:rPr>
                    <w:noProof/>
                    <w:webHidden/>
                  </w:rPr>
                </w:r>
                <w:r w:rsidR="00DC1B60">
                  <w:rPr>
                    <w:noProof/>
                    <w:webHidden/>
                  </w:rPr>
                  <w:fldChar w:fldCharType="separate"/>
                </w:r>
                <w:r w:rsidR="00DC1B60">
                  <w:rPr>
                    <w:noProof/>
                    <w:webHidden/>
                  </w:rPr>
                  <w:t>5</w:t>
                </w:r>
                <w:r w:rsidR="00DC1B60">
                  <w:rPr>
                    <w:noProof/>
                    <w:webHidden/>
                  </w:rPr>
                  <w:fldChar w:fldCharType="end"/>
                </w:r>
              </w:hyperlink>
            </w:p>
            <w:p w14:paraId="78A0E995" w14:textId="46F24AED" w:rsidR="00DC1B60" w:rsidRDefault="002E61E9">
              <w:pPr>
                <w:pStyle w:val="TOC2"/>
                <w:tabs>
                  <w:tab w:val="right" w:leader="dot" w:pos="9016"/>
                </w:tabs>
                <w:rPr>
                  <w:rFonts w:eastAsiaTheme="minorEastAsia"/>
                  <w:smallCaps w:val="0"/>
                  <w:noProof/>
                  <w:sz w:val="24"/>
                  <w:szCs w:val="24"/>
                  <w:lang w:eastAsia="en-GB"/>
                </w:rPr>
              </w:pPr>
              <w:hyperlink w:anchor="_Toc176729672" w:history="1">
                <w:r w:rsidR="00DC1B60" w:rsidRPr="008650B8">
                  <w:rPr>
                    <w:rStyle w:val="Hyperlink"/>
                    <w:noProof/>
                  </w:rPr>
                  <w:t>5.7. Notifying the User:</w:t>
                </w:r>
                <w:r w:rsidR="00DC1B60">
                  <w:rPr>
                    <w:noProof/>
                    <w:webHidden/>
                  </w:rPr>
                  <w:tab/>
                </w:r>
                <w:r w:rsidR="00DC1B60">
                  <w:rPr>
                    <w:noProof/>
                    <w:webHidden/>
                  </w:rPr>
                  <w:fldChar w:fldCharType="begin"/>
                </w:r>
                <w:r w:rsidR="00DC1B60">
                  <w:rPr>
                    <w:noProof/>
                    <w:webHidden/>
                  </w:rPr>
                  <w:instrText xml:space="preserve"> PAGEREF _Toc176729672 \h </w:instrText>
                </w:r>
                <w:r w:rsidR="00DC1B60">
                  <w:rPr>
                    <w:noProof/>
                    <w:webHidden/>
                  </w:rPr>
                </w:r>
                <w:r w:rsidR="00DC1B60">
                  <w:rPr>
                    <w:noProof/>
                    <w:webHidden/>
                  </w:rPr>
                  <w:fldChar w:fldCharType="separate"/>
                </w:r>
                <w:r w:rsidR="00DC1B60">
                  <w:rPr>
                    <w:noProof/>
                    <w:webHidden/>
                  </w:rPr>
                  <w:t>5</w:t>
                </w:r>
                <w:r w:rsidR="00DC1B60">
                  <w:rPr>
                    <w:noProof/>
                    <w:webHidden/>
                  </w:rPr>
                  <w:fldChar w:fldCharType="end"/>
                </w:r>
              </w:hyperlink>
            </w:p>
            <w:p w14:paraId="502DE3E7" w14:textId="58CFF2A7" w:rsidR="00DC1B60" w:rsidRDefault="002E61E9">
              <w:pPr>
                <w:pStyle w:val="TOC2"/>
                <w:tabs>
                  <w:tab w:val="right" w:leader="dot" w:pos="9016"/>
                </w:tabs>
                <w:rPr>
                  <w:rFonts w:eastAsiaTheme="minorEastAsia"/>
                  <w:smallCaps w:val="0"/>
                  <w:noProof/>
                  <w:sz w:val="24"/>
                  <w:szCs w:val="24"/>
                  <w:lang w:eastAsia="en-GB"/>
                </w:rPr>
              </w:pPr>
              <w:hyperlink w:anchor="_Toc176729673" w:history="1">
                <w:r w:rsidR="00DC1B60" w:rsidRPr="008650B8">
                  <w:rPr>
                    <w:rStyle w:val="Hyperlink"/>
                    <w:noProof/>
                  </w:rPr>
                  <w:t>5.8. Error Handling and Account Lockout:</w:t>
                </w:r>
                <w:r w:rsidR="00DC1B60">
                  <w:rPr>
                    <w:noProof/>
                    <w:webHidden/>
                  </w:rPr>
                  <w:tab/>
                </w:r>
                <w:r w:rsidR="00DC1B60">
                  <w:rPr>
                    <w:noProof/>
                    <w:webHidden/>
                  </w:rPr>
                  <w:fldChar w:fldCharType="begin"/>
                </w:r>
                <w:r w:rsidR="00DC1B60">
                  <w:rPr>
                    <w:noProof/>
                    <w:webHidden/>
                  </w:rPr>
                  <w:instrText xml:space="preserve"> PAGEREF _Toc176729673 \h </w:instrText>
                </w:r>
                <w:r w:rsidR="00DC1B60">
                  <w:rPr>
                    <w:noProof/>
                    <w:webHidden/>
                  </w:rPr>
                </w:r>
                <w:r w:rsidR="00DC1B60">
                  <w:rPr>
                    <w:noProof/>
                    <w:webHidden/>
                  </w:rPr>
                  <w:fldChar w:fldCharType="separate"/>
                </w:r>
                <w:r w:rsidR="00DC1B60">
                  <w:rPr>
                    <w:noProof/>
                    <w:webHidden/>
                  </w:rPr>
                  <w:t>6</w:t>
                </w:r>
                <w:r w:rsidR="00DC1B60">
                  <w:rPr>
                    <w:noProof/>
                    <w:webHidden/>
                  </w:rPr>
                  <w:fldChar w:fldCharType="end"/>
                </w:r>
              </w:hyperlink>
            </w:p>
            <w:p w14:paraId="0B8CE89E" w14:textId="1A23A783" w:rsidR="00DC1B60" w:rsidRDefault="002E61E9">
              <w:pPr>
                <w:pStyle w:val="TOC2"/>
                <w:tabs>
                  <w:tab w:val="right" w:leader="dot" w:pos="9016"/>
                </w:tabs>
                <w:rPr>
                  <w:rFonts w:eastAsiaTheme="minorEastAsia"/>
                  <w:smallCaps w:val="0"/>
                  <w:noProof/>
                  <w:sz w:val="24"/>
                  <w:szCs w:val="24"/>
                  <w:lang w:eastAsia="en-GB"/>
                </w:rPr>
              </w:pPr>
              <w:hyperlink w:anchor="_Toc176729674" w:history="1">
                <w:r w:rsidR="00DC1B60" w:rsidRPr="008650B8">
                  <w:rPr>
                    <w:rStyle w:val="Hyperlink"/>
                    <w:noProof/>
                  </w:rPr>
                  <w:t>5.9. Final Logging and Termination:</w:t>
                </w:r>
                <w:r w:rsidR="00DC1B60">
                  <w:rPr>
                    <w:noProof/>
                    <w:webHidden/>
                  </w:rPr>
                  <w:tab/>
                </w:r>
                <w:r w:rsidR="00DC1B60">
                  <w:rPr>
                    <w:noProof/>
                    <w:webHidden/>
                  </w:rPr>
                  <w:fldChar w:fldCharType="begin"/>
                </w:r>
                <w:r w:rsidR="00DC1B60">
                  <w:rPr>
                    <w:noProof/>
                    <w:webHidden/>
                  </w:rPr>
                  <w:instrText xml:space="preserve"> PAGEREF _Toc176729674 \h </w:instrText>
                </w:r>
                <w:r w:rsidR="00DC1B60">
                  <w:rPr>
                    <w:noProof/>
                    <w:webHidden/>
                  </w:rPr>
                </w:r>
                <w:r w:rsidR="00DC1B60">
                  <w:rPr>
                    <w:noProof/>
                    <w:webHidden/>
                  </w:rPr>
                  <w:fldChar w:fldCharType="separate"/>
                </w:r>
                <w:r w:rsidR="00DC1B60">
                  <w:rPr>
                    <w:noProof/>
                    <w:webHidden/>
                  </w:rPr>
                  <w:t>6</w:t>
                </w:r>
                <w:r w:rsidR="00DC1B60">
                  <w:rPr>
                    <w:noProof/>
                    <w:webHidden/>
                  </w:rPr>
                  <w:fldChar w:fldCharType="end"/>
                </w:r>
              </w:hyperlink>
            </w:p>
            <w:p w14:paraId="37C4A4C1" w14:textId="00C0AD00" w:rsidR="00DC1B60" w:rsidRDefault="002E61E9">
              <w:pPr>
                <w:pStyle w:val="TOC1"/>
                <w:tabs>
                  <w:tab w:val="right" w:leader="dot" w:pos="9016"/>
                </w:tabs>
                <w:rPr>
                  <w:rFonts w:eastAsiaTheme="minorEastAsia"/>
                  <w:b w:val="0"/>
                  <w:bCs w:val="0"/>
                  <w:caps w:val="0"/>
                  <w:noProof/>
                  <w:sz w:val="24"/>
                  <w:szCs w:val="24"/>
                  <w:lang w:eastAsia="en-GB"/>
                </w:rPr>
              </w:pPr>
              <w:hyperlink w:anchor="_Toc176729675" w:history="1">
                <w:r w:rsidR="00DC1B60" w:rsidRPr="008650B8">
                  <w:rPr>
                    <w:rStyle w:val="Hyperlink"/>
                    <w:rFonts w:eastAsia="Times New Roman"/>
                    <w:noProof/>
                    <w:lang w:eastAsia="en-GB"/>
                  </w:rPr>
                  <w:t>6. Resources</w:t>
                </w:r>
                <w:r w:rsidR="00DC1B60">
                  <w:rPr>
                    <w:noProof/>
                    <w:webHidden/>
                  </w:rPr>
                  <w:tab/>
                </w:r>
                <w:r w:rsidR="00DC1B60">
                  <w:rPr>
                    <w:noProof/>
                    <w:webHidden/>
                  </w:rPr>
                  <w:fldChar w:fldCharType="begin"/>
                </w:r>
                <w:r w:rsidR="00DC1B60">
                  <w:rPr>
                    <w:noProof/>
                    <w:webHidden/>
                  </w:rPr>
                  <w:instrText xml:space="preserve"> PAGEREF _Toc176729675 \h </w:instrText>
                </w:r>
                <w:r w:rsidR="00DC1B60">
                  <w:rPr>
                    <w:noProof/>
                    <w:webHidden/>
                  </w:rPr>
                </w:r>
                <w:r w:rsidR="00DC1B60">
                  <w:rPr>
                    <w:noProof/>
                    <w:webHidden/>
                  </w:rPr>
                  <w:fldChar w:fldCharType="separate"/>
                </w:r>
                <w:r w:rsidR="00DC1B60">
                  <w:rPr>
                    <w:noProof/>
                    <w:webHidden/>
                  </w:rPr>
                  <w:t>7</w:t>
                </w:r>
                <w:r w:rsidR="00DC1B60">
                  <w:rPr>
                    <w:noProof/>
                    <w:webHidden/>
                  </w:rPr>
                  <w:fldChar w:fldCharType="end"/>
                </w:r>
              </w:hyperlink>
            </w:p>
            <w:p w14:paraId="0DF1522A" w14:textId="7562E5F8" w:rsidR="00DC1B60" w:rsidRDefault="002E61E9">
              <w:pPr>
                <w:pStyle w:val="TOC2"/>
                <w:tabs>
                  <w:tab w:val="right" w:leader="dot" w:pos="9016"/>
                </w:tabs>
                <w:rPr>
                  <w:rFonts w:eastAsiaTheme="minorEastAsia"/>
                  <w:smallCaps w:val="0"/>
                  <w:noProof/>
                  <w:sz w:val="24"/>
                  <w:szCs w:val="24"/>
                  <w:lang w:eastAsia="en-GB"/>
                </w:rPr>
              </w:pPr>
              <w:hyperlink w:anchor="_Toc176729676" w:history="1">
                <w:r w:rsidR="00DC1B60" w:rsidRPr="008650B8">
                  <w:rPr>
                    <w:rStyle w:val="Hyperlink"/>
                    <w:noProof/>
                    <w:lang w:eastAsia="en-GB"/>
                  </w:rPr>
                  <w:t>6.1 Visualisation</w:t>
                </w:r>
                <w:r w:rsidR="00DC1B60">
                  <w:rPr>
                    <w:noProof/>
                    <w:webHidden/>
                  </w:rPr>
                  <w:tab/>
                </w:r>
                <w:r w:rsidR="00DC1B60">
                  <w:rPr>
                    <w:noProof/>
                    <w:webHidden/>
                  </w:rPr>
                  <w:fldChar w:fldCharType="begin"/>
                </w:r>
                <w:r w:rsidR="00DC1B60">
                  <w:rPr>
                    <w:noProof/>
                    <w:webHidden/>
                  </w:rPr>
                  <w:instrText xml:space="preserve"> PAGEREF _Toc176729676 \h </w:instrText>
                </w:r>
                <w:r w:rsidR="00DC1B60">
                  <w:rPr>
                    <w:noProof/>
                    <w:webHidden/>
                  </w:rPr>
                </w:r>
                <w:r w:rsidR="00DC1B60">
                  <w:rPr>
                    <w:noProof/>
                    <w:webHidden/>
                  </w:rPr>
                  <w:fldChar w:fldCharType="separate"/>
                </w:r>
                <w:r w:rsidR="00DC1B60">
                  <w:rPr>
                    <w:noProof/>
                    <w:webHidden/>
                  </w:rPr>
                  <w:t>7</w:t>
                </w:r>
                <w:r w:rsidR="00DC1B60">
                  <w:rPr>
                    <w:noProof/>
                    <w:webHidden/>
                  </w:rPr>
                  <w:fldChar w:fldCharType="end"/>
                </w:r>
              </w:hyperlink>
            </w:p>
            <w:p w14:paraId="7DE9C4C2" w14:textId="59AA7704" w:rsidR="00DC1B60" w:rsidRDefault="002E61E9">
              <w:pPr>
                <w:pStyle w:val="TOC2"/>
                <w:tabs>
                  <w:tab w:val="right" w:leader="dot" w:pos="9016"/>
                </w:tabs>
                <w:rPr>
                  <w:rFonts w:eastAsiaTheme="minorEastAsia"/>
                  <w:smallCaps w:val="0"/>
                  <w:noProof/>
                  <w:sz w:val="24"/>
                  <w:szCs w:val="24"/>
                  <w:lang w:eastAsia="en-GB"/>
                </w:rPr>
              </w:pPr>
              <w:hyperlink w:anchor="_Toc176729677" w:history="1">
                <w:r w:rsidR="00DC1B60" w:rsidRPr="008650B8">
                  <w:rPr>
                    <w:rStyle w:val="Hyperlink"/>
                    <w:rFonts w:eastAsia="Times New Roman"/>
                    <w:noProof/>
                    <w:lang w:eastAsia="en-GB"/>
                  </w:rPr>
                  <w:t>6.2 Rationalisation</w:t>
                </w:r>
                <w:r w:rsidR="00DC1B60">
                  <w:rPr>
                    <w:noProof/>
                    <w:webHidden/>
                  </w:rPr>
                  <w:tab/>
                </w:r>
                <w:r w:rsidR="00DC1B60">
                  <w:rPr>
                    <w:noProof/>
                    <w:webHidden/>
                  </w:rPr>
                  <w:fldChar w:fldCharType="begin"/>
                </w:r>
                <w:r w:rsidR="00DC1B60">
                  <w:rPr>
                    <w:noProof/>
                    <w:webHidden/>
                  </w:rPr>
                  <w:instrText xml:space="preserve"> PAGEREF _Toc176729677 \h </w:instrText>
                </w:r>
                <w:r w:rsidR="00DC1B60">
                  <w:rPr>
                    <w:noProof/>
                    <w:webHidden/>
                  </w:rPr>
                </w:r>
                <w:r w:rsidR="00DC1B60">
                  <w:rPr>
                    <w:noProof/>
                    <w:webHidden/>
                  </w:rPr>
                  <w:fldChar w:fldCharType="separate"/>
                </w:r>
                <w:r w:rsidR="00DC1B60">
                  <w:rPr>
                    <w:noProof/>
                    <w:webHidden/>
                  </w:rPr>
                  <w:t>8</w:t>
                </w:r>
                <w:r w:rsidR="00DC1B60">
                  <w:rPr>
                    <w:noProof/>
                    <w:webHidden/>
                  </w:rPr>
                  <w:fldChar w:fldCharType="end"/>
                </w:r>
              </w:hyperlink>
            </w:p>
            <w:p w14:paraId="0C2E4CD4" w14:textId="178F5E63" w:rsidR="00DC1B60" w:rsidRDefault="002E61E9">
              <w:pPr>
                <w:pStyle w:val="TOC1"/>
                <w:tabs>
                  <w:tab w:val="right" w:leader="dot" w:pos="9016"/>
                </w:tabs>
                <w:rPr>
                  <w:rFonts w:eastAsiaTheme="minorEastAsia"/>
                  <w:b w:val="0"/>
                  <w:bCs w:val="0"/>
                  <w:caps w:val="0"/>
                  <w:noProof/>
                  <w:sz w:val="24"/>
                  <w:szCs w:val="24"/>
                  <w:lang w:eastAsia="en-GB"/>
                </w:rPr>
              </w:pPr>
              <w:hyperlink w:anchor="_Toc176729678" w:history="1">
                <w:r w:rsidR="00DC1B60" w:rsidRPr="008650B8">
                  <w:rPr>
                    <w:rStyle w:val="Hyperlink"/>
                    <w:rFonts w:eastAsia="Times New Roman"/>
                    <w:noProof/>
                    <w:lang w:eastAsia="en-GB"/>
                  </w:rPr>
                  <w:t>7. References</w:t>
                </w:r>
                <w:r w:rsidR="00DC1B60">
                  <w:rPr>
                    <w:noProof/>
                    <w:webHidden/>
                  </w:rPr>
                  <w:tab/>
                </w:r>
                <w:r w:rsidR="00DC1B60">
                  <w:rPr>
                    <w:noProof/>
                    <w:webHidden/>
                  </w:rPr>
                  <w:fldChar w:fldCharType="begin"/>
                </w:r>
                <w:r w:rsidR="00DC1B60">
                  <w:rPr>
                    <w:noProof/>
                    <w:webHidden/>
                  </w:rPr>
                  <w:instrText xml:space="preserve"> PAGEREF _Toc176729678 \h </w:instrText>
                </w:r>
                <w:r w:rsidR="00DC1B60">
                  <w:rPr>
                    <w:noProof/>
                    <w:webHidden/>
                  </w:rPr>
                </w:r>
                <w:r w:rsidR="00DC1B60">
                  <w:rPr>
                    <w:noProof/>
                    <w:webHidden/>
                  </w:rPr>
                  <w:fldChar w:fldCharType="separate"/>
                </w:r>
                <w:r w:rsidR="00DC1B60">
                  <w:rPr>
                    <w:noProof/>
                    <w:webHidden/>
                  </w:rPr>
                  <w:t>9</w:t>
                </w:r>
                <w:r w:rsidR="00DC1B60">
                  <w:rPr>
                    <w:noProof/>
                    <w:webHidden/>
                  </w:rPr>
                  <w:fldChar w:fldCharType="end"/>
                </w:r>
              </w:hyperlink>
            </w:p>
            <w:p w14:paraId="49B4A4FC" w14:textId="6746085A" w:rsidR="00E76E43" w:rsidRDefault="00481329" w:rsidP="00AB4374">
              <w:pPr>
                <w:rPr>
                  <w:noProof/>
                </w:rPr>
              </w:pPr>
              <w:r>
                <w:rPr>
                  <w:b/>
                  <w:bCs/>
                  <w:noProof/>
                </w:rPr>
                <w:fldChar w:fldCharType="end"/>
              </w:r>
            </w:p>
          </w:sdtContent>
        </w:sdt>
        <w:p w14:paraId="7D98ED75" w14:textId="21CCD283" w:rsidR="00E81518" w:rsidRPr="00E76E43" w:rsidRDefault="00E97F0F" w:rsidP="00AB4374">
          <w:pPr>
            <w:rPr>
              <w:noProof/>
            </w:rPr>
          </w:pPr>
          <w:r>
            <w:rPr>
              <w:b/>
              <w:bCs/>
              <w:color w:val="000000"/>
              <w:sz w:val="36"/>
              <w:szCs w:val="36"/>
            </w:rPr>
            <w:br w:type="page"/>
          </w:r>
        </w:p>
      </w:sdtContent>
    </w:sdt>
    <w:p w14:paraId="59FEB4FF" w14:textId="414D85D5" w:rsidR="00F430D2" w:rsidRPr="00123F0F" w:rsidRDefault="00F430D2" w:rsidP="00E13AE4">
      <w:pPr>
        <w:pStyle w:val="Heading1"/>
        <w:jc w:val="both"/>
      </w:pPr>
      <w:bookmarkStart w:id="0" w:name="_Toc176729651"/>
      <w:r w:rsidRPr="00123F0F">
        <w:lastRenderedPageBreak/>
        <w:t xml:space="preserve">1. </w:t>
      </w:r>
      <w:r w:rsidR="009B6262" w:rsidRPr="00123F0F">
        <w:t>Purpose</w:t>
      </w:r>
      <w:bookmarkEnd w:id="0"/>
    </w:p>
    <w:p w14:paraId="1298839A" w14:textId="4D6D3206" w:rsidR="004A39B7" w:rsidRPr="00D346E4" w:rsidRDefault="00951D72" w:rsidP="00E13AE4">
      <w:pPr>
        <w:spacing w:line="276" w:lineRule="auto"/>
        <w:jc w:val="both"/>
        <w:rPr>
          <w:rFonts w:ascii="Aptos" w:hAnsi="Aptos"/>
        </w:rPr>
      </w:pPr>
      <w:r w:rsidRPr="00951D72">
        <w:rPr>
          <w:rFonts w:ascii="Aptos" w:hAnsi="Aptos"/>
        </w:rPr>
        <w:t>This SOP outlines the standardized procedure for users to report compromised authenticators online within the Digital Identity (DID) system. It ensures secure and accurate processing through proper verification, documentation, and error handling.</w:t>
      </w:r>
    </w:p>
    <w:p w14:paraId="54ED6784" w14:textId="77777777" w:rsidR="00C11BE6" w:rsidRPr="00123F0F" w:rsidRDefault="00C11BE6" w:rsidP="00E13AE4">
      <w:pPr>
        <w:pStyle w:val="Heading1"/>
        <w:jc w:val="both"/>
      </w:pPr>
      <w:bookmarkStart w:id="1" w:name="_Toc176729652"/>
      <w:r w:rsidRPr="00123F0F">
        <w:t>2. Definitions and Abbreviations</w:t>
      </w:r>
      <w:bookmarkEnd w:id="1"/>
    </w:p>
    <w:p w14:paraId="32A920F3" w14:textId="77777777" w:rsidR="00C11BE6" w:rsidRPr="00D346E4" w:rsidRDefault="00C11BE6" w:rsidP="00E13AE4">
      <w:pPr>
        <w:spacing w:line="276" w:lineRule="auto"/>
        <w:jc w:val="both"/>
        <w:rPr>
          <w:rFonts w:ascii="Aptos" w:hAnsi="Aptos"/>
        </w:rPr>
      </w:pPr>
      <w:r w:rsidRPr="00D346E4">
        <w:rPr>
          <w:rFonts w:ascii="Aptos" w:hAnsi="Aptos"/>
          <w:b/>
          <w:bCs/>
        </w:rPr>
        <w:t>DID</w:t>
      </w:r>
      <w:r w:rsidRPr="00D346E4">
        <w:rPr>
          <w:rFonts w:ascii="Aptos" w:hAnsi="Aptos"/>
        </w:rPr>
        <w:t>: Digital Identity</w:t>
      </w:r>
    </w:p>
    <w:p w14:paraId="1D61D6A2" w14:textId="77777777" w:rsidR="00C11BE6" w:rsidRPr="00D346E4" w:rsidRDefault="00C11BE6" w:rsidP="00E13AE4">
      <w:pPr>
        <w:spacing w:line="276" w:lineRule="auto"/>
        <w:jc w:val="both"/>
        <w:rPr>
          <w:rFonts w:ascii="Aptos" w:hAnsi="Aptos"/>
        </w:rPr>
      </w:pPr>
      <w:r w:rsidRPr="00D346E4">
        <w:rPr>
          <w:rFonts w:ascii="Aptos" w:hAnsi="Aptos"/>
          <w:b/>
          <w:bCs/>
        </w:rPr>
        <w:t>KM</w:t>
      </w:r>
      <w:r w:rsidRPr="00D346E4">
        <w:rPr>
          <w:rFonts w:ascii="Aptos" w:hAnsi="Aptos"/>
        </w:rPr>
        <w:t>: Key Manager</w:t>
      </w:r>
    </w:p>
    <w:p w14:paraId="4D73BBD9" w14:textId="77777777" w:rsidR="00C11BE6" w:rsidRPr="00D346E4" w:rsidRDefault="00C11BE6" w:rsidP="00E13AE4">
      <w:pPr>
        <w:spacing w:line="276" w:lineRule="auto"/>
        <w:jc w:val="both"/>
        <w:rPr>
          <w:rFonts w:ascii="Aptos" w:hAnsi="Aptos"/>
        </w:rPr>
      </w:pPr>
      <w:r w:rsidRPr="00D346E4">
        <w:rPr>
          <w:rFonts w:ascii="Aptos" w:hAnsi="Aptos"/>
          <w:b/>
          <w:bCs/>
        </w:rPr>
        <w:t>KR</w:t>
      </w:r>
      <w:r w:rsidRPr="00D346E4">
        <w:rPr>
          <w:rFonts w:ascii="Aptos" w:hAnsi="Aptos"/>
        </w:rPr>
        <w:t>: Key Revocation</w:t>
      </w:r>
    </w:p>
    <w:p w14:paraId="6BFA5A1B" w14:textId="77777777" w:rsidR="00C11BE6" w:rsidRPr="00D346E4" w:rsidRDefault="00C11BE6" w:rsidP="00E13AE4">
      <w:pPr>
        <w:spacing w:line="276" w:lineRule="auto"/>
        <w:jc w:val="both"/>
        <w:rPr>
          <w:rFonts w:ascii="Aptos" w:hAnsi="Aptos"/>
        </w:rPr>
      </w:pPr>
      <w:r w:rsidRPr="00D346E4">
        <w:rPr>
          <w:rFonts w:ascii="Aptos" w:hAnsi="Aptos"/>
          <w:b/>
          <w:bCs/>
        </w:rPr>
        <w:t>HSM</w:t>
      </w:r>
      <w:r w:rsidRPr="00D346E4">
        <w:rPr>
          <w:rFonts w:ascii="Aptos" w:hAnsi="Aptos"/>
        </w:rPr>
        <w:t>: Hardware Security Module</w:t>
      </w:r>
    </w:p>
    <w:p w14:paraId="7E5FBBAF" w14:textId="77777777" w:rsidR="00C11BE6" w:rsidRPr="00D346E4" w:rsidRDefault="00C11BE6" w:rsidP="00E13AE4">
      <w:pPr>
        <w:spacing w:line="276" w:lineRule="auto"/>
        <w:jc w:val="both"/>
        <w:rPr>
          <w:rFonts w:ascii="Aptos" w:hAnsi="Aptos"/>
        </w:rPr>
      </w:pPr>
      <w:r w:rsidRPr="00D346E4">
        <w:rPr>
          <w:rFonts w:ascii="Aptos" w:hAnsi="Aptos"/>
          <w:b/>
          <w:bCs/>
        </w:rPr>
        <w:t>CA</w:t>
      </w:r>
      <w:r w:rsidRPr="00D346E4">
        <w:rPr>
          <w:rFonts w:ascii="Aptos" w:hAnsi="Aptos"/>
        </w:rPr>
        <w:t>: Certificate Authority</w:t>
      </w:r>
    </w:p>
    <w:p w14:paraId="39B02EC6" w14:textId="77777777" w:rsidR="00C11BE6" w:rsidRPr="00D346E4" w:rsidRDefault="00C11BE6" w:rsidP="00E13AE4">
      <w:pPr>
        <w:spacing w:line="276" w:lineRule="auto"/>
        <w:jc w:val="both"/>
        <w:rPr>
          <w:rFonts w:ascii="Aptos" w:hAnsi="Aptos"/>
        </w:rPr>
      </w:pPr>
      <w:r w:rsidRPr="00D346E4">
        <w:rPr>
          <w:rFonts w:ascii="Aptos" w:hAnsi="Aptos"/>
          <w:b/>
          <w:bCs/>
        </w:rPr>
        <w:t>IDA</w:t>
      </w:r>
      <w:r w:rsidRPr="00D346E4">
        <w:rPr>
          <w:rFonts w:ascii="Aptos" w:hAnsi="Aptos"/>
        </w:rPr>
        <w:t>: ID Authentication Database</w:t>
      </w:r>
    </w:p>
    <w:p w14:paraId="36FF21B2" w14:textId="77777777" w:rsidR="00C11BE6" w:rsidRPr="00D346E4" w:rsidRDefault="00C11BE6" w:rsidP="00E13AE4">
      <w:pPr>
        <w:spacing w:line="276" w:lineRule="auto"/>
        <w:jc w:val="both"/>
        <w:rPr>
          <w:rFonts w:ascii="Aptos" w:hAnsi="Aptos"/>
        </w:rPr>
      </w:pPr>
      <w:r w:rsidRPr="603A879B">
        <w:rPr>
          <w:rFonts w:ascii="Aptos" w:hAnsi="Aptos"/>
          <w:b/>
          <w:bCs/>
        </w:rPr>
        <w:t>AC</w:t>
      </w:r>
      <w:r w:rsidRPr="603A879B">
        <w:rPr>
          <w:rFonts w:ascii="Aptos" w:hAnsi="Aptos"/>
        </w:rPr>
        <w:t>: Access Control</w:t>
      </w:r>
    </w:p>
    <w:p w14:paraId="7C9DF998" w14:textId="77777777" w:rsidR="00C11BE6" w:rsidRPr="00D346E4" w:rsidRDefault="00C11BE6" w:rsidP="00E13AE4">
      <w:pPr>
        <w:spacing w:line="276" w:lineRule="auto"/>
        <w:jc w:val="both"/>
        <w:rPr>
          <w:rFonts w:ascii="Aptos" w:hAnsi="Aptos"/>
        </w:rPr>
      </w:pPr>
      <w:r w:rsidRPr="603A879B">
        <w:rPr>
          <w:rFonts w:ascii="Aptos" w:hAnsi="Aptos"/>
          <w:b/>
          <w:bCs/>
        </w:rPr>
        <w:t>OTP</w:t>
      </w:r>
      <w:r w:rsidRPr="603A879B">
        <w:rPr>
          <w:rFonts w:ascii="Aptos" w:hAnsi="Aptos"/>
        </w:rPr>
        <w:t>: One-Time Password</w:t>
      </w:r>
    </w:p>
    <w:p w14:paraId="5FB74CB4" w14:textId="77777777" w:rsidR="00C11BE6" w:rsidRPr="00D346E4" w:rsidRDefault="00C11BE6" w:rsidP="00E13AE4">
      <w:pPr>
        <w:spacing w:line="276" w:lineRule="auto"/>
        <w:jc w:val="both"/>
        <w:rPr>
          <w:rFonts w:ascii="Aptos" w:hAnsi="Aptos"/>
        </w:rPr>
      </w:pPr>
      <w:r w:rsidRPr="603A879B">
        <w:rPr>
          <w:rFonts w:ascii="Aptos" w:hAnsi="Aptos"/>
          <w:b/>
          <w:bCs/>
        </w:rPr>
        <w:t>HTTPS</w:t>
      </w:r>
      <w:r w:rsidRPr="603A879B">
        <w:rPr>
          <w:rFonts w:ascii="Aptos" w:hAnsi="Aptos"/>
        </w:rPr>
        <w:t>: Hyper Text Transfer Protocol Secure</w:t>
      </w:r>
    </w:p>
    <w:p w14:paraId="75975F99" w14:textId="565997AB" w:rsidR="603A879B" w:rsidRDefault="603A879B" w:rsidP="603A879B">
      <w:pPr>
        <w:spacing w:line="276" w:lineRule="auto"/>
        <w:jc w:val="both"/>
        <w:rPr>
          <w:rFonts w:ascii="Aptos" w:hAnsi="Aptos"/>
        </w:rPr>
      </w:pPr>
    </w:p>
    <w:p w14:paraId="01802306" w14:textId="1586EF39" w:rsidR="004A39B7" w:rsidRDefault="00C11BE6" w:rsidP="00E13AE4">
      <w:pPr>
        <w:pStyle w:val="Heading1"/>
        <w:jc w:val="both"/>
      </w:pPr>
      <w:bookmarkStart w:id="2" w:name="_Toc176729653"/>
      <w:r>
        <w:t>3</w:t>
      </w:r>
      <w:r w:rsidR="00DC1B60">
        <w:t>.</w:t>
      </w:r>
      <w:r w:rsidR="004A39B7">
        <w:t xml:space="preserve"> Application</w:t>
      </w:r>
      <w:bookmarkEnd w:id="2"/>
    </w:p>
    <w:p w14:paraId="3D33FDD9" w14:textId="77777777" w:rsidR="004A2A39" w:rsidRPr="004A2A39" w:rsidRDefault="004A2A39" w:rsidP="0008516C">
      <w:pPr>
        <w:pStyle w:val="Heading2"/>
      </w:pPr>
      <w:bookmarkStart w:id="3" w:name="_Toc176729654"/>
      <w:r w:rsidRPr="004A2A39">
        <w:t>3.1 Ownership and Stakeholders</w:t>
      </w:r>
      <w:bookmarkEnd w:id="3"/>
    </w:p>
    <w:p w14:paraId="0E9E3518" w14:textId="66D8A0E3" w:rsidR="004A2A39" w:rsidRPr="004A2A39" w:rsidRDefault="009644A8" w:rsidP="00AA6395">
      <w:pPr>
        <w:pStyle w:val="Heading3"/>
      </w:pPr>
      <w:bookmarkStart w:id="4" w:name="_Toc176729655"/>
      <w:r w:rsidRPr="004A2A39">
        <w:t>3.1.</w:t>
      </w:r>
      <w:r>
        <w:t>1</w:t>
      </w:r>
      <w:r w:rsidRPr="004A2A39">
        <w:t xml:space="preserve"> </w:t>
      </w:r>
      <w:r w:rsidR="004A2A39" w:rsidRPr="004A2A39">
        <w:t>Digital Identity Service Providers (DISPs)</w:t>
      </w:r>
      <w:bookmarkEnd w:id="4"/>
    </w:p>
    <w:p w14:paraId="66B7E39D" w14:textId="10C15591" w:rsidR="00C04D92" w:rsidRDefault="00C04D92" w:rsidP="00C04D92">
      <w:pPr>
        <w:pStyle w:val="ListParagraph"/>
        <w:numPr>
          <w:ilvl w:val="0"/>
          <w:numId w:val="1"/>
        </w:numPr>
      </w:pPr>
      <w:r w:rsidRPr="00C04D92">
        <w:rPr>
          <w:rStyle w:val="Strong"/>
          <w:rFonts w:eastAsiaTheme="majorEastAsia"/>
        </w:rPr>
        <w:t>Ownership</w:t>
      </w:r>
      <w:r>
        <w:t>: Oversee the authenticator reporting process.</w:t>
      </w:r>
    </w:p>
    <w:p w14:paraId="625DCE71" w14:textId="507C39AC" w:rsidR="004A2A39" w:rsidRPr="00C04D92" w:rsidRDefault="00C04D92" w:rsidP="00C04D92">
      <w:pPr>
        <w:numPr>
          <w:ilvl w:val="0"/>
          <w:numId w:val="16"/>
        </w:numPr>
        <w:autoSpaceDE w:val="0"/>
        <w:autoSpaceDN w:val="0"/>
        <w:adjustRightInd w:val="0"/>
        <w:rPr>
          <w:rFonts w:ascii="AppleSystemUIFont" w:eastAsiaTheme="minorHAnsi" w:hAnsi="AppleSystemUIFont" w:cs="AppleSystemUIFont"/>
          <w:sz w:val="26"/>
          <w:szCs w:val="26"/>
          <w:lang w:eastAsia="en-US"/>
          <w14:ligatures w14:val="standardContextual"/>
        </w:rPr>
      </w:pPr>
      <w:r>
        <w:rPr>
          <w:rStyle w:val="Strong"/>
          <w:rFonts w:eastAsiaTheme="majorEastAsia"/>
        </w:rPr>
        <w:t>Responsibilities</w:t>
      </w:r>
      <w:r>
        <w:t>: Ensure secure and compliant reporting of compromised authenticators.</w:t>
      </w:r>
    </w:p>
    <w:p w14:paraId="43C5A1BD" w14:textId="1B5E61D5" w:rsidR="004A2A39" w:rsidRPr="004A2A39" w:rsidRDefault="009644A8" w:rsidP="00AA6395">
      <w:pPr>
        <w:pStyle w:val="Heading3"/>
      </w:pPr>
      <w:bookmarkStart w:id="5" w:name="_Toc176729656"/>
      <w:r w:rsidRPr="004A2A39">
        <w:t>3.1.</w:t>
      </w:r>
      <w:r>
        <w:t>2</w:t>
      </w:r>
      <w:r w:rsidRPr="004A2A39">
        <w:t xml:space="preserve"> </w:t>
      </w:r>
      <w:r w:rsidR="004A2A39" w:rsidRPr="004A2A39">
        <w:t>IT and Security Teams</w:t>
      </w:r>
      <w:bookmarkEnd w:id="5"/>
    </w:p>
    <w:p w14:paraId="67FFEC63" w14:textId="2BDE5093" w:rsidR="00C04D92" w:rsidRDefault="00C04D92" w:rsidP="00C04D92">
      <w:pPr>
        <w:pStyle w:val="ListParagraph"/>
        <w:numPr>
          <w:ilvl w:val="0"/>
          <w:numId w:val="16"/>
        </w:numPr>
        <w:spacing w:before="100" w:beforeAutospacing="1" w:after="100" w:afterAutospacing="1"/>
      </w:pPr>
      <w:r w:rsidRPr="00C04D92">
        <w:rPr>
          <w:rStyle w:val="Strong"/>
          <w:rFonts w:eastAsiaTheme="majorEastAsia"/>
        </w:rPr>
        <w:t>Ownership</w:t>
      </w:r>
      <w:r>
        <w:t>: Manage technical infrastructure and security protocols.</w:t>
      </w:r>
    </w:p>
    <w:p w14:paraId="5E256C87" w14:textId="230695C2" w:rsidR="004A2A39" w:rsidRPr="00C04D92" w:rsidRDefault="00C04D92" w:rsidP="00C04D92">
      <w:pPr>
        <w:pStyle w:val="ListParagraph"/>
        <w:numPr>
          <w:ilvl w:val="0"/>
          <w:numId w:val="16"/>
        </w:numPr>
        <w:spacing w:before="100" w:beforeAutospacing="1" w:after="100" w:afterAutospacing="1"/>
      </w:pPr>
      <w:r w:rsidRPr="00C04D92">
        <w:rPr>
          <w:rStyle w:val="Strong"/>
          <w:rFonts w:eastAsiaTheme="majorEastAsia"/>
        </w:rPr>
        <w:t>Responsibilities</w:t>
      </w:r>
      <w:r>
        <w:t>: Maintain system security, data encryption, and infrastructure.</w:t>
      </w:r>
    </w:p>
    <w:p w14:paraId="5CC15261" w14:textId="77777777" w:rsidR="004A2A39" w:rsidRDefault="004A2A39" w:rsidP="00AA6395">
      <w:pPr>
        <w:pStyle w:val="Heading3"/>
      </w:pPr>
      <w:bookmarkStart w:id="6" w:name="_Toc176729657"/>
      <w:r w:rsidRPr="004A2A39">
        <w:t>3.1.3 Compliance and Legal Departments</w:t>
      </w:r>
      <w:bookmarkEnd w:id="6"/>
    </w:p>
    <w:p w14:paraId="28D02152" w14:textId="454B5EBD" w:rsidR="008D43B8" w:rsidRDefault="008D43B8" w:rsidP="008D43B8">
      <w:pPr>
        <w:pStyle w:val="ListParagraph"/>
        <w:numPr>
          <w:ilvl w:val="0"/>
          <w:numId w:val="7"/>
        </w:numPr>
      </w:pPr>
      <w:r w:rsidRPr="008D43B8">
        <w:rPr>
          <w:rStyle w:val="Strong"/>
          <w:rFonts w:eastAsiaTheme="majorEastAsia"/>
        </w:rPr>
        <w:t>Ownership</w:t>
      </w:r>
      <w:r>
        <w:t>: Ensure compliance with legal and regulatory standards.</w:t>
      </w:r>
    </w:p>
    <w:p w14:paraId="2D1608AD" w14:textId="7F9481D3" w:rsidR="00197623" w:rsidRPr="00197623" w:rsidRDefault="008D43B8" w:rsidP="008D43B8">
      <w:pPr>
        <w:pStyle w:val="ListParagraph"/>
        <w:numPr>
          <w:ilvl w:val="0"/>
          <w:numId w:val="18"/>
        </w:numPr>
        <w:autoSpaceDE w:val="0"/>
        <w:autoSpaceDN w:val="0"/>
        <w:adjustRightInd w:val="0"/>
        <w:rPr>
          <w:rFonts w:ascii="AppleSystemUIFont" w:hAnsi="AppleSystemUIFont" w:cs="AppleSystemUIFont"/>
          <w:sz w:val="26"/>
          <w:szCs w:val="26"/>
        </w:rPr>
      </w:pPr>
      <w:r>
        <w:rPr>
          <w:rStyle w:val="Strong"/>
        </w:rPr>
        <w:t>Responsibilities</w:t>
      </w:r>
      <w:r>
        <w:t>: Oversee compliance checks, documentation, and regulatory adherence.</w:t>
      </w:r>
    </w:p>
    <w:p w14:paraId="07AF25CC" w14:textId="77777777" w:rsidR="00197623" w:rsidRPr="00197623" w:rsidRDefault="00197623" w:rsidP="00197623">
      <w:pPr>
        <w:rPr>
          <w:lang w:eastAsia="en-US"/>
        </w:rPr>
      </w:pPr>
    </w:p>
    <w:p w14:paraId="0AC0E19D" w14:textId="77777777" w:rsidR="004A2A39" w:rsidRPr="00AA6395" w:rsidRDefault="004A2A39" w:rsidP="00AA6395">
      <w:pPr>
        <w:pStyle w:val="Heading2"/>
      </w:pPr>
      <w:bookmarkStart w:id="7" w:name="_Toc176729658"/>
      <w:r w:rsidRPr="00AA6395">
        <w:t>3.2 Users and Beneficiaries</w:t>
      </w:r>
      <w:bookmarkEnd w:id="7"/>
    </w:p>
    <w:p w14:paraId="249BE7C7" w14:textId="77777777" w:rsidR="004A2A39" w:rsidRPr="004A2A39" w:rsidRDefault="004A2A39" w:rsidP="00AA6395">
      <w:pPr>
        <w:pStyle w:val="Heading3"/>
      </w:pPr>
      <w:bookmarkStart w:id="8" w:name="_Toc176729659"/>
      <w:r w:rsidRPr="004A2A39">
        <w:t>3.2.1 General Public</w:t>
      </w:r>
      <w:bookmarkEnd w:id="8"/>
    </w:p>
    <w:p w14:paraId="47DBDF79" w14:textId="4DD45680" w:rsidR="008D43B8" w:rsidRDefault="008D43B8" w:rsidP="008D43B8">
      <w:pPr>
        <w:pStyle w:val="ListParagraph"/>
        <w:numPr>
          <w:ilvl w:val="0"/>
          <w:numId w:val="8"/>
        </w:numPr>
      </w:pPr>
      <w:r w:rsidRPr="008D43B8">
        <w:rPr>
          <w:rStyle w:val="Strong"/>
          <w:rFonts w:eastAsiaTheme="majorEastAsia"/>
        </w:rPr>
        <w:t>Users</w:t>
      </w:r>
      <w:r>
        <w:t>: Individuals reporting compromised authenticators for their DID accounts.</w:t>
      </w:r>
    </w:p>
    <w:p w14:paraId="4E2E6A28" w14:textId="2C98642B" w:rsidR="004A2A39" w:rsidRPr="00F07138" w:rsidRDefault="008D43B8" w:rsidP="008D43B8">
      <w:pPr>
        <w:pStyle w:val="ListParagraph"/>
        <w:numPr>
          <w:ilvl w:val="0"/>
          <w:numId w:val="18"/>
        </w:numPr>
        <w:autoSpaceDE w:val="0"/>
        <w:autoSpaceDN w:val="0"/>
        <w:adjustRightInd w:val="0"/>
        <w:rPr>
          <w:rFonts w:ascii="AppleSystemUIFont" w:hAnsi="AppleSystemUIFont" w:cs="AppleSystemUIFont"/>
          <w:sz w:val="26"/>
          <w:szCs w:val="26"/>
        </w:rPr>
      </w:pPr>
      <w:r>
        <w:rPr>
          <w:rStyle w:val="Strong"/>
        </w:rPr>
        <w:t>Usage</w:t>
      </w:r>
      <w:r>
        <w:t>: Provide updated identity verification for secure account management.</w:t>
      </w:r>
    </w:p>
    <w:p w14:paraId="65AB6AED" w14:textId="77777777" w:rsidR="004A2A39" w:rsidRDefault="004A2A39" w:rsidP="00AA6395">
      <w:pPr>
        <w:pStyle w:val="Heading3"/>
      </w:pPr>
      <w:bookmarkStart w:id="9" w:name="_Toc176729660"/>
      <w:r w:rsidRPr="004A2A39">
        <w:lastRenderedPageBreak/>
        <w:t>3.2.2 Government Agencies</w:t>
      </w:r>
      <w:bookmarkEnd w:id="9"/>
    </w:p>
    <w:p w14:paraId="1222A57F" w14:textId="5AA3971F" w:rsidR="00226E20" w:rsidRDefault="00226E20" w:rsidP="00226E20">
      <w:pPr>
        <w:pStyle w:val="ListParagraph"/>
        <w:numPr>
          <w:ilvl w:val="0"/>
          <w:numId w:val="18"/>
        </w:numPr>
      </w:pPr>
      <w:r w:rsidRPr="00226E20">
        <w:rPr>
          <w:rStyle w:val="Strong"/>
          <w:rFonts w:eastAsiaTheme="majorEastAsia"/>
        </w:rPr>
        <w:t>Users</w:t>
      </w:r>
      <w:r>
        <w:t>: Agencies requiring verified and updated identities for services.</w:t>
      </w:r>
    </w:p>
    <w:p w14:paraId="5F25AC43" w14:textId="10DA632A" w:rsidR="00DB305A" w:rsidRPr="00DB305A" w:rsidRDefault="00226E20" w:rsidP="00226E20">
      <w:pPr>
        <w:numPr>
          <w:ilvl w:val="0"/>
          <w:numId w:val="18"/>
        </w:numPr>
        <w:autoSpaceDE w:val="0"/>
        <w:autoSpaceDN w:val="0"/>
        <w:adjustRightInd w:val="0"/>
        <w:rPr>
          <w:rFonts w:ascii="AppleSystemUIFont" w:eastAsiaTheme="minorHAnsi" w:hAnsi="AppleSystemUIFont" w:cs="AppleSystemUIFont"/>
          <w:sz w:val="26"/>
          <w:szCs w:val="26"/>
          <w:lang w:eastAsia="en-US"/>
          <w14:ligatures w14:val="standardContextual"/>
        </w:rPr>
      </w:pPr>
      <w:r>
        <w:rPr>
          <w:rStyle w:val="Strong"/>
          <w:rFonts w:eastAsiaTheme="majorEastAsia"/>
        </w:rPr>
        <w:t>Usage</w:t>
      </w:r>
      <w:r>
        <w:t>: Utilize verified identity information for secure service delivery.</w:t>
      </w:r>
    </w:p>
    <w:p w14:paraId="2ECF3BCE" w14:textId="77777777" w:rsidR="004A2A39" w:rsidRDefault="004A2A39" w:rsidP="00AA6395">
      <w:pPr>
        <w:pStyle w:val="Heading3"/>
      </w:pPr>
      <w:bookmarkStart w:id="10" w:name="_Toc176729661"/>
      <w:r w:rsidRPr="004A2A39">
        <w:t>3.2.3 Private Sector Companies</w:t>
      </w:r>
      <w:bookmarkEnd w:id="10"/>
    </w:p>
    <w:p w14:paraId="5A558BC9" w14:textId="5C127D28" w:rsidR="00867F66" w:rsidRDefault="00867F66" w:rsidP="00867F66">
      <w:pPr>
        <w:pStyle w:val="ListParagraph"/>
        <w:numPr>
          <w:ilvl w:val="0"/>
          <w:numId w:val="9"/>
        </w:numPr>
      </w:pPr>
      <w:r w:rsidRPr="00867F66">
        <w:rPr>
          <w:rStyle w:val="Strong"/>
          <w:rFonts w:eastAsiaTheme="majorEastAsia"/>
        </w:rPr>
        <w:t>Users</w:t>
      </w:r>
      <w:r>
        <w:t>: Businesses requiring updated identity verification.</w:t>
      </w:r>
    </w:p>
    <w:p w14:paraId="1AA309CA" w14:textId="2221F7E0" w:rsidR="00635BF1" w:rsidRPr="00867F66" w:rsidRDefault="00867F66" w:rsidP="00635BF1">
      <w:pPr>
        <w:numPr>
          <w:ilvl w:val="0"/>
          <w:numId w:val="19"/>
        </w:numPr>
        <w:autoSpaceDE w:val="0"/>
        <w:autoSpaceDN w:val="0"/>
        <w:adjustRightInd w:val="0"/>
        <w:rPr>
          <w:rFonts w:ascii="AppleSystemUIFont" w:eastAsiaTheme="minorHAnsi" w:hAnsi="AppleSystemUIFont" w:cs="AppleSystemUIFont"/>
          <w:sz w:val="26"/>
          <w:szCs w:val="26"/>
          <w:lang w:eastAsia="en-US"/>
          <w14:ligatures w14:val="standardContextual"/>
        </w:rPr>
      </w:pPr>
      <w:r>
        <w:rPr>
          <w:rStyle w:val="Strong"/>
          <w:rFonts w:eastAsiaTheme="majorEastAsia"/>
        </w:rPr>
        <w:t>Usage</w:t>
      </w:r>
      <w:r>
        <w:t>: Use secured identities for compliance and verification purposes.</w:t>
      </w:r>
    </w:p>
    <w:p w14:paraId="4ACEC363" w14:textId="77777777" w:rsidR="00D339C8" w:rsidRPr="00D339C8" w:rsidRDefault="00D339C8" w:rsidP="00AA6395">
      <w:pPr>
        <w:pStyle w:val="Heading1"/>
      </w:pPr>
      <w:bookmarkStart w:id="11" w:name="_Toc176729662"/>
      <w:r w:rsidRPr="00D339C8">
        <w:t>4. Prerequisites</w:t>
      </w:r>
      <w:bookmarkEnd w:id="11"/>
    </w:p>
    <w:p w14:paraId="3EFAC6D4" w14:textId="340E94AD" w:rsidR="00D339C8" w:rsidRDefault="00D339C8" w:rsidP="00D339C8">
      <w:pPr>
        <w:pStyle w:val="Heading2"/>
        <w:spacing w:line="276" w:lineRule="auto"/>
      </w:pPr>
      <w:bookmarkStart w:id="12" w:name="_Toc176729663"/>
      <w:r w:rsidRPr="00D339C8">
        <w:t>4.1 Assumptions</w:t>
      </w:r>
      <w:bookmarkEnd w:id="12"/>
    </w:p>
    <w:p w14:paraId="4F5D61B5" w14:textId="77777777" w:rsidR="00C76123" w:rsidRPr="00C76123" w:rsidRDefault="00C76123" w:rsidP="00C76123">
      <w:pPr>
        <w:pStyle w:val="ListParagraph"/>
        <w:numPr>
          <w:ilvl w:val="0"/>
          <w:numId w:val="5"/>
        </w:numPr>
        <w:spacing w:line="276" w:lineRule="auto"/>
        <w:rPr>
          <w:rFonts w:ascii="AppleSystemUIFont" w:hAnsi="AppleSystemUIFont" w:cs="AppleSystemUIFont"/>
          <w:sz w:val="26"/>
          <w:szCs w:val="26"/>
        </w:rPr>
      </w:pPr>
      <w:r w:rsidRPr="00C76123">
        <w:rPr>
          <w:rFonts w:ascii="AppleSystemUIFont" w:hAnsi="AppleSystemUIFont" w:cs="AppleSystemUIFont"/>
          <w:sz w:val="26"/>
          <w:szCs w:val="26"/>
        </w:rPr>
        <w:t>Subscribers have access to required documents and authentication methods.</w:t>
      </w:r>
    </w:p>
    <w:p w14:paraId="4C7A3B50" w14:textId="77777777" w:rsidR="00C76123" w:rsidRPr="00C76123" w:rsidRDefault="00C76123" w:rsidP="00C76123">
      <w:pPr>
        <w:pStyle w:val="ListParagraph"/>
        <w:numPr>
          <w:ilvl w:val="0"/>
          <w:numId w:val="5"/>
        </w:numPr>
        <w:spacing w:line="276" w:lineRule="auto"/>
        <w:rPr>
          <w:rFonts w:ascii="AppleSystemUIFont" w:hAnsi="AppleSystemUIFont" w:cs="AppleSystemUIFont"/>
          <w:sz w:val="26"/>
          <w:szCs w:val="26"/>
        </w:rPr>
      </w:pPr>
      <w:r w:rsidRPr="00C76123">
        <w:rPr>
          <w:rFonts w:ascii="AppleSystemUIFont" w:hAnsi="AppleSystemUIFont" w:cs="AppleSystemUIFont"/>
          <w:sz w:val="26"/>
          <w:szCs w:val="26"/>
        </w:rPr>
        <w:t>Administrators are trained to handle the reporting process securely.</w:t>
      </w:r>
    </w:p>
    <w:p w14:paraId="1CDF3EED" w14:textId="5001F9F3" w:rsidR="00D339C8" w:rsidRPr="00D339C8" w:rsidRDefault="00C76123" w:rsidP="00C76123">
      <w:pPr>
        <w:pStyle w:val="ListParagraph"/>
        <w:numPr>
          <w:ilvl w:val="0"/>
          <w:numId w:val="5"/>
        </w:numPr>
        <w:spacing w:line="276" w:lineRule="auto"/>
        <w:rPr>
          <w:rFonts w:eastAsiaTheme="majorEastAsia"/>
        </w:rPr>
      </w:pPr>
      <w:r w:rsidRPr="00C76123">
        <w:rPr>
          <w:rFonts w:ascii="AppleSystemUIFont" w:hAnsi="AppleSystemUIFont" w:cs="AppleSystemUIFont"/>
          <w:sz w:val="26"/>
          <w:szCs w:val="26"/>
        </w:rPr>
        <w:t>Technological infrastructure meets current security standards.</w:t>
      </w:r>
    </w:p>
    <w:p w14:paraId="3B7DD51A" w14:textId="483A94E7" w:rsidR="00D339C8" w:rsidRDefault="00D339C8" w:rsidP="00D339C8">
      <w:pPr>
        <w:pStyle w:val="Heading2"/>
        <w:spacing w:line="276" w:lineRule="auto"/>
      </w:pPr>
      <w:bookmarkStart w:id="13" w:name="_Toc176729664"/>
      <w:r w:rsidRPr="00D339C8">
        <w:t>4.2 Constraints</w:t>
      </w:r>
      <w:bookmarkEnd w:id="13"/>
    </w:p>
    <w:p w14:paraId="65CA12DE" w14:textId="77777777" w:rsidR="00C76123" w:rsidRPr="00C76123" w:rsidRDefault="00C76123" w:rsidP="00C76123">
      <w:pPr>
        <w:pStyle w:val="ListParagraph"/>
        <w:numPr>
          <w:ilvl w:val="0"/>
          <w:numId w:val="15"/>
        </w:numPr>
        <w:autoSpaceDE w:val="0"/>
        <w:autoSpaceDN w:val="0"/>
        <w:adjustRightInd w:val="0"/>
        <w:rPr>
          <w:rFonts w:ascii="AppleSystemUIFont" w:hAnsi="AppleSystemUIFont" w:cs="AppleSystemUIFont"/>
          <w:sz w:val="26"/>
          <w:szCs w:val="26"/>
        </w:rPr>
      </w:pPr>
      <w:r w:rsidRPr="00C76123">
        <w:rPr>
          <w:rFonts w:ascii="AppleSystemUIFont" w:hAnsi="AppleSystemUIFont" w:cs="AppleSystemUIFont"/>
          <w:sz w:val="26"/>
          <w:szCs w:val="26"/>
        </w:rPr>
        <w:t>The reporting process may be affected by system downtimes or regulatory changes.</w:t>
      </w:r>
    </w:p>
    <w:p w14:paraId="31EE9C0A" w14:textId="1AEA85A4" w:rsidR="001F1CF5" w:rsidRPr="001F1CF5" w:rsidRDefault="00C76123" w:rsidP="00C76123">
      <w:pPr>
        <w:pStyle w:val="ListParagraph"/>
        <w:numPr>
          <w:ilvl w:val="0"/>
          <w:numId w:val="15"/>
        </w:numPr>
        <w:autoSpaceDE w:val="0"/>
        <w:autoSpaceDN w:val="0"/>
        <w:adjustRightInd w:val="0"/>
        <w:rPr>
          <w:rFonts w:ascii="AppleSystemUIFont" w:hAnsi="AppleSystemUIFont" w:cs="AppleSystemUIFont"/>
          <w:sz w:val="26"/>
          <w:szCs w:val="26"/>
        </w:rPr>
      </w:pPr>
      <w:r w:rsidRPr="00C76123">
        <w:rPr>
          <w:rFonts w:ascii="AppleSystemUIFont" w:hAnsi="AppleSystemUIFont" w:cs="AppleSystemUIFont"/>
          <w:sz w:val="26"/>
          <w:szCs w:val="26"/>
        </w:rPr>
        <w:t>Secure devices and internet access are required for administrators and users.</w:t>
      </w:r>
    </w:p>
    <w:p w14:paraId="06EFE5CA" w14:textId="6F833E37" w:rsidR="00C76123" w:rsidRPr="004666E3" w:rsidRDefault="00C11BE6" w:rsidP="004666E3">
      <w:pPr>
        <w:pStyle w:val="Heading1"/>
        <w:spacing w:line="276" w:lineRule="auto"/>
        <w:jc w:val="both"/>
        <w:rPr>
          <w:rFonts w:ascii="Aptos" w:eastAsia="Times New Roman" w:hAnsi="Aptos"/>
          <w:lang w:eastAsia="en-GB"/>
        </w:rPr>
      </w:pPr>
      <w:bookmarkStart w:id="14" w:name="_Toc176729665"/>
      <w:r w:rsidRPr="001E5E53">
        <w:rPr>
          <w:rFonts w:ascii="Aptos" w:eastAsia="Times New Roman" w:hAnsi="Aptos"/>
          <w:lang w:eastAsia="en-GB"/>
        </w:rPr>
        <w:t>5</w:t>
      </w:r>
      <w:r w:rsidR="00F430D2" w:rsidRPr="001E5E53">
        <w:rPr>
          <w:rFonts w:ascii="Aptos" w:eastAsia="Times New Roman" w:hAnsi="Aptos"/>
          <w:lang w:eastAsia="en-GB"/>
        </w:rPr>
        <w:t xml:space="preserve">. Process Flow </w:t>
      </w:r>
      <w:r w:rsidR="00BF0A15" w:rsidRPr="001E5E53">
        <w:rPr>
          <w:rFonts w:ascii="Aptos" w:eastAsia="Times New Roman" w:hAnsi="Aptos"/>
          <w:lang w:eastAsia="en-GB"/>
        </w:rPr>
        <w:t>- Process and Procedures</w:t>
      </w:r>
      <w:bookmarkEnd w:id="14"/>
    </w:p>
    <w:p w14:paraId="0A8492B6" w14:textId="4C0B8CEE" w:rsidR="00894922" w:rsidRPr="00894922" w:rsidRDefault="00894922" w:rsidP="00894922">
      <w:pPr>
        <w:pStyle w:val="Heading2"/>
      </w:pPr>
      <w:bookmarkStart w:id="15" w:name="_Toc176729666"/>
      <w:r w:rsidRPr="00894922">
        <w:rPr>
          <w:rStyle w:val="Strong"/>
          <w:b w:val="0"/>
          <w:bCs w:val="0"/>
        </w:rPr>
        <w:t>5.1. Initiating the Reporting Process:</w:t>
      </w:r>
      <w:bookmarkEnd w:id="15"/>
    </w:p>
    <w:p w14:paraId="1AFD09E4" w14:textId="77777777" w:rsidR="00894922" w:rsidRPr="00894922" w:rsidRDefault="00894922" w:rsidP="00894922">
      <w:pPr>
        <w:numPr>
          <w:ilvl w:val="0"/>
          <w:numId w:val="24"/>
        </w:numPr>
        <w:spacing w:before="100" w:beforeAutospacing="1" w:after="100" w:afterAutospacing="1"/>
        <w:rPr>
          <w:rFonts w:asciiTheme="minorHAnsi" w:hAnsiTheme="minorHAnsi"/>
          <w:color w:val="000000"/>
        </w:rPr>
      </w:pPr>
      <w:r w:rsidRPr="00894922">
        <w:rPr>
          <w:rStyle w:val="Strong"/>
          <w:rFonts w:asciiTheme="minorHAnsi" w:eastAsiaTheme="majorEastAsia" w:hAnsiTheme="minorHAnsi"/>
          <w:color w:val="000000"/>
        </w:rPr>
        <w:t>Claimant/Subscriber Action:</w:t>
      </w:r>
    </w:p>
    <w:p w14:paraId="78712506" w14:textId="77777777" w:rsidR="00894922" w:rsidRPr="00894922" w:rsidRDefault="00894922" w:rsidP="00894922">
      <w:pPr>
        <w:numPr>
          <w:ilvl w:val="1"/>
          <w:numId w:val="24"/>
        </w:numPr>
        <w:spacing w:before="100" w:beforeAutospacing="1" w:after="100" w:afterAutospacing="1"/>
        <w:rPr>
          <w:rFonts w:asciiTheme="minorHAnsi" w:hAnsiTheme="minorHAnsi"/>
          <w:color w:val="000000"/>
        </w:rPr>
      </w:pPr>
      <w:r w:rsidRPr="00894922">
        <w:rPr>
          <w:rFonts w:asciiTheme="minorHAnsi" w:hAnsiTheme="minorHAnsi"/>
          <w:color w:val="000000"/>
        </w:rPr>
        <w:t>The user begins by receiving an authentication notification, potentially indicating suspicious activity. They visit the DID portal to report the compromised authenticator.</w:t>
      </w:r>
    </w:p>
    <w:p w14:paraId="27A65609" w14:textId="77777777" w:rsidR="00894922" w:rsidRPr="00894922" w:rsidRDefault="00894922" w:rsidP="00542843">
      <w:pPr>
        <w:numPr>
          <w:ilvl w:val="0"/>
          <w:numId w:val="24"/>
        </w:numPr>
        <w:spacing w:before="100" w:beforeAutospacing="1" w:after="100" w:afterAutospacing="1"/>
        <w:rPr>
          <w:rFonts w:asciiTheme="minorHAnsi" w:hAnsiTheme="minorHAnsi"/>
          <w:color w:val="000000"/>
        </w:rPr>
      </w:pPr>
      <w:r w:rsidRPr="00894922">
        <w:rPr>
          <w:rStyle w:val="Strong"/>
          <w:rFonts w:asciiTheme="minorHAnsi" w:eastAsiaTheme="majorEastAsia" w:hAnsiTheme="minorHAnsi"/>
          <w:color w:val="000000"/>
        </w:rPr>
        <w:t>Output:</w:t>
      </w:r>
      <w:r w:rsidRPr="00894922">
        <w:rPr>
          <w:rStyle w:val="apple-converted-space"/>
          <w:rFonts w:asciiTheme="minorHAnsi" w:eastAsiaTheme="majorEastAsia" w:hAnsiTheme="minorHAnsi"/>
          <w:color w:val="000000"/>
        </w:rPr>
        <w:t> </w:t>
      </w:r>
      <w:r w:rsidRPr="00894922">
        <w:rPr>
          <w:rFonts w:asciiTheme="minorHAnsi" w:hAnsiTheme="minorHAnsi"/>
          <w:color w:val="000000"/>
        </w:rPr>
        <w:t>System records the initial report of a compromised authenticator.</w:t>
      </w:r>
    </w:p>
    <w:p w14:paraId="333F5EAD" w14:textId="61E2176E" w:rsidR="00894922" w:rsidRPr="00894922" w:rsidRDefault="00894922" w:rsidP="00894922">
      <w:pPr>
        <w:pStyle w:val="Heading2"/>
      </w:pPr>
      <w:bookmarkStart w:id="16" w:name="_Toc176729667"/>
      <w:r w:rsidRPr="00894922">
        <w:rPr>
          <w:rStyle w:val="Strong"/>
          <w:b w:val="0"/>
          <w:bCs w:val="0"/>
        </w:rPr>
        <w:t>5.2. Authentication Verification:</w:t>
      </w:r>
      <w:bookmarkEnd w:id="16"/>
    </w:p>
    <w:p w14:paraId="211FF0A9" w14:textId="77777777" w:rsidR="00894922" w:rsidRPr="00894922" w:rsidRDefault="00894922" w:rsidP="00894922">
      <w:pPr>
        <w:numPr>
          <w:ilvl w:val="0"/>
          <w:numId w:val="25"/>
        </w:numPr>
        <w:spacing w:before="100" w:beforeAutospacing="1" w:after="100" w:afterAutospacing="1"/>
        <w:rPr>
          <w:rFonts w:asciiTheme="minorHAnsi" w:hAnsiTheme="minorHAnsi"/>
          <w:color w:val="000000"/>
        </w:rPr>
      </w:pPr>
      <w:r w:rsidRPr="00894922">
        <w:rPr>
          <w:rStyle w:val="Strong"/>
          <w:rFonts w:asciiTheme="minorHAnsi" w:eastAsiaTheme="majorEastAsia" w:hAnsiTheme="minorHAnsi"/>
          <w:color w:val="000000"/>
        </w:rPr>
        <w:t>Claimant/Subscriber Action:</w:t>
      </w:r>
    </w:p>
    <w:p w14:paraId="616046C1" w14:textId="77777777" w:rsidR="00894922" w:rsidRPr="00894922" w:rsidRDefault="00894922" w:rsidP="00894922">
      <w:pPr>
        <w:numPr>
          <w:ilvl w:val="1"/>
          <w:numId w:val="25"/>
        </w:numPr>
        <w:spacing w:before="100" w:beforeAutospacing="1" w:after="100" w:afterAutospacing="1"/>
        <w:rPr>
          <w:rFonts w:asciiTheme="minorHAnsi" w:hAnsiTheme="minorHAnsi"/>
          <w:color w:val="000000"/>
        </w:rPr>
      </w:pPr>
      <w:r w:rsidRPr="00894922">
        <w:rPr>
          <w:rFonts w:asciiTheme="minorHAnsi" w:hAnsiTheme="minorHAnsi"/>
          <w:color w:val="000000"/>
        </w:rPr>
        <w:t>The user logs into the DID portal using recognized authenticators such as password, OTP, memorable secret, or token.</w:t>
      </w:r>
    </w:p>
    <w:p w14:paraId="45873F44" w14:textId="77777777" w:rsidR="00894922" w:rsidRPr="00894922" w:rsidRDefault="00894922" w:rsidP="00894922">
      <w:pPr>
        <w:numPr>
          <w:ilvl w:val="1"/>
          <w:numId w:val="25"/>
        </w:numPr>
        <w:spacing w:before="100" w:beforeAutospacing="1" w:after="100" w:afterAutospacing="1"/>
        <w:rPr>
          <w:rFonts w:asciiTheme="minorHAnsi" w:hAnsiTheme="minorHAnsi"/>
          <w:color w:val="000000"/>
        </w:rPr>
      </w:pPr>
      <w:r w:rsidRPr="00894922">
        <w:rPr>
          <w:rFonts w:asciiTheme="minorHAnsi" w:hAnsiTheme="minorHAnsi"/>
          <w:color w:val="000000"/>
        </w:rPr>
        <w:t>If login fails or if the user does not recognize the activity, they proceed to reset their authenticators.</w:t>
      </w:r>
    </w:p>
    <w:p w14:paraId="7092F5C8" w14:textId="77777777" w:rsidR="00894922" w:rsidRPr="00894922" w:rsidRDefault="00894922" w:rsidP="00542843">
      <w:pPr>
        <w:numPr>
          <w:ilvl w:val="0"/>
          <w:numId w:val="25"/>
        </w:numPr>
        <w:spacing w:before="100" w:beforeAutospacing="1" w:after="100" w:afterAutospacing="1"/>
        <w:rPr>
          <w:rFonts w:asciiTheme="minorHAnsi" w:hAnsiTheme="minorHAnsi"/>
          <w:color w:val="000000"/>
        </w:rPr>
      </w:pPr>
      <w:r w:rsidRPr="00894922">
        <w:rPr>
          <w:rStyle w:val="Strong"/>
          <w:rFonts w:asciiTheme="minorHAnsi" w:eastAsiaTheme="majorEastAsia" w:hAnsiTheme="minorHAnsi"/>
          <w:color w:val="000000"/>
        </w:rPr>
        <w:t>Output:</w:t>
      </w:r>
      <w:r w:rsidRPr="00894922">
        <w:rPr>
          <w:rStyle w:val="apple-converted-space"/>
          <w:rFonts w:asciiTheme="minorHAnsi" w:eastAsiaTheme="majorEastAsia" w:hAnsiTheme="minorHAnsi"/>
          <w:color w:val="000000"/>
        </w:rPr>
        <w:t> </w:t>
      </w:r>
      <w:r w:rsidRPr="00894922">
        <w:rPr>
          <w:rFonts w:asciiTheme="minorHAnsi" w:hAnsiTheme="minorHAnsi"/>
          <w:color w:val="000000"/>
        </w:rPr>
        <w:t>Successful login or initiation of the authenticator reset process.</w:t>
      </w:r>
    </w:p>
    <w:p w14:paraId="50EBF0F1" w14:textId="39A9D3B8" w:rsidR="00894922" w:rsidRPr="00894922" w:rsidRDefault="00894922" w:rsidP="00894922">
      <w:pPr>
        <w:pStyle w:val="Heading2"/>
      </w:pPr>
      <w:bookmarkStart w:id="17" w:name="_Toc176729668"/>
      <w:r w:rsidRPr="00894922">
        <w:rPr>
          <w:rStyle w:val="Strong"/>
          <w:b w:val="0"/>
          <w:bCs w:val="0"/>
        </w:rPr>
        <w:t>5.3. Authentication Reset Options:</w:t>
      </w:r>
      <w:bookmarkEnd w:id="17"/>
    </w:p>
    <w:p w14:paraId="06872DFD" w14:textId="77777777" w:rsidR="00894922" w:rsidRPr="00894922" w:rsidRDefault="00894922" w:rsidP="00894922">
      <w:pPr>
        <w:numPr>
          <w:ilvl w:val="0"/>
          <w:numId w:val="26"/>
        </w:numPr>
        <w:spacing w:before="100" w:beforeAutospacing="1" w:after="100" w:afterAutospacing="1"/>
        <w:rPr>
          <w:rFonts w:asciiTheme="minorHAnsi" w:hAnsiTheme="minorHAnsi"/>
          <w:color w:val="000000"/>
        </w:rPr>
      </w:pPr>
      <w:r w:rsidRPr="00894922">
        <w:rPr>
          <w:rStyle w:val="Strong"/>
          <w:rFonts w:asciiTheme="minorHAnsi" w:eastAsiaTheme="majorEastAsia" w:hAnsiTheme="minorHAnsi"/>
          <w:color w:val="000000"/>
        </w:rPr>
        <w:t>Claimant/Subscriber Action:</w:t>
      </w:r>
    </w:p>
    <w:p w14:paraId="0AFBED9F" w14:textId="77777777" w:rsidR="00894922" w:rsidRPr="00894922" w:rsidRDefault="00894922" w:rsidP="00894922">
      <w:pPr>
        <w:numPr>
          <w:ilvl w:val="1"/>
          <w:numId w:val="26"/>
        </w:numPr>
        <w:spacing w:before="100" w:beforeAutospacing="1" w:after="100" w:afterAutospacing="1"/>
        <w:rPr>
          <w:rFonts w:asciiTheme="minorHAnsi" w:hAnsiTheme="minorHAnsi"/>
          <w:color w:val="000000"/>
        </w:rPr>
      </w:pPr>
      <w:r w:rsidRPr="00894922">
        <w:rPr>
          <w:rFonts w:asciiTheme="minorHAnsi" w:hAnsiTheme="minorHAnsi"/>
          <w:color w:val="000000"/>
        </w:rPr>
        <w:lastRenderedPageBreak/>
        <w:t>Depending on the compromised method, users can reset passwords, update OTP, or create new memorable secrets. If biometric authenticator is compromised, the process moves offline.</w:t>
      </w:r>
    </w:p>
    <w:p w14:paraId="7DD7B4C4" w14:textId="77777777" w:rsidR="00894922" w:rsidRPr="00894922" w:rsidRDefault="00894922" w:rsidP="00542843">
      <w:pPr>
        <w:numPr>
          <w:ilvl w:val="0"/>
          <w:numId w:val="26"/>
        </w:numPr>
        <w:spacing w:before="100" w:beforeAutospacing="1" w:after="100" w:afterAutospacing="1"/>
        <w:rPr>
          <w:rFonts w:asciiTheme="minorHAnsi" w:hAnsiTheme="minorHAnsi"/>
          <w:color w:val="000000"/>
        </w:rPr>
      </w:pPr>
      <w:r w:rsidRPr="00894922">
        <w:rPr>
          <w:rStyle w:val="Strong"/>
          <w:rFonts w:asciiTheme="minorHAnsi" w:eastAsiaTheme="majorEastAsia" w:hAnsiTheme="minorHAnsi"/>
          <w:color w:val="000000"/>
        </w:rPr>
        <w:t>Output:</w:t>
      </w:r>
      <w:r w:rsidRPr="00894922">
        <w:rPr>
          <w:rStyle w:val="apple-converted-space"/>
          <w:rFonts w:asciiTheme="minorHAnsi" w:eastAsiaTheme="majorEastAsia" w:hAnsiTheme="minorHAnsi"/>
          <w:color w:val="000000"/>
        </w:rPr>
        <w:t> </w:t>
      </w:r>
      <w:r w:rsidRPr="00894922">
        <w:rPr>
          <w:rFonts w:asciiTheme="minorHAnsi" w:hAnsiTheme="minorHAnsi"/>
          <w:color w:val="000000"/>
        </w:rPr>
        <w:t>The system initiates the selected reset process and deactivates compromised authenticators.</w:t>
      </w:r>
    </w:p>
    <w:p w14:paraId="573EB265" w14:textId="432BFDE1" w:rsidR="00894922" w:rsidRPr="00894922" w:rsidRDefault="00894922" w:rsidP="00894922">
      <w:pPr>
        <w:pStyle w:val="Heading2"/>
      </w:pPr>
      <w:bookmarkStart w:id="18" w:name="_Toc176729669"/>
      <w:r w:rsidRPr="00894922">
        <w:rPr>
          <w:rStyle w:val="Strong"/>
          <w:b w:val="0"/>
          <w:bCs w:val="0"/>
        </w:rPr>
        <w:t>5.4. Updating Contact Information:</w:t>
      </w:r>
      <w:bookmarkEnd w:id="18"/>
    </w:p>
    <w:p w14:paraId="1B4EBBD0" w14:textId="77777777" w:rsidR="00894922" w:rsidRPr="00894922" w:rsidRDefault="00894922" w:rsidP="00894922">
      <w:pPr>
        <w:numPr>
          <w:ilvl w:val="0"/>
          <w:numId w:val="27"/>
        </w:numPr>
        <w:spacing w:before="100" w:beforeAutospacing="1" w:after="100" w:afterAutospacing="1"/>
        <w:rPr>
          <w:rFonts w:asciiTheme="minorHAnsi" w:hAnsiTheme="minorHAnsi"/>
          <w:color w:val="000000"/>
        </w:rPr>
      </w:pPr>
      <w:r w:rsidRPr="00894922">
        <w:rPr>
          <w:rStyle w:val="Strong"/>
          <w:rFonts w:asciiTheme="minorHAnsi" w:eastAsiaTheme="majorEastAsia" w:hAnsiTheme="minorHAnsi"/>
          <w:color w:val="000000"/>
        </w:rPr>
        <w:t>Claimant/Subscriber Action:</w:t>
      </w:r>
    </w:p>
    <w:p w14:paraId="3687DC5A" w14:textId="77777777" w:rsidR="00894922" w:rsidRPr="00894922" w:rsidRDefault="00894922" w:rsidP="00894922">
      <w:pPr>
        <w:numPr>
          <w:ilvl w:val="1"/>
          <w:numId w:val="27"/>
        </w:numPr>
        <w:spacing w:before="100" w:beforeAutospacing="1" w:after="100" w:afterAutospacing="1"/>
        <w:rPr>
          <w:rFonts w:asciiTheme="minorHAnsi" w:hAnsiTheme="minorHAnsi"/>
          <w:color w:val="000000"/>
        </w:rPr>
      </w:pPr>
      <w:r w:rsidRPr="00894922">
        <w:rPr>
          <w:rFonts w:asciiTheme="minorHAnsi" w:hAnsiTheme="minorHAnsi"/>
          <w:color w:val="000000"/>
        </w:rPr>
        <w:t>Users update their contact details (email, phone) if necessary to ensure future security alerts and authenticator updates are communicated correctly.</w:t>
      </w:r>
    </w:p>
    <w:p w14:paraId="151D2E9B" w14:textId="77777777" w:rsidR="00894922" w:rsidRPr="00894922" w:rsidRDefault="00894922" w:rsidP="00542843">
      <w:pPr>
        <w:numPr>
          <w:ilvl w:val="0"/>
          <w:numId w:val="27"/>
        </w:numPr>
        <w:spacing w:before="100" w:beforeAutospacing="1" w:after="100" w:afterAutospacing="1"/>
        <w:rPr>
          <w:rFonts w:asciiTheme="minorHAnsi" w:hAnsiTheme="minorHAnsi"/>
          <w:color w:val="000000"/>
        </w:rPr>
      </w:pPr>
      <w:r w:rsidRPr="00894922">
        <w:rPr>
          <w:rStyle w:val="Strong"/>
          <w:rFonts w:asciiTheme="minorHAnsi" w:eastAsiaTheme="majorEastAsia" w:hAnsiTheme="minorHAnsi"/>
          <w:color w:val="000000"/>
        </w:rPr>
        <w:t>Output:</w:t>
      </w:r>
      <w:r w:rsidRPr="00894922">
        <w:rPr>
          <w:rStyle w:val="apple-converted-space"/>
          <w:rFonts w:asciiTheme="minorHAnsi" w:eastAsiaTheme="majorEastAsia" w:hAnsiTheme="minorHAnsi"/>
          <w:color w:val="000000"/>
        </w:rPr>
        <w:t> </w:t>
      </w:r>
      <w:r w:rsidRPr="00894922">
        <w:rPr>
          <w:rFonts w:asciiTheme="minorHAnsi" w:hAnsiTheme="minorHAnsi"/>
          <w:color w:val="000000"/>
        </w:rPr>
        <w:t>System stores updated contact details and confirms the update with the user.</w:t>
      </w:r>
    </w:p>
    <w:p w14:paraId="1B91B5D8" w14:textId="09B777E2" w:rsidR="00894922" w:rsidRPr="00894922" w:rsidRDefault="00894922" w:rsidP="00894922">
      <w:pPr>
        <w:pStyle w:val="Heading2"/>
      </w:pPr>
      <w:bookmarkStart w:id="19" w:name="_Toc176729670"/>
      <w:r w:rsidRPr="00894922">
        <w:rPr>
          <w:rStyle w:val="Strong"/>
          <w:b w:val="0"/>
          <w:bCs w:val="0"/>
        </w:rPr>
        <w:t>5.5. Administrative Review and Action:</w:t>
      </w:r>
      <w:bookmarkEnd w:id="19"/>
    </w:p>
    <w:p w14:paraId="3FF9E886" w14:textId="77777777" w:rsidR="00894922" w:rsidRPr="00894922" w:rsidRDefault="00894922" w:rsidP="00894922">
      <w:pPr>
        <w:numPr>
          <w:ilvl w:val="0"/>
          <w:numId w:val="28"/>
        </w:numPr>
        <w:spacing w:before="100" w:beforeAutospacing="1" w:after="100" w:afterAutospacing="1"/>
        <w:rPr>
          <w:rFonts w:asciiTheme="minorHAnsi" w:hAnsiTheme="minorHAnsi"/>
          <w:color w:val="000000"/>
        </w:rPr>
      </w:pPr>
      <w:r w:rsidRPr="00894922">
        <w:rPr>
          <w:rStyle w:val="Strong"/>
          <w:rFonts w:asciiTheme="minorHAnsi" w:eastAsiaTheme="majorEastAsia" w:hAnsiTheme="minorHAnsi"/>
          <w:color w:val="000000"/>
        </w:rPr>
        <w:t>Administrator Action:</w:t>
      </w:r>
    </w:p>
    <w:p w14:paraId="715A3A56" w14:textId="77777777" w:rsidR="00894922" w:rsidRPr="00894922" w:rsidRDefault="00894922" w:rsidP="00894922">
      <w:pPr>
        <w:numPr>
          <w:ilvl w:val="1"/>
          <w:numId w:val="28"/>
        </w:numPr>
        <w:spacing w:before="100" w:beforeAutospacing="1" w:after="100" w:afterAutospacing="1"/>
        <w:rPr>
          <w:rFonts w:asciiTheme="minorHAnsi" w:hAnsiTheme="minorHAnsi"/>
          <w:color w:val="000000"/>
        </w:rPr>
      </w:pPr>
      <w:r w:rsidRPr="00894922">
        <w:rPr>
          <w:rFonts w:asciiTheme="minorHAnsi" w:hAnsiTheme="minorHAnsi"/>
          <w:color w:val="000000"/>
        </w:rPr>
        <w:t>Administrators receive notification of the compromised authenticator report and validate the user's identity and the authenticity of the report.</w:t>
      </w:r>
    </w:p>
    <w:p w14:paraId="2D7CF765" w14:textId="77777777" w:rsidR="00894922" w:rsidRPr="00894922" w:rsidRDefault="00894922" w:rsidP="00894922">
      <w:pPr>
        <w:numPr>
          <w:ilvl w:val="1"/>
          <w:numId w:val="28"/>
        </w:numPr>
        <w:spacing w:before="100" w:beforeAutospacing="1" w:after="100" w:afterAutospacing="1"/>
        <w:rPr>
          <w:rFonts w:asciiTheme="minorHAnsi" w:hAnsiTheme="minorHAnsi"/>
          <w:color w:val="000000"/>
        </w:rPr>
      </w:pPr>
      <w:r w:rsidRPr="00894922">
        <w:rPr>
          <w:rFonts w:asciiTheme="minorHAnsi" w:hAnsiTheme="minorHAnsi"/>
          <w:color w:val="000000"/>
        </w:rPr>
        <w:t>If necessary, the administrator generates a new temporary password (TTP) and deactivates compromised authenticators to prevent unauthorized access.</w:t>
      </w:r>
    </w:p>
    <w:p w14:paraId="2E2BA4CD" w14:textId="77777777" w:rsidR="00894922" w:rsidRPr="00894922" w:rsidRDefault="00894922" w:rsidP="00542843">
      <w:pPr>
        <w:numPr>
          <w:ilvl w:val="0"/>
          <w:numId w:val="28"/>
        </w:numPr>
        <w:spacing w:before="100" w:beforeAutospacing="1" w:after="100" w:afterAutospacing="1"/>
        <w:rPr>
          <w:rFonts w:asciiTheme="minorHAnsi" w:hAnsiTheme="minorHAnsi"/>
          <w:color w:val="000000"/>
        </w:rPr>
      </w:pPr>
      <w:r w:rsidRPr="00894922">
        <w:rPr>
          <w:rStyle w:val="Strong"/>
          <w:rFonts w:asciiTheme="minorHAnsi" w:eastAsiaTheme="majorEastAsia" w:hAnsiTheme="minorHAnsi"/>
          <w:color w:val="000000"/>
        </w:rPr>
        <w:t>Output:</w:t>
      </w:r>
      <w:r w:rsidRPr="00894922">
        <w:rPr>
          <w:rStyle w:val="apple-converted-space"/>
          <w:rFonts w:asciiTheme="minorHAnsi" w:eastAsiaTheme="majorEastAsia" w:hAnsiTheme="minorHAnsi"/>
          <w:color w:val="000000"/>
        </w:rPr>
        <w:t> </w:t>
      </w:r>
      <w:r w:rsidRPr="00894922">
        <w:rPr>
          <w:rFonts w:asciiTheme="minorHAnsi" w:hAnsiTheme="minorHAnsi"/>
          <w:color w:val="000000"/>
        </w:rPr>
        <w:t>Administrator's actions are recorded, and TTP is provided to the user.</w:t>
      </w:r>
    </w:p>
    <w:p w14:paraId="5B5E0E69" w14:textId="5E7ED617" w:rsidR="00894922" w:rsidRPr="00894922" w:rsidRDefault="00894922" w:rsidP="00894922">
      <w:pPr>
        <w:pStyle w:val="Heading2"/>
      </w:pPr>
      <w:bookmarkStart w:id="20" w:name="_Toc176729671"/>
      <w:r w:rsidRPr="00894922">
        <w:rPr>
          <w:rStyle w:val="Strong"/>
          <w:b w:val="0"/>
          <w:bCs w:val="0"/>
        </w:rPr>
        <w:t>5.6. Security Checks and Logging:</w:t>
      </w:r>
      <w:bookmarkEnd w:id="20"/>
    </w:p>
    <w:p w14:paraId="425BA5FD" w14:textId="77777777" w:rsidR="00894922" w:rsidRPr="00894922" w:rsidRDefault="00894922" w:rsidP="00894922">
      <w:pPr>
        <w:numPr>
          <w:ilvl w:val="0"/>
          <w:numId w:val="29"/>
        </w:numPr>
        <w:spacing w:before="100" w:beforeAutospacing="1" w:after="100" w:afterAutospacing="1"/>
        <w:rPr>
          <w:rFonts w:asciiTheme="minorHAnsi" w:hAnsiTheme="minorHAnsi"/>
          <w:color w:val="000000"/>
        </w:rPr>
      </w:pPr>
      <w:r w:rsidRPr="00894922">
        <w:rPr>
          <w:rStyle w:val="Strong"/>
          <w:rFonts w:asciiTheme="minorHAnsi" w:eastAsiaTheme="majorEastAsia" w:hAnsiTheme="minorHAnsi"/>
          <w:color w:val="000000"/>
        </w:rPr>
        <w:t>System Action:</w:t>
      </w:r>
    </w:p>
    <w:p w14:paraId="50FBBE90" w14:textId="77777777" w:rsidR="00894922" w:rsidRPr="00894922" w:rsidRDefault="00894922" w:rsidP="00894922">
      <w:pPr>
        <w:numPr>
          <w:ilvl w:val="1"/>
          <w:numId w:val="29"/>
        </w:numPr>
        <w:spacing w:before="100" w:beforeAutospacing="1" w:after="100" w:afterAutospacing="1"/>
        <w:rPr>
          <w:rFonts w:asciiTheme="minorHAnsi" w:hAnsiTheme="minorHAnsi"/>
          <w:color w:val="000000"/>
        </w:rPr>
      </w:pPr>
      <w:r w:rsidRPr="00894922">
        <w:rPr>
          <w:rFonts w:asciiTheme="minorHAnsi" w:hAnsiTheme="minorHAnsi"/>
          <w:color w:val="000000"/>
        </w:rPr>
        <w:t>The system conducts security checks, encrypts authentication data, and verifies the user's identity against stored data.</w:t>
      </w:r>
    </w:p>
    <w:p w14:paraId="64CA8A7A" w14:textId="77777777" w:rsidR="00894922" w:rsidRPr="00894922" w:rsidRDefault="00894922" w:rsidP="00894922">
      <w:pPr>
        <w:numPr>
          <w:ilvl w:val="1"/>
          <w:numId w:val="29"/>
        </w:numPr>
        <w:spacing w:before="100" w:beforeAutospacing="1" w:after="100" w:afterAutospacing="1"/>
        <w:rPr>
          <w:rFonts w:asciiTheme="minorHAnsi" w:hAnsiTheme="minorHAnsi"/>
          <w:color w:val="000000"/>
        </w:rPr>
      </w:pPr>
      <w:r w:rsidRPr="00894922">
        <w:rPr>
          <w:rFonts w:asciiTheme="minorHAnsi" w:hAnsiTheme="minorHAnsi"/>
          <w:color w:val="000000"/>
        </w:rPr>
        <w:t>It logs all actions and events for audit purposes, ensuring transparency and traceability.</w:t>
      </w:r>
    </w:p>
    <w:p w14:paraId="492F674D" w14:textId="77777777" w:rsidR="00894922" w:rsidRPr="00894922" w:rsidRDefault="00894922" w:rsidP="00542843">
      <w:pPr>
        <w:numPr>
          <w:ilvl w:val="0"/>
          <w:numId w:val="29"/>
        </w:numPr>
        <w:spacing w:before="100" w:beforeAutospacing="1" w:after="100" w:afterAutospacing="1"/>
        <w:rPr>
          <w:rFonts w:asciiTheme="minorHAnsi" w:hAnsiTheme="minorHAnsi"/>
          <w:color w:val="000000"/>
        </w:rPr>
      </w:pPr>
      <w:r w:rsidRPr="00894922">
        <w:rPr>
          <w:rStyle w:val="Strong"/>
          <w:rFonts w:asciiTheme="minorHAnsi" w:eastAsiaTheme="majorEastAsia" w:hAnsiTheme="minorHAnsi"/>
          <w:color w:val="000000"/>
        </w:rPr>
        <w:t>Output:</w:t>
      </w:r>
      <w:r w:rsidRPr="00894922">
        <w:rPr>
          <w:rStyle w:val="apple-converted-space"/>
          <w:rFonts w:asciiTheme="minorHAnsi" w:eastAsiaTheme="majorEastAsia" w:hAnsiTheme="minorHAnsi"/>
          <w:color w:val="000000"/>
        </w:rPr>
        <w:t> </w:t>
      </w:r>
      <w:r w:rsidRPr="00894922">
        <w:rPr>
          <w:rFonts w:asciiTheme="minorHAnsi" w:hAnsiTheme="minorHAnsi"/>
          <w:color w:val="000000"/>
        </w:rPr>
        <w:t>Authentication status is updated, and logs are created.</w:t>
      </w:r>
    </w:p>
    <w:p w14:paraId="3A9ACDEA" w14:textId="42E82B03" w:rsidR="00894922" w:rsidRPr="00894922" w:rsidRDefault="00894922" w:rsidP="00894922">
      <w:pPr>
        <w:pStyle w:val="Heading2"/>
      </w:pPr>
      <w:bookmarkStart w:id="21" w:name="_Toc176729672"/>
      <w:r w:rsidRPr="00894922">
        <w:rPr>
          <w:rStyle w:val="Strong"/>
          <w:b w:val="0"/>
          <w:bCs w:val="0"/>
        </w:rPr>
        <w:t>5.7. Notifying the User:</w:t>
      </w:r>
      <w:bookmarkEnd w:id="21"/>
    </w:p>
    <w:p w14:paraId="5FDA54C9" w14:textId="77777777" w:rsidR="00894922" w:rsidRPr="00894922" w:rsidRDefault="00894922" w:rsidP="00894922">
      <w:pPr>
        <w:numPr>
          <w:ilvl w:val="0"/>
          <w:numId w:val="30"/>
        </w:numPr>
        <w:spacing w:before="100" w:beforeAutospacing="1" w:after="100" w:afterAutospacing="1"/>
        <w:rPr>
          <w:rFonts w:asciiTheme="minorHAnsi" w:hAnsiTheme="minorHAnsi"/>
          <w:color w:val="000000"/>
        </w:rPr>
      </w:pPr>
      <w:r w:rsidRPr="00894922">
        <w:rPr>
          <w:rStyle w:val="Strong"/>
          <w:rFonts w:asciiTheme="minorHAnsi" w:eastAsiaTheme="majorEastAsia" w:hAnsiTheme="minorHAnsi"/>
          <w:color w:val="000000"/>
        </w:rPr>
        <w:t>System Action:</w:t>
      </w:r>
    </w:p>
    <w:p w14:paraId="55F3877F" w14:textId="77777777" w:rsidR="00894922" w:rsidRPr="00894922" w:rsidRDefault="00894922" w:rsidP="00894922">
      <w:pPr>
        <w:numPr>
          <w:ilvl w:val="1"/>
          <w:numId w:val="30"/>
        </w:numPr>
        <w:spacing w:before="100" w:beforeAutospacing="1" w:after="100" w:afterAutospacing="1"/>
        <w:rPr>
          <w:rFonts w:asciiTheme="minorHAnsi" w:hAnsiTheme="minorHAnsi"/>
          <w:color w:val="000000"/>
        </w:rPr>
      </w:pPr>
      <w:r w:rsidRPr="00894922">
        <w:rPr>
          <w:rFonts w:asciiTheme="minorHAnsi" w:hAnsiTheme="minorHAnsi"/>
          <w:color w:val="000000"/>
        </w:rPr>
        <w:t>Once the new authenticators are set, the system notifies the user through their registered contact method (email/SMS) of the successful update.</w:t>
      </w:r>
    </w:p>
    <w:p w14:paraId="7AA2033A" w14:textId="77777777" w:rsidR="00894922" w:rsidRPr="00894922" w:rsidRDefault="00894922" w:rsidP="00894922">
      <w:pPr>
        <w:numPr>
          <w:ilvl w:val="1"/>
          <w:numId w:val="30"/>
        </w:numPr>
        <w:spacing w:before="100" w:beforeAutospacing="1" w:after="100" w:afterAutospacing="1"/>
        <w:rPr>
          <w:rFonts w:asciiTheme="minorHAnsi" w:hAnsiTheme="minorHAnsi"/>
          <w:color w:val="000000"/>
        </w:rPr>
      </w:pPr>
      <w:r w:rsidRPr="00894922">
        <w:rPr>
          <w:rStyle w:val="Strong"/>
          <w:rFonts w:asciiTheme="minorHAnsi" w:eastAsiaTheme="majorEastAsia" w:hAnsiTheme="minorHAnsi"/>
          <w:color w:val="000000"/>
        </w:rPr>
        <w:t>Output:</w:t>
      </w:r>
      <w:r w:rsidRPr="00894922">
        <w:rPr>
          <w:rStyle w:val="apple-converted-space"/>
          <w:rFonts w:asciiTheme="minorHAnsi" w:eastAsiaTheme="majorEastAsia" w:hAnsiTheme="minorHAnsi"/>
          <w:color w:val="000000"/>
        </w:rPr>
        <w:t> </w:t>
      </w:r>
      <w:r w:rsidRPr="00894922">
        <w:rPr>
          <w:rFonts w:asciiTheme="minorHAnsi" w:hAnsiTheme="minorHAnsi"/>
          <w:color w:val="000000"/>
        </w:rPr>
        <w:t>User receives notification confirming the new authenticator settings.</w:t>
      </w:r>
    </w:p>
    <w:p w14:paraId="3462BE15" w14:textId="5FC6F931" w:rsidR="00894922" w:rsidRPr="00894922" w:rsidRDefault="00894922" w:rsidP="00894922">
      <w:pPr>
        <w:pStyle w:val="Heading2"/>
      </w:pPr>
      <w:bookmarkStart w:id="22" w:name="_Toc176729673"/>
      <w:r w:rsidRPr="00894922">
        <w:rPr>
          <w:rStyle w:val="Strong"/>
          <w:b w:val="0"/>
          <w:bCs w:val="0"/>
        </w:rPr>
        <w:t>5.8. Error Handling and Account Lockout:</w:t>
      </w:r>
      <w:bookmarkEnd w:id="22"/>
    </w:p>
    <w:p w14:paraId="4B2308C4" w14:textId="77777777" w:rsidR="00894922" w:rsidRPr="00894922" w:rsidRDefault="00894922" w:rsidP="00894922">
      <w:pPr>
        <w:numPr>
          <w:ilvl w:val="0"/>
          <w:numId w:val="31"/>
        </w:numPr>
        <w:spacing w:before="100" w:beforeAutospacing="1" w:after="100" w:afterAutospacing="1"/>
        <w:rPr>
          <w:rFonts w:asciiTheme="minorHAnsi" w:hAnsiTheme="minorHAnsi"/>
          <w:color w:val="000000"/>
        </w:rPr>
      </w:pPr>
      <w:r w:rsidRPr="00894922">
        <w:rPr>
          <w:rStyle w:val="Strong"/>
          <w:rFonts w:asciiTheme="minorHAnsi" w:eastAsiaTheme="majorEastAsia" w:hAnsiTheme="minorHAnsi"/>
          <w:color w:val="000000"/>
        </w:rPr>
        <w:t>System Action:</w:t>
      </w:r>
    </w:p>
    <w:p w14:paraId="1A141894" w14:textId="77777777" w:rsidR="00894922" w:rsidRPr="00894922" w:rsidRDefault="00894922" w:rsidP="00894922">
      <w:pPr>
        <w:numPr>
          <w:ilvl w:val="1"/>
          <w:numId w:val="31"/>
        </w:numPr>
        <w:spacing w:before="100" w:beforeAutospacing="1" w:after="100" w:afterAutospacing="1"/>
        <w:rPr>
          <w:rFonts w:asciiTheme="minorHAnsi" w:hAnsiTheme="minorHAnsi"/>
          <w:color w:val="000000"/>
        </w:rPr>
      </w:pPr>
      <w:r w:rsidRPr="00894922">
        <w:rPr>
          <w:rFonts w:asciiTheme="minorHAnsi" w:hAnsiTheme="minorHAnsi"/>
          <w:color w:val="000000"/>
        </w:rPr>
        <w:lastRenderedPageBreak/>
        <w:t>If authentication fails multiple times, the system triggers error handling protocols and locks the user's account for a specified period to prevent further unauthorized access.</w:t>
      </w:r>
    </w:p>
    <w:p w14:paraId="0FFFA349" w14:textId="77777777" w:rsidR="00894922" w:rsidRPr="00894922" w:rsidRDefault="00894922" w:rsidP="00542843">
      <w:pPr>
        <w:numPr>
          <w:ilvl w:val="0"/>
          <w:numId w:val="31"/>
        </w:numPr>
        <w:spacing w:before="100" w:beforeAutospacing="1" w:after="100" w:afterAutospacing="1"/>
        <w:rPr>
          <w:rFonts w:asciiTheme="minorHAnsi" w:hAnsiTheme="minorHAnsi"/>
          <w:color w:val="000000"/>
        </w:rPr>
      </w:pPr>
      <w:r w:rsidRPr="00894922">
        <w:rPr>
          <w:rStyle w:val="Strong"/>
          <w:rFonts w:asciiTheme="minorHAnsi" w:eastAsiaTheme="majorEastAsia" w:hAnsiTheme="minorHAnsi"/>
          <w:color w:val="000000"/>
        </w:rPr>
        <w:t>Output:</w:t>
      </w:r>
      <w:r w:rsidRPr="00894922">
        <w:rPr>
          <w:rStyle w:val="apple-converted-space"/>
          <w:rFonts w:asciiTheme="minorHAnsi" w:eastAsiaTheme="majorEastAsia" w:hAnsiTheme="minorHAnsi"/>
          <w:color w:val="000000"/>
        </w:rPr>
        <w:t> </w:t>
      </w:r>
      <w:r w:rsidRPr="00894922">
        <w:rPr>
          <w:rFonts w:asciiTheme="minorHAnsi" w:hAnsiTheme="minorHAnsi"/>
          <w:color w:val="000000"/>
        </w:rPr>
        <w:t>Error notifications are generated, and the account status is updated as needed.</w:t>
      </w:r>
    </w:p>
    <w:p w14:paraId="5D27DFDD" w14:textId="6F52A43D" w:rsidR="00894922" w:rsidRPr="00894922" w:rsidRDefault="00894922" w:rsidP="00894922">
      <w:pPr>
        <w:pStyle w:val="Heading2"/>
      </w:pPr>
      <w:bookmarkStart w:id="23" w:name="_Toc176729674"/>
      <w:r w:rsidRPr="00894922">
        <w:rPr>
          <w:rStyle w:val="Strong"/>
          <w:b w:val="0"/>
          <w:bCs w:val="0"/>
        </w:rPr>
        <w:t>5.9. Final Logging and Termination:</w:t>
      </w:r>
      <w:bookmarkEnd w:id="23"/>
    </w:p>
    <w:p w14:paraId="5DC411E7" w14:textId="77777777" w:rsidR="00894922" w:rsidRPr="00894922" w:rsidRDefault="00894922" w:rsidP="00894922">
      <w:pPr>
        <w:numPr>
          <w:ilvl w:val="0"/>
          <w:numId w:val="32"/>
        </w:numPr>
        <w:spacing w:before="100" w:beforeAutospacing="1" w:after="100" w:afterAutospacing="1"/>
        <w:rPr>
          <w:rFonts w:asciiTheme="minorHAnsi" w:hAnsiTheme="minorHAnsi"/>
          <w:color w:val="000000"/>
        </w:rPr>
      </w:pPr>
      <w:r w:rsidRPr="00894922">
        <w:rPr>
          <w:rStyle w:val="Strong"/>
          <w:rFonts w:asciiTheme="minorHAnsi" w:eastAsiaTheme="majorEastAsia" w:hAnsiTheme="minorHAnsi"/>
          <w:color w:val="000000"/>
        </w:rPr>
        <w:t>System Action:</w:t>
      </w:r>
    </w:p>
    <w:p w14:paraId="45EFA4FB" w14:textId="77777777" w:rsidR="00894922" w:rsidRPr="00894922" w:rsidRDefault="00894922" w:rsidP="00894922">
      <w:pPr>
        <w:numPr>
          <w:ilvl w:val="1"/>
          <w:numId w:val="32"/>
        </w:numPr>
        <w:spacing w:before="100" w:beforeAutospacing="1" w:after="100" w:afterAutospacing="1"/>
        <w:rPr>
          <w:rFonts w:asciiTheme="minorHAnsi" w:hAnsiTheme="minorHAnsi"/>
          <w:color w:val="000000"/>
        </w:rPr>
      </w:pPr>
      <w:r w:rsidRPr="00894922">
        <w:rPr>
          <w:rFonts w:asciiTheme="minorHAnsi" w:hAnsiTheme="minorHAnsi"/>
          <w:color w:val="000000"/>
        </w:rPr>
        <w:t xml:space="preserve">All processes and updates are logged. The system ensures that all compromised authenticators are </w:t>
      </w:r>
      <w:proofErr w:type="gramStart"/>
      <w:r w:rsidRPr="00894922">
        <w:rPr>
          <w:rFonts w:asciiTheme="minorHAnsi" w:hAnsiTheme="minorHAnsi"/>
          <w:color w:val="000000"/>
        </w:rPr>
        <w:t>deactivated</w:t>
      </w:r>
      <w:proofErr w:type="gramEnd"/>
      <w:r w:rsidRPr="00894922">
        <w:rPr>
          <w:rFonts w:asciiTheme="minorHAnsi" w:hAnsiTheme="minorHAnsi"/>
          <w:color w:val="000000"/>
        </w:rPr>
        <w:t xml:space="preserve"> and that the user's account is secure.</w:t>
      </w:r>
    </w:p>
    <w:p w14:paraId="159917C3" w14:textId="77777777" w:rsidR="00894922" w:rsidRPr="00894922" w:rsidRDefault="00894922" w:rsidP="00542843">
      <w:pPr>
        <w:numPr>
          <w:ilvl w:val="0"/>
          <w:numId w:val="32"/>
        </w:numPr>
        <w:spacing w:before="100" w:beforeAutospacing="1" w:after="100" w:afterAutospacing="1"/>
        <w:rPr>
          <w:rFonts w:asciiTheme="minorHAnsi" w:hAnsiTheme="minorHAnsi"/>
          <w:color w:val="000000"/>
        </w:rPr>
      </w:pPr>
      <w:r w:rsidRPr="00894922">
        <w:rPr>
          <w:rStyle w:val="Strong"/>
          <w:rFonts w:asciiTheme="minorHAnsi" w:eastAsiaTheme="majorEastAsia" w:hAnsiTheme="minorHAnsi"/>
          <w:color w:val="000000"/>
        </w:rPr>
        <w:t>Output:</w:t>
      </w:r>
      <w:r w:rsidRPr="00894922">
        <w:rPr>
          <w:rStyle w:val="apple-converted-space"/>
          <w:rFonts w:asciiTheme="minorHAnsi" w:eastAsiaTheme="majorEastAsia" w:hAnsiTheme="minorHAnsi"/>
          <w:color w:val="000000"/>
        </w:rPr>
        <w:t> </w:t>
      </w:r>
      <w:r w:rsidRPr="00894922">
        <w:rPr>
          <w:rFonts w:asciiTheme="minorHAnsi" w:hAnsiTheme="minorHAnsi"/>
          <w:color w:val="000000"/>
        </w:rPr>
        <w:t>Final status of the account is logged, and the process is terminated with the account secured.</w:t>
      </w:r>
    </w:p>
    <w:p w14:paraId="52A5871D" w14:textId="77777777" w:rsidR="00894922" w:rsidRDefault="00894922" w:rsidP="001C5868">
      <w:pPr>
        <w:spacing w:line="276" w:lineRule="auto"/>
      </w:pPr>
    </w:p>
    <w:p w14:paraId="6CD2C340" w14:textId="77777777" w:rsidR="00894922" w:rsidRDefault="00894922" w:rsidP="001C5868">
      <w:pPr>
        <w:spacing w:line="276" w:lineRule="auto"/>
      </w:pPr>
    </w:p>
    <w:p w14:paraId="1186EB4E" w14:textId="34471A9A" w:rsidR="00AA6395" w:rsidRPr="00D21773" w:rsidRDefault="00AA6395" w:rsidP="001C5868">
      <w:pPr>
        <w:spacing w:line="276" w:lineRule="auto"/>
        <w:sectPr w:rsidR="00AA6395" w:rsidRPr="00D21773" w:rsidSect="00753A79">
          <w:footerReference w:type="even" r:id="rId12"/>
          <w:footerReference w:type="default" r:id="rId13"/>
          <w:footerReference w:type="first" r:id="rId14"/>
          <w:pgSz w:w="11906" w:h="16838"/>
          <w:pgMar w:top="1440" w:right="1440" w:bottom="1440" w:left="1440" w:header="0" w:footer="708" w:gutter="0"/>
          <w:pgNumType w:start="0"/>
          <w:cols w:space="708"/>
          <w:titlePg/>
          <w:docGrid w:linePitch="360"/>
        </w:sectPr>
      </w:pPr>
    </w:p>
    <w:p w14:paraId="51D394A8" w14:textId="4BDAB717" w:rsidR="00BD4CEB" w:rsidRDefault="00A15329" w:rsidP="002529A9">
      <w:pPr>
        <w:pStyle w:val="Heading1"/>
        <w:rPr>
          <w:rFonts w:eastAsia="Times New Roman"/>
          <w:lang w:eastAsia="en-GB"/>
        </w:rPr>
      </w:pPr>
      <w:bookmarkStart w:id="24" w:name="_Toc176729675"/>
      <w:r>
        <w:rPr>
          <w:rFonts w:eastAsia="Times New Roman"/>
          <w:lang w:eastAsia="en-GB"/>
        </w:rPr>
        <w:lastRenderedPageBreak/>
        <w:t>6</w:t>
      </w:r>
      <w:r w:rsidR="00BD4CEB" w:rsidRPr="00F430D2">
        <w:rPr>
          <w:rFonts w:eastAsia="Times New Roman"/>
          <w:lang w:eastAsia="en-GB"/>
        </w:rPr>
        <w:t xml:space="preserve">. </w:t>
      </w:r>
      <w:bookmarkEnd w:id="24"/>
      <w:r w:rsidR="002E61E9">
        <w:rPr>
          <w:lang w:eastAsia="en-GB"/>
        </w:rPr>
        <w:t>Visualisation</w:t>
      </w:r>
    </w:p>
    <w:p w14:paraId="041D6D01" w14:textId="4ADDC1D4" w:rsidR="00D950E2" w:rsidRDefault="00F104AB" w:rsidP="00D74E7F">
      <w:pPr>
        <w:jc w:val="center"/>
      </w:pPr>
      <w:r>
        <w:rPr>
          <w:noProof/>
          <w14:ligatures w14:val="standardContextual"/>
        </w:rPr>
        <w:drawing>
          <wp:inline distT="0" distB="0" distL="0" distR="0" wp14:anchorId="3861B9AF" wp14:editId="6D72B30F">
            <wp:extent cx="9216736" cy="6170781"/>
            <wp:effectExtent l="0" t="0" r="3810" b="1905"/>
            <wp:docPr id="2144753676" name="Picture 4"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753676" name="Picture 4" descr="A diagram of a company&#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230782" cy="6180185"/>
                    </a:xfrm>
                    <a:prstGeom prst="rect">
                      <a:avLst/>
                    </a:prstGeom>
                  </pic:spPr>
                </pic:pic>
              </a:graphicData>
            </a:graphic>
          </wp:inline>
        </w:drawing>
      </w:r>
    </w:p>
    <w:p w14:paraId="25CF4927" w14:textId="2A9A301D" w:rsidR="009F7CE2" w:rsidRDefault="00567BE6" w:rsidP="002E61E9">
      <w:pPr>
        <w:rPr>
          <w:rFonts w:ascii="Aptos" w:hAnsi="Aptos"/>
        </w:rPr>
      </w:pPr>
      <w:r w:rsidRPr="00C72487">
        <w:rPr>
          <w:rFonts w:ascii="Aptos" w:hAnsi="Aptos"/>
        </w:rPr>
        <w:t>Please refer</w:t>
      </w:r>
      <w:r>
        <w:rPr>
          <w:rFonts w:ascii="Aptos" w:hAnsi="Aptos"/>
        </w:rPr>
        <w:t xml:space="preserve"> to the</w:t>
      </w:r>
      <w:r w:rsidRPr="00C72487">
        <w:rPr>
          <w:rFonts w:ascii="Aptos" w:hAnsi="Aptos"/>
        </w:rPr>
        <w:t xml:space="preserve"> </w:t>
      </w:r>
      <w:hyperlink r:id="rId16" w:history="1">
        <w:r w:rsidRPr="00C72487">
          <w:rPr>
            <w:rStyle w:val="Hyperlink"/>
            <w:rFonts w:ascii="Aptos" w:hAnsi="Aptos"/>
          </w:rPr>
          <w:t>GitHub</w:t>
        </w:r>
      </w:hyperlink>
      <w:r w:rsidRPr="00C72487">
        <w:rPr>
          <w:rFonts w:ascii="Aptos" w:hAnsi="Aptos"/>
        </w:rPr>
        <w:t xml:space="preserve"> repository for further information</w:t>
      </w:r>
      <w:r w:rsidR="00A15329">
        <w:t>.</w:t>
      </w:r>
      <w:r w:rsidR="002E61E9" w:rsidRPr="002A337D">
        <w:t xml:space="preserve"> </w:t>
      </w:r>
    </w:p>
    <w:p w14:paraId="635DA491" w14:textId="1A7F42D1" w:rsidR="002E61E9" w:rsidRPr="002E61E9" w:rsidRDefault="002E61E9" w:rsidP="002E61E9">
      <w:pPr>
        <w:tabs>
          <w:tab w:val="left" w:pos="3764"/>
        </w:tabs>
      </w:pPr>
      <w:r>
        <w:lastRenderedPageBreak/>
        <w:tab/>
      </w:r>
    </w:p>
    <w:sectPr w:rsidR="002E61E9" w:rsidRPr="002E61E9" w:rsidSect="002E61E9">
      <w:headerReference w:type="first" r:id="rId17"/>
      <w:pgSz w:w="16838" w:h="11906" w:orient="landscape"/>
      <w:pgMar w:top="357" w:right="357" w:bottom="369" w:left="822"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B74FAB" w14:textId="77777777" w:rsidR="0088039E" w:rsidRDefault="0088039E" w:rsidP="00AB4374">
      <w:r>
        <w:separator/>
      </w:r>
    </w:p>
  </w:endnote>
  <w:endnote w:type="continuationSeparator" w:id="0">
    <w:p w14:paraId="7AA3C810" w14:textId="77777777" w:rsidR="0088039E" w:rsidRDefault="0088039E" w:rsidP="00AB4374">
      <w:r>
        <w:continuationSeparator/>
      </w:r>
    </w:p>
  </w:endnote>
  <w:endnote w:type="continuationNotice" w:id="1">
    <w:p w14:paraId="23438C9C" w14:textId="77777777" w:rsidR="0088039E" w:rsidRDefault="008803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29731900"/>
      <w:docPartObj>
        <w:docPartGallery w:val="Page Numbers (Bottom of Page)"/>
        <w:docPartUnique/>
      </w:docPartObj>
    </w:sdtPr>
    <w:sdtEndPr>
      <w:rPr>
        <w:rStyle w:val="PageNumber"/>
      </w:rPr>
    </w:sdtEndPr>
    <w:sdtContent>
      <w:p w14:paraId="74B29780" w14:textId="7AD9D39E"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AA0B35">
          <w:rPr>
            <w:rStyle w:val="PageNumber"/>
            <w:noProof/>
          </w:rPr>
          <w:t>0</w:t>
        </w:r>
        <w:r>
          <w:rPr>
            <w:rStyle w:val="PageNumber"/>
          </w:rPr>
          <w:fldChar w:fldCharType="end"/>
        </w:r>
      </w:p>
    </w:sdtContent>
  </w:sdt>
  <w:p w14:paraId="329C60D1" w14:textId="77777777" w:rsidR="00481329" w:rsidRDefault="00481329" w:rsidP="0048132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80729176"/>
      <w:docPartObj>
        <w:docPartGallery w:val="Page Numbers (Bottom of Page)"/>
        <w:docPartUnique/>
      </w:docPartObj>
    </w:sdtPr>
    <w:sdtEndPr>
      <w:rPr>
        <w:rStyle w:val="PageNumber"/>
      </w:rPr>
    </w:sdtEndPr>
    <w:sdtContent>
      <w:p w14:paraId="1EDDF555" w14:textId="78143C83"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53BBA3DD" w14:textId="77777777" w:rsidR="00481329" w:rsidRDefault="00481329" w:rsidP="0048132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FA092F" w14:textId="77777777" w:rsidR="0046480B" w:rsidRDefault="0046480B" w:rsidP="0046480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7E1429" w14:textId="77777777" w:rsidR="0088039E" w:rsidRDefault="0088039E" w:rsidP="00AB4374">
      <w:r>
        <w:separator/>
      </w:r>
    </w:p>
  </w:footnote>
  <w:footnote w:type="continuationSeparator" w:id="0">
    <w:p w14:paraId="4F930074" w14:textId="77777777" w:rsidR="0088039E" w:rsidRDefault="0088039E" w:rsidP="00AB4374">
      <w:r>
        <w:continuationSeparator/>
      </w:r>
    </w:p>
  </w:footnote>
  <w:footnote w:type="continuationNotice" w:id="1">
    <w:p w14:paraId="71979228" w14:textId="77777777" w:rsidR="0088039E" w:rsidRDefault="0088039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C63B41" w14:textId="77777777" w:rsidR="00520E4E" w:rsidRDefault="00520E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BF0F2B8"/>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270017"/>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1C3B02"/>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AD3964"/>
    <w:multiLevelType w:val="multilevel"/>
    <w:tmpl w:val="7F7AD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5A1B62"/>
    <w:multiLevelType w:val="multilevel"/>
    <w:tmpl w:val="7F7AD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477C63"/>
    <w:multiLevelType w:val="hybridMultilevel"/>
    <w:tmpl w:val="46EC6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F4159BE"/>
    <w:multiLevelType w:val="multilevel"/>
    <w:tmpl w:val="7F7AD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8C4963"/>
    <w:multiLevelType w:val="hybridMultilevel"/>
    <w:tmpl w:val="366E9B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2532433"/>
    <w:multiLevelType w:val="hybridMultilevel"/>
    <w:tmpl w:val="E57688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2F57A46"/>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9B215F"/>
    <w:multiLevelType w:val="hybridMultilevel"/>
    <w:tmpl w:val="DE76C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5C83F85"/>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4553DB"/>
    <w:multiLevelType w:val="hybridMultilevel"/>
    <w:tmpl w:val="D81AF5A0"/>
    <w:lvl w:ilvl="0" w:tplc="FFFFFFFF">
      <w:start w:val="1"/>
      <w:numFmt w:val="bullet"/>
      <w:lvlText w:val="•"/>
      <w:lvlJc w:val="left"/>
      <w:pPr>
        <w:ind w:left="720" w:hanging="360"/>
      </w:pPr>
    </w:lvl>
    <w:lvl w:ilvl="1" w:tplc="FFFFFFFF">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08090003">
      <w:start w:val="1"/>
      <w:numFmt w:val="bullet"/>
      <w:lvlText w:val="o"/>
      <w:lvlJc w:val="left"/>
      <w:pPr>
        <w:ind w:left="1440" w:hanging="360"/>
      </w:pPr>
      <w:rPr>
        <w:rFonts w:ascii="Courier New" w:hAnsi="Courier New" w:hint="default"/>
      </w:rPr>
    </w:lvl>
    <w:lvl w:ilvl="8" w:tplc="FFFFFFFF">
      <w:numFmt w:val="decimal"/>
      <w:lvlText w:val=""/>
      <w:lvlJc w:val="left"/>
    </w:lvl>
  </w:abstractNum>
  <w:abstractNum w:abstractNumId="13" w15:restartNumberingAfterBreak="0">
    <w:nsid w:val="1B327DF7"/>
    <w:multiLevelType w:val="hybridMultilevel"/>
    <w:tmpl w:val="8216F1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08552F4"/>
    <w:multiLevelType w:val="hybridMultilevel"/>
    <w:tmpl w:val="E40E91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1211E7F"/>
    <w:multiLevelType w:val="hybridMultilevel"/>
    <w:tmpl w:val="948C51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1FE494F"/>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BB6B41"/>
    <w:multiLevelType w:val="hybridMultilevel"/>
    <w:tmpl w:val="F4BEAC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8D52A65"/>
    <w:multiLevelType w:val="hybridMultilevel"/>
    <w:tmpl w:val="321EF7CC"/>
    <w:lvl w:ilvl="0" w:tplc="000003E9">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B6A3A1E"/>
    <w:multiLevelType w:val="hybridMultilevel"/>
    <w:tmpl w:val="875C6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D53584B"/>
    <w:multiLevelType w:val="hybridMultilevel"/>
    <w:tmpl w:val="ECACFF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B276922"/>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BB1D3F"/>
    <w:multiLevelType w:val="hybridMultilevel"/>
    <w:tmpl w:val="48848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78E3C3B"/>
    <w:multiLevelType w:val="multilevel"/>
    <w:tmpl w:val="7F7AD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2D5109"/>
    <w:multiLevelType w:val="hybridMultilevel"/>
    <w:tmpl w:val="FC2E1F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C736E7E"/>
    <w:multiLevelType w:val="multilevel"/>
    <w:tmpl w:val="7F7AD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E11B7F"/>
    <w:multiLevelType w:val="hybridMultilevel"/>
    <w:tmpl w:val="FA1226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EF10C07"/>
    <w:multiLevelType w:val="hybridMultilevel"/>
    <w:tmpl w:val="247890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0FF64C0"/>
    <w:multiLevelType w:val="hybridMultilevel"/>
    <w:tmpl w:val="E490F688"/>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63492CB0"/>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2F73FB"/>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635AAB"/>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9914295">
    <w:abstractNumId w:val="27"/>
  </w:num>
  <w:num w:numId="2" w16cid:durableId="1942177363">
    <w:abstractNumId w:val="8"/>
  </w:num>
  <w:num w:numId="3" w16cid:durableId="1105803210">
    <w:abstractNumId w:val="0"/>
  </w:num>
  <w:num w:numId="4" w16cid:durableId="1805351197">
    <w:abstractNumId w:val="18"/>
  </w:num>
  <w:num w:numId="5" w16cid:durableId="774255659">
    <w:abstractNumId w:val="7"/>
  </w:num>
  <w:num w:numId="6" w16cid:durableId="1102259244">
    <w:abstractNumId w:val="12"/>
  </w:num>
  <w:num w:numId="7" w16cid:durableId="1956712614">
    <w:abstractNumId w:val="28"/>
  </w:num>
  <w:num w:numId="8" w16cid:durableId="1904871314">
    <w:abstractNumId w:val="5"/>
  </w:num>
  <w:num w:numId="9" w16cid:durableId="1227960577">
    <w:abstractNumId w:val="19"/>
  </w:num>
  <w:num w:numId="10" w16cid:durableId="1403482663">
    <w:abstractNumId w:val="13"/>
  </w:num>
  <w:num w:numId="11" w16cid:durableId="462113825">
    <w:abstractNumId w:val="26"/>
  </w:num>
  <w:num w:numId="12" w16cid:durableId="576132817">
    <w:abstractNumId w:val="10"/>
  </w:num>
  <w:num w:numId="13" w16cid:durableId="1256745856">
    <w:abstractNumId w:val="22"/>
  </w:num>
  <w:num w:numId="14" w16cid:durableId="1086463728">
    <w:abstractNumId w:val="15"/>
  </w:num>
  <w:num w:numId="15" w16cid:durableId="1309823866">
    <w:abstractNumId w:val="17"/>
  </w:num>
  <w:num w:numId="16" w16cid:durableId="1255166963">
    <w:abstractNumId w:val="24"/>
  </w:num>
  <w:num w:numId="17" w16cid:durableId="977803244">
    <w:abstractNumId w:val="4"/>
  </w:num>
  <w:num w:numId="18" w16cid:durableId="1808083814">
    <w:abstractNumId w:val="14"/>
  </w:num>
  <w:num w:numId="19" w16cid:durableId="923294627">
    <w:abstractNumId w:val="20"/>
  </w:num>
  <w:num w:numId="20" w16cid:durableId="263608688">
    <w:abstractNumId w:val="6"/>
  </w:num>
  <w:num w:numId="21" w16cid:durableId="888492379">
    <w:abstractNumId w:val="25"/>
  </w:num>
  <w:num w:numId="22" w16cid:durableId="1722051310">
    <w:abstractNumId w:val="23"/>
  </w:num>
  <w:num w:numId="23" w16cid:durableId="1800686229">
    <w:abstractNumId w:val="3"/>
  </w:num>
  <w:num w:numId="24" w16cid:durableId="1770350911">
    <w:abstractNumId w:val="2"/>
  </w:num>
  <w:num w:numId="25" w16cid:durableId="757944847">
    <w:abstractNumId w:val="30"/>
  </w:num>
  <w:num w:numId="26" w16cid:durableId="489834402">
    <w:abstractNumId w:val="21"/>
  </w:num>
  <w:num w:numId="27" w16cid:durableId="660425406">
    <w:abstractNumId w:val="31"/>
  </w:num>
  <w:num w:numId="28" w16cid:durableId="577445449">
    <w:abstractNumId w:val="16"/>
  </w:num>
  <w:num w:numId="29" w16cid:durableId="719287169">
    <w:abstractNumId w:val="1"/>
  </w:num>
  <w:num w:numId="30" w16cid:durableId="580793450">
    <w:abstractNumId w:val="29"/>
  </w:num>
  <w:num w:numId="31" w16cid:durableId="405759993">
    <w:abstractNumId w:val="9"/>
  </w:num>
  <w:num w:numId="32" w16cid:durableId="204290626">
    <w:abstractNumId w:val="1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0D2"/>
    <w:rsid w:val="0000108A"/>
    <w:rsid w:val="00005F1B"/>
    <w:rsid w:val="000172EF"/>
    <w:rsid w:val="00035D86"/>
    <w:rsid w:val="00043A0A"/>
    <w:rsid w:val="0004424B"/>
    <w:rsid w:val="00054408"/>
    <w:rsid w:val="0007474E"/>
    <w:rsid w:val="0007780C"/>
    <w:rsid w:val="00080600"/>
    <w:rsid w:val="000807B1"/>
    <w:rsid w:val="0008516C"/>
    <w:rsid w:val="000859A9"/>
    <w:rsid w:val="00091B31"/>
    <w:rsid w:val="000928C5"/>
    <w:rsid w:val="000B2569"/>
    <w:rsid w:val="000C351B"/>
    <w:rsid w:val="000D4750"/>
    <w:rsid w:val="000D5547"/>
    <w:rsid w:val="000F0B8D"/>
    <w:rsid w:val="00105F4B"/>
    <w:rsid w:val="00112C5A"/>
    <w:rsid w:val="00123F0F"/>
    <w:rsid w:val="00140785"/>
    <w:rsid w:val="0014176A"/>
    <w:rsid w:val="0014266C"/>
    <w:rsid w:val="0014612F"/>
    <w:rsid w:val="00155F20"/>
    <w:rsid w:val="00160A3D"/>
    <w:rsid w:val="001622CF"/>
    <w:rsid w:val="00164150"/>
    <w:rsid w:val="001705CE"/>
    <w:rsid w:val="0017511A"/>
    <w:rsid w:val="00175368"/>
    <w:rsid w:val="00181D31"/>
    <w:rsid w:val="00185C4A"/>
    <w:rsid w:val="00192D94"/>
    <w:rsid w:val="00197623"/>
    <w:rsid w:val="001C5868"/>
    <w:rsid w:val="001D09DE"/>
    <w:rsid w:val="001E5E53"/>
    <w:rsid w:val="001E78A3"/>
    <w:rsid w:val="001F176D"/>
    <w:rsid w:val="001F1CF5"/>
    <w:rsid w:val="001F5257"/>
    <w:rsid w:val="00213712"/>
    <w:rsid w:val="002137B1"/>
    <w:rsid w:val="00226E20"/>
    <w:rsid w:val="00230B89"/>
    <w:rsid w:val="00235433"/>
    <w:rsid w:val="00235E2E"/>
    <w:rsid w:val="002502CA"/>
    <w:rsid w:val="002529A9"/>
    <w:rsid w:val="00252B2C"/>
    <w:rsid w:val="00264B88"/>
    <w:rsid w:val="00266AEB"/>
    <w:rsid w:val="00271529"/>
    <w:rsid w:val="00274604"/>
    <w:rsid w:val="002762FE"/>
    <w:rsid w:val="00291E5C"/>
    <w:rsid w:val="002943C8"/>
    <w:rsid w:val="002A337D"/>
    <w:rsid w:val="002A710A"/>
    <w:rsid w:val="002C3AA6"/>
    <w:rsid w:val="002D29C9"/>
    <w:rsid w:val="002D32B2"/>
    <w:rsid w:val="002D37F6"/>
    <w:rsid w:val="002D4A82"/>
    <w:rsid w:val="002E61E9"/>
    <w:rsid w:val="002F6258"/>
    <w:rsid w:val="003024CD"/>
    <w:rsid w:val="00320BA4"/>
    <w:rsid w:val="00342269"/>
    <w:rsid w:val="00350545"/>
    <w:rsid w:val="00367597"/>
    <w:rsid w:val="00370A3D"/>
    <w:rsid w:val="0037391C"/>
    <w:rsid w:val="003807A7"/>
    <w:rsid w:val="003813E4"/>
    <w:rsid w:val="003826D3"/>
    <w:rsid w:val="003A067D"/>
    <w:rsid w:val="003A3EDA"/>
    <w:rsid w:val="003B6C77"/>
    <w:rsid w:val="003D1D8D"/>
    <w:rsid w:val="003D246F"/>
    <w:rsid w:val="003D3FFD"/>
    <w:rsid w:val="003E1C8B"/>
    <w:rsid w:val="003E45CA"/>
    <w:rsid w:val="003E69C0"/>
    <w:rsid w:val="003F6F8B"/>
    <w:rsid w:val="00424393"/>
    <w:rsid w:val="00425C5A"/>
    <w:rsid w:val="00431259"/>
    <w:rsid w:val="00446073"/>
    <w:rsid w:val="00447F9B"/>
    <w:rsid w:val="0046480B"/>
    <w:rsid w:val="00466002"/>
    <w:rsid w:val="004666E3"/>
    <w:rsid w:val="00471609"/>
    <w:rsid w:val="00477AC0"/>
    <w:rsid w:val="00481329"/>
    <w:rsid w:val="004929BB"/>
    <w:rsid w:val="004946DB"/>
    <w:rsid w:val="004A2A39"/>
    <w:rsid w:val="004A2F7E"/>
    <w:rsid w:val="004A39B7"/>
    <w:rsid w:val="004B2DE3"/>
    <w:rsid w:val="004B4279"/>
    <w:rsid w:val="004C4277"/>
    <w:rsid w:val="004C57D8"/>
    <w:rsid w:val="004C67FE"/>
    <w:rsid w:val="004E384C"/>
    <w:rsid w:val="004E5A7A"/>
    <w:rsid w:val="004E6959"/>
    <w:rsid w:val="004F3D19"/>
    <w:rsid w:val="00510B91"/>
    <w:rsid w:val="0051444A"/>
    <w:rsid w:val="00520E4E"/>
    <w:rsid w:val="0052123A"/>
    <w:rsid w:val="00521BB0"/>
    <w:rsid w:val="00542843"/>
    <w:rsid w:val="00567BE6"/>
    <w:rsid w:val="00570CBE"/>
    <w:rsid w:val="0057317A"/>
    <w:rsid w:val="005765AB"/>
    <w:rsid w:val="00582C0B"/>
    <w:rsid w:val="005902EC"/>
    <w:rsid w:val="0059038F"/>
    <w:rsid w:val="00597788"/>
    <w:rsid w:val="005978C1"/>
    <w:rsid w:val="005A080D"/>
    <w:rsid w:val="005A5377"/>
    <w:rsid w:val="005A6E7F"/>
    <w:rsid w:val="005B02C0"/>
    <w:rsid w:val="005B0DF1"/>
    <w:rsid w:val="005C1AFE"/>
    <w:rsid w:val="005C2CE4"/>
    <w:rsid w:val="005C5365"/>
    <w:rsid w:val="005E0D01"/>
    <w:rsid w:val="005E1419"/>
    <w:rsid w:val="005E23F1"/>
    <w:rsid w:val="00623E2C"/>
    <w:rsid w:val="00635BF1"/>
    <w:rsid w:val="00636379"/>
    <w:rsid w:val="00647176"/>
    <w:rsid w:val="00653928"/>
    <w:rsid w:val="00655BC4"/>
    <w:rsid w:val="0065758C"/>
    <w:rsid w:val="00674F16"/>
    <w:rsid w:val="00695EBA"/>
    <w:rsid w:val="006A2C19"/>
    <w:rsid w:val="006A66D1"/>
    <w:rsid w:val="006B07BA"/>
    <w:rsid w:val="006B24D0"/>
    <w:rsid w:val="006D212F"/>
    <w:rsid w:val="006D3763"/>
    <w:rsid w:val="006D3F5F"/>
    <w:rsid w:val="006E14C9"/>
    <w:rsid w:val="006E1A8A"/>
    <w:rsid w:val="006F3259"/>
    <w:rsid w:val="006F66C9"/>
    <w:rsid w:val="007034CE"/>
    <w:rsid w:val="00707844"/>
    <w:rsid w:val="007129D7"/>
    <w:rsid w:val="0072713B"/>
    <w:rsid w:val="007327E9"/>
    <w:rsid w:val="00732AD8"/>
    <w:rsid w:val="0074200B"/>
    <w:rsid w:val="00743D3B"/>
    <w:rsid w:val="00753A79"/>
    <w:rsid w:val="00766463"/>
    <w:rsid w:val="00766EE2"/>
    <w:rsid w:val="00770BF6"/>
    <w:rsid w:val="00772913"/>
    <w:rsid w:val="007912F1"/>
    <w:rsid w:val="0079509D"/>
    <w:rsid w:val="007A3B91"/>
    <w:rsid w:val="007A7017"/>
    <w:rsid w:val="007B0960"/>
    <w:rsid w:val="007B693D"/>
    <w:rsid w:val="007E043F"/>
    <w:rsid w:val="007E41F3"/>
    <w:rsid w:val="007F17ED"/>
    <w:rsid w:val="00814B6C"/>
    <w:rsid w:val="008168A7"/>
    <w:rsid w:val="00833FBC"/>
    <w:rsid w:val="00835959"/>
    <w:rsid w:val="00842332"/>
    <w:rsid w:val="0084346B"/>
    <w:rsid w:val="00861E4E"/>
    <w:rsid w:val="00861EDC"/>
    <w:rsid w:val="00866B2D"/>
    <w:rsid w:val="00867DCD"/>
    <w:rsid w:val="00867F66"/>
    <w:rsid w:val="0088039E"/>
    <w:rsid w:val="008815F8"/>
    <w:rsid w:val="00881D2D"/>
    <w:rsid w:val="00881F39"/>
    <w:rsid w:val="00884BF3"/>
    <w:rsid w:val="00890135"/>
    <w:rsid w:val="00894622"/>
    <w:rsid w:val="00894922"/>
    <w:rsid w:val="008A4B41"/>
    <w:rsid w:val="008C6B94"/>
    <w:rsid w:val="008D43B8"/>
    <w:rsid w:val="008E1333"/>
    <w:rsid w:val="0090373C"/>
    <w:rsid w:val="00930951"/>
    <w:rsid w:val="009463D0"/>
    <w:rsid w:val="00951D72"/>
    <w:rsid w:val="009531FF"/>
    <w:rsid w:val="009544DB"/>
    <w:rsid w:val="00956173"/>
    <w:rsid w:val="009624A6"/>
    <w:rsid w:val="00962F36"/>
    <w:rsid w:val="00964095"/>
    <w:rsid w:val="009644A8"/>
    <w:rsid w:val="00967A57"/>
    <w:rsid w:val="00977916"/>
    <w:rsid w:val="00981AD4"/>
    <w:rsid w:val="00984FB5"/>
    <w:rsid w:val="009933E8"/>
    <w:rsid w:val="009B44AC"/>
    <w:rsid w:val="009B6262"/>
    <w:rsid w:val="009C0EA2"/>
    <w:rsid w:val="009C5FC8"/>
    <w:rsid w:val="009D4DBE"/>
    <w:rsid w:val="009F0142"/>
    <w:rsid w:val="009F0768"/>
    <w:rsid w:val="009F7CE2"/>
    <w:rsid w:val="00A13AC4"/>
    <w:rsid w:val="00A14EEE"/>
    <w:rsid w:val="00A15329"/>
    <w:rsid w:val="00A23A04"/>
    <w:rsid w:val="00A3181E"/>
    <w:rsid w:val="00A40B0C"/>
    <w:rsid w:val="00A42D89"/>
    <w:rsid w:val="00A43736"/>
    <w:rsid w:val="00A56597"/>
    <w:rsid w:val="00A63CC7"/>
    <w:rsid w:val="00A741AB"/>
    <w:rsid w:val="00A745AA"/>
    <w:rsid w:val="00A775A6"/>
    <w:rsid w:val="00A90DC0"/>
    <w:rsid w:val="00A94B16"/>
    <w:rsid w:val="00AA0B35"/>
    <w:rsid w:val="00AA6395"/>
    <w:rsid w:val="00AB4374"/>
    <w:rsid w:val="00AC3CCA"/>
    <w:rsid w:val="00AC5F38"/>
    <w:rsid w:val="00AC7E5B"/>
    <w:rsid w:val="00AD1CB4"/>
    <w:rsid w:val="00AD1DA9"/>
    <w:rsid w:val="00AD632F"/>
    <w:rsid w:val="00AF1277"/>
    <w:rsid w:val="00AF36F8"/>
    <w:rsid w:val="00B078D8"/>
    <w:rsid w:val="00B14F8C"/>
    <w:rsid w:val="00B205EB"/>
    <w:rsid w:val="00B32A68"/>
    <w:rsid w:val="00B42D7F"/>
    <w:rsid w:val="00B47F9B"/>
    <w:rsid w:val="00B515C8"/>
    <w:rsid w:val="00B62952"/>
    <w:rsid w:val="00B74C50"/>
    <w:rsid w:val="00B8057E"/>
    <w:rsid w:val="00B905E5"/>
    <w:rsid w:val="00B91423"/>
    <w:rsid w:val="00BA119C"/>
    <w:rsid w:val="00BA47C2"/>
    <w:rsid w:val="00BB1923"/>
    <w:rsid w:val="00BB60EE"/>
    <w:rsid w:val="00BC03C3"/>
    <w:rsid w:val="00BC38BE"/>
    <w:rsid w:val="00BD39B4"/>
    <w:rsid w:val="00BD4CEB"/>
    <w:rsid w:val="00BE075E"/>
    <w:rsid w:val="00BF0A15"/>
    <w:rsid w:val="00BF5524"/>
    <w:rsid w:val="00C04942"/>
    <w:rsid w:val="00C04D92"/>
    <w:rsid w:val="00C11BE6"/>
    <w:rsid w:val="00C13650"/>
    <w:rsid w:val="00C155D3"/>
    <w:rsid w:val="00C16F2C"/>
    <w:rsid w:val="00C20288"/>
    <w:rsid w:val="00C24C05"/>
    <w:rsid w:val="00C33978"/>
    <w:rsid w:val="00C37E52"/>
    <w:rsid w:val="00C5001F"/>
    <w:rsid w:val="00C53CD1"/>
    <w:rsid w:val="00C53DD4"/>
    <w:rsid w:val="00C76123"/>
    <w:rsid w:val="00C90EED"/>
    <w:rsid w:val="00CA56E4"/>
    <w:rsid w:val="00CA5E02"/>
    <w:rsid w:val="00CD195E"/>
    <w:rsid w:val="00CF1287"/>
    <w:rsid w:val="00D036C5"/>
    <w:rsid w:val="00D17027"/>
    <w:rsid w:val="00D2147C"/>
    <w:rsid w:val="00D21773"/>
    <w:rsid w:val="00D21BC1"/>
    <w:rsid w:val="00D279D7"/>
    <w:rsid w:val="00D339C8"/>
    <w:rsid w:val="00D346E4"/>
    <w:rsid w:val="00D40EA1"/>
    <w:rsid w:val="00D50464"/>
    <w:rsid w:val="00D50A45"/>
    <w:rsid w:val="00D74E7F"/>
    <w:rsid w:val="00D833E4"/>
    <w:rsid w:val="00D950E2"/>
    <w:rsid w:val="00DB09EE"/>
    <w:rsid w:val="00DB305A"/>
    <w:rsid w:val="00DC1B60"/>
    <w:rsid w:val="00DE6D5F"/>
    <w:rsid w:val="00E00AC5"/>
    <w:rsid w:val="00E13AE4"/>
    <w:rsid w:val="00E147CF"/>
    <w:rsid w:val="00E4164D"/>
    <w:rsid w:val="00E5595E"/>
    <w:rsid w:val="00E65765"/>
    <w:rsid w:val="00E766AD"/>
    <w:rsid w:val="00E76E43"/>
    <w:rsid w:val="00E777B9"/>
    <w:rsid w:val="00E81518"/>
    <w:rsid w:val="00E82BA3"/>
    <w:rsid w:val="00E836B2"/>
    <w:rsid w:val="00E87F6D"/>
    <w:rsid w:val="00E97F0F"/>
    <w:rsid w:val="00EA6E7D"/>
    <w:rsid w:val="00EC1E0A"/>
    <w:rsid w:val="00ED7012"/>
    <w:rsid w:val="00ED7456"/>
    <w:rsid w:val="00EE5526"/>
    <w:rsid w:val="00F02C76"/>
    <w:rsid w:val="00F07138"/>
    <w:rsid w:val="00F104AB"/>
    <w:rsid w:val="00F11374"/>
    <w:rsid w:val="00F330CF"/>
    <w:rsid w:val="00F430D2"/>
    <w:rsid w:val="00F4450E"/>
    <w:rsid w:val="00F5723F"/>
    <w:rsid w:val="00F63DC2"/>
    <w:rsid w:val="00F6504A"/>
    <w:rsid w:val="00F762E3"/>
    <w:rsid w:val="00F83E82"/>
    <w:rsid w:val="00F85112"/>
    <w:rsid w:val="00F877A7"/>
    <w:rsid w:val="00F904C8"/>
    <w:rsid w:val="00FA37A4"/>
    <w:rsid w:val="00FB2BCF"/>
    <w:rsid w:val="00FB7527"/>
    <w:rsid w:val="00FC60F9"/>
    <w:rsid w:val="00FC700D"/>
    <w:rsid w:val="00FE7970"/>
    <w:rsid w:val="00FF1213"/>
    <w:rsid w:val="00FF2783"/>
    <w:rsid w:val="00FF75A6"/>
    <w:rsid w:val="00FF7C7D"/>
    <w:rsid w:val="603A879B"/>
    <w:rsid w:val="79F9C0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A5E50A"/>
  <w15:chartTrackingRefBased/>
  <w15:docId w15:val="{82A60853-455A-F147-BCDA-1302B53C7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8BE"/>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F430D2"/>
    <w:pPr>
      <w:keepNext/>
      <w:keepLines/>
      <w:spacing w:before="360" w:after="80"/>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unhideWhenUsed/>
    <w:qFormat/>
    <w:rsid w:val="00F430D2"/>
    <w:pPr>
      <w:keepNext/>
      <w:keepLines/>
      <w:spacing w:before="160" w:after="80"/>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unhideWhenUsed/>
    <w:qFormat/>
    <w:rsid w:val="00F430D2"/>
    <w:pPr>
      <w:keepNext/>
      <w:keepLines/>
      <w:spacing w:before="160" w:after="80"/>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unhideWhenUsed/>
    <w:qFormat/>
    <w:rsid w:val="00F430D2"/>
    <w:pPr>
      <w:keepNext/>
      <w:keepLines/>
      <w:spacing w:before="80" w:after="40"/>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F430D2"/>
    <w:pPr>
      <w:keepNext/>
      <w:keepLines/>
      <w:spacing w:before="80" w:after="40"/>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F430D2"/>
    <w:pPr>
      <w:keepNext/>
      <w:keepLines/>
      <w:spacing w:before="40"/>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F430D2"/>
    <w:pPr>
      <w:keepNext/>
      <w:keepLines/>
      <w:spacing w:before="40"/>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F430D2"/>
    <w:pPr>
      <w:keepNext/>
      <w:keepLines/>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F430D2"/>
    <w:pPr>
      <w:keepNext/>
      <w:keepLines/>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0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430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430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430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30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30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30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30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30D2"/>
    <w:rPr>
      <w:rFonts w:eastAsiaTheme="majorEastAsia" w:cstheme="majorBidi"/>
      <w:color w:val="272727" w:themeColor="text1" w:themeTint="D8"/>
    </w:rPr>
  </w:style>
  <w:style w:type="paragraph" w:styleId="Title">
    <w:name w:val="Title"/>
    <w:basedOn w:val="Normal"/>
    <w:next w:val="Normal"/>
    <w:link w:val="TitleChar"/>
    <w:uiPriority w:val="10"/>
    <w:qFormat/>
    <w:rsid w:val="00F430D2"/>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F430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30D2"/>
    <w:pPr>
      <w:numPr>
        <w:ilvl w:val="1"/>
      </w:numPr>
      <w:spacing w:after="160"/>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F430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30D2"/>
    <w:pPr>
      <w:spacing w:before="160" w:after="160"/>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F430D2"/>
    <w:rPr>
      <w:i/>
      <w:iCs/>
      <w:color w:val="404040" w:themeColor="text1" w:themeTint="BF"/>
    </w:rPr>
  </w:style>
  <w:style w:type="paragraph" w:styleId="ListParagraph">
    <w:name w:val="List Paragraph"/>
    <w:basedOn w:val="Normal"/>
    <w:uiPriority w:val="34"/>
    <w:qFormat/>
    <w:rsid w:val="00F430D2"/>
    <w:pPr>
      <w:ind w:left="720"/>
      <w:contextualSpacing/>
    </w:pPr>
    <w:rPr>
      <w:rFonts w:asciiTheme="minorHAnsi" w:eastAsia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F430D2"/>
    <w:rPr>
      <w:i/>
      <w:iCs/>
      <w:color w:val="0F4761" w:themeColor="accent1" w:themeShade="BF"/>
    </w:rPr>
  </w:style>
  <w:style w:type="paragraph" w:styleId="IntenseQuote">
    <w:name w:val="Intense Quote"/>
    <w:basedOn w:val="Normal"/>
    <w:next w:val="Normal"/>
    <w:link w:val="IntenseQuoteChar"/>
    <w:uiPriority w:val="30"/>
    <w:qFormat/>
    <w:rsid w:val="00F430D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F430D2"/>
    <w:rPr>
      <w:i/>
      <w:iCs/>
      <w:color w:val="0F4761" w:themeColor="accent1" w:themeShade="BF"/>
    </w:rPr>
  </w:style>
  <w:style w:type="character" w:styleId="IntenseReference">
    <w:name w:val="Intense Reference"/>
    <w:basedOn w:val="DefaultParagraphFont"/>
    <w:uiPriority w:val="32"/>
    <w:qFormat/>
    <w:rsid w:val="00F430D2"/>
    <w:rPr>
      <w:b/>
      <w:bCs/>
      <w:smallCaps/>
      <w:color w:val="0F4761" w:themeColor="accent1" w:themeShade="BF"/>
      <w:spacing w:val="5"/>
    </w:rPr>
  </w:style>
  <w:style w:type="paragraph" w:styleId="NormalWeb">
    <w:name w:val="Normal (Web)"/>
    <w:basedOn w:val="Normal"/>
    <w:uiPriority w:val="99"/>
    <w:unhideWhenUsed/>
    <w:rsid w:val="00F430D2"/>
    <w:pPr>
      <w:spacing w:before="100" w:beforeAutospacing="1" w:after="100" w:afterAutospacing="1"/>
    </w:pPr>
  </w:style>
  <w:style w:type="character" w:styleId="Strong">
    <w:name w:val="Strong"/>
    <w:basedOn w:val="DefaultParagraphFont"/>
    <w:uiPriority w:val="22"/>
    <w:qFormat/>
    <w:rsid w:val="00F430D2"/>
    <w:rPr>
      <w:b/>
      <w:bCs/>
    </w:rPr>
  </w:style>
  <w:style w:type="paragraph" w:styleId="NoSpacing">
    <w:name w:val="No Spacing"/>
    <w:link w:val="NoSpacingChar"/>
    <w:uiPriority w:val="1"/>
    <w:qFormat/>
    <w:rsid w:val="00D40EA1"/>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D40EA1"/>
    <w:rPr>
      <w:rFonts w:eastAsiaTheme="minorEastAsia"/>
      <w:kern w:val="0"/>
      <w:sz w:val="22"/>
      <w:szCs w:val="22"/>
      <w:lang w:val="en-US" w:eastAsia="zh-CN"/>
      <w14:ligatures w14:val="none"/>
    </w:rPr>
  </w:style>
  <w:style w:type="paragraph" w:styleId="Header">
    <w:name w:val="header"/>
    <w:basedOn w:val="Normal"/>
    <w:link w:val="HeaderChar"/>
    <w:uiPriority w:val="99"/>
    <w:unhideWhenUsed/>
    <w:rsid w:val="00AB4374"/>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HeaderChar">
    <w:name w:val="Header Char"/>
    <w:basedOn w:val="DefaultParagraphFont"/>
    <w:link w:val="Header"/>
    <w:uiPriority w:val="99"/>
    <w:rsid w:val="00AB4374"/>
  </w:style>
  <w:style w:type="paragraph" w:styleId="Footer">
    <w:name w:val="footer"/>
    <w:basedOn w:val="Normal"/>
    <w:link w:val="FooterChar"/>
    <w:uiPriority w:val="99"/>
    <w:unhideWhenUsed/>
    <w:rsid w:val="00AB4374"/>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FooterChar">
    <w:name w:val="Footer Char"/>
    <w:basedOn w:val="DefaultParagraphFont"/>
    <w:link w:val="Footer"/>
    <w:uiPriority w:val="99"/>
    <w:rsid w:val="00AB4374"/>
  </w:style>
  <w:style w:type="table" w:styleId="TableGrid">
    <w:name w:val="Table Grid"/>
    <w:basedOn w:val="TableNormal"/>
    <w:uiPriority w:val="39"/>
    <w:rsid w:val="005731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C7E5B"/>
    <w:rPr>
      <w:color w:val="467886" w:themeColor="hyperlink"/>
      <w:u w:val="single"/>
    </w:rPr>
  </w:style>
  <w:style w:type="character" w:styleId="UnresolvedMention">
    <w:name w:val="Unresolved Mention"/>
    <w:basedOn w:val="DefaultParagraphFont"/>
    <w:uiPriority w:val="99"/>
    <w:semiHidden/>
    <w:unhideWhenUsed/>
    <w:rsid w:val="00AC7E5B"/>
    <w:rPr>
      <w:color w:val="605E5C"/>
      <w:shd w:val="clear" w:color="auto" w:fill="E1DFDD"/>
    </w:rPr>
  </w:style>
  <w:style w:type="paragraph" w:styleId="TOCHeading">
    <w:name w:val="TOC Heading"/>
    <w:basedOn w:val="Heading1"/>
    <w:next w:val="Normal"/>
    <w:uiPriority w:val="39"/>
    <w:unhideWhenUsed/>
    <w:qFormat/>
    <w:rsid w:val="00481329"/>
    <w:pPr>
      <w:spacing w:before="480" w:after="0" w:line="276" w:lineRule="auto"/>
      <w:outlineLvl w:val="9"/>
    </w:pPr>
    <w:rPr>
      <w:b/>
      <w:bCs/>
      <w:kern w:val="0"/>
      <w:sz w:val="28"/>
      <w:szCs w:val="28"/>
      <w:lang w:val="en-US"/>
      <w14:ligatures w14:val="none"/>
    </w:rPr>
  </w:style>
  <w:style w:type="paragraph" w:styleId="TOC3">
    <w:name w:val="toc 3"/>
    <w:basedOn w:val="Normal"/>
    <w:next w:val="Normal"/>
    <w:autoRedefine/>
    <w:uiPriority w:val="39"/>
    <w:unhideWhenUsed/>
    <w:rsid w:val="00481329"/>
    <w:pPr>
      <w:ind w:left="480"/>
    </w:pPr>
    <w:rPr>
      <w:rFonts w:asciiTheme="minorHAnsi" w:eastAsiaTheme="minorHAnsi" w:hAnsiTheme="minorHAnsi" w:cstheme="minorBidi"/>
      <w:i/>
      <w:iCs/>
      <w:kern w:val="2"/>
      <w:sz w:val="20"/>
      <w:szCs w:val="20"/>
      <w:lang w:eastAsia="en-US"/>
      <w14:ligatures w14:val="standardContextual"/>
    </w:rPr>
  </w:style>
  <w:style w:type="paragraph" w:styleId="TOC1">
    <w:name w:val="toc 1"/>
    <w:basedOn w:val="Normal"/>
    <w:next w:val="Normal"/>
    <w:autoRedefine/>
    <w:uiPriority w:val="39"/>
    <w:unhideWhenUsed/>
    <w:rsid w:val="00481329"/>
    <w:pPr>
      <w:spacing w:before="120" w:after="120"/>
    </w:pPr>
    <w:rPr>
      <w:rFonts w:asciiTheme="minorHAnsi" w:eastAsiaTheme="minorHAnsi" w:hAnsiTheme="minorHAnsi" w:cstheme="minorBidi"/>
      <w:b/>
      <w:bCs/>
      <w:caps/>
      <w:kern w:val="2"/>
      <w:sz w:val="20"/>
      <w:szCs w:val="20"/>
      <w:lang w:eastAsia="en-US"/>
      <w14:ligatures w14:val="standardContextual"/>
    </w:rPr>
  </w:style>
  <w:style w:type="paragraph" w:styleId="TOC2">
    <w:name w:val="toc 2"/>
    <w:basedOn w:val="Normal"/>
    <w:next w:val="Normal"/>
    <w:autoRedefine/>
    <w:uiPriority w:val="39"/>
    <w:unhideWhenUsed/>
    <w:rsid w:val="00481329"/>
    <w:pPr>
      <w:ind w:left="240"/>
    </w:pPr>
    <w:rPr>
      <w:rFonts w:asciiTheme="minorHAnsi" w:eastAsiaTheme="minorHAnsi" w:hAnsiTheme="minorHAnsi" w:cstheme="minorBidi"/>
      <w:smallCaps/>
      <w:kern w:val="2"/>
      <w:sz w:val="20"/>
      <w:szCs w:val="20"/>
      <w:lang w:eastAsia="en-US"/>
      <w14:ligatures w14:val="standardContextual"/>
    </w:rPr>
  </w:style>
  <w:style w:type="paragraph" w:styleId="TOC4">
    <w:name w:val="toc 4"/>
    <w:basedOn w:val="Normal"/>
    <w:next w:val="Normal"/>
    <w:autoRedefine/>
    <w:uiPriority w:val="39"/>
    <w:semiHidden/>
    <w:unhideWhenUsed/>
    <w:rsid w:val="00481329"/>
    <w:pPr>
      <w:ind w:left="720"/>
    </w:pPr>
    <w:rPr>
      <w:rFonts w:asciiTheme="minorHAnsi" w:eastAsiaTheme="minorHAnsi" w:hAnsiTheme="minorHAnsi" w:cstheme="minorBidi"/>
      <w:kern w:val="2"/>
      <w:sz w:val="18"/>
      <w:szCs w:val="18"/>
      <w:lang w:eastAsia="en-US"/>
      <w14:ligatures w14:val="standardContextual"/>
    </w:rPr>
  </w:style>
  <w:style w:type="paragraph" w:styleId="TOC5">
    <w:name w:val="toc 5"/>
    <w:basedOn w:val="Normal"/>
    <w:next w:val="Normal"/>
    <w:autoRedefine/>
    <w:uiPriority w:val="39"/>
    <w:semiHidden/>
    <w:unhideWhenUsed/>
    <w:rsid w:val="00481329"/>
    <w:pPr>
      <w:ind w:left="960"/>
    </w:pPr>
    <w:rPr>
      <w:rFonts w:asciiTheme="minorHAnsi" w:eastAsiaTheme="minorHAnsi" w:hAnsiTheme="minorHAnsi" w:cstheme="minorBidi"/>
      <w:kern w:val="2"/>
      <w:sz w:val="18"/>
      <w:szCs w:val="18"/>
      <w:lang w:eastAsia="en-US"/>
      <w14:ligatures w14:val="standardContextual"/>
    </w:rPr>
  </w:style>
  <w:style w:type="paragraph" w:styleId="TOC6">
    <w:name w:val="toc 6"/>
    <w:basedOn w:val="Normal"/>
    <w:next w:val="Normal"/>
    <w:autoRedefine/>
    <w:uiPriority w:val="39"/>
    <w:semiHidden/>
    <w:unhideWhenUsed/>
    <w:rsid w:val="00481329"/>
    <w:pPr>
      <w:ind w:left="1200"/>
    </w:pPr>
    <w:rPr>
      <w:rFonts w:asciiTheme="minorHAnsi" w:eastAsiaTheme="minorHAnsi" w:hAnsiTheme="minorHAnsi" w:cstheme="minorBidi"/>
      <w:kern w:val="2"/>
      <w:sz w:val="18"/>
      <w:szCs w:val="18"/>
      <w:lang w:eastAsia="en-US"/>
      <w14:ligatures w14:val="standardContextual"/>
    </w:rPr>
  </w:style>
  <w:style w:type="paragraph" w:styleId="TOC7">
    <w:name w:val="toc 7"/>
    <w:basedOn w:val="Normal"/>
    <w:next w:val="Normal"/>
    <w:autoRedefine/>
    <w:uiPriority w:val="39"/>
    <w:semiHidden/>
    <w:unhideWhenUsed/>
    <w:rsid w:val="00481329"/>
    <w:pPr>
      <w:ind w:left="1440"/>
    </w:pPr>
    <w:rPr>
      <w:rFonts w:asciiTheme="minorHAnsi" w:eastAsiaTheme="minorHAnsi" w:hAnsiTheme="minorHAnsi" w:cstheme="minorBidi"/>
      <w:kern w:val="2"/>
      <w:sz w:val="18"/>
      <w:szCs w:val="18"/>
      <w:lang w:eastAsia="en-US"/>
      <w14:ligatures w14:val="standardContextual"/>
    </w:rPr>
  </w:style>
  <w:style w:type="paragraph" w:styleId="TOC8">
    <w:name w:val="toc 8"/>
    <w:basedOn w:val="Normal"/>
    <w:next w:val="Normal"/>
    <w:autoRedefine/>
    <w:uiPriority w:val="39"/>
    <w:semiHidden/>
    <w:unhideWhenUsed/>
    <w:rsid w:val="00481329"/>
    <w:pPr>
      <w:ind w:left="1680"/>
    </w:pPr>
    <w:rPr>
      <w:rFonts w:asciiTheme="minorHAnsi" w:eastAsiaTheme="minorHAnsi" w:hAnsiTheme="minorHAnsi" w:cstheme="minorBidi"/>
      <w:kern w:val="2"/>
      <w:sz w:val="18"/>
      <w:szCs w:val="18"/>
      <w:lang w:eastAsia="en-US"/>
      <w14:ligatures w14:val="standardContextual"/>
    </w:rPr>
  </w:style>
  <w:style w:type="paragraph" w:styleId="TOC9">
    <w:name w:val="toc 9"/>
    <w:basedOn w:val="Normal"/>
    <w:next w:val="Normal"/>
    <w:autoRedefine/>
    <w:uiPriority w:val="39"/>
    <w:semiHidden/>
    <w:unhideWhenUsed/>
    <w:rsid w:val="00481329"/>
    <w:pPr>
      <w:ind w:left="1920"/>
    </w:pPr>
    <w:rPr>
      <w:rFonts w:asciiTheme="minorHAnsi" w:eastAsiaTheme="minorHAnsi" w:hAnsiTheme="minorHAnsi" w:cstheme="minorBidi"/>
      <w:kern w:val="2"/>
      <w:sz w:val="18"/>
      <w:szCs w:val="18"/>
      <w:lang w:eastAsia="en-US"/>
      <w14:ligatures w14:val="standardContextual"/>
    </w:rPr>
  </w:style>
  <w:style w:type="character" w:styleId="PageNumber">
    <w:name w:val="page number"/>
    <w:basedOn w:val="DefaultParagraphFont"/>
    <w:uiPriority w:val="99"/>
    <w:semiHidden/>
    <w:unhideWhenUsed/>
    <w:rsid w:val="00481329"/>
  </w:style>
  <w:style w:type="character" w:customStyle="1" w:styleId="apple-converted-space">
    <w:name w:val="apple-converted-space"/>
    <w:basedOn w:val="DefaultParagraphFont"/>
    <w:rsid w:val="007078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599094">
      <w:bodyDiv w:val="1"/>
      <w:marLeft w:val="0"/>
      <w:marRight w:val="0"/>
      <w:marTop w:val="0"/>
      <w:marBottom w:val="0"/>
      <w:divBdr>
        <w:top w:val="none" w:sz="0" w:space="0" w:color="auto"/>
        <w:left w:val="none" w:sz="0" w:space="0" w:color="auto"/>
        <w:bottom w:val="none" w:sz="0" w:space="0" w:color="auto"/>
        <w:right w:val="none" w:sz="0" w:space="0" w:color="auto"/>
      </w:divBdr>
    </w:div>
    <w:div w:id="68773589">
      <w:bodyDiv w:val="1"/>
      <w:marLeft w:val="0"/>
      <w:marRight w:val="0"/>
      <w:marTop w:val="0"/>
      <w:marBottom w:val="0"/>
      <w:divBdr>
        <w:top w:val="none" w:sz="0" w:space="0" w:color="auto"/>
        <w:left w:val="none" w:sz="0" w:space="0" w:color="auto"/>
        <w:bottom w:val="none" w:sz="0" w:space="0" w:color="auto"/>
        <w:right w:val="none" w:sz="0" w:space="0" w:color="auto"/>
      </w:divBdr>
    </w:div>
    <w:div w:id="83108936">
      <w:bodyDiv w:val="1"/>
      <w:marLeft w:val="0"/>
      <w:marRight w:val="0"/>
      <w:marTop w:val="0"/>
      <w:marBottom w:val="0"/>
      <w:divBdr>
        <w:top w:val="none" w:sz="0" w:space="0" w:color="auto"/>
        <w:left w:val="none" w:sz="0" w:space="0" w:color="auto"/>
        <w:bottom w:val="none" w:sz="0" w:space="0" w:color="auto"/>
        <w:right w:val="none" w:sz="0" w:space="0" w:color="auto"/>
      </w:divBdr>
    </w:div>
    <w:div w:id="191841525">
      <w:bodyDiv w:val="1"/>
      <w:marLeft w:val="0"/>
      <w:marRight w:val="0"/>
      <w:marTop w:val="0"/>
      <w:marBottom w:val="0"/>
      <w:divBdr>
        <w:top w:val="none" w:sz="0" w:space="0" w:color="auto"/>
        <w:left w:val="none" w:sz="0" w:space="0" w:color="auto"/>
        <w:bottom w:val="none" w:sz="0" w:space="0" w:color="auto"/>
        <w:right w:val="none" w:sz="0" w:space="0" w:color="auto"/>
      </w:divBdr>
    </w:div>
    <w:div w:id="210966325">
      <w:bodyDiv w:val="1"/>
      <w:marLeft w:val="0"/>
      <w:marRight w:val="0"/>
      <w:marTop w:val="0"/>
      <w:marBottom w:val="0"/>
      <w:divBdr>
        <w:top w:val="none" w:sz="0" w:space="0" w:color="auto"/>
        <w:left w:val="none" w:sz="0" w:space="0" w:color="auto"/>
        <w:bottom w:val="none" w:sz="0" w:space="0" w:color="auto"/>
        <w:right w:val="none" w:sz="0" w:space="0" w:color="auto"/>
      </w:divBdr>
    </w:div>
    <w:div w:id="275064618">
      <w:bodyDiv w:val="1"/>
      <w:marLeft w:val="0"/>
      <w:marRight w:val="0"/>
      <w:marTop w:val="0"/>
      <w:marBottom w:val="0"/>
      <w:divBdr>
        <w:top w:val="none" w:sz="0" w:space="0" w:color="auto"/>
        <w:left w:val="none" w:sz="0" w:space="0" w:color="auto"/>
        <w:bottom w:val="none" w:sz="0" w:space="0" w:color="auto"/>
        <w:right w:val="none" w:sz="0" w:space="0" w:color="auto"/>
      </w:divBdr>
    </w:div>
    <w:div w:id="283659372">
      <w:bodyDiv w:val="1"/>
      <w:marLeft w:val="0"/>
      <w:marRight w:val="0"/>
      <w:marTop w:val="0"/>
      <w:marBottom w:val="0"/>
      <w:divBdr>
        <w:top w:val="none" w:sz="0" w:space="0" w:color="auto"/>
        <w:left w:val="none" w:sz="0" w:space="0" w:color="auto"/>
        <w:bottom w:val="none" w:sz="0" w:space="0" w:color="auto"/>
        <w:right w:val="none" w:sz="0" w:space="0" w:color="auto"/>
      </w:divBdr>
    </w:div>
    <w:div w:id="284509696">
      <w:bodyDiv w:val="1"/>
      <w:marLeft w:val="0"/>
      <w:marRight w:val="0"/>
      <w:marTop w:val="0"/>
      <w:marBottom w:val="0"/>
      <w:divBdr>
        <w:top w:val="none" w:sz="0" w:space="0" w:color="auto"/>
        <w:left w:val="none" w:sz="0" w:space="0" w:color="auto"/>
        <w:bottom w:val="none" w:sz="0" w:space="0" w:color="auto"/>
        <w:right w:val="none" w:sz="0" w:space="0" w:color="auto"/>
      </w:divBdr>
    </w:div>
    <w:div w:id="319047068">
      <w:bodyDiv w:val="1"/>
      <w:marLeft w:val="0"/>
      <w:marRight w:val="0"/>
      <w:marTop w:val="0"/>
      <w:marBottom w:val="0"/>
      <w:divBdr>
        <w:top w:val="none" w:sz="0" w:space="0" w:color="auto"/>
        <w:left w:val="none" w:sz="0" w:space="0" w:color="auto"/>
        <w:bottom w:val="none" w:sz="0" w:space="0" w:color="auto"/>
        <w:right w:val="none" w:sz="0" w:space="0" w:color="auto"/>
      </w:divBdr>
    </w:div>
    <w:div w:id="348217792">
      <w:bodyDiv w:val="1"/>
      <w:marLeft w:val="0"/>
      <w:marRight w:val="0"/>
      <w:marTop w:val="0"/>
      <w:marBottom w:val="0"/>
      <w:divBdr>
        <w:top w:val="none" w:sz="0" w:space="0" w:color="auto"/>
        <w:left w:val="none" w:sz="0" w:space="0" w:color="auto"/>
        <w:bottom w:val="none" w:sz="0" w:space="0" w:color="auto"/>
        <w:right w:val="none" w:sz="0" w:space="0" w:color="auto"/>
      </w:divBdr>
    </w:div>
    <w:div w:id="384843115">
      <w:bodyDiv w:val="1"/>
      <w:marLeft w:val="0"/>
      <w:marRight w:val="0"/>
      <w:marTop w:val="0"/>
      <w:marBottom w:val="0"/>
      <w:divBdr>
        <w:top w:val="none" w:sz="0" w:space="0" w:color="auto"/>
        <w:left w:val="none" w:sz="0" w:space="0" w:color="auto"/>
        <w:bottom w:val="none" w:sz="0" w:space="0" w:color="auto"/>
        <w:right w:val="none" w:sz="0" w:space="0" w:color="auto"/>
      </w:divBdr>
    </w:div>
    <w:div w:id="488130893">
      <w:bodyDiv w:val="1"/>
      <w:marLeft w:val="0"/>
      <w:marRight w:val="0"/>
      <w:marTop w:val="0"/>
      <w:marBottom w:val="0"/>
      <w:divBdr>
        <w:top w:val="none" w:sz="0" w:space="0" w:color="auto"/>
        <w:left w:val="none" w:sz="0" w:space="0" w:color="auto"/>
        <w:bottom w:val="none" w:sz="0" w:space="0" w:color="auto"/>
        <w:right w:val="none" w:sz="0" w:space="0" w:color="auto"/>
      </w:divBdr>
    </w:div>
    <w:div w:id="502168740">
      <w:bodyDiv w:val="1"/>
      <w:marLeft w:val="0"/>
      <w:marRight w:val="0"/>
      <w:marTop w:val="0"/>
      <w:marBottom w:val="0"/>
      <w:divBdr>
        <w:top w:val="none" w:sz="0" w:space="0" w:color="auto"/>
        <w:left w:val="none" w:sz="0" w:space="0" w:color="auto"/>
        <w:bottom w:val="none" w:sz="0" w:space="0" w:color="auto"/>
        <w:right w:val="none" w:sz="0" w:space="0" w:color="auto"/>
      </w:divBdr>
    </w:div>
    <w:div w:id="522403237">
      <w:bodyDiv w:val="1"/>
      <w:marLeft w:val="0"/>
      <w:marRight w:val="0"/>
      <w:marTop w:val="0"/>
      <w:marBottom w:val="0"/>
      <w:divBdr>
        <w:top w:val="none" w:sz="0" w:space="0" w:color="auto"/>
        <w:left w:val="none" w:sz="0" w:space="0" w:color="auto"/>
        <w:bottom w:val="none" w:sz="0" w:space="0" w:color="auto"/>
        <w:right w:val="none" w:sz="0" w:space="0" w:color="auto"/>
      </w:divBdr>
    </w:div>
    <w:div w:id="568074722">
      <w:bodyDiv w:val="1"/>
      <w:marLeft w:val="0"/>
      <w:marRight w:val="0"/>
      <w:marTop w:val="0"/>
      <w:marBottom w:val="0"/>
      <w:divBdr>
        <w:top w:val="none" w:sz="0" w:space="0" w:color="auto"/>
        <w:left w:val="none" w:sz="0" w:space="0" w:color="auto"/>
        <w:bottom w:val="none" w:sz="0" w:space="0" w:color="auto"/>
        <w:right w:val="none" w:sz="0" w:space="0" w:color="auto"/>
      </w:divBdr>
    </w:div>
    <w:div w:id="571427834">
      <w:bodyDiv w:val="1"/>
      <w:marLeft w:val="0"/>
      <w:marRight w:val="0"/>
      <w:marTop w:val="0"/>
      <w:marBottom w:val="0"/>
      <w:divBdr>
        <w:top w:val="none" w:sz="0" w:space="0" w:color="auto"/>
        <w:left w:val="none" w:sz="0" w:space="0" w:color="auto"/>
        <w:bottom w:val="none" w:sz="0" w:space="0" w:color="auto"/>
        <w:right w:val="none" w:sz="0" w:space="0" w:color="auto"/>
      </w:divBdr>
    </w:div>
    <w:div w:id="571502818">
      <w:bodyDiv w:val="1"/>
      <w:marLeft w:val="0"/>
      <w:marRight w:val="0"/>
      <w:marTop w:val="0"/>
      <w:marBottom w:val="0"/>
      <w:divBdr>
        <w:top w:val="none" w:sz="0" w:space="0" w:color="auto"/>
        <w:left w:val="none" w:sz="0" w:space="0" w:color="auto"/>
        <w:bottom w:val="none" w:sz="0" w:space="0" w:color="auto"/>
        <w:right w:val="none" w:sz="0" w:space="0" w:color="auto"/>
      </w:divBdr>
    </w:div>
    <w:div w:id="626275687">
      <w:bodyDiv w:val="1"/>
      <w:marLeft w:val="0"/>
      <w:marRight w:val="0"/>
      <w:marTop w:val="0"/>
      <w:marBottom w:val="0"/>
      <w:divBdr>
        <w:top w:val="none" w:sz="0" w:space="0" w:color="auto"/>
        <w:left w:val="none" w:sz="0" w:space="0" w:color="auto"/>
        <w:bottom w:val="none" w:sz="0" w:space="0" w:color="auto"/>
        <w:right w:val="none" w:sz="0" w:space="0" w:color="auto"/>
      </w:divBdr>
    </w:div>
    <w:div w:id="652873279">
      <w:bodyDiv w:val="1"/>
      <w:marLeft w:val="0"/>
      <w:marRight w:val="0"/>
      <w:marTop w:val="0"/>
      <w:marBottom w:val="0"/>
      <w:divBdr>
        <w:top w:val="none" w:sz="0" w:space="0" w:color="auto"/>
        <w:left w:val="none" w:sz="0" w:space="0" w:color="auto"/>
        <w:bottom w:val="none" w:sz="0" w:space="0" w:color="auto"/>
        <w:right w:val="none" w:sz="0" w:space="0" w:color="auto"/>
      </w:divBdr>
    </w:div>
    <w:div w:id="690687518">
      <w:bodyDiv w:val="1"/>
      <w:marLeft w:val="0"/>
      <w:marRight w:val="0"/>
      <w:marTop w:val="0"/>
      <w:marBottom w:val="0"/>
      <w:divBdr>
        <w:top w:val="none" w:sz="0" w:space="0" w:color="auto"/>
        <w:left w:val="none" w:sz="0" w:space="0" w:color="auto"/>
        <w:bottom w:val="none" w:sz="0" w:space="0" w:color="auto"/>
        <w:right w:val="none" w:sz="0" w:space="0" w:color="auto"/>
      </w:divBdr>
    </w:div>
    <w:div w:id="745228517">
      <w:bodyDiv w:val="1"/>
      <w:marLeft w:val="0"/>
      <w:marRight w:val="0"/>
      <w:marTop w:val="0"/>
      <w:marBottom w:val="0"/>
      <w:divBdr>
        <w:top w:val="none" w:sz="0" w:space="0" w:color="auto"/>
        <w:left w:val="none" w:sz="0" w:space="0" w:color="auto"/>
        <w:bottom w:val="none" w:sz="0" w:space="0" w:color="auto"/>
        <w:right w:val="none" w:sz="0" w:space="0" w:color="auto"/>
      </w:divBdr>
    </w:div>
    <w:div w:id="761486139">
      <w:bodyDiv w:val="1"/>
      <w:marLeft w:val="0"/>
      <w:marRight w:val="0"/>
      <w:marTop w:val="0"/>
      <w:marBottom w:val="0"/>
      <w:divBdr>
        <w:top w:val="none" w:sz="0" w:space="0" w:color="auto"/>
        <w:left w:val="none" w:sz="0" w:space="0" w:color="auto"/>
        <w:bottom w:val="none" w:sz="0" w:space="0" w:color="auto"/>
        <w:right w:val="none" w:sz="0" w:space="0" w:color="auto"/>
      </w:divBdr>
    </w:div>
    <w:div w:id="774980823">
      <w:bodyDiv w:val="1"/>
      <w:marLeft w:val="0"/>
      <w:marRight w:val="0"/>
      <w:marTop w:val="0"/>
      <w:marBottom w:val="0"/>
      <w:divBdr>
        <w:top w:val="none" w:sz="0" w:space="0" w:color="auto"/>
        <w:left w:val="none" w:sz="0" w:space="0" w:color="auto"/>
        <w:bottom w:val="none" w:sz="0" w:space="0" w:color="auto"/>
        <w:right w:val="none" w:sz="0" w:space="0" w:color="auto"/>
      </w:divBdr>
    </w:div>
    <w:div w:id="775060407">
      <w:bodyDiv w:val="1"/>
      <w:marLeft w:val="0"/>
      <w:marRight w:val="0"/>
      <w:marTop w:val="0"/>
      <w:marBottom w:val="0"/>
      <w:divBdr>
        <w:top w:val="none" w:sz="0" w:space="0" w:color="auto"/>
        <w:left w:val="none" w:sz="0" w:space="0" w:color="auto"/>
        <w:bottom w:val="none" w:sz="0" w:space="0" w:color="auto"/>
        <w:right w:val="none" w:sz="0" w:space="0" w:color="auto"/>
      </w:divBdr>
    </w:div>
    <w:div w:id="782042704">
      <w:bodyDiv w:val="1"/>
      <w:marLeft w:val="0"/>
      <w:marRight w:val="0"/>
      <w:marTop w:val="0"/>
      <w:marBottom w:val="0"/>
      <w:divBdr>
        <w:top w:val="none" w:sz="0" w:space="0" w:color="auto"/>
        <w:left w:val="none" w:sz="0" w:space="0" w:color="auto"/>
        <w:bottom w:val="none" w:sz="0" w:space="0" w:color="auto"/>
        <w:right w:val="none" w:sz="0" w:space="0" w:color="auto"/>
      </w:divBdr>
    </w:div>
    <w:div w:id="838034525">
      <w:bodyDiv w:val="1"/>
      <w:marLeft w:val="0"/>
      <w:marRight w:val="0"/>
      <w:marTop w:val="0"/>
      <w:marBottom w:val="0"/>
      <w:divBdr>
        <w:top w:val="none" w:sz="0" w:space="0" w:color="auto"/>
        <w:left w:val="none" w:sz="0" w:space="0" w:color="auto"/>
        <w:bottom w:val="none" w:sz="0" w:space="0" w:color="auto"/>
        <w:right w:val="none" w:sz="0" w:space="0" w:color="auto"/>
      </w:divBdr>
    </w:div>
    <w:div w:id="859002774">
      <w:bodyDiv w:val="1"/>
      <w:marLeft w:val="0"/>
      <w:marRight w:val="0"/>
      <w:marTop w:val="0"/>
      <w:marBottom w:val="0"/>
      <w:divBdr>
        <w:top w:val="none" w:sz="0" w:space="0" w:color="auto"/>
        <w:left w:val="none" w:sz="0" w:space="0" w:color="auto"/>
        <w:bottom w:val="none" w:sz="0" w:space="0" w:color="auto"/>
        <w:right w:val="none" w:sz="0" w:space="0" w:color="auto"/>
      </w:divBdr>
    </w:div>
    <w:div w:id="915288900">
      <w:bodyDiv w:val="1"/>
      <w:marLeft w:val="0"/>
      <w:marRight w:val="0"/>
      <w:marTop w:val="0"/>
      <w:marBottom w:val="0"/>
      <w:divBdr>
        <w:top w:val="none" w:sz="0" w:space="0" w:color="auto"/>
        <w:left w:val="none" w:sz="0" w:space="0" w:color="auto"/>
        <w:bottom w:val="none" w:sz="0" w:space="0" w:color="auto"/>
        <w:right w:val="none" w:sz="0" w:space="0" w:color="auto"/>
      </w:divBdr>
    </w:div>
    <w:div w:id="967587024">
      <w:bodyDiv w:val="1"/>
      <w:marLeft w:val="0"/>
      <w:marRight w:val="0"/>
      <w:marTop w:val="0"/>
      <w:marBottom w:val="0"/>
      <w:divBdr>
        <w:top w:val="none" w:sz="0" w:space="0" w:color="auto"/>
        <w:left w:val="none" w:sz="0" w:space="0" w:color="auto"/>
        <w:bottom w:val="none" w:sz="0" w:space="0" w:color="auto"/>
        <w:right w:val="none" w:sz="0" w:space="0" w:color="auto"/>
      </w:divBdr>
    </w:div>
    <w:div w:id="970597036">
      <w:bodyDiv w:val="1"/>
      <w:marLeft w:val="0"/>
      <w:marRight w:val="0"/>
      <w:marTop w:val="0"/>
      <w:marBottom w:val="0"/>
      <w:divBdr>
        <w:top w:val="none" w:sz="0" w:space="0" w:color="auto"/>
        <w:left w:val="none" w:sz="0" w:space="0" w:color="auto"/>
        <w:bottom w:val="none" w:sz="0" w:space="0" w:color="auto"/>
        <w:right w:val="none" w:sz="0" w:space="0" w:color="auto"/>
      </w:divBdr>
    </w:div>
    <w:div w:id="1028994556">
      <w:bodyDiv w:val="1"/>
      <w:marLeft w:val="0"/>
      <w:marRight w:val="0"/>
      <w:marTop w:val="0"/>
      <w:marBottom w:val="0"/>
      <w:divBdr>
        <w:top w:val="none" w:sz="0" w:space="0" w:color="auto"/>
        <w:left w:val="none" w:sz="0" w:space="0" w:color="auto"/>
        <w:bottom w:val="none" w:sz="0" w:space="0" w:color="auto"/>
        <w:right w:val="none" w:sz="0" w:space="0" w:color="auto"/>
      </w:divBdr>
    </w:div>
    <w:div w:id="1032456540">
      <w:bodyDiv w:val="1"/>
      <w:marLeft w:val="0"/>
      <w:marRight w:val="0"/>
      <w:marTop w:val="0"/>
      <w:marBottom w:val="0"/>
      <w:divBdr>
        <w:top w:val="none" w:sz="0" w:space="0" w:color="auto"/>
        <w:left w:val="none" w:sz="0" w:space="0" w:color="auto"/>
        <w:bottom w:val="none" w:sz="0" w:space="0" w:color="auto"/>
        <w:right w:val="none" w:sz="0" w:space="0" w:color="auto"/>
      </w:divBdr>
    </w:div>
    <w:div w:id="1054547489">
      <w:bodyDiv w:val="1"/>
      <w:marLeft w:val="0"/>
      <w:marRight w:val="0"/>
      <w:marTop w:val="0"/>
      <w:marBottom w:val="0"/>
      <w:divBdr>
        <w:top w:val="none" w:sz="0" w:space="0" w:color="auto"/>
        <w:left w:val="none" w:sz="0" w:space="0" w:color="auto"/>
        <w:bottom w:val="none" w:sz="0" w:space="0" w:color="auto"/>
        <w:right w:val="none" w:sz="0" w:space="0" w:color="auto"/>
      </w:divBdr>
    </w:div>
    <w:div w:id="1078013458">
      <w:bodyDiv w:val="1"/>
      <w:marLeft w:val="0"/>
      <w:marRight w:val="0"/>
      <w:marTop w:val="0"/>
      <w:marBottom w:val="0"/>
      <w:divBdr>
        <w:top w:val="none" w:sz="0" w:space="0" w:color="auto"/>
        <w:left w:val="none" w:sz="0" w:space="0" w:color="auto"/>
        <w:bottom w:val="none" w:sz="0" w:space="0" w:color="auto"/>
        <w:right w:val="none" w:sz="0" w:space="0" w:color="auto"/>
      </w:divBdr>
    </w:div>
    <w:div w:id="1190531241">
      <w:bodyDiv w:val="1"/>
      <w:marLeft w:val="0"/>
      <w:marRight w:val="0"/>
      <w:marTop w:val="0"/>
      <w:marBottom w:val="0"/>
      <w:divBdr>
        <w:top w:val="none" w:sz="0" w:space="0" w:color="auto"/>
        <w:left w:val="none" w:sz="0" w:space="0" w:color="auto"/>
        <w:bottom w:val="none" w:sz="0" w:space="0" w:color="auto"/>
        <w:right w:val="none" w:sz="0" w:space="0" w:color="auto"/>
      </w:divBdr>
    </w:div>
    <w:div w:id="1205632280">
      <w:bodyDiv w:val="1"/>
      <w:marLeft w:val="0"/>
      <w:marRight w:val="0"/>
      <w:marTop w:val="0"/>
      <w:marBottom w:val="0"/>
      <w:divBdr>
        <w:top w:val="none" w:sz="0" w:space="0" w:color="auto"/>
        <w:left w:val="none" w:sz="0" w:space="0" w:color="auto"/>
        <w:bottom w:val="none" w:sz="0" w:space="0" w:color="auto"/>
        <w:right w:val="none" w:sz="0" w:space="0" w:color="auto"/>
      </w:divBdr>
    </w:div>
    <w:div w:id="1214341880">
      <w:bodyDiv w:val="1"/>
      <w:marLeft w:val="0"/>
      <w:marRight w:val="0"/>
      <w:marTop w:val="0"/>
      <w:marBottom w:val="0"/>
      <w:divBdr>
        <w:top w:val="none" w:sz="0" w:space="0" w:color="auto"/>
        <w:left w:val="none" w:sz="0" w:space="0" w:color="auto"/>
        <w:bottom w:val="none" w:sz="0" w:space="0" w:color="auto"/>
        <w:right w:val="none" w:sz="0" w:space="0" w:color="auto"/>
      </w:divBdr>
    </w:div>
    <w:div w:id="1233391655">
      <w:bodyDiv w:val="1"/>
      <w:marLeft w:val="0"/>
      <w:marRight w:val="0"/>
      <w:marTop w:val="0"/>
      <w:marBottom w:val="0"/>
      <w:divBdr>
        <w:top w:val="none" w:sz="0" w:space="0" w:color="auto"/>
        <w:left w:val="none" w:sz="0" w:space="0" w:color="auto"/>
        <w:bottom w:val="none" w:sz="0" w:space="0" w:color="auto"/>
        <w:right w:val="none" w:sz="0" w:space="0" w:color="auto"/>
      </w:divBdr>
    </w:div>
    <w:div w:id="1283608401">
      <w:bodyDiv w:val="1"/>
      <w:marLeft w:val="0"/>
      <w:marRight w:val="0"/>
      <w:marTop w:val="0"/>
      <w:marBottom w:val="0"/>
      <w:divBdr>
        <w:top w:val="none" w:sz="0" w:space="0" w:color="auto"/>
        <w:left w:val="none" w:sz="0" w:space="0" w:color="auto"/>
        <w:bottom w:val="none" w:sz="0" w:space="0" w:color="auto"/>
        <w:right w:val="none" w:sz="0" w:space="0" w:color="auto"/>
      </w:divBdr>
    </w:div>
    <w:div w:id="1319117970">
      <w:bodyDiv w:val="1"/>
      <w:marLeft w:val="0"/>
      <w:marRight w:val="0"/>
      <w:marTop w:val="0"/>
      <w:marBottom w:val="0"/>
      <w:divBdr>
        <w:top w:val="none" w:sz="0" w:space="0" w:color="auto"/>
        <w:left w:val="none" w:sz="0" w:space="0" w:color="auto"/>
        <w:bottom w:val="none" w:sz="0" w:space="0" w:color="auto"/>
        <w:right w:val="none" w:sz="0" w:space="0" w:color="auto"/>
      </w:divBdr>
    </w:div>
    <w:div w:id="1411150336">
      <w:bodyDiv w:val="1"/>
      <w:marLeft w:val="0"/>
      <w:marRight w:val="0"/>
      <w:marTop w:val="0"/>
      <w:marBottom w:val="0"/>
      <w:divBdr>
        <w:top w:val="none" w:sz="0" w:space="0" w:color="auto"/>
        <w:left w:val="none" w:sz="0" w:space="0" w:color="auto"/>
        <w:bottom w:val="none" w:sz="0" w:space="0" w:color="auto"/>
        <w:right w:val="none" w:sz="0" w:space="0" w:color="auto"/>
      </w:divBdr>
    </w:div>
    <w:div w:id="1430273118">
      <w:bodyDiv w:val="1"/>
      <w:marLeft w:val="0"/>
      <w:marRight w:val="0"/>
      <w:marTop w:val="0"/>
      <w:marBottom w:val="0"/>
      <w:divBdr>
        <w:top w:val="none" w:sz="0" w:space="0" w:color="auto"/>
        <w:left w:val="none" w:sz="0" w:space="0" w:color="auto"/>
        <w:bottom w:val="none" w:sz="0" w:space="0" w:color="auto"/>
        <w:right w:val="none" w:sz="0" w:space="0" w:color="auto"/>
      </w:divBdr>
    </w:div>
    <w:div w:id="1549102739">
      <w:bodyDiv w:val="1"/>
      <w:marLeft w:val="0"/>
      <w:marRight w:val="0"/>
      <w:marTop w:val="0"/>
      <w:marBottom w:val="0"/>
      <w:divBdr>
        <w:top w:val="none" w:sz="0" w:space="0" w:color="auto"/>
        <w:left w:val="none" w:sz="0" w:space="0" w:color="auto"/>
        <w:bottom w:val="none" w:sz="0" w:space="0" w:color="auto"/>
        <w:right w:val="none" w:sz="0" w:space="0" w:color="auto"/>
      </w:divBdr>
    </w:div>
    <w:div w:id="1610549332">
      <w:bodyDiv w:val="1"/>
      <w:marLeft w:val="0"/>
      <w:marRight w:val="0"/>
      <w:marTop w:val="0"/>
      <w:marBottom w:val="0"/>
      <w:divBdr>
        <w:top w:val="none" w:sz="0" w:space="0" w:color="auto"/>
        <w:left w:val="none" w:sz="0" w:space="0" w:color="auto"/>
        <w:bottom w:val="none" w:sz="0" w:space="0" w:color="auto"/>
        <w:right w:val="none" w:sz="0" w:space="0" w:color="auto"/>
      </w:divBdr>
    </w:div>
    <w:div w:id="1612012912">
      <w:bodyDiv w:val="1"/>
      <w:marLeft w:val="0"/>
      <w:marRight w:val="0"/>
      <w:marTop w:val="0"/>
      <w:marBottom w:val="0"/>
      <w:divBdr>
        <w:top w:val="none" w:sz="0" w:space="0" w:color="auto"/>
        <w:left w:val="none" w:sz="0" w:space="0" w:color="auto"/>
        <w:bottom w:val="none" w:sz="0" w:space="0" w:color="auto"/>
        <w:right w:val="none" w:sz="0" w:space="0" w:color="auto"/>
      </w:divBdr>
    </w:div>
    <w:div w:id="1664235515">
      <w:bodyDiv w:val="1"/>
      <w:marLeft w:val="0"/>
      <w:marRight w:val="0"/>
      <w:marTop w:val="0"/>
      <w:marBottom w:val="0"/>
      <w:divBdr>
        <w:top w:val="none" w:sz="0" w:space="0" w:color="auto"/>
        <w:left w:val="none" w:sz="0" w:space="0" w:color="auto"/>
        <w:bottom w:val="none" w:sz="0" w:space="0" w:color="auto"/>
        <w:right w:val="none" w:sz="0" w:space="0" w:color="auto"/>
      </w:divBdr>
    </w:div>
    <w:div w:id="1842963377">
      <w:bodyDiv w:val="1"/>
      <w:marLeft w:val="0"/>
      <w:marRight w:val="0"/>
      <w:marTop w:val="0"/>
      <w:marBottom w:val="0"/>
      <w:divBdr>
        <w:top w:val="none" w:sz="0" w:space="0" w:color="auto"/>
        <w:left w:val="none" w:sz="0" w:space="0" w:color="auto"/>
        <w:bottom w:val="none" w:sz="0" w:space="0" w:color="auto"/>
        <w:right w:val="none" w:sz="0" w:space="0" w:color="auto"/>
      </w:divBdr>
    </w:div>
    <w:div w:id="1887527409">
      <w:bodyDiv w:val="1"/>
      <w:marLeft w:val="0"/>
      <w:marRight w:val="0"/>
      <w:marTop w:val="0"/>
      <w:marBottom w:val="0"/>
      <w:divBdr>
        <w:top w:val="none" w:sz="0" w:space="0" w:color="auto"/>
        <w:left w:val="none" w:sz="0" w:space="0" w:color="auto"/>
        <w:bottom w:val="none" w:sz="0" w:space="0" w:color="auto"/>
        <w:right w:val="none" w:sz="0" w:space="0" w:color="auto"/>
      </w:divBdr>
    </w:div>
    <w:div w:id="1962882503">
      <w:bodyDiv w:val="1"/>
      <w:marLeft w:val="0"/>
      <w:marRight w:val="0"/>
      <w:marTop w:val="0"/>
      <w:marBottom w:val="0"/>
      <w:divBdr>
        <w:top w:val="none" w:sz="0" w:space="0" w:color="auto"/>
        <w:left w:val="none" w:sz="0" w:space="0" w:color="auto"/>
        <w:bottom w:val="none" w:sz="0" w:space="0" w:color="auto"/>
        <w:right w:val="none" w:sz="0" w:space="0" w:color="auto"/>
      </w:divBdr>
    </w:div>
    <w:div w:id="2006854436">
      <w:bodyDiv w:val="1"/>
      <w:marLeft w:val="0"/>
      <w:marRight w:val="0"/>
      <w:marTop w:val="0"/>
      <w:marBottom w:val="0"/>
      <w:divBdr>
        <w:top w:val="none" w:sz="0" w:space="0" w:color="auto"/>
        <w:left w:val="none" w:sz="0" w:space="0" w:color="auto"/>
        <w:bottom w:val="none" w:sz="0" w:space="0" w:color="auto"/>
        <w:right w:val="none" w:sz="0" w:space="0" w:color="auto"/>
      </w:divBdr>
    </w:div>
    <w:div w:id="2100784149">
      <w:bodyDiv w:val="1"/>
      <w:marLeft w:val="0"/>
      <w:marRight w:val="0"/>
      <w:marTop w:val="0"/>
      <w:marBottom w:val="0"/>
      <w:divBdr>
        <w:top w:val="none" w:sz="0" w:space="0" w:color="auto"/>
        <w:left w:val="none" w:sz="0" w:space="0" w:color="auto"/>
        <w:bottom w:val="none" w:sz="0" w:space="0" w:color="auto"/>
        <w:right w:val="none" w:sz="0" w:space="0" w:color="auto"/>
      </w:divBdr>
    </w:div>
    <w:div w:id="2118406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github.com/alan-turing-institute/Standard-Operating-Procedures-for-Digital-Identity-Systems"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1.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British Library, 96 Euston Rd., London NW1 2DB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5C0E0E01865A6448AFA0B66203EEC3BA" ma:contentTypeVersion="13" ma:contentTypeDescription="Create a new document." ma:contentTypeScope="" ma:versionID="4291bb8d19d0d93874ca78eb301b00cf">
  <xsd:schema xmlns:xsd="http://www.w3.org/2001/XMLSchema" xmlns:xs="http://www.w3.org/2001/XMLSchema" xmlns:p="http://schemas.microsoft.com/office/2006/metadata/properties" xmlns:ns2="42017a9f-1833-42fd-9b4d-60d7165d5174" xmlns:ns3="596d30ee-67e1-4e21-a3a6-7c4541ce1629" targetNamespace="http://schemas.microsoft.com/office/2006/metadata/properties" ma:root="true" ma:fieldsID="babfa5b14c1103a77af5244c559c1244" ns2:_="" ns3:_="">
    <xsd:import namespace="42017a9f-1833-42fd-9b4d-60d7165d5174"/>
    <xsd:import namespace="596d30ee-67e1-4e21-a3a6-7c4541ce1629"/>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3:SharedWithUsers" minOccurs="0"/>
                <xsd:element ref="ns3:SharedWithDetails" minOccurs="0"/>
                <xsd:element ref="ns2:MediaServiceSearchPropertie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017a9f-1833-42fd-9b4d-60d7165d51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955cd427-a42c-44c8-816a-2405638e27c4"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6d30ee-67e1-4e21-a3a6-7c4541ce1629"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e6c10e2-6e62-4e93-b586-a126e693f9c1}" ma:internalName="TaxCatchAll" ma:showField="CatchAllData" ma:web="596d30ee-67e1-4e21-a3a6-7c4541ce1629">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42017a9f-1833-42fd-9b4d-60d7165d5174">
      <Terms xmlns="http://schemas.microsoft.com/office/infopath/2007/PartnerControls"/>
    </lcf76f155ced4ddcb4097134ff3c332f>
    <TaxCatchAll xmlns="596d30ee-67e1-4e21-a3a6-7c4541ce1629"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4134E6-B33F-9940-8276-C90D4D512C57}">
  <ds:schemaRefs>
    <ds:schemaRef ds:uri="http://schemas.openxmlformats.org/officeDocument/2006/bibliography"/>
  </ds:schemaRefs>
</ds:datastoreItem>
</file>

<file path=customXml/itemProps3.xml><?xml version="1.0" encoding="utf-8"?>
<ds:datastoreItem xmlns:ds="http://schemas.openxmlformats.org/officeDocument/2006/customXml" ds:itemID="{73C8EB89-B41C-476C-9F1B-A7AE2361C2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017a9f-1833-42fd-9b4d-60d7165d5174"/>
    <ds:schemaRef ds:uri="596d30ee-67e1-4e21-a3a6-7c4541ce16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9AE3CBA-24CB-414E-875D-6E4B4D924847}">
  <ds:schemaRefs>
    <ds:schemaRef ds:uri="http://schemas.microsoft.com/office/2006/metadata/properties"/>
    <ds:schemaRef ds:uri="http://schemas.microsoft.com/office/infopath/2007/PartnerControls"/>
    <ds:schemaRef ds:uri="2c5553a1-fad3-4c91-bf29-85c4a09da6fc"/>
    <ds:schemaRef ds:uri="bf0a05aa-4b1b-4260-b725-f93c27c1b6c1"/>
    <ds:schemaRef ds:uri="42017a9f-1833-42fd-9b4d-60d7165d5174"/>
    <ds:schemaRef ds:uri="596d30ee-67e1-4e21-a3a6-7c4541ce1629"/>
  </ds:schemaRefs>
</ds:datastoreItem>
</file>

<file path=customXml/itemProps5.xml><?xml version="1.0" encoding="utf-8"?>
<ds:datastoreItem xmlns:ds="http://schemas.openxmlformats.org/officeDocument/2006/customXml" ds:itemID="{FA1BC740-6B70-401F-B519-DDBE6338876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.~WRD0000</Template>
  <TotalTime>3</TotalTime>
  <Pages>9</Pages>
  <Words>1246</Words>
  <Characters>7107</Characters>
  <Application>Microsoft Office Word</Application>
  <DocSecurity>0</DocSecurity>
  <Lines>59</Lines>
  <Paragraphs>16</Paragraphs>
  <ScaleCrop>false</ScaleCrop>
  <Company>The Alan Turing Institute</Company>
  <LinksUpToDate>false</LinksUpToDate>
  <CharactersWithSpaces>8337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Operating Procedure -   REPORTING ONLINE COMPROMISED AUTHENTICATORS</dc:title>
  <dc:subject>LM.3.A</dc:subject>
  <dc:creator>Trustworthy Digital Identity Group</dc:creator>
  <cp:keywords/>
  <dc:description/>
  <cp:lastModifiedBy>Al Tariq Sheik</cp:lastModifiedBy>
  <cp:revision>334</cp:revision>
  <dcterms:created xsi:type="dcterms:W3CDTF">2024-06-19T15:32:00Z</dcterms:created>
  <dcterms:modified xsi:type="dcterms:W3CDTF">2024-09-15T08:23:00Z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0x0101005C0E0E01865A6448AFA0B66203EEC3BA</vt:lpwstr>
  </property>
  <property fmtid="{D5CDD505-2E9C-101B-9397-08002B2CF9AE}" pid="3" name="MediaServiceImageTags">
    <vt:lpwstr/>
  </property>
  <property fmtid="{D5CDD505-2E9C-101B-9397-08002B2CF9AE}" pid="4" name="GrammarlyDocumentId">
    <vt:lpwstr>2d8016e07b15dafe666cf580db70d6253a80234d79cb783108e0f1db7cd7fb19</vt:lpwstr>
  </property>
</Properties>
</file>