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0113B" w14:textId="77777777" w:rsidR="00654C79" w:rsidRDefault="00867A16" w:rsidP="00654C79"/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3794"/>
        <w:gridCol w:w="7938"/>
        <w:gridCol w:w="2410"/>
      </w:tblGrid>
      <w:tr w:rsidR="00400865" w14:paraId="097CB2B6" w14:textId="77777777" w:rsidTr="00F2183C">
        <w:tc>
          <w:tcPr>
            <w:tcW w:w="3794" w:type="dxa"/>
            <w:shd w:val="clear" w:color="auto" w:fill="D9D9D9" w:themeFill="background1" w:themeFillShade="D9"/>
          </w:tcPr>
          <w:p w14:paraId="5D61CC70" w14:textId="77777777" w:rsidR="00654C79" w:rsidRPr="0056573B" w:rsidRDefault="00260C69" w:rsidP="00F2183C">
            <w:pPr>
              <w:rPr>
                <w:b/>
              </w:rPr>
            </w:pPr>
            <w:r w:rsidRPr="0056573B">
              <w:rPr>
                <w:b/>
              </w:rPr>
              <w:t>Name of Requestor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0BECD3E2" w14:textId="77777777" w:rsidR="00654C79" w:rsidRPr="0056573B" w:rsidRDefault="00260C69" w:rsidP="00F2183C">
            <w:pPr>
              <w:rPr>
                <w:b/>
              </w:rPr>
            </w:pPr>
            <w:r>
              <w:rPr>
                <w:b/>
              </w:rPr>
              <w:t>Name of person who requires access and/or alarm code (if different to requestor)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7894DDC" w14:textId="77777777" w:rsidR="00654C79" w:rsidRPr="0056573B" w:rsidRDefault="00260C69" w:rsidP="00F2183C">
            <w:pPr>
              <w:rPr>
                <w:b/>
              </w:rPr>
            </w:pPr>
            <w:r w:rsidRPr="0056573B">
              <w:rPr>
                <w:b/>
              </w:rPr>
              <w:t>Date of Request</w:t>
            </w:r>
          </w:p>
        </w:tc>
      </w:tr>
      <w:tr w:rsidR="00400865" w14:paraId="46FC3F73" w14:textId="77777777" w:rsidTr="00F2183C">
        <w:tc>
          <w:tcPr>
            <w:tcW w:w="3794" w:type="dxa"/>
          </w:tcPr>
          <w:p w14:paraId="0FE0B607" w14:textId="77777777" w:rsidR="00654C79" w:rsidRDefault="00867A16" w:rsidP="00F2183C"/>
        </w:tc>
        <w:tc>
          <w:tcPr>
            <w:tcW w:w="7938" w:type="dxa"/>
          </w:tcPr>
          <w:p w14:paraId="3AB3F014" w14:textId="77777777" w:rsidR="00654C79" w:rsidRDefault="00867A16" w:rsidP="00F2183C"/>
        </w:tc>
        <w:tc>
          <w:tcPr>
            <w:tcW w:w="2410" w:type="dxa"/>
          </w:tcPr>
          <w:p w14:paraId="240DF853" w14:textId="77777777" w:rsidR="00654C79" w:rsidRDefault="00867A16" w:rsidP="00F2183C"/>
        </w:tc>
      </w:tr>
    </w:tbl>
    <w:p w14:paraId="561AFA90" w14:textId="77777777" w:rsidR="00654C79" w:rsidRDefault="00867A16" w:rsidP="00654C79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3114"/>
        <w:gridCol w:w="2693"/>
        <w:gridCol w:w="1275"/>
        <w:gridCol w:w="2127"/>
        <w:gridCol w:w="1985"/>
        <w:gridCol w:w="2976"/>
      </w:tblGrid>
      <w:tr w:rsidR="00400865" w14:paraId="34844E43" w14:textId="77777777" w:rsidTr="00F2183C">
        <w:trPr>
          <w:trHeight w:val="379"/>
        </w:trPr>
        <w:tc>
          <w:tcPr>
            <w:tcW w:w="3114" w:type="dxa"/>
            <w:shd w:val="clear" w:color="auto" w:fill="D9D9D9" w:themeFill="background1" w:themeFillShade="D9"/>
          </w:tcPr>
          <w:p w14:paraId="640B53B5" w14:textId="77777777" w:rsidR="00654C79" w:rsidRPr="0010785A" w:rsidRDefault="00260C69" w:rsidP="00F2183C">
            <w:pPr>
              <w:jc w:val="center"/>
              <w:rPr>
                <w:b/>
              </w:rPr>
            </w:pPr>
            <w:r>
              <w:rPr>
                <w:b/>
              </w:rPr>
              <w:t>Name of Secure Zone / Security mechanism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1972817" w14:textId="77777777" w:rsidR="00654C79" w:rsidRDefault="00260C69" w:rsidP="00F2183C">
            <w:pPr>
              <w:jc w:val="center"/>
              <w:rPr>
                <w:b/>
              </w:rPr>
            </w:pPr>
            <w:r>
              <w:rPr>
                <w:b/>
              </w:rPr>
              <w:t>Further Information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EE9ABF5" w14:textId="77777777" w:rsidR="00654C79" w:rsidRDefault="00260C69" w:rsidP="00F2183C">
            <w:pPr>
              <w:jc w:val="center"/>
              <w:rPr>
                <w:b/>
              </w:rPr>
            </w:pPr>
            <w:r>
              <w:rPr>
                <w:b/>
              </w:rPr>
              <w:t>Access required to this region (mark with an ‘X’)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576B949" w14:textId="77777777" w:rsidR="00654C79" w:rsidRPr="0010785A" w:rsidRDefault="00260C69" w:rsidP="00F2183C">
            <w:pPr>
              <w:jc w:val="center"/>
              <w:rPr>
                <w:b/>
              </w:rPr>
            </w:pPr>
            <w:r>
              <w:rPr>
                <w:b/>
              </w:rPr>
              <w:t>Security Control used to protect this secure zone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6AEF2D8" w14:textId="77777777" w:rsidR="00654C79" w:rsidRDefault="00260C69" w:rsidP="00F2183C">
            <w:pPr>
              <w:jc w:val="center"/>
              <w:rPr>
                <w:b/>
              </w:rPr>
            </w:pPr>
            <w:r>
              <w:rPr>
                <w:b/>
              </w:rPr>
              <w:t>Access Request completed</w:t>
            </w:r>
          </w:p>
          <w:p w14:paraId="10A733B2" w14:textId="77777777" w:rsidR="00654C79" w:rsidRDefault="00260C69" w:rsidP="00F2183C">
            <w:pPr>
              <w:jc w:val="center"/>
              <w:rPr>
                <w:b/>
              </w:rPr>
            </w:pPr>
            <w:r>
              <w:rPr>
                <w:b/>
              </w:rPr>
              <w:t>By person:</w:t>
            </w:r>
          </w:p>
          <w:p w14:paraId="7976E45D" w14:textId="77777777" w:rsidR="00654C79" w:rsidRPr="0010785A" w:rsidRDefault="00260C69" w:rsidP="00F2183C">
            <w:pPr>
              <w:jc w:val="center"/>
              <w:rPr>
                <w:b/>
              </w:rPr>
            </w:pPr>
            <w:r>
              <w:rPr>
                <w:b/>
              </w:rPr>
              <w:t>Access mechanism provided to applicant on date: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123C689" w14:textId="77777777" w:rsidR="00654C79" w:rsidRDefault="00260C69" w:rsidP="00F2183C">
            <w:pPr>
              <w:jc w:val="center"/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400865" w14:paraId="7520BAE1" w14:textId="77777777" w:rsidTr="00F2183C">
        <w:trPr>
          <w:trHeight w:val="355"/>
        </w:trPr>
        <w:tc>
          <w:tcPr>
            <w:tcW w:w="3114" w:type="dxa"/>
          </w:tcPr>
          <w:p w14:paraId="52BB27AC" w14:textId="77777777" w:rsidR="00654C79" w:rsidRDefault="00260C69" w:rsidP="00F2183C">
            <w:r>
              <w:t>Main Entrance/Admin Hub Office/Congregation &amp; Ground floor door – swipe-card door lock</w:t>
            </w:r>
          </w:p>
        </w:tc>
        <w:tc>
          <w:tcPr>
            <w:tcW w:w="2693" w:type="dxa"/>
          </w:tcPr>
          <w:p w14:paraId="70EDC853" w14:textId="77777777" w:rsidR="00654C79" w:rsidRDefault="00867A16" w:rsidP="00F2183C"/>
        </w:tc>
        <w:tc>
          <w:tcPr>
            <w:tcW w:w="1275" w:type="dxa"/>
          </w:tcPr>
          <w:p w14:paraId="6D2B05FF" w14:textId="77777777" w:rsidR="00654C79" w:rsidRDefault="00867A16" w:rsidP="00F2183C">
            <w:pPr>
              <w:jc w:val="center"/>
            </w:pPr>
          </w:p>
        </w:tc>
        <w:tc>
          <w:tcPr>
            <w:tcW w:w="2127" w:type="dxa"/>
          </w:tcPr>
          <w:p w14:paraId="2691EC91" w14:textId="77777777" w:rsidR="00654C79" w:rsidRDefault="00260C69" w:rsidP="00F2183C">
            <w:r>
              <w:t>UoM Swipe-card</w:t>
            </w:r>
          </w:p>
        </w:tc>
        <w:tc>
          <w:tcPr>
            <w:tcW w:w="1985" w:type="dxa"/>
          </w:tcPr>
          <w:p w14:paraId="472D43ED" w14:textId="77777777" w:rsidR="00654C79" w:rsidRDefault="00867A16" w:rsidP="00F2183C"/>
        </w:tc>
        <w:tc>
          <w:tcPr>
            <w:tcW w:w="2976" w:type="dxa"/>
          </w:tcPr>
          <w:p w14:paraId="2E93BF5A" w14:textId="77777777" w:rsidR="00654C79" w:rsidRDefault="00867A16" w:rsidP="00F2183C"/>
        </w:tc>
      </w:tr>
      <w:tr w:rsidR="00400865" w14:paraId="0B7AD543" w14:textId="77777777" w:rsidTr="00F2183C">
        <w:trPr>
          <w:trHeight w:val="379"/>
        </w:trPr>
        <w:tc>
          <w:tcPr>
            <w:tcW w:w="3114" w:type="dxa"/>
          </w:tcPr>
          <w:p w14:paraId="03AE4C1E" w14:textId="77777777" w:rsidR="00654C79" w:rsidRDefault="00260C69" w:rsidP="00F2183C">
            <w:r>
              <w:t>Alarm code for the Vaughan House building</w:t>
            </w:r>
          </w:p>
        </w:tc>
        <w:tc>
          <w:tcPr>
            <w:tcW w:w="2693" w:type="dxa"/>
          </w:tcPr>
          <w:p w14:paraId="50AAD079" w14:textId="77777777" w:rsidR="00654C79" w:rsidRDefault="00867A16" w:rsidP="00F2183C"/>
        </w:tc>
        <w:tc>
          <w:tcPr>
            <w:tcW w:w="1275" w:type="dxa"/>
          </w:tcPr>
          <w:p w14:paraId="440C86ED" w14:textId="77777777" w:rsidR="00654C79" w:rsidRDefault="00867A16" w:rsidP="00F2183C">
            <w:pPr>
              <w:jc w:val="center"/>
            </w:pPr>
          </w:p>
        </w:tc>
        <w:tc>
          <w:tcPr>
            <w:tcW w:w="2127" w:type="dxa"/>
          </w:tcPr>
          <w:p w14:paraId="2FA10B30" w14:textId="77777777" w:rsidR="00654C79" w:rsidRDefault="00260C69" w:rsidP="00F2183C">
            <w:r>
              <w:t>Numerical key code</w:t>
            </w:r>
          </w:p>
        </w:tc>
        <w:tc>
          <w:tcPr>
            <w:tcW w:w="1985" w:type="dxa"/>
          </w:tcPr>
          <w:p w14:paraId="50370927" w14:textId="77777777" w:rsidR="00654C79" w:rsidRDefault="00867A16" w:rsidP="00F2183C"/>
        </w:tc>
        <w:tc>
          <w:tcPr>
            <w:tcW w:w="2976" w:type="dxa"/>
          </w:tcPr>
          <w:p w14:paraId="6A66F967" w14:textId="77777777" w:rsidR="00654C79" w:rsidRDefault="00867A16" w:rsidP="00F2183C"/>
        </w:tc>
      </w:tr>
      <w:tr w:rsidR="00400865" w14:paraId="5708B476" w14:textId="77777777" w:rsidTr="00F2183C">
        <w:trPr>
          <w:trHeight w:val="379"/>
        </w:trPr>
        <w:tc>
          <w:tcPr>
            <w:tcW w:w="3114" w:type="dxa"/>
          </w:tcPr>
          <w:p w14:paraId="025433F3" w14:textId="77777777" w:rsidR="00654C79" w:rsidRDefault="00260C69" w:rsidP="00F2183C">
            <w:r>
              <w:t>4-Digit Lock Code for the gate at the entrance to Vaughan House</w:t>
            </w:r>
          </w:p>
        </w:tc>
        <w:tc>
          <w:tcPr>
            <w:tcW w:w="2693" w:type="dxa"/>
          </w:tcPr>
          <w:p w14:paraId="7359A520" w14:textId="77777777" w:rsidR="00654C79" w:rsidRDefault="00867A16" w:rsidP="00F2183C"/>
        </w:tc>
        <w:tc>
          <w:tcPr>
            <w:tcW w:w="1275" w:type="dxa"/>
          </w:tcPr>
          <w:p w14:paraId="5120B124" w14:textId="77777777" w:rsidR="00654C79" w:rsidRDefault="00867A16" w:rsidP="00F2183C">
            <w:pPr>
              <w:jc w:val="center"/>
            </w:pPr>
          </w:p>
        </w:tc>
        <w:tc>
          <w:tcPr>
            <w:tcW w:w="2127" w:type="dxa"/>
          </w:tcPr>
          <w:p w14:paraId="6E388DDD" w14:textId="77777777" w:rsidR="00654C79" w:rsidRDefault="00260C69" w:rsidP="00F2183C">
            <w:r>
              <w:t>Numerical key code</w:t>
            </w:r>
          </w:p>
        </w:tc>
        <w:tc>
          <w:tcPr>
            <w:tcW w:w="1985" w:type="dxa"/>
          </w:tcPr>
          <w:p w14:paraId="0AA744AF" w14:textId="77777777" w:rsidR="00654C79" w:rsidRDefault="00867A16" w:rsidP="00F2183C"/>
        </w:tc>
        <w:tc>
          <w:tcPr>
            <w:tcW w:w="2976" w:type="dxa"/>
          </w:tcPr>
          <w:p w14:paraId="4E02A88B" w14:textId="77777777" w:rsidR="00654C79" w:rsidRDefault="00867A16" w:rsidP="00F2183C"/>
        </w:tc>
      </w:tr>
      <w:tr w:rsidR="00400865" w14:paraId="4A63C962" w14:textId="77777777" w:rsidTr="00F2183C">
        <w:trPr>
          <w:trHeight w:val="379"/>
        </w:trPr>
        <w:tc>
          <w:tcPr>
            <w:tcW w:w="3114" w:type="dxa"/>
          </w:tcPr>
          <w:p w14:paraId="03FFF627" w14:textId="77777777" w:rsidR="00654C79" w:rsidRDefault="00260C69" w:rsidP="00F2183C">
            <w:r>
              <w:t>TRE Server Room / swipe-card and key door locks</w:t>
            </w:r>
          </w:p>
        </w:tc>
        <w:tc>
          <w:tcPr>
            <w:tcW w:w="2693" w:type="dxa"/>
          </w:tcPr>
          <w:p w14:paraId="0D92DD22" w14:textId="77777777" w:rsidR="00654C79" w:rsidRDefault="00260C69" w:rsidP="00F2183C">
            <w:r>
              <w:t>A person with permission to enter this room must have both swipe-card access and be in possession of a door key</w:t>
            </w:r>
          </w:p>
        </w:tc>
        <w:tc>
          <w:tcPr>
            <w:tcW w:w="1275" w:type="dxa"/>
          </w:tcPr>
          <w:p w14:paraId="563A2636" w14:textId="77777777" w:rsidR="00654C79" w:rsidRDefault="00867A16" w:rsidP="00F2183C">
            <w:pPr>
              <w:jc w:val="center"/>
            </w:pPr>
          </w:p>
        </w:tc>
        <w:tc>
          <w:tcPr>
            <w:tcW w:w="2127" w:type="dxa"/>
          </w:tcPr>
          <w:p w14:paraId="0FD8BCB0" w14:textId="77777777" w:rsidR="00654C79" w:rsidRDefault="00260C69" w:rsidP="00F2183C">
            <w:r>
              <w:t>UoM Swipe-card &amp; key</w:t>
            </w:r>
          </w:p>
        </w:tc>
        <w:tc>
          <w:tcPr>
            <w:tcW w:w="1985" w:type="dxa"/>
          </w:tcPr>
          <w:p w14:paraId="08CB61F7" w14:textId="77777777" w:rsidR="00654C79" w:rsidRDefault="00867A16" w:rsidP="00F2183C"/>
        </w:tc>
        <w:tc>
          <w:tcPr>
            <w:tcW w:w="2976" w:type="dxa"/>
          </w:tcPr>
          <w:p w14:paraId="7D79F2C7" w14:textId="77777777" w:rsidR="00654C79" w:rsidRDefault="00867A16" w:rsidP="00F2183C"/>
        </w:tc>
      </w:tr>
      <w:tr w:rsidR="00400865" w14:paraId="48A8727D" w14:textId="77777777" w:rsidTr="00F2183C">
        <w:trPr>
          <w:trHeight w:val="379"/>
        </w:trPr>
        <w:tc>
          <w:tcPr>
            <w:tcW w:w="3114" w:type="dxa"/>
          </w:tcPr>
          <w:p w14:paraId="71318FA3" w14:textId="77777777" w:rsidR="00654C79" w:rsidRDefault="00260C69" w:rsidP="00F2183C">
            <w:r>
              <w:t>Secure Data Access Room / Code for the key-safe containing the door key (and use of that key)</w:t>
            </w:r>
          </w:p>
        </w:tc>
        <w:tc>
          <w:tcPr>
            <w:tcW w:w="2693" w:type="dxa"/>
          </w:tcPr>
          <w:p w14:paraId="156054A8" w14:textId="77777777" w:rsidR="00654C79" w:rsidRDefault="00260C69" w:rsidP="00F2183C">
            <w:r>
              <w:t>Access to the door key does not automatically grant a person access rights to this room*</w:t>
            </w:r>
          </w:p>
        </w:tc>
        <w:tc>
          <w:tcPr>
            <w:tcW w:w="1275" w:type="dxa"/>
          </w:tcPr>
          <w:p w14:paraId="2B9C6F00" w14:textId="77777777" w:rsidR="00654C79" w:rsidRDefault="00867A16" w:rsidP="00F2183C">
            <w:pPr>
              <w:jc w:val="center"/>
            </w:pPr>
          </w:p>
        </w:tc>
        <w:tc>
          <w:tcPr>
            <w:tcW w:w="2127" w:type="dxa"/>
          </w:tcPr>
          <w:p w14:paraId="2B5B0ECB" w14:textId="77777777" w:rsidR="00654C79" w:rsidRDefault="00260C69" w:rsidP="00F2183C">
            <w:r>
              <w:t>Numerical key code / door key</w:t>
            </w:r>
          </w:p>
        </w:tc>
        <w:tc>
          <w:tcPr>
            <w:tcW w:w="1985" w:type="dxa"/>
          </w:tcPr>
          <w:p w14:paraId="5F5359A3" w14:textId="77777777" w:rsidR="00654C79" w:rsidRDefault="00867A16" w:rsidP="00F2183C"/>
        </w:tc>
        <w:tc>
          <w:tcPr>
            <w:tcW w:w="2976" w:type="dxa"/>
          </w:tcPr>
          <w:p w14:paraId="1BA29E87" w14:textId="77777777" w:rsidR="00654C79" w:rsidRDefault="00867A16" w:rsidP="00F2183C"/>
        </w:tc>
      </w:tr>
      <w:tr w:rsidR="00400865" w14:paraId="0B37A4A1" w14:textId="77777777" w:rsidTr="00F2183C">
        <w:trPr>
          <w:trHeight w:val="379"/>
        </w:trPr>
        <w:tc>
          <w:tcPr>
            <w:tcW w:w="3114" w:type="dxa"/>
          </w:tcPr>
          <w:p w14:paraId="013D1043" w14:textId="77777777" w:rsidR="00654C79" w:rsidRDefault="00260C69" w:rsidP="00F2183C">
            <w:r>
              <w:lastRenderedPageBreak/>
              <w:t xml:space="preserve">Secure Data Access Room / Swipe-card Access </w:t>
            </w:r>
          </w:p>
        </w:tc>
        <w:tc>
          <w:tcPr>
            <w:tcW w:w="2693" w:type="dxa"/>
          </w:tcPr>
          <w:p w14:paraId="1EA58E91" w14:textId="77777777" w:rsidR="00654C79" w:rsidRDefault="00260C69" w:rsidP="00F2183C">
            <w:r>
              <w:t>An activated ID card does not automatically grant a person access rights to this room*</w:t>
            </w:r>
          </w:p>
        </w:tc>
        <w:tc>
          <w:tcPr>
            <w:tcW w:w="1275" w:type="dxa"/>
          </w:tcPr>
          <w:p w14:paraId="505B1B4E" w14:textId="77777777" w:rsidR="00654C79" w:rsidRDefault="00867A16" w:rsidP="00F2183C">
            <w:pPr>
              <w:jc w:val="center"/>
            </w:pPr>
          </w:p>
        </w:tc>
        <w:tc>
          <w:tcPr>
            <w:tcW w:w="2127" w:type="dxa"/>
          </w:tcPr>
          <w:p w14:paraId="52336161" w14:textId="77777777" w:rsidR="00654C79" w:rsidRDefault="00260C69" w:rsidP="00F2183C">
            <w:r>
              <w:t>UoM ID Card activation</w:t>
            </w:r>
          </w:p>
        </w:tc>
        <w:tc>
          <w:tcPr>
            <w:tcW w:w="1985" w:type="dxa"/>
          </w:tcPr>
          <w:p w14:paraId="182BA6E6" w14:textId="77777777" w:rsidR="00654C79" w:rsidRDefault="00867A16" w:rsidP="00F2183C"/>
        </w:tc>
        <w:tc>
          <w:tcPr>
            <w:tcW w:w="2976" w:type="dxa"/>
          </w:tcPr>
          <w:p w14:paraId="5DAE852B" w14:textId="77777777" w:rsidR="00654C79" w:rsidRDefault="00867A16" w:rsidP="00F2183C"/>
        </w:tc>
      </w:tr>
      <w:tr w:rsidR="00400865" w14:paraId="12B6BC72" w14:textId="77777777" w:rsidTr="00F2183C">
        <w:trPr>
          <w:trHeight w:val="379"/>
        </w:trPr>
        <w:tc>
          <w:tcPr>
            <w:tcW w:w="3114" w:type="dxa"/>
          </w:tcPr>
          <w:p w14:paraId="70B37E71" w14:textId="77777777" w:rsidR="00654C79" w:rsidRDefault="00260C69" w:rsidP="00F2183C">
            <w:r>
              <w:t>Access to view Vaughan House CCTV Footage</w:t>
            </w:r>
          </w:p>
        </w:tc>
        <w:tc>
          <w:tcPr>
            <w:tcW w:w="2693" w:type="dxa"/>
          </w:tcPr>
          <w:p w14:paraId="3106999B" w14:textId="77777777" w:rsidR="00654C79" w:rsidRDefault="00867A16" w:rsidP="00F2183C"/>
        </w:tc>
        <w:tc>
          <w:tcPr>
            <w:tcW w:w="1275" w:type="dxa"/>
          </w:tcPr>
          <w:p w14:paraId="653FA027" w14:textId="77777777" w:rsidR="00654C79" w:rsidRDefault="00867A16" w:rsidP="00F2183C">
            <w:pPr>
              <w:jc w:val="center"/>
            </w:pPr>
          </w:p>
        </w:tc>
        <w:tc>
          <w:tcPr>
            <w:tcW w:w="2127" w:type="dxa"/>
          </w:tcPr>
          <w:p w14:paraId="54EFF7FF" w14:textId="77777777" w:rsidR="00654C79" w:rsidRDefault="00260C69" w:rsidP="00F2183C">
            <w:r>
              <w:t>Access to PC in room G.002 with CCTV viewing software</w:t>
            </w:r>
          </w:p>
        </w:tc>
        <w:tc>
          <w:tcPr>
            <w:tcW w:w="1985" w:type="dxa"/>
          </w:tcPr>
          <w:p w14:paraId="1509C6D5" w14:textId="77777777" w:rsidR="00654C79" w:rsidRDefault="00867A16" w:rsidP="00F2183C"/>
        </w:tc>
        <w:tc>
          <w:tcPr>
            <w:tcW w:w="2976" w:type="dxa"/>
          </w:tcPr>
          <w:p w14:paraId="331DA103" w14:textId="77777777" w:rsidR="00654C79" w:rsidRDefault="00867A16" w:rsidP="00F2183C"/>
        </w:tc>
      </w:tr>
    </w:tbl>
    <w:p w14:paraId="0768186A" w14:textId="77777777" w:rsidR="00654C79" w:rsidRDefault="00260C69" w:rsidP="00654C79">
      <w:r w:rsidRPr="00187647">
        <w:t>* Both</w:t>
      </w:r>
      <w:r>
        <w:t xml:space="preserve"> an activated ID card and access to the door key must only be granted to a person who has permission to enter and work within the Secure Data Access Room unattended, in accordance with document SOP-02-23, which they must also read.</w:t>
      </w:r>
    </w:p>
    <w:p w14:paraId="3F7D5A6C" w14:textId="77777777" w:rsidR="00654C79" w:rsidRDefault="00260C69" w:rsidP="00654C79">
      <w:r>
        <w:t xml:space="preserve">All completed forms requesting general access to Vaughan House must be returned by email to: </w:t>
      </w:r>
      <w:r w:rsidR="008133EB" w:rsidRPr="008133EB">
        <w:t>xxxxxxxxxxxxxxxxxx</w:t>
      </w:r>
    </w:p>
    <w:p w14:paraId="4702B8C0" w14:textId="77777777" w:rsidR="00654C79" w:rsidRDefault="00260C69" w:rsidP="00654C79">
      <w:r>
        <w:t xml:space="preserve">All completed forms only requesting access to the TRE Server Room and/or Secure Data Access Room must be returned by email to: </w:t>
      </w:r>
      <w:r w:rsidR="008133EB">
        <w:t xml:space="preserve">xxxxxxxxxxxxxxxxxxxxx </w:t>
      </w:r>
    </w:p>
    <w:p w14:paraId="4E767D95" w14:textId="77777777" w:rsidR="00654C79" w:rsidRDefault="00260C69" w:rsidP="00654C79">
      <w:r>
        <w:t>If this form is requesting access to the TRE Server Room or the Secure Data Access room, the Q-Pulse Administrator will attach the completed form to the Person record of the applicant.</w:t>
      </w:r>
    </w:p>
    <w:p w14:paraId="32BCA32F" w14:textId="77777777" w:rsidR="00E117BA" w:rsidRDefault="00867A16"/>
    <w:p w14:paraId="09CD04B0" w14:textId="77777777" w:rsidR="0010785A" w:rsidRDefault="00867A16" w:rsidP="00381FB6"/>
    <w:p w14:paraId="193999C6" w14:textId="77777777" w:rsidR="00381FB6" w:rsidRDefault="00867A16" w:rsidP="00381FB6"/>
    <w:p w14:paraId="51CCFF7E" w14:textId="77777777" w:rsidR="00381FB6" w:rsidRDefault="00867A16"/>
    <w:sectPr w:rsidR="00381FB6" w:rsidSect="00E618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40" w:right="1440" w:bottom="1440" w:left="1440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2E6C7" w14:textId="77777777" w:rsidR="00867A16" w:rsidRDefault="00867A16">
      <w:pPr>
        <w:spacing w:after="0" w:line="240" w:lineRule="auto"/>
      </w:pPr>
      <w:r>
        <w:separator/>
      </w:r>
    </w:p>
  </w:endnote>
  <w:endnote w:type="continuationSeparator" w:id="0">
    <w:p w14:paraId="00A14EF7" w14:textId="77777777" w:rsidR="00867A16" w:rsidRDefault="0086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34043" w14:textId="77777777" w:rsidR="008133EB" w:rsidRDefault="008133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75030" w14:textId="77777777" w:rsidR="00E117BA" w:rsidRDefault="00260C69" w:rsidP="00985052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33EB">
      <w:rPr>
        <w:noProof/>
      </w:rPr>
      <w:t>2</w:t>
    </w:r>
    <w:r>
      <w:fldChar w:fldCharType="end"/>
    </w:r>
    <w:r>
      <w:t xml:space="preserve"> of </w:t>
    </w:r>
    <w:r w:rsidR="00867A16">
      <w:fldChar w:fldCharType="begin"/>
    </w:r>
    <w:r w:rsidR="00867A16">
      <w:instrText xml:space="preserve"> NUMPAGES   \* MERGEFORMAT </w:instrText>
    </w:r>
    <w:r w:rsidR="00867A16">
      <w:fldChar w:fldCharType="separate"/>
    </w:r>
    <w:r w:rsidR="008133EB">
      <w:rPr>
        <w:noProof/>
      </w:rPr>
      <w:t>2</w:t>
    </w:r>
    <w:r w:rsidR="00867A1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B58E1" w14:textId="77777777" w:rsidR="00D82C04" w:rsidRDefault="00260C69" w:rsidP="00D82C04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33EB">
      <w:rPr>
        <w:noProof/>
      </w:rPr>
      <w:t>1</w:t>
    </w:r>
    <w:r>
      <w:fldChar w:fldCharType="end"/>
    </w:r>
    <w:r>
      <w:t xml:space="preserve"> of </w:t>
    </w:r>
    <w:r w:rsidR="00867A16">
      <w:fldChar w:fldCharType="begin"/>
    </w:r>
    <w:r w:rsidR="00867A16">
      <w:instrText xml:space="preserve"> NUMPAGES   \* MERGEFORMAT </w:instrText>
    </w:r>
    <w:r w:rsidR="00867A16">
      <w:fldChar w:fldCharType="separate"/>
    </w:r>
    <w:r w:rsidR="008133EB">
      <w:rPr>
        <w:noProof/>
      </w:rPr>
      <w:t>2</w:t>
    </w:r>
    <w:r w:rsidR="00867A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8294B" w14:textId="77777777" w:rsidR="00867A16" w:rsidRDefault="00867A16">
      <w:pPr>
        <w:spacing w:after="0" w:line="240" w:lineRule="auto"/>
      </w:pPr>
      <w:r>
        <w:separator/>
      </w:r>
    </w:p>
  </w:footnote>
  <w:footnote w:type="continuationSeparator" w:id="0">
    <w:p w14:paraId="6CF2F77C" w14:textId="77777777" w:rsidR="00867A16" w:rsidRDefault="00867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BE819" w14:textId="77777777" w:rsidR="008133EB" w:rsidRDefault="00813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1D0C1" w14:textId="77777777" w:rsidR="008133EB" w:rsidRDefault="008133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67"/>
      <w:gridCol w:w="2095"/>
      <w:gridCol w:w="1787"/>
      <w:gridCol w:w="5027"/>
      <w:gridCol w:w="1543"/>
      <w:gridCol w:w="1429"/>
    </w:tblGrid>
    <w:tr w:rsidR="00400865" w14:paraId="4D93BD25" w14:textId="77777777" w:rsidTr="001E516D">
      <w:tc>
        <w:tcPr>
          <w:tcW w:w="2067" w:type="dxa"/>
          <w:tcBorders>
            <w:right w:val="nil"/>
          </w:tcBorders>
        </w:tcPr>
        <w:p w14:paraId="1239DBBF" w14:textId="77777777" w:rsidR="00C476C1" w:rsidRPr="00C476C1" w:rsidRDefault="00260C69" w:rsidP="00C476C1">
          <w:pPr>
            <w:rPr>
              <w:b/>
            </w:rPr>
          </w:pPr>
          <w:r w:rsidRPr="00C476C1">
            <w:rPr>
              <w:b/>
            </w:rPr>
            <w:t xml:space="preserve">Reference Number: </w:t>
          </w:r>
        </w:p>
      </w:tc>
      <w:tc>
        <w:tcPr>
          <w:tcW w:w="2095" w:type="dxa"/>
          <w:tcBorders>
            <w:left w:val="nil"/>
          </w:tcBorders>
        </w:tcPr>
        <w:p w14:paraId="50AFEE4D" w14:textId="77777777" w:rsidR="00C476C1" w:rsidRPr="00C476C1" w:rsidRDefault="00260C69" w:rsidP="00B27CC1">
          <w:pPr>
            <w:rPr>
              <w:b/>
            </w:rPr>
          </w:pPr>
          <w:r w:rsidRPr="00C476C1">
            <w:rPr>
              <w:b/>
            </w:rPr>
            <w:fldChar w:fldCharType="begin"/>
          </w:r>
          <w:r w:rsidRPr="00C476C1">
            <w:rPr>
              <w:b/>
            </w:rPr>
            <w:instrText xml:space="preserve"> DOCVARIABLE QPulse_DocNumber \* MERGEFORMAT </w:instrText>
          </w:r>
          <w:r w:rsidRPr="00C476C1">
            <w:rPr>
              <w:b/>
            </w:rPr>
            <w:fldChar w:fldCharType="separate"/>
          </w:r>
          <w:r w:rsidR="008133EB">
            <w:rPr>
              <w:b/>
            </w:rPr>
            <w:t>FORM-005</w:t>
          </w:r>
          <w:r w:rsidRPr="00C476C1">
            <w:rPr>
              <w:b/>
            </w:rPr>
            <w:fldChar w:fldCharType="end"/>
          </w:r>
        </w:p>
      </w:tc>
      <w:tc>
        <w:tcPr>
          <w:tcW w:w="1787" w:type="dxa"/>
          <w:tcBorders>
            <w:right w:val="nil"/>
          </w:tcBorders>
        </w:tcPr>
        <w:p w14:paraId="0855D77E" w14:textId="77777777" w:rsidR="00C476C1" w:rsidRPr="00C476C1" w:rsidRDefault="00260C69" w:rsidP="00C476C1">
          <w:pPr>
            <w:rPr>
              <w:b/>
            </w:rPr>
          </w:pPr>
          <w:r w:rsidRPr="00C476C1">
            <w:rPr>
              <w:b/>
            </w:rPr>
            <w:t xml:space="preserve">Title: </w:t>
          </w:r>
        </w:p>
      </w:tc>
      <w:tc>
        <w:tcPr>
          <w:tcW w:w="5027" w:type="dxa"/>
          <w:tcBorders>
            <w:left w:val="nil"/>
          </w:tcBorders>
        </w:tcPr>
        <w:p w14:paraId="6038B63E" w14:textId="77777777" w:rsidR="00C476C1" w:rsidRPr="00C476C1" w:rsidRDefault="00260C69" w:rsidP="00B27CC1">
          <w:pPr>
            <w:rPr>
              <w:b/>
            </w:rPr>
          </w:pPr>
          <w:r w:rsidRPr="00C476C1">
            <w:rPr>
              <w:b/>
            </w:rPr>
            <w:fldChar w:fldCharType="begin"/>
          </w:r>
          <w:r w:rsidRPr="00C476C1">
            <w:rPr>
              <w:b/>
            </w:rPr>
            <w:instrText xml:space="preserve"> DOCVARIABLE QPulse_DocTitle \* MERGEFORMAT </w:instrText>
          </w:r>
          <w:r w:rsidRPr="00C476C1">
            <w:rPr>
              <w:b/>
            </w:rPr>
            <w:fldChar w:fldCharType="separate"/>
          </w:r>
          <w:r w:rsidR="008133EB">
            <w:rPr>
              <w:b/>
            </w:rPr>
            <w:t>Request for Access to Vaughan House Secure Zones and Security Resources</w:t>
          </w:r>
          <w:r w:rsidRPr="00C476C1">
            <w:rPr>
              <w:b/>
            </w:rPr>
            <w:fldChar w:fldCharType="end"/>
          </w:r>
        </w:p>
      </w:tc>
      <w:tc>
        <w:tcPr>
          <w:tcW w:w="1543" w:type="dxa"/>
          <w:tcBorders>
            <w:right w:val="nil"/>
          </w:tcBorders>
        </w:tcPr>
        <w:p w14:paraId="7AB44E93" w14:textId="77777777" w:rsidR="00C476C1" w:rsidRPr="00C476C1" w:rsidRDefault="00260C69" w:rsidP="00C476C1">
          <w:pPr>
            <w:rPr>
              <w:b/>
            </w:rPr>
          </w:pPr>
          <w:r w:rsidRPr="00C476C1">
            <w:rPr>
              <w:b/>
            </w:rPr>
            <w:t>Version:</w:t>
          </w:r>
        </w:p>
      </w:tc>
      <w:tc>
        <w:tcPr>
          <w:tcW w:w="1429" w:type="dxa"/>
          <w:tcBorders>
            <w:left w:val="nil"/>
          </w:tcBorders>
        </w:tcPr>
        <w:p w14:paraId="72374660" w14:textId="77777777" w:rsidR="00C476C1" w:rsidRPr="00C476C1" w:rsidRDefault="00260C69" w:rsidP="00B27CC1">
          <w:pPr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QPulse_DocRevisionNumber \* MERGEFORMAT </w:instrText>
          </w:r>
          <w:r>
            <w:rPr>
              <w:b/>
            </w:rPr>
            <w:fldChar w:fldCharType="separate"/>
          </w:r>
          <w:r w:rsidR="008133EB">
            <w:rPr>
              <w:b/>
            </w:rPr>
            <w:t>2.6</w:t>
          </w:r>
          <w:r>
            <w:rPr>
              <w:b/>
            </w:rPr>
            <w:fldChar w:fldCharType="end"/>
          </w:r>
        </w:p>
      </w:tc>
    </w:tr>
    <w:tr w:rsidR="00400865" w14:paraId="0F6092A9" w14:textId="77777777" w:rsidTr="001E516D">
      <w:tc>
        <w:tcPr>
          <w:tcW w:w="2067" w:type="dxa"/>
          <w:tcBorders>
            <w:right w:val="nil"/>
          </w:tcBorders>
        </w:tcPr>
        <w:p w14:paraId="37CC206A" w14:textId="77777777" w:rsidR="00C476C1" w:rsidRPr="00C476C1" w:rsidRDefault="00260C69" w:rsidP="00C476C1">
          <w:pPr>
            <w:rPr>
              <w:b/>
            </w:rPr>
          </w:pPr>
          <w:r w:rsidRPr="00C476C1">
            <w:rPr>
              <w:b/>
            </w:rPr>
            <w:t xml:space="preserve">Owner: </w:t>
          </w:r>
        </w:p>
      </w:tc>
      <w:tc>
        <w:tcPr>
          <w:tcW w:w="2095" w:type="dxa"/>
          <w:tcBorders>
            <w:left w:val="nil"/>
          </w:tcBorders>
        </w:tcPr>
        <w:p w14:paraId="2D045288" w14:textId="77777777" w:rsidR="00C476C1" w:rsidRPr="00C476C1" w:rsidRDefault="00260C69" w:rsidP="00B27CC1">
          <w:pPr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QPulse_DocOwner \* MERGEFORMAT </w:instrText>
          </w:r>
          <w:r>
            <w:rPr>
              <w:b/>
            </w:rPr>
            <w:fldChar w:fldCharType="separate"/>
          </w:r>
          <w:r w:rsidR="008133EB">
            <w:rPr>
              <w:b/>
            </w:rPr>
            <w:t xml:space="preserve">Information Security Manager,  </w:t>
          </w:r>
          <w:r>
            <w:rPr>
              <w:b/>
            </w:rPr>
            <w:fldChar w:fldCharType="end"/>
          </w:r>
        </w:p>
      </w:tc>
      <w:tc>
        <w:tcPr>
          <w:tcW w:w="1787" w:type="dxa"/>
          <w:tcBorders>
            <w:right w:val="nil"/>
          </w:tcBorders>
        </w:tcPr>
        <w:p w14:paraId="19DF04F3" w14:textId="77777777" w:rsidR="00C476C1" w:rsidRPr="00C476C1" w:rsidRDefault="00260C69" w:rsidP="002070A3">
          <w:pPr>
            <w:rPr>
              <w:b/>
            </w:rPr>
          </w:pPr>
          <w:r>
            <w:rPr>
              <w:b/>
            </w:rPr>
            <w:t xml:space="preserve">Effective </w:t>
          </w:r>
          <w:r w:rsidRPr="00C476C1">
            <w:rPr>
              <w:b/>
            </w:rPr>
            <w:t xml:space="preserve">Date: </w:t>
          </w:r>
        </w:p>
      </w:tc>
      <w:tc>
        <w:tcPr>
          <w:tcW w:w="5027" w:type="dxa"/>
          <w:tcBorders>
            <w:left w:val="nil"/>
          </w:tcBorders>
        </w:tcPr>
        <w:p w14:paraId="1BCD9414" w14:textId="77777777" w:rsidR="00C476C1" w:rsidRPr="00C476C1" w:rsidRDefault="00260C69" w:rsidP="00B27CC1">
          <w:pPr>
            <w:rPr>
              <w:b/>
            </w:rPr>
          </w:pPr>
          <w:r w:rsidRPr="00C476C1">
            <w:rPr>
              <w:b/>
            </w:rPr>
            <w:fldChar w:fldCharType="begin"/>
          </w:r>
          <w:r w:rsidRPr="00C476C1">
            <w:rPr>
              <w:b/>
            </w:rPr>
            <w:instrText xml:space="preserve"> DOCVARIABLE  QPulse_DocActiveDate  \@"dd MMM yyyy" \* MERGEFORMAT </w:instrText>
          </w:r>
          <w:r w:rsidRPr="00C476C1">
            <w:rPr>
              <w:b/>
            </w:rPr>
            <w:fldChar w:fldCharType="separate"/>
          </w:r>
          <w:r w:rsidR="008133EB">
            <w:rPr>
              <w:b/>
            </w:rPr>
            <w:t>26 Sep 2019</w:t>
          </w:r>
          <w:r w:rsidRPr="00C476C1">
            <w:rPr>
              <w:b/>
            </w:rPr>
            <w:fldChar w:fldCharType="end"/>
          </w:r>
        </w:p>
      </w:tc>
      <w:tc>
        <w:tcPr>
          <w:tcW w:w="1543" w:type="dxa"/>
          <w:tcBorders>
            <w:right w:val="nil"/>
          </w:tcBorders>
        </w:tcPr>
        <w:p w14:paraId="38B686C7" w14:textId="77777777" w:rsidR="00C476C1" w:rsidRPr="00C476C1" w:rsidRDefault="00260C69" w:rsidP="00C476C1">
          <w:pPr>
            <w:rPr>
              <w:b/>
            </w:rPr>
          </w:pPr>
          <w:r w:rsidRPr="00C476C1">
            <w:rPr>
              <w:b/>
            </w:rPr>
            <w:t xml:space="preserve">Review Date: </w:t>
          </w:r>
        </w:p>
      </w:tc>
      <w:tc>
        <w:tcPr>
          <w:tcW w:w="1429" w:type="dxa"/>
          <w:tcBorders>
            <w:left w:val="nil"/>
          </w:tcBorders>
        </w:tcPr>
        <w:p w14:paraId="4D5D4D05" w14:textId="77777777" w:rsidR="00C476C1" w:rsidRPr="00C476C1" w:rsidRDefault="00260C69" w:rsidP="00B27CC1">
          <w:pPr>
            <w:rPr>
              <w:b/>
            </w:rPr>
          </w:pPr>
          <w:r>
            <w:rPr>
              <w:b/>
              <w:lang w:eastAsia="en-GB"/>
            </w:rPr>
            <w:fldChar w:fldCharType="begin"/>
          </w:r>
          <w:r>
            <w:rPr>
              <w:b/>
              <w:lang w:eastAsia="en-GB"/>
            </w:rPr>
            <w:instrText xml:space="preserve"> DOCVARIABLE  QPulse_DocReviewDate \@"dd MMM yyyy" \* MERGEFORMAT </w:instrText>
          </w:r>
          <w:r>
            <w:rPr>
              <w:b/>
              <w:lang w:eastAsia="en-GB"/>
            </w:rPr>
            <w:fldChar w:fldCharType="separate"/>
          </w:r>
          <w:r w:rsidR="008133EB">
            <w:rPr>
              <w:b/>
              <w:lang w:eastAsia="en-GB"/>
            </w:rPr>
            <w:t>26 Sep 2021</w:t>
          </w:r>
          <w:r>
            <w:rPr>
              <w:b/>
              <w:lang w:eastAsia="en-GB"/>
            </w:rPr>
            <w:fldChar w:fldCharType="end"/>
          </w:r>
        </w:p>
      </w:tc>
    </w:tr>
  </w:tbl>
  <w:p w14:paraId="06E708B5" w14:textId="77777777" w:rsidR="00343B4F" w:rsidRDefault="00867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24E3"/>
    <w:multiLevelType w:val="hybridMultilevel"/>
    <w:tmpl w:val="7E2241F4"/>
    <w:lvl w:ilvl="0" w:tplc="FA8C7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22C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0C75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CB8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248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7E29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E94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4B1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A4D4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removePersonalInformation/>
  <w:removeDateAndTim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nternalQPulse_CurrentDateTime" w:val="19/03/2020 17:53:19"/>
    <w:docVar w:name="InternalQPulse_CurrentUserName" w:val="Document Management Process Owner,  "/>
    <w:docVar w:name="InternalQPulse_DatabaseAlias" w:val="Default"/>
    <w:docVar w:name="InternalQPulse_DocActiveDate" w:val="26/09/2019"/>
    <w:docVar w:name="InternalQPulse_DocAuthor" w:val="Information Security Manager,  "/>
    <w:docVar w:name="InternalQPulse_DocChangeDetails" w:val="Updated details related to the Secure Data Access room, including reference to the new SDAR SOP. Updated email address for returning completed forms. Improved wording in various places."/>
    <w:docVar w:name="InternalQPulse_DocLastReviewDate" w:val="&lt;QPulse_DocLastReviewDate&gt;"/>
    <w:docVar w:name="InternalQPulse_DocLastReviewDetails" w:val="&lt;QPulse_DocLastReviewDetails&gt;"/>
    <w:docVar w:name="InternalQPulse_DocLastReviewOwner" w:val="&lt;QPulse_DocLastReviewOwner&gt;"/>
    <w:docVar w:name="InternalQPulse_DocNumber" w:val="FORM-005"/>
    <w:docVar w:name="InternalQPulse_DocOwner" w:val="Information Security Manager,  "/>
    <w:docVar w:name="InternalQPulse_DocReviewDate" w:val="26/09/2021"/>
    <w:docVar w:name="InternalQPulse_DocRevisionNumber" w:val="2.6"/>
    <w:docVar w:name="InternalQPulse_DocStatus" w:val="Active"/>
    <w:docVar w:name="InternalQPulse_DocTitle" w:val="Request for Access to Vaughan House Secure Zones and Security Resources"/>
    <w:docVar w:name="InternalQPulse_DocType" w:val="ISMS\Forms"/>
    <w:docVar w:name="InternalQPulse_LanguageID" w:val="0"/>
    <w:docVar w:name="QPulse_CurrentDateTime" w:val="19/03/2020 17:53:19"/>
    <w:docVar w:name="QPulse_CurrentUserName" w:val="Document Management Process Owner,  "/>
    <w:docVar w:name="QPulse_DatabaseAlias" w:val="Default"/>
    <w:docVar w:name="QPulse_DocActiveDate" w:val="26/09/2019"/>
    <w:docVar w:name="QPulse_DocAuthor" w:val="Information Security Manager,  "/>
    <w:docVar w:name="QPulse_DocChangeDetails" w:val="Updated details related to the Secure Data Access room, including reference to the new SDAR SOP. Updated email address for returning completed forms. Improved wording in various places."/>
    <w:docVar w:name="QPulse_DocLastReviewDate" w:val="&lt;QPulse_DocLastReviewDate&gt;"/>
    <w:docVar w:name="QPulse_DocLastReviewDetails" w:val="&lt;QPulse_DocLastReviewDetails&gt;"/>
    <w:docVar w:name="QPulse_DocLastReviewOwner" w:val="&lt;QPulse_DocLastReviewOwner&gt;"/>
    <w:docVar w:name="QPulse_DocNumber" w:val="FORM-005"/>
    <w:docVar w:name="QPulse_DocOwner" w:val="Information Security Manager,  "/>
    <w:docVar w:name="QPulse_DocReviewDate" w:val="26/09/2021"/>
    <w:docVar w:name="QPulse_DocRevisionNumber" w:val="2.6"/>
    <w:docVar w:name="QPulse_DocStatus" w:val="Active"/>
    <w:docVar w:name="QPulse_DocTitle" w:val="Request for Access to Vaughan House Secure Zones and Security Resources"/>
    <w:docVar w:name="QPulse_DocType" w:val="ISMS\Forms"/>
    <w:docVar w:name="QPulseSys_SessionID" w:val="8cfbf529-de75-4a8a-8bd0-613a1b6c384b"/>
  </w:docVars>
  <w:rsids>
    <w:rsidRoot w:val="00400865"/>
    <w:rsid w:val="00260C69"/>
    <w:rsid w:val="00400865"/>
    <w:rsid w:val="008133EB"/>
    <w:rsid w:val="00867A16"/>
    <w:rsid w:val="00E37A47"/>
    <w:rsid w:val="00E8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C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84"/>
    <w:pPr>
      <w:ind w:left="720"/>
      <w:contextualSpacing/>
    </w:pPr>
  </w:style>
  <w:style w:type="table" w:styleId="TableGrid">
    <w:name w:val="Table Grid"/>
    <w:basedOn w:val="TableNormal"/>
    <w:uiPriority w:val="59"/>
    <w:rsid w:val="008C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BA"/>
  </w:style>
  <w:style w:type="paragraph" w:styleId="Footer">
    <w:name w:val="footer"/>
    <w:basedOn w:val="Normal"/>
    <w:link w:val="FooterChar"/>
    <w:uiPriority w:val="99"/>
    <w:unhideWhenUsed/>
    <w:rsid w:val="00E1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BA"/>
  </w:style>
  <w:style w:type="paragraph" w:styleId="BalloonText">
    <w:name w:val="Balloon Text"/>
    <w:basedOn w:val="Normal"/>
    <w:link w:val="BalloonTextChar"/>
    <w:uiPriority w:val="99"/>
    <w:semiHidden/>
    <w:unhideWhenUsed/>
    <w:rsid w:val="00F6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61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F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F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F1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4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8E0CC-AF3D-3948-A64B-19BEBB4D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1659</Characters>
  <Application>Microsoft Office Word</Application>
  <DocSecurity>0</DocSecurity>
  <Lines>110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2020-04-08T14:25:00Z</dcterms:created>
  <dcterms:modified xsi:type="dcterms:W3CDTF">2020-04-14T14:51:00Z</dcterms:modified>
</cp:coreProperties>
</file>