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List Paragraph"/>
        <w:numPr>
          <w:ilvl w:val="0"/>
          <w:numId w:val="2"/>
        </w:numPr>
        <w:rPr>
          <w:lang w:val="en-US"/>
        </w:rPr>
      </w:pPr>
      <w:r>
        <w:rPr>
          <w:rtl w:val="0"/>
          <w:lang w:val="en-US"/>
        </w:rPr>
        <w:t>DSG RDS certificate encryption password - Generate and store as dsg&lt;x&gt;-&lt;environment&gt;-cert-password</w:t>
      </w:r>
      <w:r>
        <w:rPr>
          <w:rtl w:val="0"/>
          <w:lang w:val="en-US"/>
        </w:rPr>
        <w:t>”</w:t>
      </w:r>
    </w:p>
    <w:p>
      <w:pPr>
        <w:pStyle w:val="Body"/>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w:pPr>
      <w:r>
        <w:rPr>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pPr>
      <w:r>
        <w:rPr>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1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6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6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rPr>
          <w:b w:val="1"/>
          <w:bCs w:val="1"/>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D</w:t>
      </w:r>
      <w:r>
        <w:rPr>
          <w:rtl w:val="0"/>
          <w:lang w:val="en-US"/>
        </w:rPr>
        <w:t xml:space="preserve">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6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6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0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06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0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0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w:pPr>
      <w:bookmarkStart w:name="_Deploy_Remote_Desktop1" w:id="6"/>
      <w:bookmarkEnd w:id="6"/>
      <w:r>
        <w:rPr>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w:t>
      </w:r>
      <w:r>
        <w:rPr>
          <w:rtl w:val="0"/>
          <w:lang w:val="en-US"/>
        </w:rPr>
        <w:t xml:space="preserve">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5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2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2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w:t>
            </w:r>
            <w:r>
              <w:rPr>
                <w:rStyle w:val="None"/>
                <w:rtl w:val="0"/>
                <w:lang w:val="en-US"/>
              </w:rPr>
              <w:t>9x</w:t>
            </w:r>
            <w:r>
              <w:rPr>
                <w:rStyle w:val="None"/>
                <w:rtl w:val="0"/>
                <w:lang w:val="en-US"/>
              </w:rPr>
              <w:t xml:space="preserve">§ </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w:t>
            </w:r>
            <w:r>
              <w:rPr>
                <w:rStyle w:val="None"/>
                <w:rtl w:val="0"/>
                <w:lang w:val="en-US"/>
              </w:rPr>
              <w:t>ROUP9</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w:t>
            </w:r>
            <w:r>
              <w:rPr>
                <w:rStyle w:val="None"/>
                <w:rtl w:val="0"/>
                <w:lang w:val="en-US"/>
              </w:rPr>
              <w:t xml:space="preserve"> (production) DSGROUPDEV (test)</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lang w:val="en-US"/>
              </w:rPr>
            </w:pPr>
            <w:r>
              <w:rPr>
                <w:rStyle w:val="None"/>
                <w:rtl w:val="0"/>
                <w:lang w:val="en-US"/>
              </w:rPr>
              <w:t>Enter the first three octets of the Subnet-Data subnet as per the checklist i.e. 10.250.</w:t>
            </w:r>
            <w:r>
              <w:rPr>
                <w:rStyle w:val="None"/>
                <w:rtl w:val="0"/>
                <w:lang w:val="en-US"/>
              </w:rPr>
              <w:t>x+2</w:t>
            </w:r>
          </w:p>
          <w:p>
            <w:pPr>
              <w:pStyle w:val="List Paragraph"/>
              <w:spacing w:line="240" w:lineRule="auto"/>
              <w:ind w:left="0" w:firstLine="0"/>
            </w:pPr>
            <w:r>
              <w:rPr>
                <w:rStyle w:val="None"/>
                <w:rtl w:val="0"/>
                <w:lang w:val="en-US"/>
              </w:rPr>
              <w:t>(where x is the base address)</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7">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8">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r>
        <w:br w:type="textWrapping"/>
      </w:r>
      <w:commentRangeStart w:id="7"/>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Right click and select </w:t>
      </w:r>
      <w:r>
        <w:rPr>
          <w:rtl w:val="0"/>
          <w:lang w:val="en-US"/>
        </w:rPr>
        <w:t>“</w:t>
      </w:r>
      <w:r>
        <w:rPr>
          <w:rtl w:val="0"/>
          <w:lang w:val="en-US"/>
        </w:rPr>
        <w:t>Create Certificate Request</w:t>
      </w:r>
      <w:r>
        <w:rPr>
          <w:rtl w:val="0"/>
          <w:lang w:val="en-US"/>
        </w:rPr>
        <w:t>”</w:t>
      </w:r>
      <w:r>
        <w:br w:type="textWrapping"/>
      </w:r>
      <w:commentRangeEnd w:id="7"/>
      <w:r>
        <w:commentReference w:id="7"/>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19">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0">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9"/>
        </w:numPr>
      </w:pPr>
    </w:p>
    <w:p>
      <w:pPr>
        <w:pStyle w:val="List Paragraph"/>
        <w:numPr>
          <w:ilvl w:val="0"/>
          <w:numId w:val="9"/>
        </w:numPr>
        <w:rPr>
          <w:lang w:val="en-US"/>
        </w:rPr>
      </w:pPr>
      <w:r>
        <w:rPr>
          <w:rtl w:val="0"/>
          <w:lang w:val="en-US"/>
        </w:rPr>
        <w:t>Copy the CSR from the RDS server to your compute</w:t>
      </w:r>
    </w:p>
    <w:p>
      <w:pPr>
        <w:pStyle w:val="List Paragraph"/>
        <w:numPr>
          <w:ilvl w:val="0"/>
          <w:numId w:val="9"/>
        </w:numPr>
        <w:rPr>
          <w:lang w:val="en-US"/>
        </w:rPr>
      </w:pPr>
      <w:r>
        <w:rPr>
          <w:rtl w:val="0"/>
          <w:lang w:val="en-US"/>
        </w:rPr>
        <w:t>[Install Certbot](https://certbot.eff.org/) on your computer if required</w:t>
      </w:r>
    </w:p>
    <w:p>
      <w:pPr>
        <w:pStyle w:val="List Paragraph"/>
        <w:numPr>
          <w:ilvl w:val="0"/>
          <w:numId w:val="9"/>
        </w:numPr>
        <w:rPr>
          <w:lang w:val="en-US"/>
        </w:rPr>
      </w:pPr>
      <w:r>
        <w:rPr>
          <w:rtl w:val="0"/>
          <w:lang w:val="en-US"/>
        </w:rPr>
        <w:t>Run Certbot, passing in custom folders for config, work and logs directories. This will automatically create a new Let's Encrypt account for this particular pairing of Certbot installation and custom directory.</w:t>
      </w:r>
    </w:p>
    <w:p>
      <w:pPr>
        <w:pStyle w:val="List Paragraph"/>
        <w:numPr>
          <w:ilvl w:val="0"/>
          <w:numId w:val="9"/>
        </w:numPr>
        <w:rPr>
          <w:lang w:val="en-US"/>
        </w:rPr>
      </w:pPr>
      <w:r>
        <w:rPr>
          <w:rtl w:val="0"/>
          <w:lang w:val="en-US"/>
        </w:rPr>
        <w:t>`certbot --config-dir ~/tsh-certbot/config --work-dir ~/tsh-certbot/work --logs-dir ~/tsh-certbot/logs certonly --manual --preferred-challenges "dns" --agree-tos -m &lt;email-for-expiry-notifications&gt; -d &lt;dsg-domain&gt; --csr &lt;path-to-csr&gt;`</w:t>
      </w:r>
    </w:p>
    <w:p>
      <w:pPr>
        <w:pStyle w:val="List Paragraph"/>
        <w:numPr>
          <w:ilvl w:val="0"/>
          <w:numId w:val="9"/>
        </w:numPr>
        <w:rPr>
          <w:lang w:val="en-US"/>
        </w:rPr>
      </w:pPr>
      <w:r>
        <w:rPr>
          <w:rtl w:val="0"/>
          <w:lang w:val="en-US"/>
        </w:rPr>
        <w:t>When presented with the DNS challenge from Certbot, add a record to the DNS Zone for the DSG domain with the following properties</w:t>
      </w:r>
    </w:p>
    <w:p>
      <w:pPr>
        <w:pStyle w:val="List Paragraph"/>
        <w:ind w:left="0" w:firstLine="0"/>
      </w:pPr>
    </w:p>
    <w:p>
      <w:pPr>
        <w:pStyle w:val="List Paragraph"/>
        <w:numPr>
          <w:ilvl w:val="0"/>
          <w:numId w:val="9"/>
        </w:numPr>
        <w:rPr>
          <w:lang w:val="en-US"/>
        </w:rPr>
      </w:pPr>
      <w:r>
        <w:rPr>
          <w:rtl w:val="0"/>
          <w:lang w:val="en-US"/>
        </w:rPr>
        <w:t>**Name:** First section of the name provided by Certbot (e.g. `_acme-challenge`)</w:t>
      </w:r>
    </w:p>
    <w:p>
      <w:pPr>
        <w:pStyle w:val="List Paragraph"/>
        <w:numPr>
          <w:ilvl w:val="0"/>
          <w:numId w:val="9"/>
        </w:numPr>
        <w:rPr>
          <w:lang w:val="en-US"/>
        </w:rPr>
      </w:pPr>
      <w:r>
        <w:rPr>
          <w:rtl w:val="0"/>
          <w:lang w:val="en-US"/>
        </w:rPr>
        <w:t>**Type:** TXT</w:t>
      </w:r>
    </w:p>
    <w:p>
      <w:pPr>
        <w:pStyle w:val="List Paragraph"/>
        <w:numPr>
          <w:ilvl w:val="0"/>
          <w:numId w:val="9"/>
        </w:numPr>
        <w:rPr>
          <w:lang w:val="en-US"/>
        </w:rPr>
      </w:pPr>
      <w:r>
        <w:rPr>
          <w:rtl w:val="0"/>
          <w:lang w:val="en-US"/>
        </w:rPr>
        <w:t>**TTL:** 30 seconds</w:t>
      </w:r>
    </w:p>
    <w:p>
      <w:pPr>
        <w:pStyle w:val="List Paragraph"/>
        <w:numPr>
          <w:ilvl w:val="0"/>
          <w:numId w:val="9"/>
        </w:numPr>
        <w:rPr>
          <w:lang w:val="en-US"/>
        </w:rPr>
      </w:pPr>
      <w:r>
        <w:rPr>
          <w:rtl w:val="0"/>
          <w:lang w:val="en-US"/>
        </w:rPr>
        <w:t>**Value:** The value provided by Certbot (a long random looking string)</w:t>
      </w:r>
    </w:p>
    <w:p>
      <w:pPr>
        <w:pStyle w:val="List Paragraph"/>
        <w:ind w:left="0" w:firstLine="0"/>
      </w:pPr>
    </w:p>
    <w:p>
      <w:pPr>
        <w:pStyle w:val="List Paragraph"/>
        <w:numPr>
          <w:ilvl w:val="0"/>
          <w:numId w:val="9"/>
        </w:numPr>
        <w:rPr>
          <w:lang w:val="en-US"/>
        </w:rPr>
      </w:pPr>
      <w:r>
        <w:rPr>
          <w:rtl w:val="0"/>
          <w:lang w:val="en-US"/>
        </w:rPr>
        <w:t>Wait for Let's Encrypt to verify the challenge</w:t>
      </w:r>
    </w:p>
    <w:p>
      <w:pPr>
        <w:pStyle w:val="List Paragraph"/>
        <w:numPr>
          <w:ilvl w:val="0"/>
          <w:numId w:val="9"/>
        </w:numPr>
        <w:rPr>
          <w:lang w:val="en-US"/>
        </w:rPr>
      </w:pPr>
      <w:r>
        <w:rPr>
          <w:rtl w:val="0"/>
          <w:lang w:val="en-US"/>
        </w:rPr>
        <w:t>Copy `~/tsh-certbot/config/live/&lt;dsg-fq-domain&gt;/fullchain.pem` from your computer to the RDS server</w:t>
      </w:r>
    </w:p>
    <w:p>
      <w:pPr>
        <w:pStyle w:val="List Paragraph"/>
        <w:numPr>
          <w:ilvl w:val="0"/>
          <w:numId w:val="9"/>
        </w:numPr>
        <w:rPr>
          <w:lang w:val="en-US"/>
        </w:rPr>
      </w:pPr>
      <w:r>
        <w:rPr>
          <w:rtl w:val="0"/>
          <w:lang w:val="en-US"/>
        </w:rPr>
        <w:t>Securely delete the  `~/tsh-certbot` directory. Note that, when using a CSR, neither the CSR nor the signed certificate files are sensitive. However, the private key in the `accounts` subfolder is now authorised to create new certs for the DSG domain, which is sensitiv</w:t>
      </w:r>
      <w:r>
        <w:rPr>
          <w:rtl w:val="0"/>
          <w:lang w:val="en-US"/>
        </w:rPr>
        <w:t>e</w:t>
      </w:r>
    </w:p>
    <w:p>
      <w:pPr>
        <w:pStyle w:val="List Paragraph"/>
        <w:ind w:left="0" w:firstLine="0"/>
      </w:pP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0"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1">
                      <a:extLst/>
                    </a:blip>
                    <a:stretch>
                      <a:fillRect/>
                    </a:stretch>
                  </pic:blipFill>
                  <pic:spPr>
                    <a:xfrm>
                      <a:off x="0" y="0"/>
                      <a:ext cx="3183570"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ind w:left="0" w:firstLine="0"/>
      </w:pPr>
    </w:p>
    <w:p>
      <w:pPr>
        <w:pStyle w:val="List Paragraph"/>
        <w:spacing w:line="240" w:lineRule="auto"/>
        <w:ind w:left="714" w:firstLine="0"/>
      </w:pPr>
    </w:p>
    <w:p>
      <w:pPr>
        <w:pStyle w:val="List Paragraph"/>
        <w:numPr>
          <w:ilvl w:val="0"/>
          <w:numId w:val="10"/>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10"/>
        </w:numPr>
        <w:spacing w:line="240" w:lineRule="auto"/>
        <w:rPr>
          <w:lang w:val="en-US"/>
        </w:rPr>
      </w:pPr>
      <w:r>
        <w:rPr>
          <w:rtl w:val="0"/>
          <w:lang w:val="en-US"/>
        </w:rPr>
        <w:t>Navigate to C:\Scripts</w:t>
      </w:r>
    </w:p>
    <w:p>
      <w:pPr>
        <w:pStyle w:val="List Paragraph"/>
        <w:numPr>
          <w:ilvl w:val="0"/>
          <w:numId w:val="10"/>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br w:type="textWrapping"/>
      </w:r>
      <w:commentRangeStart w:id="8"/>
    </w:p>
    <w:p>
      <w:pPr>
        <w:pStyle w:val="List Paragraph"/>
        <w:numPr>
          <w:ilvl w:val="0"/>
          <w:numId w:val="2"/>
        </w:numPr>
        <w:rPr>
          <w:lang w:val="en-US"/>
        </w:rPr>
      </w:pPr>
      <w:r>
        <w:rPr>
          <w:rtl w:val="0"/>
          <w:lang w:val="en-US"/>
        </w:rPr>
        <w:t>Exit the PowerShell window and re-open a new one</w:t>
      </w:r>
      <w:r>
        <w:rPr>
          <w:rtl w:val="0"/>
          <w:lang w:val="en-US"/>
        </w:rPr>
        <w:t xml:space="preserve"> </w:t>
      </w:r>
      <w:commentRangeEnd w:id="8"/>
      <w:r>
        <w:commentReference w:id="8"/>
      </w:r>
      <w:r>
        <w:rPr>
          <w:rtl w:val="0"/>
          <w:lang w:val="en-US"/>
        </w:rPr>
        <w:t xml:space="preserve"> (with elevated permissions)</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r>
        <w:br w:type="textWrapping"/>
      </w:r>
      <w:commentRangeStart w:id="9"/>
    </w:p>
    <w:p>
      <w:pPr>
        <w:pStyle w:val="List Paragraph"/>
        <w:numPr>
          <w:ilvl w:val="0"/>
          <w:numId w:val="2"/>
        </w:numPr>
        <w:rPr>
          <w:lang w:val="en-US"/>
        </w:rPr>
      </w:pPr>
      <w:r>
        <w:rPr>
          <w:rtl w:val="0"/>
          <w:lang w:val="en-US"/>
        </w:rPr>
        <w:t>Run the following command to install the certificate you exported earlier, note that you are targeting the .CER file this time.</w:t>
        <w:br w:type="textWrapping"/>
      </w:r>
      <w:commentRangeEnd w:id="9"/>
      <w:r>
        <w:commentReference w:id="9"/>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4"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2da022.PNG" descr="C:\Users\ROB~1.CLA\AppData\Local\Temp\SNAGHTML22da022.PNG"/>
                    <pic:cNvPicPr>
                      <a:picLocks noChangeAspect="1"/>
                    </pic:cNvPicPr>
                  </pic:nvPicPr>
                  <pic:blipFill>
                    <a:blip r:embed="rId22">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5"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2ed825.PNG" descr="C:\Users\ROB~1.CLA\AppData\Local\Temp\SNAGHTML22ed825.PNG"/>
                    <pic:cNvPicPr>
                      <a:picLocks noChangeAspect="1"/>
                    </pic:cNvPicPr>
                  </pic:nvPicPr>
                  <pic:blipFill>
                    <a:blip r:embed="rId23">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pPr>
    </w:p>
    <w:p>
      <w:pPr>
        <w:pStyle w:val="List Paragraph"/>
        <w:numPr>
          <w:ilvl w:val="0"/>
          <w:numId w:val="2"/>
        </w:numPr>
        <w:rPr>
          <w:lang w:val="en-US"/>
        </w:rPr>
      </w:pPr>
      <w:r>
        <w:rPr>
          <w:rtl w:val="0"/>
          <w:lang w:val="en-US"/>
        </w:rPr>
        <w:t>Enter the shared secret for the RADIUS connection when prompted</w:t>
      </w:r>
      <w:r>
        <w:rPr>
          <w:rtl w:val="0"/>
          <w:lang w:val="en-US"/>
        </w:rPr>
        <w:t xml:space="preserve"> (note: this can be entered as </w:t>
      </w:r>
      <w:r>
        <w:rPr>
          <w:rtl w:val="0"/>
          <w:lang w:val="en-US"/>
        </w:rPr>
        <w:t>‘</w:t>
      </w:r>
      <w:r>
        <w:rPr>
          <w:rtl w:val="0"/>
          <w:lang w:val="en-US"/>
        </w:rPr>
        <w:t>new shared secret</w:t>
      </w:r>
      <w:r>
        <w:rPr>
          <w:rtl w:val="0"/>
          <w:lang w:val="en-US"/>
        </w:rPr>
        <w:t xml:space="preserve">’ </w:t>
      </w:r>
      <w:r>
        <w:rPr>
          <w:rtl w:val="0"/>
          <w:lang w:val="en-US"/>
        </w:rPr>
        <w:t xml:space="preserve">as opposed to </w:t>
      </w:r>
      <w:r>
        <w:rPr>
          <w:rtl w:val="0"/>
          <w:lang w:val="en-US"/>
        </w:rPr>
        <w:t>‘</w:t>
      </w:r>
      <w:r>
        <w:rPr>
          <w:rtl w:val="0"/>
          <w:lang w:val="en-US"/>
        </w:rPr>
        <w:t>existing</w:t>
      </w:r>
      <w:r>
        <w:rPr>
          <w:rtl w:val="0"/>
          <w:lang w:val="en-US"/>
        </w:rPr>
        <w:t>’</w:t>
      </w:r>
      <w:r>
        <w:rPr>
          <w:rtl w:val="0"/>
          <w:lang w:val="en-US"/>
        </w:rPr>
        <w:t>)</w:t>
      </w:r>
    </w:p>
    <w:p>
      <w:pPr>
        <w:pStyle w:val="List Paragraph"/>
      </w:pPr>
    </w:p>
    <w:p>
      <w:pPr>
        <w:pStyle w:val="List Paragraph"/>
      </w:pPr>
      <w:r>
        <w:drawing>
          <wp:inline distT="0" distB="0" distL="0" distR="0">
            <wp:extent cx="2554096" cy="2276475"/>
            <wp:effectExtent l="0" t="0" r="0" b="0"/>
            <wp:docPr id="1073741846"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302f1a.PNG" descr="C:\Users\ROB~1.CLA\AppData\Local\Temp\SNAGHTML2302f1a.PNG"/>
                    <pic:cNvPicPr>
                      <a:picLocks noChangeAspect="1"/>
                    </pic:cNvPicPr>
                  </pic:nvPicPr>
                  <pic:blipFill>
                    <a:blip r:embed="rId24">
                      <a:extLst/>
                    </a:blip>
                    <a:stretch>
                      <a:fillRect/>
                    </a:stretch>
                  </pic:blipFill>
                  <pic:spPr>
                    <a:xfrm>
                      <a:off x="0" y="0"/>
                      <a:ext cx="2554096"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7"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363efc.PNG" descr="C:\Users\ROB~1.CLA\AppData\Local\Temp\SNAGHTML2363efc.PNG"/>
                    <pic:cNvPicPr>
                      <a:picLocks noChangeAspect="1"/>
                    </pic:cNvPicPr>
                  </pic:nvPicPr>
                  <pic:blipFill>
                    <a:blip r:embed="rId25">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48"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8cb34.PNG" descr="C:\Users\ROB~1.CLA\AppData\Local\Temp\SNAGHTML238cb34.PNG"/>
                    <pic:cNvPicPr>
                      <a:picLocks noChangeAspect="1"/>
                    </pic:cNvPicPr>
                  </pic:nvPicPr>
                  <pic:blipFill>
                    <a:blip r:embed="rId26">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49"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aa4c7.PNG" descr="C:\Users\ROB~1.CLA\AppData\Local\Temp\SNAGHTML23aa4c7.PNG"/>
                    <pic:cNvPicPr>
                      <a:picLocks noChangeAspect="1"/>
                    </pic:cNvPicPr>
                  </pic:nvPicPr>
                  <pic:blipFill>
                    <a:blip r:embed="rId27">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0"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c2d0d.PNG" descr="C:\Users\ROB~1.CLA\AppData\Local\Temp\SNAGHTML23c2d0d.PNG"/>
                    <pic:cNvPicPr>
                      <a:picLocks noChangeAspect="1"/>
                    </pic:cNvPicPr>
                  </pic:nvPicPr>
                  <pic:blipFill>
                    <a:blip r:embed="rId28">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pPr>
      <w:r>
        <w:rPr>
          <w:rStyle w:val="None"/>
          <w:rtl w:val="0"/>
          <w:lang w:val="de-DE"/>
        </w:rPr>
        <w:t>Domain Name Update</w:t>
      </w:r>
    </w:p>
    <w:p>
      <w:pPr>
        <w:pStyle w:val="Body A"/>
        <w:ind w:left="360" w:firstLine="0"/>
      </w:pPr>
      <w:r>
        <w:br w:type="textWrapping"/>
      </w:r>
      <w:commentRangeStart w:id="10"/>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11"/>
      <w:bookmarkEnd w:id="11"/>
      <w:r>
        <w:br w:type="page"/>
      </w:r>
      <w:commentRangeEnd w:id="10"/>
      <w:r>
        <w:commentReference w:id="10"/>
      </w:r>
    </w:p>
    <w:p>
      <w:pPr>
        <w:pStyle w:val="Heading"/>
      </w:pPr>
      <w:r>
        <w:rPr>
          <w:rtl w:val="0"/>
        </w:rPr>
        <w:t>Deploy Data Server</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w:t>
      </w:r>
      <w:r>
        <w:rPr>
          <w:rtl w:val="0"/>
          <w:lang w:val="en-US"/>
        </w:rPr>
        <w:t>Data_Server</w:t>
      </w:r>
      <w:r>
        <w:rPr>
          <w:rtl w:val="0"/>
          <w:lang w:val="en-US"/>
        </w:rPr>
        <w: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1"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511d18.PNG" descr="C:\Users\ROB~1.CLA\AppData\Local\Temp\SNAGHTML2511d18.PNG"/>
                    <pic:cNvPicPr>
                      <a:picLocks noChangeAspect="1"/>
                    </pic:cNvPicPr>
                  </pic:nvPicPr>
                  <pic:blipFill>
                    <a:blip r:embed="rId29">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12"/>
      <w:bookmarkEnd w:id="12"/>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7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4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w:t>
      </w:r>
      <w:r>
        <w:rPr>
          <w:rtl w:val="0"/>
          <w:lang w:val="en-US"/>
        </w:rPr>
        <w:t>Linux_Servers</w:t>
      </w:r>
      <w:r>
        <w:rPr>
          <w:rtl w:val="0"/>
          <w:lang w:val="en-US"/>
        </w:rPr>
        <w: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pP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0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3"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3" name="C:\Users\ROB~2.CLA\AppData\Local\Temp\SNAGHTML2235a31.PNG" descr="C:\Users\ROB~2.CLA\AppData\Local\Temp\SNAGHTML2235a31.PNG"/>
                    <pic:cNvPicPr>
                      <a:picLocks noChangeAspect="1"/>
                    </pic:cNvPicPr>
                  </pic:nvPicPr>
                  <pic:blipFill>
                    <a:blip r:embed="rId30">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2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54"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840785.PNG" descr="C:\Users\ROB~1.CLA\AppData\Local\Temp\SNAGHTML2840785.PNG"/>
                    <pic:cNvPicPr>
                      <a:picLocks noChangeAspect="1"/>
                    </pic:cNvPicPr>
                  </pic:nvPicPr>
                  <pic:blipFill>
                    <a:blip r:embed="rId31">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2"/>
        </w:numPr>
        <w:rPr>
          <w:lang w:val="en-US"/>
        </w:rPr>
      </w:pPr>
      <w:r>
        <w:rPr>
          <w:rtl w:val="0"/>
          <w:lang w:val="en-US"/>
        </w:rPr>
        <w:t xml:space="preserve">Start HackMD container </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4"/>
        </w:numPr>
        <w:rPr>
          <w:lang w:val="en-US"/>
        </w:rPr>
      </w:pPr>
      <w:r>
        <w:rPr>
          <w:rtl w:val="0"/>
          <w:lang w:val="en-US"/>
        </w:rPr>
        <w:t>Create partition on the data drive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8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4"/>
        </w:numPr>
        <w:rPr>
          <w:lang w:val="en-US"/>
        </w:rPr>
      </w:pPr>
      <w:r>
        <w:rPr>
          <w:rtl w:val="0"/>
          <w:lang w:val="en-US"/>
        </w:rPr>
        <w:t>Format Partition:</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4"/>
        </w:numPr>
        <w:rPr>
          <w:lang w:val="en-US"/>
        </w:rPr>
      </w:pPr>
      <w:r>
        <w:rPr>
          <w:rtl w:val="0"/>
          <w:lang w:val="en-US"/>
        </w:rPr>
        <w:t>Capture Partition UUID</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55"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55" name="C:\Users\ROB~2.CLA\AppData\Local\Temp\SNAGHTML84a1ac.PNG" descr="C:\Users\ROB~2.CLA\AppData\Local\Temp\SNAGHTML84a1ac.PNG"/>
                    <pic:cNvPicPr>
                      <a:picLocks noChangeAspect="1"/>
                    </pic:cNvPicPr>
                  </pic:nvPicPr>
                  <pic:blipFill>
                    <a:blip r:embed="rId32">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Backup FSTAB file</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4"/>
        </w:numPr>
        <w:rPr>
          <w:lang w:val="en-US"/>
        </w:rPr>
      </w:pPr>
      <w:r>
        <w:rPr>
          <w:rtl w:val="0"/>
          <w:lang w:val="en-US"/>
        </w:rPr>
        <w:t>Open FSTAB file for editing:</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4"/>
        </w:numPr>
        <w:rPr>
          <w:lang w:val="en-US"/>
        </w:rPr>
      </w:pPr>
      <w:r>
        <w:rPr>
          <w:rtl w:val="0"/>
          <w:lang w:val="en-US"/>
        </w:rPr>
        <w:t>Add the following lines (Change UUID)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3"/>
            <wp:effectExtent l="0" t="0" r="0" b="0"/>
            <wp:docPr id="1073741856"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9309ce.PNG" descr="C:\Users\ROB~1.CLA\AppData\Local\Temp\SNAGHTML29309ce.PNG"/>
                    <pic:cNvPicPr>
                      <a:picLocks noChangeAspect="1"/>
                    </pic:cNvPicPr>
                  </pic:nvPicPr>
                  <pic:blipFill>
                    <a:blip r:embed="rId33">
                      <a:extLst/>
                    </a:blip>
                    <a:stretch>
                      <a:fillRect/>
                    </a:stretch>
                  </pic:blipFill>
                  <pic:spPr>
                    <a:xfrm>
                      <a:off x="0" y="0"/>
                      <a:ext cx="6229349" cy="1472523"/>
                    </a:xfrm>
                    <a:prstGeom prst="rect">
                      <a:avLst/>
                    </a:prstGeom>
                    <a:ln w="12700" cap="flat">
                      <a:noFill/>
                      <a:miter lim="400000"/>
                    </a:ln>
                    <a:effectLst/>
                  </pic:spPr>
                </pic:pic>
              </a:graphicData>
            </a:graphic>
          </wp:inline>
        </w:drawing>
      </w:r>
    </w:p>
    <w:p>
      <w:pPr>
        <w:pStyle w:val="List Paragraph"/>
      </w:pPr>
    </w:p>
    <w:p>
      <w:pPr>
        <w:pStyle w:val="List Paragraph"/>
        <w:numPr>
          <w:ilvl w:val="0"/>
          <w:numId w:val="14"/>
        </w:numPr>
        <w:rPr>
          <w:lang w:val="en-US"/>
        </w:rPr>
      </w:pPr>
      <w:r>
        <w:rPr>
          <w:rtl w:val="0"/>
          <w:lang w:val="en-US"/>
        </w:rPr>
        <w:t>Create home folder mount point</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4"/>
        </w:numPr>
        <w:rPr>
          <w:lang w:val="en-US"/>
        </w:rPr>
      </w:pPr>
      <w:r>
        <w:rPr>
          <w:rtl w:val="0"/>
          <w:lang w:val="en-US"/>
        </w:rPr>
        <w:t>Mount drive:</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4"/>
        </w:numPr>
        <w:rPr>
          <w:lang w:val="en-US"/>
        </w:rPr>
      </w:pPr>
      <w:r>
        <w:rPr>
          <w:rtl w:val="0"/>
          <w:lang w:val="en-US"/>
        </w:rPr>
        <w:t xml:space="preserve">Edit config file: </w:t>
        <w:tab/>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8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57"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9c3cf8.PNG" descr="C:\Users\ROB~1.CLA\AppData\Local\Temp\SNAGHTML29c3cf8.PNG"/>
                    <pic:cNvPicPr>
                      <a:picLocks noChangeAspect="1"/>
                    </pic:cNvPicPr>
                  </pic:nvPicPr>
                  <pic:blipFill>
                    <a:blip r:embed="rId34">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4"/>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58"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58" name="C:\Users\ROB~2.CLA\AppData\Local\Temp\SNAGHTML205637a.PNG" descr="C:\Users\ROB~2.CLA\AppData\Local\Temp\SNAGHTML205637a.PNG"/>
                    <pic:cNvPicPr>
                      <a:picLocks noChangeAspect="1"/>
                    </pic:cNvPicPr>
                  </pic:nvPicPr>
                  <pic:blipFill>
                    <a:blip r:embed="rId35">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59"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1aee41b.PNG" descr="C:\Users\ROB~1.CLA\AppData\Local\Temp\SNAGHTML1aee41b.PNG"/>
                    <pic:cNvPicPr>
                      <a:picLocks noChangeAspect="1"/>
                    </pic:cNvPicPr>
                  </pic:nvPicPr>
                  <pic:blipFill>
                    <a:blip r:embed="rId36">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4"/>
        </w:numPr>
        <w:rPr>
          <w:lang w:val="en-US"/>
        </w:rPr>
      </w:pPr>
      <w:r>
        <w:rPr>
          <w:rtl w:val="0"/>
          <w:lang w:val="en-US"/>
        </w:rPr>
        <w:t>Do an LDAP check:</w:t>
      </w:r>
    </w:p>
    <w:p>
      <w:pPr>
        <w:pStyle w:val="Body A"/>
      </w:pPr>
    </w:p>
    <w:p>
      <w:pPr>
        <w:pStyle w:val="Body A"/>
        <w:rPr>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0"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0" name="C:\Users\ROB~2.CLA\AppData\Local\Temp\SNAGHTML194a8c6.PNG" descr="C:\Users\ROB~2.CLA\AppData\Local\Temp\SNAGHTML194a8c6.PNG"/>
                    <pic:cNvPicPr>
                      <a:picLocks noChangeAspect="1"/>
                    </pic:cNvPicPr>
                  </pic:nvPicPr>
                  <pic:blipFill>
                    <a:blip r:embed="rId37">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Login to server via browser, the first password prompt sets the Root password</w:t>
      </w:r>
    </w:p>
    <w:p>
      <w:pPr>
        <w:pStyle w:val="Body A"/>
      </w:pPr>
    </w:p>
    <w:p>
      <w:pPr>
        <w:pStyle w:val="List Paragraph"/>
        <w:numPr>
          <w:ilvl w:val="0"/>
          <w:numId w:val="14"/>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1"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e3d554.PNG" descr="C:\Users\ROB~1.CLA\AppData\Local\Temp\SNAGHTML1e3d554.PNG"/>
                    <pic:cNvPicPr>
                      <a:picLocks noChangeAspect="1"/>
                    </pic:cNvPicPr>
                  </pic:nvPicPr>
                  <pic:blipFill>
                    <a:blip r:embed="rId38">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4"/>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2"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9f04c3.PNG" descr="C:\Users\ROB~1.CLA\AppData\Local\Temp\SNAGHTML29f04c3.PNG"/>
                    <pic:cNvPicPr>
                      <a:picLocks noChangeAspect="1"/>
                    </pic:cNvPicPr>
                  </pic:nvPicPr>
                  <pic:blipFill>
                    <a:blip r:embed="rId39">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Upgrade GitLab</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13"/>
      <w:bookmarkEnd w:id="13"/>
      <w:r>
        <w:rPr>
          <w:rtl w:val="0"/>
        </w:rPr>
        <w:t>N</w:t>
      </w:r>
      <w:r>
        <w:rPr>
          <w:rtl w:val="0"/>
        </w:rPr>
        <w:t>etwork Lock Down</w:t>
      </w:r>
    </w:p>
    <w:p>
      <w:pPr>
        <w:pStyle w:val="Body A"/>
      </w:pPr>
    </w:p>
    <w:p>
      <w:pPr>
        <w:pStyle w:val="List Paragraph"/>
        <w:numPr>
          <w:ilvl w:val="0"/>
          <w:numId w:val="14"/>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4"/>
        </w:numPr>
        <w:rPr>
          <w:lang w:val="en-US"/>
        </w:rPr>
      </w:pPr>
      <w:r>
        <w:rPr>
          <w:rtl w:val="0"/>
          <w:lang w:val="en-US"/>
        </w:rPr>
        <w:t>Open the Azure Portal</w:t>
      </w:r>
    </w:p>
    <w:p>
      <w:pPr>
        <w:pStyle w:val="List Paragraph"/>
        <w:numPr>
          <w:ilvl w:val="0"/>
          <w:numId w:val="14"/>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4"/>
        </w:numPr>
        <w:rPr>
          <w:lang w:val="en-US"/>
        </w:rPr>
      </w:pPr>
      <w:r>
        <w:rPr>
          <w:rtl w:val="0"/>
          <w:lang w:val="en-US"/>
        </w:rPr>
        <w:t>RDS Servers</w:t>
      </w:r>
    </w:p>
    <w:p>
      <w:pPr>
        <w:pStyle w:val="List Paragraph"/>
        <w:numPr>
          <w:ilvl w:val="1"/>
          <w:numId w:val="14"/>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4"/>
        </w:numPr>
        <w:rPr>
          <w:lang w:val="en-US"/>
        </w:rPr>
      </w:pPr>
      <w:r>
        <w:rPr>
          <w:rtl w:val="0"/>
          <w:lang w:val="en-US"/>
        </w:rPr>
        <w:t>Associate the following NICs to this NSG</w:t>
      </w:r>
    </w:p>
    <w:p>
      <w:pPr>
        <w:pStyle w:val="List Paragraph"/>
        <w:numPr>
          <w:ilvl w:val="2"/>
          <w:numId w:val="14"/>
        </w:numPr>
        <w:rPr>
          <w:lang w:val="en-US"/>
        </w:rPr>
      </w:pPr>
      <w:r>
        <w:rPr>
          <w:rtl w:val="0"/>
          <w:lang w:val="en-US"/>
        </w:rPr>
        <w:t>RDSSH1_NIC1</w:t>
      </w:r>
    </w:p>
    <w:p>
      <w:pPr>
        <w:pStyle w:val="List Paragraph"/>
        <w:numPr>
          <w:ilvl w:val="2"/>
          <w:numId w:val="14"/>
        </w:numPr>
        <w:rPr>
          <w:lang w:val="en-US"/>
        </w:rPr>
      </w:pPr>
      <w:r>
        <w:rPr>
          <w:rtl w:val="0"/>
          <w:lang w:val="en-US"/>
        </w:rPr>
        <w:t>RDSSH2_NIC2</w:t>
      </w:r>
    </w:p>
    <w:p>
      <w:pPr>
        <w:pStyle w:val="List Paragraph"/>
        <w:numPr>
          <w:ilvl w:val="0"/>
          <w:numId w:val="14"/>
        </w:numPr>
        <w:rPr>
          <w:lang w:val="en-US"/>
        </w:rPr>
      </w:pPr>
      <w:r>
        <w:rPr>
          <w:rtl w:val="0"/>
          <w:lang w:val="en-US"/>
        </w:rPr>
        <w:t>Linux Servers</w:t>
      </w:r>
    </w:p>
    <w:p>
      <w:pPr>
        <w:pStyle w:val="List Paragraph"/>
        <w:numPr>
          <w:ilvl w:val="1"/>
          <w:numId w:val="14"/>
        </w:numPr>
        <w:rPr>
          <w:lang w:val="en-US"/>
        </w:rPr>
      </w:pPr>
      <w:r>
        <w:rPr>
          <w:rtl w:val="0"/>
          <w:lang w:val="en-US"/>
        </w:rPr>
        <w:t>Open NSG_Linux_Servers</w:t>
      </w:r>
    </w:p>
    <w:p>
      <w:pPr>
        <w:pStyle w:val="List Paragraph"/>
        <w:numPr>
          <w:ilvl w:val="1"/>
          <w:numId w:val="14"/>
        </w:numPr>
        <w:rPr>
          <w:lang w:val="en-US"/>
        </w:rPr>
      </w:pPr>
      <w:r>
        <w:rPr>
          <w:rtl w:val="0"/>
          <w:lang w:val="en-US"/>
        </w:rPr>
        <w:t>Associate the following NICs to this NSG</w:t>
      </w:r>
    </w:p>
    <w:p>
      <w:pPr>
        <w:pStyle w:val="List Paragraph"/>
        <w:numPr>
          <w:ilvl w:val="2"/>
          <w:numId w:val="14"/>
        </w:numPr>
        <w:rPr>
          <w:lang w:val="en-US"/>
        </w:rPr>
      </w:pPr>
      <w:r>
        <w:rPr>
          <w:rtl w:val="0"/>
          <w:lang w:val="en-US"/>
        </w:rPr>
        <w:t>GITLAB_NIC1</w:t>
      </w:r>
    </w:p>
    <w:p>
      <w:pPr>
        <w:pStyle w:val="List Paragraph"/>
        <w:numPr>
          <w:ilvl w:val="2"/>
          <w:numId w:val="14"/>
        </w:numPr>
        <w:rPr>
          <w:lang w:val="en-US"/>
        </w:rPr>
      </w:pPr>
      <w:r>
        <w:rPr>
          <w:rtl w:val="0"/>
          <w:lang w:val="en-US"/>
        </w:rPr>
        <w:t>HACKMD_NIC1</w:t>
      </w:r>
    </w:p>
    <w:p>
      <w:pPr>
        <w:pStyle w:val="Body A"/>
        <w:ind w:firstLine="720"/>
      </w:pPr>
      <w:r/>
    </w:p>
    <w:sectPr>
      <w:headerReference w:type="default" r:id="rId40"/>
      <w:footerReference w:type="default" r:id="rId41"/>
      <w:pgSz w:w="11900" w:h="16840" w:orient="portrait"/>
      <w:pgMar w:top="720" w:right="720" w:bottom="720" w:left="720" w:header="567" w:footer="567"/>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7" w:author="James Cunningham" w:date="2019-02-27T15:46:35Z">
    <w:p w14:paraId="1111FFFF">
      <w:pPr>
        <w:pStyle w:val="Default"/>
        <w:bidi w:val="0"/>
      </w:pPr>
    </w:p>
    <w:p w14:paraId="11120000">
      <w:pPr>
        <w:pStyle w:val="Default"/>
        <w:bidi w:val="0"/>
      </w:pPr>
      <w:r>
        <w:rPr>
          <w:rFonts w:cs="Arial Unicode MS" w:eastAsia="Arial Unicode MS"/>
          <w:rtl w:val="0"/>
        </w:rPr>
        <w:t xml:space="preserve">Previously From the </w:t>
      </w:r>
      <w:r>
        <w:rPr>
          <w:rFonts w:cs="Arial Unicode MS" w:eastAsia="Arial Unicode MS" w:hint="default"/>
          <w:rtl w:val="0"/>
        </w:rPr>
        <w:t>“</w:t>
      </w:r>
      <w:r>
        <w:rPr>
          <w:rFonts w:cs="Arial Unicode MS" w:eastAsia="Arial Unicode MS"/>
          <w:rtl w:val="0"/>
        </w:rPr>
        <w:t>Remote Desktop Gateway server</w:t>
      </w:r>
      <w:r>
        <w:rPr>
          <w:rFonts w:cs="Arial Unicode MS" w:eastAsia="Arial Unicode MS" w:hint="default"/>
          <w:rtl w:val="0"/>
        </w:rPr>
        <w:t xml:space="preserve">” </w:t>
      </w:r>
      <w:r>
        <w:rPr>
          <w:rFonts w:cs="Arial Unicode MS" w:eastAsia="Arial Unicode MS"/>
          <w:rtl w:val="0"/>
        </w:rPr>
        <w:t xml:space="preserve">(RDS) open the </w:t>
      </w:r>
      <w:r>
        <w:rPr>
          <w:rFonts w:cs="Arial Unicode MS" w:eastAsia="Arial Unicode MS" w:hint="default"/>
          <w:rtl w:val="0"/>
        </w:rPr>
        <w:t>“</w:t>
      </w:r>
      <w:r>
        <w:rPr>
          <w:rFonts w:cs="Arial Unicode MS" w:eastAsia="Arial Unicode MS"/>
          <w:rtl w:val="0"/>
        </w:rPr>
        <w:t>Internet Information Service</w:t>
      </w:r>
      <w:r>
        <w:rPr>
          <w:rFonts w:cs="Arial Unicode MS" w:eastAsia="Arial Unicode MS" w:hint="default"/>
          <w:rtl w:val="0"/>
        </w:rPr>
        <w:t xml:space="preserve">” </w:t>
      </w:r>
      <w:r>
        <w:rPr>
          <w:rFonts w:cs="Arial Unicode MS" w:eastAsia="Arial Unicode MS"/>
          <w:rtl w:val="0"/>
        </w:rPr>
        <w:t>(IIS) MMC</w:t>
      </w:r>
    </w:p>
    <w:p w14:paraId="11120001">
      <w:pPr>
        <w:pStyle w:val="Default"/>
        <w:bidi w:val="0"/>
      </w:pPr>
      <w:r>
        <w:rPr>
          <w:rFonts w:cs="Arial Unicode MS" w:eastAsia="Arial Unicode MS"/>
          <w:rtl w:val="0"/>
        </w:rPr>
        <w:t xml:space="preserve">Open </w:t>
      </w:r>
      <w:r>
        <w:rPr>
          <w:rFonts w:cs="Arial Unicode MS" w:eastAsia="Arial Unicode MS" w:hint="default"/>
          <w:rtl w:val="0"/>
        </w:rPr>
        <w:t>“</w:t>
      </w:r>
      <w:r>
        <w:rPr>
          <w:rFonts w:cs="Arial Unicode MS" w:eastAsia="Arial Unicode MS"/>
          <w:rtl w:val="0"/>
        </w:rPr>
        <w:t>Server Certificates</w:t>
      </w:r>
      <w:r>
        <w:rPr>
          <w:rFonts w:cs="Arial Unicode MS" w:eastAsia="Arial Unicode MS" w:hint="default"/>
          <w:rtl w:val="0"/>
        </w:rPr>
        <w:t xml:space="preserve">” </w:t>
      </w:r>
      <w:r>
        <w:rPr>
          <w:rFonts w:cs="Arial Unicode MS" w:eastAsia="Arial Unicode MS"/>
          <w:rtl w:val="0"/>
        </w:rPr>
        <w:t xml:space="preserve">and click </w:t>
      </w:r>
      <w:r>
        <w:rPr>
          <w:rFonts w:cs="Arial Unicode MS" w:eastAsia="Arial Unicode MS" w:hint="default"/>
          <w:rtl w:val="0"/>
        </w:rPr>
        <w:t>“</w:t>
      </w:r>
      <w:r>
        <w:rPr>
          <w:rFonts w:cs="Arial Unicode MS" w:eastAsia="Arial Unicode MS"/>
          <w:rtl w:val="0"/>
        </w:rPr>
        <w:t>Create Certificate Request</w:t>
      </w:r>
      <w:r>
        <w:rPr>
          <w:rFonts w:cs="Arial Unicode MS" w:eastAsia="Arial Unicode MS" w:hint="default"/>
          <w:rtl w:val="0"/>
        </w:rPr>
        <w:t xml:space="preserve">” </w:t>
      </w:r>
      <w:r>
        <w:rPr>
          <w:rFonts w:cs="Arial Unicode MS" w:eastAsia="Arial Unicode MS"/>
          <w:rtl w:val="0"/>
        </w:rPr>
        <w:t>but unclear</w:t>
      </w:r>
    </w:p>
  </w:comment>
  <w:comment w:id="8" w:author="James Cunningham" w:date="2019-02-25T08:49:32Z">
    <w:p w14:paraId="11120002">
      <w:pPr>
        <w:pStyle w:val="Default"/>
        <w:bidi w:val="0"/>
      </w:pPr>
    </w:p>
    <w:p w14:paraId="11120003">
      <w:pPr>
        <w:pStyle w:val="Default"/>
        <w:bidi w:val="0"/>
      </w:pPr>
      <w:r>
        <w:rPr>
          <w:rFonts w:cs="Arial Unicode MS" w:eastAsia="Arial Unicode MS"/>
          <w:rtl w:val="0"/>
        </w:rPr>
        <w:t xml:space="preserve">Assume with elevated privileges </w:t>
      </w:r>
    </w:p>
  </w:comment>
  <w:comment w:id="9" w:author="James Cunningham" w:date="2019-02-25T08:50:53Z">
    <w:p w14:paraId="11120004">
      <w:pPr>
        <w:pStyle w:val="Default"/>
        <w:bidi w:val="0"/>
      </w:pPr>
    </w:p>
    <w:p w14:paraId="11120005">
      <w:pPr>
        <w:pStyle w:val="Default"/>
        <w:bidi w:val="0"/>
      </w:pPr>
      <w:r>
        <w:rPr>
          <w:rFonts w:cs="Arial Unicode MS" w:eastAsia="Arial Unicode MS"/>
          <w:rtl w:val="0"/>
        </w:rPr>
        <w:t>Not run at moment as skipping SSL cert install until end</w:t>
      </w:r>
    </w:p>
  </w:comment>
  <w:comment w:id="10" w:author="James Cunningham" w:date="2019-02-27T11:54:42Z">
    <w:p w14:paraId="11120006">
      <w:pPr>
        <w:pStyle w:val="Default"/>
        <w:bidi w:val="0"/>
      </w:pPr>
    </w:p>
    <w:p w14:paraId="11120007">
      <w:pPr>
        <w:pStyle w:val="Default"/>
        <w:bidi w:val="0"/>
      </w:pPr>
      <w:r>
        <w:rPr>
          <w:rFonts w:cs="Arial Unicode MS" w:eastAsia="Arial Unicode MS"/>
          <w:rtl w:val="0"/>
        </w:rPr>
        <w:t>Not done yet</w:t>
      </w:r>
    </w:p>
    <w:p w14:paraId="11120008">
      <w:pPr>
        <w:pStyle w:val="Default"/>
        <w:bidi w:val="0"/>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6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57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9"/>
  </w:num>
  <w:num w:numId="12">
    <w:abstractNumId w:val="8"/>
  </w:num>
  <w:num w:numId="13">
    <w:abstractNumId w:val="11"/>
  </w:num>
  <w:num w:numId="14">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Hyperlink"/>
    <w:next w:val="Hyperlink.1"/>
    <w:rPr>
      <w:color w:val="0000ff"/>
      <w:u w:val="single" w:color="0000ff"/>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1"/>
      </w:numPr>
    </w:pPr>
  </w:style>
  <w:style w:type="numbering" w:styleId="Imported Style 4">
    <w:name w:val="Imported Style 4"/>
    <w:pPr>
      <w:numPr>
        <w:numId w:val="1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