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7B64" w:rsidRDefault="00787B64" w:rsidP="00D63B8B">
      <w:pPr>
        <w:widowControl/>
        <w:shd w:val="clear" w:color="auto" w:fill="FFFFFF"/>
        <w:spacing w:line="360" w:lineRule="atLeast"/>
        <w:jc w:val="center"/>
        <w:rPr>
          <w:rFonts w:ascii="Helvetica" w:eastAsia="宋体" w:hAnsi="Helvetica" w:cs="Helvetica"/>
          <w:b/>
          <w:bCs/>
          <w:color w:val="3E3E3E"/>
          <w:kern w:val="0"/>
          <w:sz w:val="54"/>
          <w:szCs w:val="54"/>
        </w:rPr>
      </w:pPr>
      <w:bookmarkStart w:id="0" w:name="OLE_LINK1"/>
      <w:bookmarkStart w:id="1" w:name="OLE_LINK2"/>
    </w:p>
    <w:p w:rsidR="00787B64" w:rsidRDefault="00787B64" w:rsidP="00D63B8B">
      <w:pPr>
        <w:widowControl/>
        <w:shd w:val="clear" w:color="auto" w:fill="FFFFFF"/>
        <w:spacing w:line="360" w:lineRule="atLeast"/>
        <w:jc w:val="center"/>
        <w:rPr>
          <w:rFonts w:ascii="Helvetica" w:eastAsia="宋体" w:hAnsi="Helvetica" w:cs="Helvetica" w:hint="eastAsia"/>
          <w:b/>
          <w:bCs/>
          <w:color w:val="3E3E3E"/>
          <w:kern w:val="0"/>
          <w:sz w:val="54"/>
          <w:szCs w:val="54"/>
        </w:rPr>
      </w:pPr>
    </w:p>
    <w:p w:rsidR="00787B64" w:rsidRDefault="00787B64" w:rsidP="00D63B8B">
      <w:pPr>
        <w:widowControl/>
        <w:shd w:val="clear" w:color="auto" w:fill="FFFFFF"/>
        <w:spacing w:line="360" w:lineRule="atLeast"/>
        <w:jc w:val="center"/>
        <w:rPr>
          <w:rFonts w:ascii="Helvetica" w:eastAsia="宋体" w:hAnsi="Helvetica" w:cs="Helvetica" w:hint="eastAsia"/>
          <w:b/>
          <w:bCs/>
          <w:color w:val="3E3E3E"/>
          <w:kern w:val="0"/>
          <w:sz w:val="54"/>
          <w:szCs w:val="54"/>
        </w:rPr>
      </w:pPr>
      <w:r w:rsidRPr="00787B64">
        <w:rPr>
          <w:rFonts w:ascii="Helvetica" w:eastAsia="宋体" w:hAnsi="Helvetica" w:cs="Helvetica" w:hint="eastAsia"/>
          <w:b/>
          <w:bCs/>
          <w:color w:val="3E3E3E"/>
          <w:kern w:val="0"/>
          <w:sz w:val="54"/>
          <w:szCs w:val="54"/>
        </w:rPr>
        <w:t>零成本数字营销系统</w:t>
      </w:r>
    </w:p>
    <w:p w:rsidR="006466CB" w:rsidRDefault="00111E79" w:rsidP="00D63B8B">
      <w:pPr>
        <w:widowControl/>
        <w:shd w:val="clear" w:color="auto" w:fill="FFFFFF"/>
        <w:spacing w:line="360" w:lineRule="atLeast"/>
        <w:jc w:val="center"/>
        <w:rPr>
          <w:rFonts w:ascii="Helvetica" w:eastAsia="宋体" w:hAnsi="Helvetica" w:cs="Helvetica"/>
          <w:b/>
          <w:bCs/>
          <w:color w:val="3E3E3E"/>
          <w:kern w:val="0"/>
          <w:sz w:val="54"/>
          <w:szCs w:val="54"/>
        </w:rPr>
      </w:pPr>
      <w:r w:rsidRPr="00111E79">
        <w:rPr>
          <w:rFonts w:ascii="Helvetica" w:eastAsia="宋体" w:hAnsi="Helvetica" w:cs="Helvetica"/>
          <w:b/>
          <w:bCs/>
          <w:color w:val="3E3E3E"/>
          <w:kern w:val="0"/>
          <w:sz w:val="54"/>
          <w:szCs w:val="54"/>
        </w:rPr>
        <w:t>运行维护管理制度</w:t>
      </w:r>
    </w:p>
    <w:bookmarkEnd w:id="0"/>
    <w:bookmarkEnd w:id="1"/>
    <w:p w:rsidR="00A2515E" w:rsidRDefault="00A2515E" w:rsidP="00A2515E">
      <w:pPr>
        <w:widowControl/>
        <w:shd w:val="clear" w:color="auto" w:fill="FFFFFF"/>
        <w:spacing w:line="360" w:lineRule="atLeast"/>
        <w:rPr>
          <w:rFonts w:ascii="Helvetica" w:eastAsia="宋体" w:hAnsi="Helvetica" w:cs="Helvetica"/>
          <w:b/>
          <w:bCs/>
          <w:color w:val="3E3E3E"/>
          <w:kern w:val="0"/>
          <w:sz w:val="54"/>
          <w:szCs w:val="54"/>
        </w:rPr>
      </w:pPr>
    </w:p>
    <w:p w:rsidR="00A2515E" w:rsidRDefault="00A2515E" w:rsidP="00A2515E">
      <w:pPr>
        <w:widowControl/>
        <w:shd w:val="clear" w:color="auto" w:fill="FFFFFF"/>
        <w:spacing w:line="360" w:lineRule="atLeast"/>
        <w:rPr>
          <w:rFonts w:ascii="Helvetica" w:eastAsia="宋体" w:hAnsi="Helvetica" w:cs="Helvetica"/>
          <w:b/>
          <w:bCs/>
          <w:color w:val="3E3E3E"/>
          <w:kern w:val="0"/>
          <w:sz w:val="54"/>
          <w:szCs w:val="54"/>
        </w:rPr>
      </w:pPr>
    </w:p>
    <w:p w:rsidR="00A2515E" w:rsidRDefault="00A2515E" w:rsidP="00A2515E">
      <w:pPr>
        <w:widowControl/>
        <w:shd w:val="clear" w:color="auto" w:fill="FFFFFF"/>
        <w:spacing w:line="360" w:lineRule="atLeast"/>
        <w:rPr>
          <w:rFonts w:ascii="Helvetica" w:eastAsia="宋体" w:hAnsi="Helvetica" w:cs="Helvetica"/>
          <w:b/>
          <w:bCs/>
          <w:color w:val="3E3E3E"/>
          <w:kern w:val="0"/>
          <w:sz w:val="54"/>
          <w:szCs w:val="54"/>
        </w:rPr>
      </w:pPr>
    </w:p>
    <w:p w:rsidR="00A2515E" w:rsidRDefault="00A2515E" w:rsidP="00A2515E">
      <w:pPr>
        <w:widowControl/>
        <w:shd w:val="clear" w:color="auto" w:fill="FFFFFF"/>
        <w:spacing w:line="360" w:lineRule="atLeast"/>
        <w:rPr>
          <w:rFonts w:ascii="Helvetica" w:eastAsia="宋体" w:hAnsi="Helvetica" w:cs="Helvetica"/>
          <w:b/>
          <w:bCs/>
          <w:color w:val="3E3E3E"/>
          <w:kern w:val="0"/>
          <w:sz w:val="54"/>
          <w:szCs w:val="54"/>
        </w:rPr>
      </w:pPr>
    </w:p>
    <w:p w:rsidR="00A2515E" w:rsidRDefault="00A2515E" w:rsidP="00A2515E">
      <w:pPr>
        <w:widowControl/>
        <w:shd w:val="clear" w:color="auto" w:fill="FFFFFF"/>
        <w:spacing w:line="360" w:lineRule="atLeast"/>
        <w:rPr>
          <w:rFonts w:ascii="Helvetica" w:eastAsia="宋体" w:hAnsi="Helvetica" w:cs="Helvetica"/>
          <w:b/>
          <w:bCs/>
          <w:color w:val="3E3E3E"/>
          <w:kern w:val="0"/>
          <w:sz w:val="54"/>
          <w:szCs w:val="54"/>
        </w:rPr>
      </w:pPr>
    </w:p>
    <w:p w:rsidR="00A2515E" w:rsidRDefault="00A2515E" w:rsidP="00A2515E">
      <w:pPr>
        <w:widowControl/>
        <w:shd w:val="clear" w:color="auto" w:fill="FFFFFF"/>
        <w:spacing w:line="360" w:lineRule="atLeast"/>
        <w:rPr>
          <w:rFonts w:ascii="Helvetica" w:eastAsia="宋体" w:hAnsi="Helvetica" w:cs="Helvetica"/>
          <w:b/>
          <w:bCs/>
          <w:color w:val="3E3E3E"/>
          <w:kern w:val="0"/>
          <w:sz w:val="54"/>
          <w:szCs w:val="54"/>
        </w:rPr>
      </w:pPr>
    </w:p>
    <w:p w:rsidR="00A2515E" w:rsidRDefault="00A2515E" w:rsidP="00A2515E">
      <w:pPr>
        <w:widowControl/>
        <w:shd w:val="clear" w:color="auto" w:fill="FFFFFF"/>
        <w:spacing w:line="360" w:lineRule="atLeast"/>
        <w:rPr>
          <w:rFonts w:ascii="Helvetica" w:eastAsia="宋体" w:hAnsi="Helvetica" w:cs="Helvetica"/>
          <w:b/>
          <w:bCs/>
          <w:color w:val="3E3E3E"/>
          <w:kern w:val="0"/>
          <w:sz w:val="54"/>
          <w:szCs w:val="54"/>
        </w:rPr>
      </w:pPr>
    </w:p>
    <w:p w:rsidR="00A2515E" w:rsidRDefault="00A2515E" w:rsidP="00A2515E">
      <w:pPr>
        <w:widowControl/>
        <w:shd w:val="clear" w:color="auto" w:fill="FFFFFF"/>
        <w:spacing w:line="360" w:lineRule="atLeast"/>
        <w:rPr>
          <w:rFonts w:ascii="Helvetica" w:eastAsia="宋体" w:hAnsi="Helvetica" w:cs="Helvetica"/>
          <w:b/>
          <w:bCs/>
          <w:color w:val="3E3E3E"/>
          <w:kern w:val="0"/>
          <w:sz w:val="54"/>
          <w:szCs w:val="54"/>
        </w:rPr>
      </w:pPr>
    </w:p>
    <w:p w:rsidR="00A2515E" w:rsidRDefault="00A2515E" w:rsidP="00A2515E">
      <w:pPr>
        <w:widowControl/>
        <w:shd w:val="clear" w:color="auto" w:fill="FFFFFF"/>
        <w:spacing w:line="360" w:lineRule="atLeast"/>
        <w:rPr>
          <w:rFonts w:ascii="Helvetica" w:eastAsia="宋体" w:hAnsi="Helvetica" w:cs="Helvetica"/>
          <w:b/>
          <w:bCs/>
          <w:color w:val="3E3E3E"/>
          <w:kern w:val="0"/>
          <w:sz w:val="54"/>
          <w:szCs w:val="54"/>
        </w:rPr>
      </w:pPr>
    </w:p>
    <w:p w:rsidR="00A2515E" w:rsidRDefault="00A2515E" w:rsidP="00A2515E">
      <w:pPr>
        <w:widowControl/>
        <w:shd w:val="clear" w:color="auto" w:fill="FFFFFF"/>
        <w:spacing w:line="360" w:lineRule="atLeast"/>
        <w:rPr>
          <w:rFonts w:ascii="Helvetica" w:eastAsia="宋体" w:hAnsi="Helvetica" w:cs="Helvetica"/>
          <w:b/>
          <w:bCs/>
          <w:color w:val="3E3E3E"/>
          <w:kern w:val="0"/>
          <w:sz w:val="54"/>
          <w:szCs w:val="54"/>
        </w:rPr>
      </w:pPr>
    </w:p>
    <w:p w:rsidR="00A2515E" w:rsidRDefault="00A2515E" w:rsidP="00A2515E">
      <w:pPr>
        <w:widowControl/>
        <w:shd w:val="clear" w:color="auto" w:fill="FFFFFF"/>
        <w:spacing w:line="360" w:lineRule="atLeast"/>
        <w:rPr>
          <w:rFonts w:ascii="Helvetica" w:eastAsia="宋体" w:hAnsi="Helvetica" w:cs="Helvetica"/>
          <w:b/>
          <w:bCs/>
          <w:color w:val="3E3E3E"/>
          <w:kern w:val="0"/>
          <w:sz w:val="54"/>
          <w:szCs w:val="54"/>
        </w:rPr>
      </w:pPr>
    </w:p>
    <w:p w:rsidR="00A2515E" w:rsidRDefault="00A2515E" w:rsidP="00A2515E">
      <w:pPr>
        <w:widowControl/>
        <w:shd w:val="clear" w:color="auto" w:fill="FFFFFF"/>
        <w:spacing w:line="360" w:lineRule="atLeast"/>
        <w:rPr>
          <w:rFonts w:ascii="Helvetica" w:eastAsia="宋体" w:hAnsi="Helvetica" w:cs="Helvetica" w:hint="eastAsia"/>
          <w:b/>
          <w:bCs/>
          <w:color w:val="3E3E3E"/>
          <w:kern w:val="0"/>
          <w:sz w:val="54"/>
          <w:szCs w:val="54"/>
        </w:rPr>
      </w:pPr>
    </w:p>
    <w:p w:rsidR="00787B64" w:rsidRDefault="00787B64" w:rsidP="00787B64">
      <w:pPr>
        <w:pStyle w:val="ab"/>
        <w:rPr>
          <w:rFonts w:ascii="微软雅黑" w:hAnsi="微软雅黑" w:cs="微软雅黑"/>
        </w:rPr>
      </w:pPr>
      <w:r>
        <w:rPr>
          <w:rFonts w:ascii="微软雅黑" w:hAnsi="微软雅黑" w:cs="微软雅黑" w:hint="eastAsia"/>
        </w:rPr>
        <w:t>2017年</w:t>
      </w:r>
      <w:r>
        <w:rPr>
          <w:rFonts w:ascii="微软雅黑" w:hAnsi="微软雅黑" w:cs="微软雅黑" w:hint="eastAsia"/>
        </w:rPr>
        <w:t>12</w:t>
      </w:r>
      <w:r>
        <w:rPr>
          <w:rFonts w:ascii="微软雅黑" w:hAnsi="微软雅黑" w:cs="微软雅黑" w:hint="eastAsia"/>
        </w:rPr>
        <w:t>月14日</w:t>
      </w:r>
    </w:p>
    <w:p w:rsidR="00787B64" w:rsidRDefault="00787B64" w:rsidP="00787B64">
      <w:pPr>
        <w:pStyle w:val="ab"/>
        <w:rPr>
          <w:rFonts w:ascii="微软雅黑" w:hAnsi="微软雅黑" w:cs="微软雅黑" w:hint="eastAsia"/>
        </w:rPr>
      </w:pPr>
    </w:p>
    <w:p w:rsidR="00A2515E" w:rsidRPr="00787B64" w:rsidRDefault="00787B64" w:rsidP="00787B64">
      <w:pPr>
        <w:pStyle w:val="aa"/>
        <w:spacing w:after="156"/>
        <w:ind w:firstLine="480"/>
        <w:rPr>
          <w:rFonts w:ascii="微软雅黑" w:hAnsi="微软雅黑" w:cs="微软雅黑" w:hint="eastAsia"/>
        </w:rPr>
      </w:pPr>
      <w:r>
        <w:rPr>
          <w:rFonts w:ascii="微软雅黑" w:hAnsi="微软雅黑" w:cs="微软雅黑" w:hint="eastAsia"/>
        </w:rPr>
        <w:t>本文档版权属深圳市零成本科技股份有限</w:t>
      </w:r>
      <w:r>
        <w:rPr>
          <w:rFonts w:ascii="微软雅黑" w:hAnsi="微软雅黑" w:cs="微软雅黑" w:hint="eastAsia"/>
          <w:lang w:val="zh-CN"/>
        </w:rPr>
        <w:t>公司</w:t>
      </w:r>
      <w:r>
        <w:rPr>
          <w:rFonts w:ascii="微软雅黑" w:hAnsi="微软雅黑" w:cs="微软雅黑" w:hint="eastAsia"/>
        </w:rPr>
        <w:t>所有，保留一切权利。未经许可，任何组织或个人不得擅自抄袭或备份本文档中的全部或部分内容，并不得以任何形式传播。</w:t>
      </w:r>
    </w:p>
    <w:sdt>
      <w:sdtPr>
        <w:rPr>
          <w:rFonts w:asciiTheme="minorHAnsi" w:eastAsiaTheme="minorEastAsia" w:hAnsiTheme="minorHAnsi" w:cstheme="minorBidi"/>
          <w:color w:val="auto"/>
          <w:kern w:val="2"/>
          <w:sz w:val="21"/>
          <w:szCs w:val="22"/>
          <w:lang w:val="zh-CN"/>
        </w:rPr>
        <w:id w:val="592818108"/>
        <w:docPartObj>
          <w:docPartGallery w:val="Table of Contents"/>
          <w:docPartUnique/>
        </w:docPartObj>
      </w:sdtPr>
      <w:sdtEndPr>
        <w:rPr>
          <w:b/>
          <w:bCs/>
        </w:rPr>
      </w:sdtEndPr>
      <w:sdtContent>
        <w:p w:rsidR="00D63B8B" w:rsidRDefault="00D63B8B">
          <w:pPr>
            <w:pStyle w:val="TOC"/>
          </w:pPr>
          <w:r>
            <w:rPr>
              <w:lang w:val="zh-CN"/>
            </w:rPr>
            <w:t>目录</w:t>
          </w:r>
        </w:p>
        <w:p w:rsidR="00EF5220" w:rsidRDefault="00D63B8B">
          <w:pPr>
            <w:pStyle w:val="10"/>
            <w:tabs>
              <w:tab w:val="right" w:leader="dot" w:pos="8296"/>
            </w:tabs>
            <w:rPr>
              <w:noProof/>
              <w:kern w:val="2"/>
              <w:sz w:val="21"/>
            </w:rPr>
          </w:pPr>
          <w:r>
            <w:fldChar w:fldCharType="begin"/>
          </w:r>
          <w:r>
            <w:instrText xml:space="preserve"> TOC \o "1-3" \h \z \u </w:instrText>
          </w:r>
          <w:r>
            <w:fldChar w:fldCharType="separate"/>
          </w:r>
          <w:hyperlink w:anchor="_Toc501022674" w:history="1">
            <w:r w:rsidR="00EF5220" w:rsidRPr="00E14D78">
              <w:rPr>
                <w:rStyle w:val="a7"/>
                <w:noProof/>
              </w:rPr>
              <w:t>1</w:t>
            </w:r>
            <w:r w:rsidR="00EF5220" w:rsidRPr="00E14D78">
              <w:rPr>
                <w:rStyle w:val="a7"/>
                <w:rFonts w:hint="eastAsia"/>
                <w:noProof/>
              </w:rPr>
              <w:t>、总则</w:t>
            </w:r>
            <w:r w:rsidR="00EF5220">
              <w:rPr>
                <w:noProof/>
                <w:webHidden/>
              </w:rPr>
              <w:tab/>
            </w:r>
            <w:r w:rsidR="00EF5220">
              <w:rPr>
                <w:noProof/>
                <w:webHidden/>
              </w:rPr>
              <w:fldChar w:fldCharType="begin"/>
            </w:r>
            <w:r w:rsidR="00EF5220">
              <w:rPr>
                <w:noProof/>
                <w:webHidden/>
              </w:rPr>
              <w:instrText xml:space="preserve"> PAGEREF _Toc501022674 \h </w:instrText>
            </w:r>
            <w:r w:rsidR="00EF5220">
              <w:rPr>
                <w:noProof/>
                <w:webHidden/>
              </w:rPr>
            </w:r>
            <w:r w:rsidR="00EF5220">
              <w:rPr>
                <w:noProof/>
                <w:webHidden/>
              </w:rPr>
              <w:fldChar w:fldCharType="separate"/>
            </w:r>
            <w:r w:rsidR="00A2515E">
              <w:rPr>
                <w:noProof/>
                <w:webHidden/>
              </w:rPr>
              <w:t>3</w:t>
            </w:r>
            <w:r w:rsidR="00EF5220">
              <w:rPr>
                <w:noProof/>
                <w:webHidden/>
              </w:rPr>
              <w:fldChar w:fldCharType="end"/>
            </w:r>
          </w:hyperlink>
        </w:p>
        <w:p w:rsidR="00EF5220" w:rsidRDefault="000905C7">
          <w:pPr>
            <w:pStyle w:val="10"/>
            <w:tabs>
              <w:tab w:val="right" w:leader="dot" w:pos="8296"/>
            </w:tabs>
            <w:rPr>
              <w:noProof/>
              <w:kern w:val="2"/>
              <w:sz w:val="21"/>
            </w:rPr>
          </w:pPr>
          <w:hyperlink w:anchor="_Toc501022675" w:history="1">
            <w:r w:rsidR="00EF5220" w:rsidRPr="00E14D78">
              <w:rPr>
                <w:rStyle w:val="a7"/>
                <w:noProof/>
              </w:rPr>
              <w:t>2</w:t>
            </w:r>
            <w:r w:rsidR="00EF5220" w:rsidRPr="00E14D78">
              <w:rPr>
                <w:rStyle w:val="a7"/>
                <w:rFonts w:hint="eastAsia"/>
                <w:noProof/>
              </w:rPr>
              <w:t>、编制方法</w:t>
            </w:r>
            <w:r w:rsidR="00EF5220">
              <w:rPr>
                <w:noProof/>
                <w:webHidden/>
              </w:rPr>
              <w:tab/>
            </w:r>
            <w:r w:rsidR="00EF5220">
              <w:rPr>
                <w:noProof/>
                <w:webHidden/>
              </w:rPr>
              <w:fldChar w:fldCharType="begin"/>
            </w:r>
            <w:r w:rsidR="00EF5220">
              <w:rPr>
                <w:noProof/>
                <w:webHidden/>
              </w:rPr>
              <w:instrText xml:space="preserve"> PAGEREF _Toc501022675 \h </w:instrText>
            </w:r>
            <w:r w:rsidR="00EF5220">
              <w:rPr>
                <w:noProof/>
                <w:webHidden/>
              </w:rPr>
            </w:r>
            <w:r w:rsidR="00EF5220">
              <w:rPr>
                <w:noProof/>
                <w:webHidden/>
              </w:rPr>
              <w:fldChar w:fldCharType="separate"/>
            </w:r>
            <w:r w:rsidR="00A2515E">
              <w:rPr>
                <w:noProof/>
                <w:webHidden/>
              </w:rPr>
              <w:t>3</w:t>
            </w:r>
            <w:r w:rsidR="00EF5220">
              <w:rPr>
                <w:noProof/>
                <w:webHidden/>
              </w:rPr>
              <w:fldChar w:fldCharType="end"/>
            </w:r>
          </w:hyperlink>
        </w:p>
        <w:p w:rsidR="00EF5220" w:rsidRDefault="000905C7">
          <w:pPr>
            <w:pStyle w:val="10"/>
            <w:tabs>
              <w:tab w:val="right" w:leader="dot" w:pos="8296"/>
            </w:tabs>
            <w:rPr>
              <w:noProof/>
              <w:kern w:val="2"/>
              <w:sz w:val="21"/>
            </w:rPr>
          </w:pPr>
          <w:hyperlink w:anchor="_Toc501022676" w:history="1">
            <w:r w:rsidR="00EF5220" w:rsidRPr="00E14D78">
              <w:rPr>
                <w:rStyle w:val="a7"/>
                <w:noProof/>
              </w:rPr>
              <w:t>3</w:t>
            </w:r>
            <w:r w:rsidR="00EF5220" w:rsidRPr="00E14D78">
              <w:rPr>
                <w:rStyle w:val="a7"/>
                <w:rFonts w:hint="eastAsia"/>
                <w:noProof/>
              </w:rPr>
              <w:t>、运维部工作职责</w:t>
            </w:r>
            <w:r w:rsidR="00EF5220">
              <w:rPr>
                <w:noProof/>
                <w:webHidden/>
              </w:rPr>
              <w:tab/>
            </w:r>
            <w:r w:rsidR="00EF5220">
              <w:rPr>
                <w:noProof/>
                <w:webHidden/>
              </w:rPr>
              <w:fldChar w:fldCharType="begin"/>
            </w:r>
            <w:r w:rsidR="00EF5220">
              <w:rPr>
                <w:noProof/>
                <w:webHidden/>
              </w:rPr>
              <w:instrText xml:space="preserve"> PAGEREF _Toc501022676 \h </w:instrText>
            </w:r>
            <w:r w:rsidR="00EF5220">
              <w:rPr>
                <w:noProof/>
                <w:webHidden/>
              </w:rPr>
            </w:r>
            <w:r w:rsidR="00EF5220">
              <w:rPr>
                <w:noProof/>
                <w:webHidden/>
              </w:rPr>
              <w:fldChar w:fldCharType="separate"/>
            </w:r>
            <w:r w:rsidR="00A2515E">
              <w:rPr>
                <w:noProof/>
                <w:webHidden/>
              </w:rPr>
              <w:t>3</w:t>
            </w:r>
            <w:r w:rsidR="00EF5220">
              <w:rPr>
                <w:noProof/>
                <w:webHidden/>
              </w:rPr>
              <w:fldChar w:fldCharType="end"/>
            </w:r>
          </w:hyperlink>
        </w:p>
        <w:p w:rsidR="00EF5220" w:rsidRDefault="000905C7">
          <w:pPr>
            <w:pStyle w:val="10"/>
            <w:tabs>
              <w:tab w:val="right" w:leader="dot" w:pos="8296"/>
            </w:tabs>
            <w:rPr>
              <w:noProof/>
              <w:kern w:val="2"/>
              <w:sz w:val="21"/>
            </w:rPr>
          </w:pPr>
          <w:hyperlink w:anchor="_Toc501022677" w:history="1">
            <w:r w:rsidR="00EF5220" w:rsidRPr="00E14D78">
              <w:rPr>
                <w:rStyle w:val="a7"/>
                <w:noProof/>
              </w:rPr>
              <w:t>4</w:t>
            </w:r>
            <w:r w:rsidR="00EF5220" w:rsidRPr="00E14D78">
              <w:rPr>
                <w:rStyle w:val="a7"/>
                <w:rFonts w:hint="eastAsia"/>
                <w:noProof/>
              </w:rPr>
              <w:t>、运维服务管理体系</w:t>
            </w:r>
            <w:r w:rsidR="00EF5220">
              <w:rPr>
                <w:noProof/>
                <w:webHidden/>
              </w:rPr>
              <w:tab/>
            </w:r>
            <w:r w:rsidR="00EF5220">
              <w:rPr>
                <w:noProof/>
                <w:webHidden/>
              </w:rPr>
              <w:fldChar w:fldCharType="begin"/>
            </w:r>
            <w:r w:rsidR="00EF5220">
              <w:rPr>
                <w:noProof/>
                <w:webHidden/>
              </w:rPr>
              <w:instrText xml:space="preserve"> PAGEREF _Toc501022677 \h </w:instrText>
            </w:r>
            <w:r w:rsidR="00EF5220">
              <w:rPr>
                <w:noProof/>
                <w:webHidden/>
              </w:rPr>
            </w:r>
            <w:r w:rsidR="00EF5220">
              <w:rPr>
                <w:noProof/>
                <w:webHidden/>
              </w:rPr>
              <w:fldChar w:fldCharType="separate"/>
            </w:r>
            <w:r w:rsidR="00A2515E">
              <w:rPr>
                <w:noProof/>
                <w:webHidden/>
              </w:rPr>
              <w:t>4</w:t>
            </w:r>
            <w:r w:rsidR="00EF5220">
              <w:rPr>
                <w:noProof/>
                <w:webHidden/>
              </w:rPr>
              <w:fldChar w:fldCharType="end"/>
            </w:r>
          </w:hyperlink>
        </w:p>
        <w:p w:rsidR="00EF5220" w:rsidRDefault="000905C7">
          <w:pPr>
            <w:pStyle w:val="20"/>
            <w:tabs>
              <w:tab w:val="right" w:leader="dot" w:pos="8296"/>
            </w:tabs>
            <w:rPr>
              <w:noProof/>
              <w:kern w:val="2"/>
              <w:sz w:val="21"/>
            </w:rPr>
          </w:pPr>
          <w:hyperlink w:anchor="_Toc501022678" w:history="1">
            <w:r w:rsidR="00EF5220" w:rsidRPr="00E14D78">
              <w:rPr>
                <w:rStyle w:val="a7"/>
                <w:noProof/>
              </w:rPr>
              <w:t xml:space="preserve">4.1 </w:t>
            </w:r>
            <w:r w:rsidR="00EF5220" w:rsidRPr="00E14D78">
              <w:rPr>
                <w:rStyle w:val="a7"/>
                <w:rFonts w:hint="eastAsia"/>
                <w:noProof/>
              </w:rPr>
              <w:t>运维服务管理对象</w:t>
            </w:r>
            <w:r w:rsidR="00EF5220">
              <w:rPr>
                <w:noProof/>
                <w:webHidden/>
              </w:rPr>
              <w:tab/>
            </w:r>
            <w:r w:rsidR="00EF5220">
              <w:rPr>
                <w:noProof/>
                <w:webHidden/>
              </w:rPr>
              <w:fldChar w:fldCharType="begin"/>
            </w:r>
            <w:r w:rsidR="00EF5220">
              <w:rPr>
                <w:noProof/>
                <w:webHidden/>
              </w:rPr>
              <w:instrText xml:space="preserve"> PAGEREF _Toc501022678 \h </w:instrText>
            </w:r>
            <w:r w:rsidR="00EF5220">
              <w:rPr>
                <w:noProof/>
                <w:webHidden/>
              </w:rPr>
            </w:r>
            <w:r w:rsidR="00EF5220">
              <w:rPr>
                <w:noProof/>
                <w:webHidden/>
              </w:rPr>
              <w:fldChar w:fldCharType="separate"/>
            </w:r>
            <w:r w:rsidR="00A2515E">
              <w:rPr>
                <w:noProof/>
                <w:webHidden/>
              </w:rPr>
              <w:t>5</w:t>
            </w:r>
            <w:r w:rsidR="00EF5220">
              <w:rPr>
                <w:noProof/>
                <w:webHidden/>
              </w:rPr>
              <w:fldChar w:fldCharType="end"/>
            </w:r>
          </w:hyperlink>
        </w:p>
        <w:p w:rsidR="00EF5220" w:rsidRDefault="000905C7">
          <w:pPr>
            <w:pStyle w:val="20"/>
            <w:tabs>
              <w:tab w:val="right" w:leader="dot" w:pos="8296"/>
            </w:tabs>
            <w:rPr>
              <w:noProof/>
              <w:kern w:val="2"/>
              <w:sz w:val="21"/>
            </w:rPr>
          </w:pPr>
          <w:hyperlink w:anchor="_Toc501022679" w:history="1">
            <w:r w:rsidR="00EF5220" w:rsidRPr="00E14D78">
              <w:rPr>
                <w:rStyle w:val="a7"/>
                <w:noProof/>
              </w:rPr>
              <w:t xml:space="preserve">4.2 </w:t>
            </w:r>
            <w:r w:rsidR="00EF5220" w:rsidRPr="00E14D78">
              <w:rPr>
                <w:rStyle w:val="a7"/>
                <w:rFonts w:hint="eastAsia"/>
                <w:noProof/>
              </w:rPr>
              <w:t>运维系统功能框架</w:t>
            </w:r>
            <w:r w:rsidR="00EF5220">
              <w:rPr>
                <w:noProof/>
                <w:webHidden/>
              </w:rPr>
              <w:tab/>
            </w:r>
            <w:r w:rsidR="00EF5220">
              <w:rPr>
                <w:noProof/>
                <w:webHidden/>
              </w:rPr>
              <w:fldChar w:fldCharType="begin"/>
            </w:r>
            <w:r w:rsidR="00EF5220">
              <w:rPr>
                <w:noProof/>
                <w:webHidden/>
              </w:rPr>
              <w:instrText xml:space="preserve"> PAGEREF _Toc501022679 \h </w:instrText>
            </w:r>
            <w:r w:rsidR="00EF5220">
              <w:rPr>
                <w:noProof/>
                <w:webHidden/>
              </w:rPr>
            </w:r>
            <w:r w:rsidR="00EF5220">
              <w:rPr>
                <w:noProof/>
                <w:webHidden/>
              </w:rPr>
              <w:fldChar w:fldCharType="separate"/>
            </w:r>
            <w:r w:rsidR="00A2515E">
              <w:rPr>
                <w:noProof/>
                <w:webHidden/>
              </w:rPr>
              <w:t>5</w:t>
            </w:r>
            <w:r w:rsidR="00EF5220">
              <w:rPr>
                <w:noProof/>
                <w:webHidden/>
              </w:rPr>
              <w:fldChar w:fldCharType="end"/>
            </w:r>
          </w:hyperlink>
        </w:p>
        <w:p w:rsidR="00EF5220" w:rsidRDefault="000905C7">
          <w:pPr>
            <w:pStyle w:val="20"/>
            <w:tabs>
              <w:tab w:val="right" w:leader="dot" w:pos="8296"/>
            </w:tabs>
            <w:rPr>
              <w:noProof/>
              <w:kern w:val="2"/>
              <w:sz w:val="21"/>
            </w:rPr>
          </w:pPr>
          <w:hyperlink w:anchor="_Toc501022680" w:history="1">
            <w:r w:rsidR="00EF5220" w:rsidRPr="00E14D78">
              <w:rPr>
                <w:rStyle w:val="a7"/>
                <w:noProof/>
              </w:rPr>
              <w:t xml:space="preserve">4.3 </w:t>
            </w:r>
            <w:r w:rsidR="00EF5220" w:rsidRPr="00E14D78">
              <w:rPr>
                <w:rStyle w:val="a7"/>
                <w:rFonts w:hint="eastAsia"/>
                <w:noProof/>
              </w:rPr>
              <w:t>运维管理组织结构</w:t>
            </w:r>
            <w:r w:rsidR="00EF5220">
              <w:rPr>
                <w:noProof/>
                <w:webHidden/>
              </w:rPr>
              <w:tab/>
            </w:r>
            <w:r w:rsidR="00EF5220">
              <w:rPr>
                <w:noProof/>
                <w:webHidden/>
              </w:rPr>
              <w:fldChar w:fldCharType="begin"/>
            </w:r>
            <w:r w:rsidR="00EF5220">
              <w:rPr>
                <w:noProof/>
                <w:webHidden/>
              </w:rPr>
              <w:instrText xml:space="preserve"> PAGEREF _Toc501022680 \h </w:instrText>
            </w:r>
            <w:r w:rsidR="00EF5220">
              <w:rPr>
                <w:noProof/>
                <w:webHidden/>
              </w:rPr>
            </w:r>
            <w:r w:rsidR="00EF5220">
              <w:rPr>
                <w:noProof/>
                <w:webHidden/>
              </w:rPr>
              <w:fldChar w:fldCharType="separate"/>
            </w:r>
            <w:r w:rsidR="00A2515E">
              <w:rPr>
                <w:noProof/>
                <w:webHidden/>
              </w:rPr>
              <w:t>5</w:t>
            </w:r>
            <w:r w:rsidR="00EF5220">
              <w:rPr>
                <w:noProof/>
                <w:webHidden/>
              </w:rPr>
              <w:fldChar w:fldCharType="end"/>
            </w:r>
          </w:hyperlink>
        </w:p>
        <w:p w:rsidR="00EF5220" w:rsidRDefault="000905C7">
          <w:pPr>
            <w:pStyle w:val="30"/>
            <w:tabs>
              <w:tab w:val="right" w:leader="dot" w:pos="8296"/>
            </w:tabs>
            <w:rPr>
              <w:noProof/>
              <w:kern w:val="2"/>
              <w:sz w:val="21"/>
            </w:rPr>
          </w:pPr>
          <w:hyperlink w:anchor="_Toc501022681" w:history="1">
            <w:r w:rsidR="00EF5220" w:rsidRPr="00E14D78">
              <w:rPr>
                <w:rStyle w:val="a7"/>
                <w:noProof/>
              </w:rPr>
              <w:t xml:space="preserve">4.3.1 </w:t>
            </w:r>
            <w:r w:rsidR="00EF5220" w:rsidRPr="00E14D78">
              <w:rPr>
                <w:rStyle w:val="a7"/>
                <w:rFonts w:hint="eastAsia"/>
                <w:noProof/>
              </w:rPr>
              <w:t>项目负责人</w:t>
            </w:r>
            <w:r w:rsidR="00EF5220">
              <w:rPr>
                <w:noProof/>
                <w:webHidden/>
              </w:rPr>
              <w:tab/>
            </w:r>
            <w:r w:rsidR="00EF5220">
              <w:rPr>
                <w:noProof/>
                <w:webHidden/>
              </w:rPr>
              <w:fldChar w:fldCharType="begin"/>
            </w:r>
            <w:r w:rsidR="00EF5220">
              <w:rPr>
                <w:noProof/>
                <w:webHidden/>
              </w:rPr>
              <w:instrText xml:space="preserve"> PAGEREF _Toc501022681 \h </w:instrText>
            </w:r>
            <w:r w:rsidR="00EF5220">
              <w:rPr>
                <w:noProof/>
                <w:webHidden/>
              </w:rPr>
            </w:r>
            <w:r w:rsidR="00EF5220">
              <w:rPr>
                <w:noProof/>
                <w:webHidden/>
              </w:rPr>
              <w:fldChar w:fldCharType="separate"/>
            </w:r>
            <w:r w:rsidR="00A2515E">
              <w:rPr>
                <w:noProof/>
                <w:webHidden/>
              </w:rPr>
              <w:t>6</w:t>
            </w:r>
            <w:r w:rsidR="00EF5220">
              <w:rPr>
                <w:noProof/>
                <w:webHidden/>
              </w:rPr>
              <w:fldChar w:fldCharType="end"/>
            </w:r>
          </w:hyperlink>
        </w:p>
        <w:p w:rsidR="00EF5220" w:rsidRDefault="000905C7">
          <w:pPr>
            <w:pStyle w:val="30"/>
            <w:tabs>
              <w:tab w:val="right" w:leader="dot" w:pos="8296"/>
            </w:tabs>
            <w:rPr>
              <w:noProof/>
              <w:kern w:val="2"/>
              <w:sz w:val="21"/>
            </w:rPr>
          </w:pPr>
          <w:hyperlink w:anchor="_Toc501022682" w:history="1">
            <w:r w:rsidR="00EF5220" w:rsidRPr="00E14D78">
              <w:rPr>
                <w:rStyle w:val="a7"/>
                <w:noProof/>
              </w:rPr>
              <w:t xml:space="preserve">4.3.2 </w:t>
            </w:r>
            <w:r w:rsidR="00EF5220" w:rsidRPr="00E14D78">
              <w:rPr>
                <w:rStyle w:val="a7"/>
                <w:rFonts w:hint="eastAsia"/>
                <w:noProof/>
              </w:rPr>
              <w:t>项目经理</w:t>
            </w:r>
            <w:r w:rsidR="00EF5220">
              <w:rPr>
                <w:noProof/>
                <w:webHidden/>
              </w:rPr>
              <w:tab/>
            </w:r>
            <w:r w:rsidR="00EF5220">
              <w:rPr>
                <w:noProof/>
                <w:webHidden/>
              </w:rPr>
              <w:fldChar w:fldCharType="begin"/>
            </w:r>
            <w:r w:rsidR="00EF5220">
              <w:rPr>
                <w:noProof/>
                <w:webHidden/>
              </w:rPr>
              <w:instrText xml:space="preserve"> PAGEREF _Toc501022682 \h </w:instrText>
            </w:r>
            <w:r w:rsidR="00EF5220">
              <w:rPr>
                <w:noProof/>
                <w:webHidden/>
              </w:rPr>
            </w:r>
            <w:r w:rsidR="00EF5220">
              <w:rPr>
                <w:noProof/>
                <w:webHidden/>
              </w:rPr>
              <w:fldChar w:fldCharType="separate"/>
            </w:r>
            <w:r w:rsidR="00A2515E">
              <w:rPr>
                <w:noProof/>
                <w:webHidden/>
              </w:rPr>
              <w:t>6</w:t>
            </w:r>
            <w:r w:rsidR="00EF5220">
              <w:rPr>
                <w:noProof/>
                <w:webHidden/>
              </w:rPr>
              <w:fldChar w:fldCharType="end"/>
            </w:r>
          </w:hyperlink>
        </w:p>
        <w:p w:rsidR="00EF5220" w:rsidRDefault="000905C7">
          <w:pPr>
            <w:pStyle w:val="30"/>
            <w:tabs>
              <w:tab w:val="right" w:leader="dot" w:pos="8296"/>
            </w:tabs>
            <w:rPr>
              <w:noProof/>
              <w:kern w:val="2"/>
              <w:sz w:val="21"/>
            </w:rPr>
          </w:pPr>
          <w:hyperlink w:anchor="_Toc501022683" w:history="1">
            <w:r w:rsidR="00EF5220" w:rsidRPr="00E14D78">
              <w:rPr>
                <w:rStyle w:val="a7"/>
                <w:noProof/>
              </w:rPr>
              <w:t xml:space="preserve">4.3.3 </w:t>
            </w:r>
            <w:r w:rsidR="00EF5220" w:rsidRPr="00E14D78">
              <w:rPr>
                <w:rStyle w:val="a7"/>
                <w:rFonts w:hint="eastAsia"/>
                <w:noProof/>
              </w:rPr>
              <w:t>技术主管</w:t>
            </w:r>
            <w:r w:rsidR="00EF5220">
              <w:rPr>
                <w:noProof/>
                <w:webHidden/>
              </w:rPr>
              <w:tab/>
            </w:r>
            <w:r w:rsidR="00EF5220">
              <w:rPr>
                <w:noProof/>
                <w:webHidden/>
              </w:rPr>
              <w:fldChar w:fldCharType="begin"/>
            </w:r>
            <w:r w:rsidR="00EF5220">
              <w:rPr>
                <w:noProof/>
                <w:webHidden/>
              </w:rPr>
              <w:instrText xml:space="preserve"> PAGEREF _Toc501022683 \h </w:instrText>
            </w:r>
            <w:r w:rsidR="00EF5220">
              <w:rPr>
                <w:noProof/>
                <w:webHidden/>
              </w:rPr>
            </w:r>
            <w:r w:rsidR="00EF5220">
              <w:rPr>
                <w:noProof/>
                <w:webHidden/>
              </w:rPr>
              <w:fldChar w:fldCharType="separate"/>
            </w:r>
            <w:r w:rsidR="00A2515E">
              <w:rPr>
                <w:noProof/>
                <w:webHidden/>
              </w:rPr>
              <w:t>7</w:t>
            </w:r>
            <w:r w:rsidR="00EF5220">
              <w:rPr>
                <w:noProof/>
                <w:webHidden/>
              </w:rPr>
              <w:fldChar w:fldCharType="end"/>
            </w:r>
          </w:hyperlink>
        </w:p>
        <w:p w:rsidR="00EF5220" w:rsidRDefault="000905C7">
          <w:pPr>
            <w:pStyle w:val="30"/>
            <w:tabs>
              <w:tab w:val="right" w:leader="dot" w:pos="8296"/>
            </w:tabs>
            <w:rPr>
              <w:noProof/>
              <w:kern w:val="2"/>
              <w:sz w:val="21"/>
            </w:rPr>
          </w:pPr>
          <w:hyperlink w:anchor="_Toc501022684" w:history="1">
            <w:r w:rsidR="00EF5220" w:rsidRPr="00E14D78">
              <w:rPr>
                <w:rStyle w:val="a7"/>
                <w:noProof/>
              </w:rPr>
              <w:t>4.3.4</w:t>
            </w:r>
            <w:r w:rsidR="00EF5220" w:rsidRPr="00E14D78">
              <w:rPr>
                <w:rStyle w:val="a7"/>
                <w:rFonts w:hint="eastAsia"/>
                <w:noProof/>
              </w:rPr>
              <w:t>服务台</w:t>
            </w:r>
            <w:r w:rsidR="00EF5220">
              <w:rPr>
                <w:noProof/>
                <w:webHidden/>
              </w:rPr>
              <w:tab/>
            </w:r>
            <w:r w:rsidR="00EF5220">
              <w:rPr>
                <w:noProof/>
                <w:webHidden/>
              </w:rPr>
              <w:fldChar w:fldCharType="begin"/>
            </w:r>
            <w:r w:rsidR="00EF5220">
              <w:rPr>
                <w:noProof/>
                <w:webHidden/>
              </w:rPr>
              <w:instrText xml:space="preserve"> PAGEREF _Toc501022684 \h </w:instrText>
            </w:r>
            <w:r w:rsidR="00EF5220">
              <w:rPr>
                <w:noProof/>
                <w:webHidden/>
              </w:rPr>
            </w:r>
            <w:r w:rsidR="00EF5220">
              <w:rPr>
                <w:noProof/>
                <w:webHidden/>
              </w:rPr>
              <w:fldChar w:fldCharType="separate"/>
            </w:r>
            <w:r w:rsidR="00A2515E">
              <w:rPr>
                <w:noProof/>
                <w:webHidden/>
              </w:rPr>
              <w:t>7</w:t>
            </w:r>
            <w:r w:rsidR="00EF5220">
              <w:rPr>
                <w:noProof/>
                <w:webHidden/>
              </w:rPr>
              <w:fldChar w:fldCharType="end"/>
            </w:r>
          </w:hyperlink>
        </w:p>
        <w:p w:rsidR="00EF5220" w:rsidRDefault="000905C7">
          <w:pPr>
            <w:pStyle w:val="30"/>
            <w:tabs>
              <w:tab w:val="right" w:leader="dot" w:pos="8296"/>
            </w:tabs>
            <w:rPr>
              <w:noProof/>
              <w:kern w:val="2"/>
              <w:sz w:val="21"/>
            </w:rPr>
          </w:pPr>
          <w:hyperlink w:anchor="_Toc501022685" w:history="1">
            <w:r w:rsidR="00EF5220" w:rsidRPr="00E14D78">
              <w:rPr>
                <w:rStyle w:val="a7"/>
                <w:noProof/>
              </w:rPr>
              <w:t xml:space="preserve">4.3.5 </w:t>
            </w:r>
            <w:r w:rsidR="00EF5220" w:rsidRPr="00E14D78">
              <w:rPr>
                <w:rStyle w:val="a7"/>
                <w:rFonts w:hint="eastAsia"/>
                <w:noProof/>
              </w:rPr>
              <w:t>应用、数据库管理员</w:t>
            </w:r>
            <w:r w:rsidR="00EF5220">
              <w:rPr>
                <w:noProof/>
                <w:webHidden/>
              </w:rPr>
              <w:tab/>
            </w:r>
            <w:r w:rsidR="00EF5220">
              <w:rPr>
                <w:noProof/>
                <w:webHidden/>
              </w:rPr>
              <w:fldChar w:fldCharType="begin"/>
            </w:r>
            <w:r w:rsidR="00EF5220">
              <w:rPr>
                <w:noProof/>
                <w:webHidden/>
              </w:rPr>
              <w:instrText xml:space="preserve"> PAGEREF _Toc501022685 \h </w:instrText>
            </w:r>
            <w:r w:rsidR="00EF5220">
              <w:rPr>
                <w:noProof/>
                <w:webHidden/>
              </w:rPr>
            </w:r>
            <w:r w:rsidR="00EF5220">
              <w:rPr>
                <w:noProof/>
                <w:webHidden/>
              </w:rPr>
              <w:fldChar w:fldCharType="separate"/>
            </w:r>
            <w:r w:rsidR="00A2515E">
              <w:rPr>
                <w:noProof/>
                <w:webHidden/>
              </w:rPr>
              <w:t>7</w:t>
            </w:r>
            <w:r w:rsidR="00EF5220">
              <w:rPr>
                <w:noProof/>
                <w:webHidden/>
              </w:rPr>
              <w:fldChar w:fldCharType="end"/>
            </w:r>
          </w:hyperlink>
        </w:p>
        <w:p w:rsidR="00EF5220" w:rsidRDefault="000905C7">
          <w:pPr>
            <w:pStyle w:val="30"/>
            <w:tabs>
              <w:tab w:val="right" w:leader="dot" w:pos="8296"/>
            </w:tabs>
            <w:rPr>
              <w:noProof/>
              <w:kern w:val="2"/>
              <w:sz w:val="21"/>
            </w:rPr>
          </w:pPr>
          <w:hyperlink w:anchor="_Toc501022686" w:history="1">
            <w:r w:rsidR="00EF5220" w:rsidRPr="00E14D78">
              <w:rPr>
                <w:rStyle w:val="a7"/>
                <w:noProof/>
              </w:rPr>
              <w:t xml:space="preserve">4.3.6 </w:t>
            </w:r>
            <w:r w:rsidR="00EF5220" w:rsidRPr="00E14D78">
              <w:rPr>
                <w:rStyle w:val="a7"/>
                <w:rFonts w:hint="eastAsia"/>
                <w:noProof/>
              </w:rPr>
              <w:t>终端管理员</w:t>
            </w:r>
            <w:r w:rsidR="00EF5220">
              <w:rPr>
                <w:noProof/>
                <w:webHidden/>
              </w:rPr>
              <w:tab/>
            </w:r>
            <w:r w:rsidR="00EF5220">
              <w:rPr>
                <w:noProof/>
                <w:webHidden/>
              </w:rPr>
              <w:fldChar w:fldCharType="begin"/>
            </w:r>
            <w:r w:rsidR="00EF5220">
              <w:rPr>
                <w:noProof/>
                <w:webHidden/>
              </w:rPr>
              <w:instrText xml:space="preserve"> PAGEREF _Toc501022686 \h </w:instrText>
            </w:r>
            <w:r w:rsidR="00EF5220">
              <w:rPr>
                <w:noProof/>
                <w:webHidden/>
              </w:rPr>
            </w:r>
            <w:r w:rsidR="00EF5220">
              <w:rPr>
                <w:noProof/>
                <w:webHidden/>
              </w:rPr>
              <w:fldChar w:fldCharType="separate"/>
            </w:r>
            <w:r w:rsidR="00A2515E">
              <w:rPr>
                <w:noProof/>
                <w:webHidden/>
              </w:rPr>
              <w:t>8</w:t>
            </w:r>
            <w:r w:rsidR="00EF5220">
              <w:rPr>
                <w:noProof/>
                <w:webHidden/>
              </w:rPr>
              <w:fldChar w:fldCharType="end"/>
            </w:r>
          </w:hyperlink>
        </w:p>
        <w:p w:rsidR="00EF5220" w:rsidRDefault="000905C7">
          <w:pPr>
            <w:pStyle w:val="10"/>
            <w:tabs>
              <w:tab w:val="right" w:leader="dot" w:pos="8296"/>
            </w:tabs>
            <w:rPr>
              <w:noProof/>
              <w:kern w:val="2"/>
              <w:sz w:val="21"/>
            </w:rPr>
          </w:pPr>
          <w:hyperlink w:anchor="_Toc501022687" w:history="1">
            <w:r w:rsidR="00EF5220" w:rsidRPr="00E14D78">
              <w:rPr>
                <w:rStyle w:val="a7"/>
                <w:noProof/>
              </w:rPr>
              <w:t xml:space="preserve">4.4 </w:t>
            </w:r>
            <w:r w:rsidR="00EF5220" w:rsidRPr="00E14D78">
              <w:rPr>
                <w:rStyle w:val="a7"/>
                <w:rFonts w:hint="eastAsia"/>
                <w:noProof/>
              </w:rPr>
              <w:t>运维服务流程</w:t>
            </w:r>
            <w:r w:rsidR="00EF5220">
              <w:rPr>
                <w:noProof/>
                <w:webHidden/>
              </w:rPr>
              <w:tab/>
            </w:r>
            <w:r w:rsidR="00EF5220">
              <w:rPr>
                <w:noProof/>
                <w:webHidden/>
              </w:rPr>
              <w:fldChar w:fldCharType="begin"/>
            </w:r>
            <w:r w:rsidR="00EF5220">
              <w:rPr>
                <w:noProof/>
                <w:webHidden/>
              </w:rPr>
              <w:instrText xml:space="preserve"> PAGEREF _Toc501022687 \h </w:instrText>
            </w:r>
            <w:r w:rsidR="00EF5220">
              <w:rPr>
                <w:noProof/>
                <w:webHidden/>
              </w:rPr>
            </w:r>
            <w:r w:rsidR="00EF5220">
              <w:rPr>
                <w:noProof/>
                <w:webHidden/>
              </w:rPr>
              <w:fldChar w:fldCharType="separate"/>
            </w:r>
            <w:r w:rsidR="00A2515E">
              <w:rPr>
                <w:noProof/>
                <w:webHidden/>
              </w:rPr>
              <w:t>8</w:t>
            </w:r>
            <w:r w:rsidR="00EF5220">
              <w:rPr>
                <w:noProof/>
                <w:webHidden/>
              </w:rPr>
              <w:fldChar w:fldCharType="end"/>
            </w:r>
          </w:hyperlink>
        </w:p>
        <w:p w:rsidR="00EF5220" w:rsidRDefault="000905C7">
          <w:pPr>
            <w:pStyle w:val="30"/>
            <w:tabs>
              <w:tab w:val="right" w:leader="dot" w:pos="8296"/>
            </w:tabs>
            <w:rPr>
              <w:noProof/>
              <w:kern w:val="2"/>
              <w:sz w:val="21"/>
            </w:rPr>
          </w:pPr>
          <w:hyperlink w:anchor="_Toc501022688" w:history="1">
            <w:r w:rsidR="00EF5220" w:rsidRPr="00E14D78">
              <w:rPr>
                <w:rStyle w:val="a7"/>
                <w:noProof/>
              </w:rPr>
              <w:t xml:space="preserve">4.4.1 </w:t>
            </w:r>
            <w:r w:rsidR="00EF5220" w:rsidRPr="00E14D78">
              <w:rPr>
                <w:rStyle w:val="a7"/>
                <w:rFonts w:hint="eastAsia"/>
                <w:noProof/>
              </w:rPr>
              <w:t>项目运维服务工作流程图</w:t>
            </w:r>
            <w:r w:rsidR="00EF5220">
              <w:rPr>
                <w:noProof/>
                <w:webHidden/>
              </w:rPr>
              <w:tab/>
            </w:r>
            <w:r w:rsidR="00EF5220">
              <w:rPr>
                <w:noProof/>
                <w:webHidden/>
              </w:rPr>
              <w:fldChar w:fldCharType="begin"/>
            </w:r>
            <w:r w:rsidR="00EF5220">
              <w:rPr>
                <w:noProof/>
                <w:webHidden/>
              </w:rPr>
              <w:instrText xml:space="preserve"> PAGEREF _Toc501022688 \h </w:instrText>
            </w:r>
            <w:r w:rsidR="00EF5220">
              <w:rPr>
                <w:noProof/>
                <w:webHidden/>
              </w:rPr>
            </w:r>
            <w:r w:rsidR="00EF5220">
              <w:rPr>
                <w:noProof/>
                <w:webHidden/>
              </w:rPr>
              <w:fldChar w:fldCharType="separate"/>
            </w:r>
            <w:r w:rsidR="00A2515E">
              <w:rPr>
                <w:noProof/>
                <w:webHidden/>
              </w:rPr>
              <w:t>9</w:t>
            </w:r>
            <w:r w:rsidR="00EF5220">
              <w:rPr>
                <w:noProof/>
                <w:webHidden/>
              </w:rPr>
              <w:fldChar w:fldCharType="end"/>
            </w:r>
          </w:hyperlink>
        </w:p>
        <w:p w:rsidR="00EF5220" w:rsidRDefault="000905C7">
          <w:pPr>
            <w:pStyle w:val="30"/>
            <w:tabs>
              <w:tab w:val="right" w:leader="dot" w:pos="8296"/>
            </w:tabs>
            <w:rPr>
              <w:noProof/>
              <w:kern w:val="2"/>
              <w:sz w:val="21"/>
            </w:rPr>
          </w:pPr>
          <w:hyperlink w:anchor="_Toc501022689" w:history="1">
            <w:r w:rsidR="00EF5220" w:rsidRPr="00E14D78">
              <w:rPr>
                <w:rStyle w:val="a7"/>
                <w:noProof/>
              </w:rPr>
              <w:t xml:space="preserve">4.4.2 </w:t>
            </w:r>
            <w:r w:rsidR="00EF5220" w:rsidRPr="00E14D78">
              <w:rPr>
                <w:rStyle w:val="a7"/>
                <w:rFonts w:hint="eastAsia"/>
                <w:noProof/>
              </w:rPr>
              <w:t>服务台</w:t>
            </w:r>
            <w:r w:rsidR="00EF5220">
              <w:rPr>
                <w:noProof/>
                <w:webHidden/>
              </w:rPr>
              <w:tab/>
            </w:r>
            <w:r w:rsidR="00EF5220">
              <w:rPr>
                <w:noProof/>
                <w:webHidden/>
              </w:rPr>
              <w:fldChar w:fldCharType="begin"/>
            </w:r>
            <w:r w:rsidR="00EF5220">
              <w:rPr>
                <w:noProof/>
                <w:webHidden/>
              </w:rPr>
              <w:instrText xml:space="preserve"> PAGEREF _Toc501022689 \h </w:instrText>
            </w:r>
            <w:r w:rsidR="00EF5220">
              <w:rPr>
                <w:noProof/>
                <w:webHidden/>
              </w:rPr>
            </w:r>
            <w:r w:rsidR="00EF5220">
              <w:rPr>
                <w:noProof/>
                <w:webHidden/>
              </w:rPr>
              <w:fldChar w:fldCharType="separate"/>
            </w:r>
            <w:r w:rsidR="00A2515E">
              <w:rPr>
                <w:noProof/>
                <w:webHidden/>
              </w:rPr>
              <w:t>9</w:t>
            </w:r>
            <w:r w:rsidR="00EF5220">
              <w:rPr>
                <w:noProof/>
                <w:webHidden/>
              </w:rPr>
              <w:fldChar w:fldCharType="end"/>
            </w:r>
          </w:hyperlink>
        </w:p>
        <w:p w:rsidR="00EF5220" w:rsidRDefault="000905C7">
          <w:pPr>
            <w:pStyle w:val="30"/>
            <w:tabs>
              <w:tab w:val="right" w:leader="dot" w:pos="8296"/>
            </w:tabs>
            <w:rPr>
              <w:noProof/>
              <w:kern w:val="2"/>
              <w:sz w:val="21"/>
            </w:rPr>
          </w:pPr>
          <w:hyperlink w:anchor="_Toc501022690" w:history="1">
            <w:r w:rsidR="00EF5220" w:rsidRPr="00E14D78">
              <w:rPr>
                <w:rStyle w:val="a7"/>
                <w:noProof/>
              </w:rPr>
              <w:t xml:space="preserve">4.4.3 </w:t>
            </w:r>
            <w:r w:rsidR="00EF5220" w:rsidRPr="00E14D78">
              <w:rPr>
                <w:rStyle w:val="a7"/>
                <w:rFonts w:hint="eastAsia"/>
                <w:noProof/>
              </w:rPr>
              <w:t>事件管理</w:t>
            </w:r>
            <w:r w:rsidR="00EF5220">
              <w:rPr>
                <w:noProof/>
                <w:webHidden/>
              </w:rPr>
              <w:tab/>
            </w:r>
            <w:r w:rsidR="00EF5220">
              <w:rPr>
                <w:noProof/>
                <w:webHidden/>
              </w:rPr>
              <w:fldChar w:fldCharType="begin"/>
            </w:r>
            <w:r w:rsidR="00EF5220">
              <w:rPr>
                <w:noProof/>
                <w:webHidden/>
              </w:rPr>
              <w:instrText xml:space="preserve"> PAGEREF _Toc501022690 \h </w:instrText>
            </w:r>
            <w:r w:rsidR="00EF5220">
              <w:rPr>
                <w:noProof/>
                <w:webHidden/>
              </w:rPr>
            </w:r>
            <w:r w:rsidR="00EF5220">
              <w:rPr>
                <w:noProof/>
                <w:webHidden/>
              </w:rPr>
              <w:fldChar w:fldCharType="separate"/>
            </w:r>
            <w:r w:rsidR="00A2515E">
              <w:rPr>
                <w:noProof/>
                <w:webHidden/>
              </w:rPr>
              <w:t>10</w:t>
            </w:r>
            <w:r w:rsidR="00EF5220">
              <w:rPr>
                <w:noProof/>
                <w:webHidden/>
              </w:rPr>
              <w:fldChar w:fldCharType="end"/>
            </w:r>
          </w:hyperlink>
        </w:p>
        <w:p w:rsidR="00EF5220" w:rsidRDefault="000905C7">
          <w:pPr>
            <w:pStyle w:val="30"/>
            <w:tabs>
              <w:tab w:val="right" w:leader="dot" w:pos="8296"/>
            </w:tabs>
            <w:rPr>
              <w:noProof/>
              <w:kern w:val="2"/>
              <w:sz w:val="21"/>
            </w:rPr>
          </w:pPr>
          <w:hyperlink w:anchor="_Toc501022691" w:history="1">
            <w:r w:rsidR="00EF5220" w:rsidRPr="00E14D78">
              <w:rPr>
                <w:rStyle w:val="a7"/>
                <w:noProof/>
              </w:rPr>
              <w:t xml:space="preserve">4.4.4 </w:t>
            </w:r>
            <w:r w:rsidR="00EF5220" w:rsidRPr="00E14D78">
              <w:rPr>
                <w:rStyle w:val="a7"/>
                <w:rFonts w:hint="eastAsia"/>
                <w:noProof/>
              </w:rPr>
              <w:t>工单管理</w:t>
            </w:r>
            <w:r w:rsidR="00EF5220">
              <w:rPr>
                <w:noProof/>
                <w:webHidden/>
              </w:rPr>
              <w:tab/>
            </w:r>
            <w:r w:rsidR="00EF5220">
              <w:rPr>
                <w:noProof/>
                <w:webHidden/>
              </w:rPr>
              <w:fldChar w:fldCharType="begin"/>
            </w:r>
            <w:r w:rsidR="00EF5220">
              <w:rPr>
                <w:noProof/>
                <w:webHidden/>
              </w:rPr>
              <w:instrText xml:space="preserve"> PAGEREF _Toc501022691 \h </w:instrText>
            </w:r>
            <w:r w:rsidR="00EF5220">
              <w:rPr>
                <w:noProof/>
                <w:webHidden/>
              </w:rPr>
            </w:r>
            <w:r w:rsidR="00EF5220">
              <w:rPr>
                <w:noProof/>
                <w:webHidden/>
              </w:rPr>
              <w:fldChar w:fldCharType="separate"/>
            </w:r>
            <w:r w:rsidR="00A2515E">
              <w:rPr>
                <w:noProof/>
                <w:webHidden/>
              </w:rPr>
              <w:t>10</w:t>
            </w:r>
            <w:r w:rsidR="00EF5220">
              <w:rPr>
                <w:noProof/>
                <w:webHidden/>
              </w:rPr>
              <w:fldChar w:fldCharType="end"/>
            </w:r>
          </w:hyperlink>
        </w:p>
        <w:p w:rsidR="00EF5220" w:rsidRDefault="000905C7">
          <w:pPr>
            <w:pStyle w:val="30"/>
            <w:tabs>
              <w:tab w:val="right" w:leader="dot" w:pos="8296"/>
            </w:tabs>
            <w:rPr>
              <w:noProof/>
              <w:kern w:val="2"/>
              <w:sz w:val="21"/>
            </w:rPr>
          </w:pPr>
          <w:hyperlink w:anchor="_Toc501022692" w:history="1">
            <w:r w:rsidR="00EF5220" w:rsidRPr="00E14D78">
              <w:rPr>
                <w:rStyle w:val="a7"/>
                <w:noProof/>
              </w:rPr>
              <w:t xml:space="preserve">4.4.5 </w:t>
            </w:r>
            <w:r w:rsidR="00EF5220" w:rsidRPr="00E14D78">
              <w:rPr>
                <w:rStyle w:val="a7"/>
                <w:rFonts w:hint="eastAsia"/>
                <w:noProof/>
              </w:rPr>
              <w:t>问题管理</w:t>
            </w:r>
            <w:r w:rsidR="00EF5220">
              <w:rPr>
                <w:noProof/>
                <w:webHidden/>
              </w:rPr>
              <w:tab/>
            </w:r>
            <w:r w:rsidR="00EF5220">
              <w:rPr>
                <w:noProof/>
                <w:webHidden/>
              </w:rPr>
              <w:fldChar w:fldCharType="begin"/>
            </w:r>
            <w:r w:rsidR="00EF5220">
              <w:rPr>
                <w:noProof/>
                <w:webHidden/>
              </w:rPr>
              <w:instrText xml:space="preserve"> PAGEREF _Toc501022692 \h </w:instrText>
            </w:r>
            <w:r w:rsidR="00EF5220">
              <w:rPr>
                <w:noProof/>
                <w:webHidden/>
              </w:rPr>
            </w:r>
            <w:r w:rsidR="00EF5220">
              <w:rPr>
                <w:noProof/>
                <w:webHidden/>
              </w:rPr>
              <w:fldChar w:fldCharType="separate"/>
            </w:r>
            <w:r w:rsidR="00A2515E">
              <w:rPr>
                <w:noProof/>
                <w:webHidden/>
              </w:rPr>
              <w:t>10</w:t>
            </w:r>
            <w:r w:rsidR="00EF5220">
              <w:rPr>
                <w:noProof/>
                <w:webHidden/>
              </w:rPr>
              <w:fldChar w:fldCharType="end"/>
            </w:r>
          </w:hyperlink>
        </w:p>
        <w:p w:rsidR="00EF5220" w:rsidRDefault="000905C7">
          <w:pPr>
            <w:pStyle w:val="30"/>
            <w:tabs>
              <w:tab w:val="right" w:leader="dot" w:pos="8296"/>
            </w:tabs>
            <w:rPr>
              <w:noProof/>
              <w:kern w:val="2"/>
              <w:sz w:val="21"/>
            </w:rPr>
          </w:pPr>
          <w:hyperlink w:anchor="_Toc501022693" w:history="1">
            <w:r w:rsidR="00EF5220" w:rsidRPr="00E14D78">
              <w:rPr>
                <w:rStyle w:val="a7"/>
                <w:noProof/>
              </w:rPr>
              <w:t xml:space="preserve">4.4.6 </w:t>
            </w:r>
            <w:r w:rsidR="00EF5220" w:rsidRPr="00E14D78">
              <w:rPr>
                <w:rStyle w:val="a7"/>
                <w:rFonts w:hint="eastAsia"/>
                <w:noProof/>
              </w:rPr>
              <w:t>变更管理</w:t>
            </w:r>
            <w:r w:rsidR="00EF5220">
              <w:rPr>
                <w:noProof/>
                <w:webHidden/>
              </w:rPr>
              <w:tab/>
            </w:r>
            <w:r w:rsidR="00EF5220">
              <w:rPr>
                <w:noProof/>
                <w:webHidden/>
              </w:rPr>
              <w:fldChar w:fldCharType="begin"/>
            </w:r>
            <w:r w:rsidR="00EF5220">
              <w:rPr>
                <w:noProof/>
                <w:webHidden/>
              </w:rPr>
              <w:instrText xml:space="preserve"> PAGEREF _Toc501022693 \h </w:instrText>
            </w:r>
            <w:r w:rsidR="00EF5220">
              <w:rPr>
                <w:noProof/>
                <w:webHidden/>
              </w:rPr>
            </w:r>
            <w:r w:rsidR="00EF5220">
              <w:rPr>
                <w:noProof/>
                <w:webHidden/>
              </w:rPr>
              <w:fldChar w:fldCharType="separate"/>
            </w:r>
            <w:r w:rsidR="00A2515E">
              <w:rPr>
                <w:noProof/>
                <w:webHidden/>
              </w:rPr>
              <w:t>10</w:t>
            </w:r>
            <w:r w:rsidR="00EF5220">
              <w:rPr>
                <w:noProof/>
                <w:webHidden/>
              </w:rPr>
              <w:fldChar w:fldCharType="end"/>
            </w:r>
          </w:hyperlink>
        </w:p>
        <w:p w:rsidR="00EF5220" w:rsidRDefault="000905C7">
          <w:pPr>
            <w:pStyle w:val="30"/>
            <w:tabs>
              <w:tab w:val="right" w:leader="dot" w:pos="8296"/>
            </w:tabs>
            <w:rPr>
              <w:noProof/>
              <w:kern w:val="2"/>
              <w:sz w:val="21"/>
            </w:rPr>
          </w:pPr>
          <w:hyperlink w:anchor="_Toc501022694" w:history="1">
            <w:r w:rsidR="00EF5220" w:rsidRPr="00E14D78">
              <w:rPr>
                <w:rStyle w:val="a7"/>
                <w:noProof/>
              </w:rPr>
              <w:t xml:space="preserve">4.4.7 </w:t>
            </w:r>
            <w:r w:rsidR="00EF5220" w:rsidRPr="00E14D78">
              <w:rPr>
                <w:rStyle w:val="a7"/>
                <w:rFonts w:hint="eastAsia"/>
                <w:noProof/>
              </w:rPr>
              <w:t>配置管理</w:t>
            </w:r>
            <w:r w:rsidR="00EF5220">
              <w:rPr>
                <w:noProof/>
                <w:webHidden/>
              </w:rPr>
              <w:tab/>
            </w:r>
            <w:r w:rsidR="00EF5220">
              <w:rPr>
                <w:noProof/>
                <w:webHidden/>
              </w:rPr>
              <w:fldChar w:fldCharType="begin"/>
            </w:r>
            <w:r w:rsidR="00EF5220">
              <w:rPr>
                <w:noProof/>
                <w:webHidden/>
              </w:rPr>
              <w:instrText xml:space="preserve"> PAGEREF _Toc501022694 \h </w:instrText>
            </w:r>
            <w:r w:rsidR="00EF5220">
              <w:rPr>
                <w:noProof/>
                <w:webHidden/>
              </w:rPr>
            </w:r>
            <w:r w:rsidR="00EF5220">
              <w:rPr>
                <w:noProof/>
                <w:webHidden/>
              </w:rPr>
              <w:fldChar w:fldCharType="separate"/>
            </w:r>
            <w:r w:rsidR="00A2515E">
              <w:rPr>
                <w:noProof/>
                <w:webHidden/>
              </w:rPr>
              <w:t>11</w:t>
            </w:r>
            <w:r w:rsidR="00EF5220">
              <w:rPr>
                <w:noProof/>
                <w:webHidden/>
              </w:rPr>
              <w:fldChar w:fldCharType="end"/>
            </w:r>
          </w:hyperlink>
        </w:p>
        <w:p w:rsidR="00EF5220" w:rsidRDefault="000905C7">
          <w:pPr>
            <w:pStyle w:val="30"/>
            <w:tabs>
              <w:tab w:val="right" w:leader="dot" w:pos="8296"/>
            </w:tabs>
            <w:rPr>
              <w:noProof/>
              <w:kern w:val="2"/>
              <w:sz w:val="21"/>
            </w:rPr>
          </w:pPr>
          <w:hyperlink w:anchor="_Toc501022695" w:history="1">
            <w:r w:rsidR="00EF5220" w:rsidRPr="00E14D78">
              <w:rPr>
                <w:rStyle w:val="a7"/>
                <w:noProof/>
              </w:rPr>
              <w:t>4.4.8</w:t>
            </w:r>
            <w:r w:rsidR="00EF5220" w:rsidRPr="00E14D78">
              <w:rPr>
                <w:rStyle w:val="a7"/>
                <w:rFonts w:hint="eastAsia"/>
                <w:noProof/>
              </w:rPr>
              <w:t>知识库管理</w:t>
            </w:r>
            <w:r w:rsidR="00EF5220">
              <w:rPr>
                <w:noProof/>
                <w:webHidden/>
              </w:rPr>
              <w:tab/>
            </w:r>
            <w:r w:rsidR="00EF5220">
              <w:rPr>
                <w:noProof/>
                <w:webHidden/>
              </w:rPr>
              <w:fldChar w:fldCharType="begin"/>
            </w:r>
            <w:r w:rsidR="00EF5220">
              <w:rPr>
                <w:noProof/>
                <w:webHidden/>
              </w:rPr>
              <w:instrText xml:space="preserve"> PAGEREF _Toc501022695 \h </w:instrText>
            </w:r>
            <w:r w:rsidR="00EF5220">
              <w:rPr>
                <w:noProof/>
                <w:webHidden/>
              </w:rPr>
            </w:r>
            <w:r w:rsidR="00EF5220">
              <w:rPr>
                <w:noProof/>
                <w:webHidden/>
              </w:rPr>
              <w:fldChar w:fldCharType="separate"/>
            </w:r>
            <w:r w:rsidR="00A2515E">
              <w:rPr>
                <w:noProof/>
                <w:webHidden/>
              </w:rPr>
              <w:t>11</w:t>
            </w:r>
            <w:r w:rsidR="00EF5220">
              <w:rPr>
                <w:noProof/>
                <w:webHidden/>
              </w:rPr>
              <w:fldChar w:fldCharType="end"/>
            </w:r>
          </w:hyperlink>
        </w:p>
        <w:p w:rsidR="00EF5220" w:rsidRDefault="000905C7">
          <w:pPr>
            <w:pStyle w:val="30"/>
            <w:tabs>
              <w:tab w:val="right" w:leader="dot" w:pos="8296"/>
            </w:tabs>
            <w:rPr>
              <w:noProof/>
              <w:kern w:val="2"/>
              <w:sz w:val="21"/>
            </w:rPr>
          </w:pPr>
          <w:hyperlink w:anchor="_Toc501022696" w:history="1">
            <w:r w:rsidR="00EF5220" w:rsidRPr="00E14D78">
              <w:rPr>
                <w:rStyle w:val="a7"/>
                <w:noProof/>
              </w:rPr>
              <w:t xml:space="preserve">4.4.9 </w:t>
            </w:r>
            <w:r w:rsidR="00EF5220" w:rsidRPr="00E14D78">
              <w:rPr>
                <w:rStyle w:val="a7"/>
                <w:rFonts w:hint="eastAsia"/>
                <w:noProof/>
              </w:rPr>
              <w:t>统计及工作报告</w:t>
            </w:r>
            <w:r w:rsidR="00EF5220">
              <w:rPr>
                <w:noProof/>
                <w:webHidden/>
              </w:rPr>
              <w:tab/>
            </w:r>
            <w:r w:rsidR="00EF5220">
              <w:rPr>
                <w:noProof/>
                <w:webHidden/>
              </w:rPr>
              <w:fldChar w:fldCharType="begin"/>
            </w:r>
            <w:r w:rsidR="00EF5220">
              <w:rPr>
                <w:noProof/>
                <w:webHidden/>
              </w:rPr>
              <w:instrText xml:space="preserve"> PAGEREF _Toc501022696 \h </w:instrText>
            </w:r>
            <w:r w:rsidR="00EF5220">
              <w:rPr>
                <w:noProof/>
                <w:webHidden/>
              </w:rPr>
            </w:r>
            <w:r w:rsidR="00EF5220">
              <w:rPr>
                <w:noProof/>
                <w:webHidden/>
              </w:rPr>
              <w:fldChar w:fldCharType="separate"/>
            </w:r>
            <w:r w:rsidR="00A2515E">
              <w:rPr>
                <w:noProof/>
                <w:webHidden/>
              </w:rPr>
              <w:t>11</w:t>
            </w:r>
            <w:r w:rsidR="00EF5220">
              <w:rPr>
                <w:noProof/>
                <w:webHidden/>
              </w:rPr>
              <w:fldChar w:fldCharType="end"/>
            </w:r>
          </w:hyperlink>
        </w:p>
        <w:p w:rsidR="00EF5220" w:rsidRDefault="000905C7">
          <w:pPr>
            <w:pStyle w:val="10"/>
            <w:tabs>
              <w:tab w:val="right" w:leader="dot" w:pos="8296"/>
            </w:tabs>
            <w:rPr>
              <w:noProof/>
              <w:kern w:val="2"/>
              <w:sz w:val="21"/>
            </w:rPr>
          </w:pPr>
          <w:hyperlink w:anchor="_Toc501022697" w:history="1">
            <w:r w:rsidR="00EF5220" w:rsidRPr="00E14D78">
              <w:rPr>
                <w:rStyle w:val="a7"/>
                <w:noProof/>
              </w:rPr>
              <w:t>5</w:t>
            </w:r>
            <w:r w:rsidR="00EF5220" w:rsidRPr="00E14D78">
              <w:rPr>
                <w:rStyle w:val="a7"/>
                <w:rFonts w:hint="eastAsia"/>
                <w:noProof/>
              </w:rPr>
              <w:t>、运维服务内容</w:t>
            </w:r>
            <w:r w:rsidR="00EF5220">
              <w:rPr>
                <w:noProof/>
                <w:webHidden/>
              </w:rPr>
              <w:tab/>
            </w:r>
            <w:r w:rsidR="00EF5220">
              <w:rPr>
                <w:noProof/>
                <w:webHidden/>
              </w:rPr>
              <w:fldChar w:fldCharType="begin"/>
            </w:r>
            <w:r w:rsidR="00EF5220">
              <w:rPr>
                <w:noProof/>
                <w:webHidden/>
              </w:rPr>
              <w:instrText xml:space="preserve"> PAGEREF _Toc501022697 \h </w:instrText>
            </w:r>
            <w:r w:rsidR="00EF5220">
              <w:rPr>
                <w:noProof/>
                <w:webHidden/>
              </w:rPr>
            </w:r>
            <w:r w:rsidR="00EF5220">
              <w:rPr>
                <w:noProof/>
                <w:webHidden/>
              </w:rPr>
              <w:fldChar w:fldCharType="separate"/>
            </w:r>
            <w:r w:rsidR="00A2515E">
              <w:rPr>
                <w:noProof/>
                <w:webHidden/>
              </w:rPr>
              <w:t>11</w:t>
            </w:r>
            <w:r w:rsidR="00EF5220">
              <w:rPr>
                <w:noProof/>
                <w:webHidden/>
              </w:rPr>
              <w:fldChar w:fldCharType="end"/>
            </w:r>
          </w:hyperlink>
        </w:p>
        <w:p w:rsidR="00EF5220" w:rsidRDefault="000905C7">
          <w:pPr>
            <w:pStyle w:val="20"/>
            <w:tabs>
              <w:tab w:val="right" w:leader="dot" w:pos="8296"/>
            </w:tabs>
            <w:rPr>
              <w:noProof/>
              <w:kern w:val="2"/>
              <w:sz w:val="21"/>
            </w:rPr>
          </w:pPr>
          <w:hyperlink w:anchor="_Toc501022698" w:history="1">
            <w:r w:rsidR="00EF5220" w:rsidRPr="00E14D78">
              <w:rPr>
                <w:rStyle w:val="a7"/>
                <w:noProof/>
              </w:rPr>
              <w:t xml:space="preserve">5.1 </w:t>
            </w:r>
            <w:r w:rsidR="00EF5220" w:rsidRPr="00E14D78">
              <w:rPr>
                <w:rStyle w:val="a7"/>
                <w:rFonts w:hint="eastAsia"/>
                <w:noProof/>
              </w:rPr>
              <w:t>服务目标</w:t>
            </w:r>
            <w:r w:rsidR="00EF5220">
              <w:rPr>
                <w:noProof/>
                <w:webHidden/>
              </w:rPr>
              <w:tab/>
            </w:r>
            <w:r w:rsidR="00EF5220">
              <w:rPr>
                <w:noProof/>
                <w:webHidden/>
              </w:rPr>
              <w:fldChar w:fldCharType="begin"/>
            </w:r>
            <w:r w:rsidR="00EF5220">
              <w:rPr>
                <w:noProof/>
                <w:webHidden/>
              </w:rPr>
              <w:instrText xml:space="preserve"> PAGEREF _Toc501022698 \h </w:instrText>
            </w:r>
            <w:r w:rsidR="00EF5220">
              <w:rPr>
                <w:noProof/>
                <w:webHidden/>
              </w:rPr>
            </w:r>
            <w:r w:rsidR="00EF5220">
              <w:rPr>
                <w:noProof/>
                <w:webHidden/>
              </w:rPr>
              <w:fldChar w:fldCharType="separate"/>
            </w:r>
            <w:r w:rsidR="00A2515E">
              <w:rPr>
                <w:noProof/>
                <w:webHidden/>
              </w:rPr>
              <w:t>11</w:t>
            </w:r>
            <w:r w:rsidR="00EF5220">
              <w:rPr>
                <w:noProof/>
                <w:webHidden/>
              </w:rPr>
              <w:fldChar w:fldCharType="end"/>
            </w:r>
          </w:hyperlink>
        </w:p>
        <w:p w:rsidR="00EF5220" w:rsidRDefault="000905C7" w:rsidP="00A2515E">
          <w:pPr>
            <w:pStyle w:val="20"/>
            <w:tabs>
              <w:tab w:val="left" w:pos="625"/>
              <w:tab w:val="right" w:leader="dot" w:pos="8296"/>
            </w:tabs>
            <w:rPr>
              <w:noProof/>
              <w:kern w:val="2"/>
              <w:sz w:val="21"/>
            </w:rPr>
          </w:pPr>
          <w:hyperlink w:anchor="_Toc501022699" w:history="1">
            <w:r w:rsidR="00EF5220" w:rsidRPr="00E14D78">
              <w:rPr>
                <w:rStyle w:val="a7"/>
                <w:noProof/>
              </w:rPr>
              <w:t>5.2</w:t>
            </w:r>
            <w:r w:rsidR="00EF5220">
              <w:rPr>
                <w:noProof/>
                <w:kern w:val="2"/>
                <w:sz w:val="21"/>
              </w:rPr>
              <w:tab/>
            </w:r>
            <w:r w:rsidR="00EF5220" w:rsidRPr="00E14D78">
              <w:rPr>
                <w:rStyle w:val="a7"/>
                <w:rFonts w:hint="eastAsia"/>
                <w:noProof/>
              </w:rPr>
              <w:t>资产统计服务</w:t>
            </w:r>
            <w:r w:rsidR="00EF5220">
              <w:rPr>
                <w:noProof/>
                <w:webHidden/>
              </w:rPr>
              <w:tab/>
            </w:r>
            <w:r w:rsidR="00EF5220">
              <w:rPr>
                <w:noProof/>
                <w:webHidden/>
              </w:rPr>
              <w:fldChar w:fldCharType="begin"/>
            </w:r>
            <w:r w:rsidR="00EF5220">
              <w:rPr>
                <w:noProof/>
                <w:webHidden/>
              </w:rPr>
              <w:instrText xml:space="preserve"> PAGEREF _Toc501022699 \h </w:instrText>
            </w:r>
            <w:r w:rsidR="00EF5220">
              <w:rPr>
                <w:noProof/>
                <w:webHidden/>
              </w:rPr>
            </w:r>
            <w:r w:rsidR="00EF5220">
              <w:rPr>
                <w:noProof/>
                <w:webHidden/>
              </w:rPr>
              <w:fldChar w:fldCharType="separate"/>
            </w:r>
            <w:r w:rsidR="00A2515E">
              <w:rPr>
                <w:noProof/>
                <w:webHidden/>
              </w:rPr>
              <w:t>12</w:t>
            </w:r>
            <w:r w:rsidR="00EF5220">
              <w:rPr>
                <w:noProof/>
                <w:webHidden/>
              </w:rPr>
              <w:fldChar w:fldCharType="end"/>
            </w:r>
          </w:hyperlink>
        </w:p>
        <w:p w:rsidR="00EF5220" w:rsidRDefault="000905C7">
          <w:pPr>
            <w:pStyle w:val="20"/>
            <w:tabs>
              <w:tab w:val="right" w:leader="dot" w:pos="8296"/>
            </w:tabs>
            <w:rPr>
              <w:noProof/>
              <w:kern w:val="2"/>
              <w:sz w:val="21"/>
            </w:rPr>
          </w:pPr>
          <w:hyperlink w:anchor="_Toc501022700" w:history="1">
            <w:r w:rsidR="00EF5220" w:rsidRPr="00E14D78">
              <w:rPr>
                <w:rStyle w:val="a7"/>
                <w:noProof/>
              </w:rPr>
              <w:t xml:space="preserve">5.3 </w:t>
            </w:r>
            <w:r w:rsidR="00EF5220" w:rsidRPr="00E14D78">
              <w:rPr>
                <w:rStyle w:val="a7"/>
                <w:rFonts w:hint="eastAsia"/>
                <w:noProof/>
              </w:rPr>
              <w:t>网络、安全系统运维服务</w:t>
            </w:r>
            <w:r w:rsidR="00EF5220">
              <w:rPr>
                <w:noProof/>
                <w:webHidden/>
              </w:rPr>
              <w:tab/>
            </w:r>
            <w:r w:rsidR="00EF5220">
              <w:rPr>
                <w:noProof/>
                <w:webHidden/>
              </w:rPr>
              <w:fldChar w:fldCharType="begin"/>
            </w:r>
            <w:r w:rsidR="00EF5220">
              <w:rPr>
                <w:noProof/>
                <w:webHidden/>
              </w:rPr>
              <w:instrText xml:space="preserve"> PAGEREF _Toc501022700 \h </w:instrText>
            </w:r>
            <w:r w:rsidR="00EF5220">
              <w:rPr>
                <w:noProof/>
                <w:webHidden/>
              </w:rPr>
            </w:r>
            <w:r w:rsidR="00EF5220">
              <w:rPr>
                <w:noProof/>
                <w:webHidden/>
              </w:rPr>
              <w:fldChar w:fldCharType="separate"/>
            </w:r>
            <w:r w:rsidR="00A2515E">
              <w:rPr>
                <w:noProof/>
                <w:webHidden/>
              </w:rPr>
              <w:t>12</w:t>
            </w:r>
            <w:r w:rsidR="00EF5220">
              <w:rPr>
                <w:noProof/>
                <w:webHidden/>
              </w:rPr>
              <w:fldChar w:fldCharType="end"/>
            </w:r>
          </w:hyperlink>
        </w:p>
        <w:p w:rsidR="00EF5220" w:rsidRDefault="000905C7">
          <w:pPr>
            <w:pStyle w:val="20"/>
            <w:tabs>
              <w:tab w:val="right" w:leader="dot" w:pos="8296"/>
            </w:tabs>
            <w:rPr>
              <w:noProof/>
              <w:kern w:val="2"/>
              <w:sz w:val="21"/>
            </w:rPr>
          </w:pPr>
          <w:hyperlink w:anchor="_Toc501022701" w:history="1">
            <w:r w:rsidR="00EF5220" w:rsidRPr="00E14D78">
              <w:rPr>
                <w:rStyle w:val="a7"/>
                <w:noProof/>
              </w:rPr>
              <w:t xml:space="preserve">5.4 </w:t>
            </w:r>
            <w:r w:rsidR="00EF5220" w:rsidRPr="00E14D78">
              <w:rPr>
                <w:rStyle w:val="a7"/>
                <w:rFonts w:hint="eastAsia"/>
                <w:noProof/>
              </w:rPr>
              <w:t>主机、存储系统运维服务</w:t>
            </w:r>
            <w:r w:rsidR="00EF5220">
              <w:rPr>
                <w:noProof/>
                <w:webHidden/>
              </w:rPr>
              <w:tab/>
            </w:r>
            <w:r w:rsidR="00EF5220">
              <w:rPr>
                <w:noProof/>
                <w:webHidden/>
              </w:rPr>
              <w:fldChar w:fldCharType="begin"/>
            </w:r>
            <w:r w:rsidR="00EF5220">
              <w:rPr>
                <w:noProof/>
                <w:webHidden/>
              </w:rPr>
              <w:instrText xml:space="preserve"> PAGEREF _Toc501022701 \h </w:instrText>
            </w:r>
            <w:r w:rsidR="00EF5220">
              <w:rPr>
                <w:noProof/>
                <w:webHidden/>
              </w:rPr>
            </w:r>
            <w:r w:rsidR="00EF5220">
              <w:rPr>
                <w:noProof/>
                <w:webHidden/>
              </w:rPr>
              <w:fldChar w:fldCharType="separate"/>
            </w:r>
            <w:r w:rsidR="00A2515E">
              <w:rPr>
                <w:noProof/>
                <w:webHidden/>
              </w:rPr>
              <w:t>12</w:t>
            </w:r>
            <w:r w:rsidR="00EF5220">
              <w:rPr>
                <w:noProof/>
                <w:webHidden/>
              </w:rPr>
              <w:fldChar w:fldCharType="end"/>
            </w:r>
          </w:hyperlink>
        </w:p>
        <w:p w:rsidR="00EF5220" w:rsidRDefault="000905C7">
          <w:pPr>
            <w:pStyle w:val="20"/>
            <w:tabs>
              <w:tab w:val="right" w:leader="dot" w:pos="8296"/>
            </w:tabs>
            <w:rPr>
              <w:noProof/>
              <w:kern w:val="2"/>
              <w:sz w:val="21"/>
            </w:rPr>
          </w:pPr>
          <w:hyperlink w:anchor="_Toc501022702" w:history="1">
            <w:r w:rsidR="00EF5220" w:rsidRPr="00E14D78">
              <w:rPr>
                <w:rStyle w:val="a7"/>
                <w:noProof/>
              </w:rPr>
              <w:t xml:space="preserve">5.5 </w:t>
            </w:r>
            <w:r w:rsidR="00EF5220" w:rsidRPr="00E14D78">
              <w:rPr>
                <w:rStyle w:val="a7"/>
                <w:rFonts w:hint="eastAsia"/>
                <w:noProof/>
              </w:rPr>
              <w:t>数据库系统运维服务</w:t>
            </w:r>
            <w:r w:rsidR="00EF5220">
              <w:rPr>
                <w:noProof/>
                <w:webHidden/>
              </w:rPr>
              <w:tab/>
            </w:r>
            <w:r w:rsidR="00EF5220">
              <w:rPr>
                <w:noProof/>
                <w:webHidden/>
              </w:rPr>
              <w:fldChar w:fldCharType="begin"/>
            </w:r>
            <w:r w:rsidR="00EF5220">
              <w:rPr>
                <w:noProof/>
                <w:webHidden/>
              </w:rPr>
              <w:instrText xml:space="preserve"> PAGEREF _Toc501022702 \h </w:instrText>
            </w:r>
            <w:r w:rsidR="00EF5220">
              <w:rPr>
                <w:noProof/>
                <w:webHidden/>
              </w:rPr>
            </w:r>
            <w:r w:rsidR="00EF5220">
              <w:rPr>
                <w:noProof/>
                <w:webHidden/>
              </w:rPr>
              <w:fldChar w:fldCharType="separate"/>
            </w:r>
            <w:r w:rsidR="00A2515E">
              <w:rPr>
                <w:noProof/>
                <w:webHidden/>
              </w:rPr>
              <w:t>13</w:t>
            </w:r>
            <w:r w:rsidR="00EF5220">
              <w:rPr>
                <w:noProof/>
                <w:webHidden/>
              </w:rPr>
              <w:fldChar w:fldCharType="end"/>
            </w:r>
          </w:hyperlink>
        </w:p>
        <w:p w:rsidR="00EF5220" w:rsidRDefault="000905C7">
          <w:pPr>
            <w:pStyle w:val="20"/>
            <w:tabs>
              <w:tab w:val="right" w:leader="dot" w:pos="8296"/>
            </w:tabs>
            <w:rPr>
              <w:noProof/>
              <w:kern w:val="2"/>
              <w:sz w:val="21"/>
            </w:rPr>
          </w:pPr>
          <w:hyperlink w:anchor="_Toc501022703" w:history="1">
            <w:r w:rsidR="00EF5220" w:rsidRPr="00E14D78">
              <w:rPr>
                <w:rStyle w:val="a7"/>
                <w:noProof/>
              </w:rPr>
              <w:t xml:space="preserve">5.6 </w:t>
            </w:r>
            <w:r w:rsidR="00EF5220" w:rsidRPr="00E14D78">
              <w:rPr>
                <w:rStyle w:val="a7"/>
                <w:rFonts w:hint="eastAsia"/>
                <w:noProof/>
              </w:rPr>
              <w:t>中间件运维服务</w:t>
            </w:r>
            <w:r w:rsidR="00EF5220">
              <w:rPr>
                <w:noProof/>
                <w:webHidden/>
              </w:rPr>
              <w:tab/>
            </w:r>
            <w:r w:rsidR="00EF5220">
              <w:rPr>
                <w:noProof/>
                <w:webHidden/>
              </w:rPr>
              <w:fldChar w:fldCharType="begin"/>
            </w:r>
            <w:r w:rsidR="00EF5220">
              <w:rPr>
                <w:noProof/>
                <w:webHidden/>
              </w:rPr>
              <w:instrText xml:space="preserve"> PAGEREF _Toc501022703 \h </w:instrText>
            </w:r>
            <w:r w:rsidR="00EF5220">
              <w:rPr>
                <w:noProof/>
                <w:webHidden/>
              </w:rPr>
            </w:r>
            <w:r w:rsidR="00EF5220">
              <w:rPr>
                <w:noProof/>
                <w:webHidden/>
              </w:rPr>
              <w:fldChar w:fldCharType="separate"/>
            </w:r>
            <w:r w:rsidR="00A2515E">
              <w:rPr>
                <w:noProof/>
                <w:webHidden/>
              </w:rPr>
              <w:t>13</w:t>
            </w:r>
            <w:r w:rsidR="00EF5220">
              <w:rPr>
                <w:noProof/>
                <w:webHidden/>
              </w:rPr>
              <w:fldChar w:fldCharType="end"/>
            </w:r>
          </w:hyperlink>
        </w:p>
        <w:p w:rsidR="00EF5220" w:rsidRDefault="000905C7">
          <w:pPr>
            <w:pStyle w:val="20"/>
            <w:tabs>
              <w:tab w:val="right" w:leader="dot" w:pos="8296"/>
            </w:tabs>
            <w:rPr>
              <w:noProof/>
              <w:kern w:val="2"/>
              <w:sz w:val="21"/>
            </w:rPr>
          </w:pPr>
          <w:hyperlink w:anchor="_Toc501022704" w:history="1">
            <w:r w:rsidR="00EF5220" w:rsidRPr="00E14D78">
              <w:rPr>
                <w:rStyle w:val="a7"/>
                <w:noProof/>
              </w:rPr>
              <w:t xml:space="preserve">5.7 </w:t>
            </w:r>
            <w:r w:rsidR="00EF5220" w:rsidRPr="00E14D78">
              <w:rPr>
                <w:rStyle w:val="a7"/>
                <w:rFonts w:hint="eastAsia"/>
                <w:noProof/>
              </w:rPr>
              <w:t>终端、外设运维服务</w:t>
            </w:r>
            <w:r w:rsidR="00EF5220">
              <w:rPr>
                <w:noProof/>
                <w:webHidden/>
              </w:rPr>
              <w:tab/>
            </w:r>
            <w:r w:rsidR="00EF5220">
              <w:rPr>
                <w:noProof/>
                <w:webHidden/>
              </w:rPr>
              <w:fldChar w:fldCharType="begin"/>
            </w:r>
            <w:r w:rsidR="00EF5220">
              <w:rPr>
                <w:noProof/>
                <w:webHidden/>
              </w:rPr>
              <w:instrText xml:space="preserve"> PAGEREF _Toc501022704 \h </w:instrText>
            </w:r>
            <w:r w:rsidR="00EF5220">
              <w:rPr>
                <w:noProof/>
                <w:webHidden/>
              </w:rPr>
            </w:r>
            <w:r w:rsidR="00EF5220">
              <w:rPr>
                <w:noProof/>
                <w:webHidden/>
              </w:rPr>
              <w:fldChar w:fldCharType="separate"/>
            </w:r>
            <w:r w:rsidR="00A2515E">
              <w:rPr>
                <w:noProof/>
                <w:webHidden/>
              </w:rPr>
              <w:t>14</w:t>
            </w:r>
            <w:r w:rsidR="00EF5220">
              <w:rPr>
                <w:noProof/>
                <w:webHidden/>
              </w:rPr>
              <w:fldChar w:fldCharType="end"/>
            </w:r>
          </w:hyperlink>
        </w:p>
        <w:p w:rsidR="00EF5220" w:rsidRDefault="000905C7">
          <w:pPr>
            <w:pStyle w:val="10"/>
            <w:tabs>
              <w:tab w:val="right" w:leader="dot" w:pos="8296"/>
            </w:tabs>
            <w:rPr>
              <w:noProof/>
              <w:kern w:val="2"/>
              <w:sz w:val="21"/>
            </w:rPr>
          </w:pPr>
          <w:hyperlink w:anchor="_Toc501022705" w:history="1">
            <w:r w:rsidR="00EF5220" w:rsidRPr="00E14D78">
              <w:rPr>
                <w:rStyle w:val="a7"/>
                <w:noProof/>
              </w:rPr>
              <w:t>6</w:t>
            </w:r>
            <w:r w:rsidR="00EF5220" w:rsidRPr="00E14D78">
              <w:rPr>
                <w:rStyle w:val="a7"/>
                <w:rFonts w:hint="eastAsia"/>
                <w:noProof/>
              </w:rPr>
              <w:t>、应急服务响应措施</w:t>
            </w:r>
            <w:r w:rsidR="00EF5220">
              <w:rPr>
                <w:noProof/>
                <w:webHidden/>
              </w:rPr>
              <w:tab/>
            </w:r>
            <w:r w:rsidR="00EF5220">
              <w:rPr>
                <w:noProof/>
                <w:webHidden/>
              </w:rPr>
              <w:fldChar w:fldCharType="begin"/>
            </w:r>
            <w:r w:rsidR="00EF5220">
              <w:rPr>
                <w:noProof/>
                <w:webHidden/>
              </w:rPr>
              <w:instrText xml:space="preserve"> PAGEREF _Toc501022705 \h </w:instrText>
            </w:r>
            <w:r w:rsidR="00EF5220">
              <w:rPr>
                <w:noProof/>
                <w:webHidden/>
              </w:rPr>
            </w:r>
            <w:r w:rsidR="00EF5220">
              <w:rPr>
                <w:noProof/>
                <w:webHidden/>
              </w:rPr>
              <w:fldChar w:fldCharType="separate"/>
            </w:r>
            <w:r w:rsidR="00A2515E">
              <w:rPr>
                <w:noProof/>
                <w:webHidden/>
              </w:rPr>
              <w:t>14</w:t>
            </w:r>
            <w:r w:rsidR="00EF5220">
              <w:rPr>
                <w:noProof/>
                <w:webHidden/>
              </w:rPr>
              <w:fldChar w:fldCharType="end"/>
            </w:r>
          </w:hyperlink>
        </w:p>
        <w:p w:rsidR="00EF5220" w:rsidRDefault="000905C7">
          <w:pPr>
            <w:pStyle w:val="20"/>
            <w:tabs>
              <w:tab w:val="right" w:leader="dot" w:pos="8296"/>
            </w:tabs>
            <w:rPr>
              <w:noProof/>
              <w:kern w:val="2"/>
              <w:sz w:val="21"/>
            </w:rPr>
          </w:pPr>
          <w:hyperlink w:anchor="_Toc501022706" w:history="1">
            <w:r w:rsidR="00EF5220" w:rsidRPr="00E14D78">
              <w:rPr>
                <w:rStyle w:val="a7"/>
                <w:noProof/>
              </w:rPr>
              <w:t>6.1</w:t>
            </w:r>
            <w:r w:rsidR="00EF5220" w:rsidRPr="00E14D78">
              <w:rPr>
                <w:rStyle w:val="a7"/>
                <w:rFonts w:hint="eastAsia"/>
                <w:noProof/>
              </w:rPr>
              <w:t>应急预案实施基本流程</w:t>
            </w:r>
            <w:r w:rsidR="00EF5220">
              <w:rPr>
                <w:noProof/>
                <w:webHidden/>
              </w:rPr>
              <w:tab/>
            </w:r>
            <w:r w:rsidR="00EF5220">
              <w:rPr>
                <w:noProof/>
                <w:webHidden/>
              </w:rPr>
              <w:fldChar w:fldCharType="begin"/>
            </w:r>
            <w:r w:rsidR="00EF5220">
              <w:rPr>
                <w:noProof/>
                <w:webHidden/>
              </w:rPr>
              <w:instrText xml:space="preserve"> PAGEREF _Toc501022706 \h </w:instrText>
            </w:r>
            <w:r w:rsidR="00EF5220">
              <w:rPr>
                <w:noProof/>
                <w:webHidden/>
              </w:rPr>
            </w:r>
            <w:r w:rsidR="00EF5220">
              <w:rPr>
                <w:noProof/>
                <w:webHidden/>
              </w:rPr>
              <w:fldChar w:fldCharType="separate"/>
            </w:r>
            <w:r w:rsidR="00A2515E">
              <w:rPr>
                <w:noProof/>
                <w:webHidden/>
              </w:rPr>
              <w:t>15</w:t>
            </w:r>
            <w:r w:rsidR="00EF5220">
              <w:rPr>
                <w:noProof/>
                <w:webHidden/>
              </w:rPr>
              <w:fldChar w:fldCharType="end"/>
            </w:r>
          </w:hyperlink>
        </w:p>
        <w:p w:rsidR="00EF5220" w:rsidRDefault="000905C7">
          <w:pPr>
            <w:pStyle w:val="20"/>
            <w:tabs>
              <w:tab w:val="right" w:leader="dot" w:pos="8296"/>
            </w:tabs>
            <w:rPr>
              <w:noProof/>
              <w:kern w:val="2"/>
              <w:sz w:val="21"/>
            </w:rPr>
          </w:pPr>
          <w:hyperlink w:anchor="_Toc501022707" w:history="1">
            <w:r w:rsidR="00EF5220" w:rsidRPr="00E14D78">
              <w:rPr>
                <w:rStyle w:val="a7"/>
                <w:noProof/>
              </w:rPr>
              <w:t xml:space="preserve">6.2 </w:t>
            </w:r>
            <w:r w:rsidR="00EF5220" w:rsidRPr="00E14D78">
              <w:rPr>
                <w:rStyle w:val="a7"/>
                <w:rFonts w:hint="eastAsia"/>
                <w:noProof/>
              </w:rPr>
              <w:t>突发事件应急策略</w:t>
            </w:r>
            <w:r w:rsidR="00EF5220">
              <w:rPr>
                <w:noProof/>
                <w:webHidden/>
              </w:rPr>
              <w:tab/>
            </w:r>
            <w:r w:rsidR="00EF5220">
              <w:rPr>
                <w:noProof/>
                <w:webHidden/>
              </w:rPr>
              <w:fldChar w:fldCharType="begin"/>
            </w:r>
            <w:r w:rsidR="00EF5220">
              <w:rPr>
                <w:noProof/>
                <w:webHidden/>
              </w:rPr>
              <w:instrText xml:space="preserve"> PAGEREF _Toc501022707 \h </w:instrText>
            </w:r>
            <w:r w:rsidR="00EF5220">
              <w:rPr>
                <w:noProof/>
                <w:webHidden/>
              </w:rPr>
            </w:r>
            <w:r w:rsidR="00EF5220">
              <w:rPr>
                <w:noProof/>
                <w:webHidden/>
              </w:rPr>
              <w:fldChar w:fldCharType="separate"/>
            </w:r>
            <w:r w:rsidR="00A2515E">
              <w:rPr>
                <w:noProof/>
                <w:webHidden/>
              </w:rPr>
              <w:t>15</w:t>
            </w:r>
            <w:r w:rsidR="00EF5220">
              <w:rPr>
                <w:noProof/>
                <w:webHidden/>
              </w:rPr>
              <w:fldChar w:fldCharType="end"/>
            </w:r>
          </w:hyperlink>
        </w:p>
        <w:p w:rsidR="00EF5220" w:rsidRDefault="000905C7">
          <w:pPr>
            <w:pStyle w:val="10"/>
            <w:tabs>
              <w:tab w:val="right" w:leader="dot" w:pos="8296"/>
            </w:tabs>
            <w:rPr>
              <w:noProof/>
              <w:kern w:val="2"/>
              <w:sz w:val="21"/>
            </w:rPr>
          </w:pPr>
          <w:hyperlink w:anchor="_Toc501022708" w:history="1">
            <w:r w:rsidR="00EF5220" w:rsidRPr="00E14D78">
              <w:rPr>
                <w:rStyle w:val="a7"/>
                <w:noProof/>
              </w:rPr>
              <w:t>7</w:t>
            </w:r>
            <w:r w:rsidR="00EF5220" w:rsidRPr="00E14D78">
              <w:rPr>
                <w:rStyle w:val="a7"/>
                <w:rFonts w:hint="eastAsia"/>
                <w:noProof/>
              </w:rPr>
              <w:t>、服务管理制度规范</w:t>
            </w:r>
            <w:r w:rsidR="00EF5220">
              <w:rPr>
                <w:noProof/>
                <w:webHidden/>
              </w:rPr>
              <w:tab/>
            </w:r>
            <w:r w:rsidR="00EF5220">
              <w:rPr>
                <w:noProof/>
                <w:webHidden/>
              </w:rPr>
              <w:fldChar w:fldCharType="begin"/>
            </w:r>
            <w:r w:rsidR="00EF5220">
              <w:rPr>
                <w:noProof/>
                <w:webHidden/>
              </w:rPr>
              <w:instrText xml:space="preserve"> PAGEREF _Toc501022708 \h </w:instrText>
            </w:r>
            <w:r w:rsidR="00EF5220">
              <w:rPr>
                <w:noProof/>
                <w:webHidden/>
              </w:rPr>
            </w:r>
            <w:r w:rsidR="00EF5220">
              <w:rPr>
                <w:noProof/>
                <w:webHidden/>
              </w:rPr>
              <w:fldChar w:fldCharType="separate"/>
            </w:r>
            <w:r w:rsidR="00A2515E">
              <w:rPr>
                <w:noProof/>
                <w:webHidden/>
              </w:rPr>
              <w:t>16</w:t>
            </w:r>
            <w:r w:rsidR="00EF5220">
              <w:rPr>
                <w:noProof/>
                <w:webHidden/>
              </w:rPr>
              <w:fldChar w:fldCharType="end"/>
            </w:r>
          </w:hyperlink>
        </w:p>
        <w:p w:rsidR="00EF5220" w:rsidRDefault="000905C7">
          <w:pPr>
            <w:pStyle w:val="20"/>
            <w:tabs>
              <w:tab w:val="right" w:leader="dot" w:pos="8296"/>
            </w:tabs>
            <w:rPr>
              <w:noProof/>
              <w:kern w:val="2"/>
              <w:sz w:val="21"/>
            </w:rPr>
          </w:pPr>
          <w:hyperlink w:anchor="_Toc501022709" w:history="1">
            <w:r w:rsidR="00EF5220" w:rsidRPr="00E14D78">
              <w:rPr>
                <w:rStyle w:val="a7"/>
                <w:noProof/>
              </w:rPr>
              <w:t>7.1</w:t>
            </w:r>
            <w:r w:rsidR="00EF5220" w:rsidRPr="00E14D78">
              <w:rPr>
                <w:rStyle w:val="a7"/>
                <w:rFonts w:hint="eastAsia"/>
                <w:noProof/>
              </w:rPr>
              <w:t>服务时间</w:t>
            </w:r>
            <w:r w:rsidR="00EF5220">
              <w:rPr>
                <w:noProof/>
                <w:webHidden/>
              </w:rPr>
              <w:tab/>
            </w:r>
            <w:r w:rsidR="00EF5220">
              <w:rPr>
                <w:noProof/>
                <w:webHidden/>
              </w:rPr>
              <w:fldChar w:fldCharType="begin"/>
            </w:r>
            <w:r w:rsidR="00EF5220">
              <w:rPr>
                <w:noProof/>
                <w:webHidden/>
              </w:rPr>
              <w:instrText xml:space="preserve"> PAGEREF _Toc501022709 \h </w:instrText>
            </w:r>
            <w:r w:rsidR="00EF5220">
              <w:rPr>
                <w:noProof/>
                <w:webHidden/>
              </w:rPr>
            </w:r>
            <w:r w:rsidR="00EF5220">
              <w:rPr>
                <w:noProof/>
                <w:webHidden/>
              </w:rPr>
              <w:fldChar w:fldCharType="separate"/>
            </w:r>
            <w:r w:rsidR="00A2515E">
              <w:rPr>
                <w:noProof/>
                <w:webHidden/>
              </w:rPr>
              <w:t>16</w:t>
            </w:r>
            <w:r w:rsidR="00EF5220">
              <w:rPr>
                <w:noProof/>
                <w:webHidden/>
              </w:rPr>
              <w:fldChar w:fldCharType="end"/>
            </w:r>
          </w:hyperlink>
        </w:p>
        <w:p w:rsidR="00EF5220" w:rsidRDefault="000905C7">
          <w:pPr>
            <w:pStyle w:val="20"/>
            <w:tabs>
              <w:tab w:val="right" w:leader="dot" w:pos="8296"/>
            </w:tabs>
            <w:rPr>
              <w:noProof/>
              <w:kern w:val="2"/>
              <w:sz w:val="21"/>
            </w:rPr>
          </w:pPr>
          <w:hyperlink w:anchor="_Toc501022710" w:history="1">
            <w:r w:rsidR="00EF5220" w:rsidRPr="00E14D78">
              <w:rPr>
                <w:rStyle w:val="a7"/>
                <w:noProof/>
              </w:rPr>
              <w:t xml:space="preserve">7.2 </w:t>
            </w:r>
            <w:r w:rsidR="00EF5220" w:rsidRPr="00E14D78">
              <w:rPr>
                <w:rStyle w:val="a7"/>
                <w:rFonts w:hint="eastAsia"/>
                <w:noProof/>
              </w:rPr>
              <w:t>行为规范</w:t>
            </w:r>
            <w:r w:rsidR="00EF5220">
              <w:rPr>
                <w:noProof/>
                <w:webHidden/>
              </w:rPr>
              <w:tab/>
            </w:r>
            <w:r w:rsidR="00EF5220">
              <w:rPr>
                <w:noProof/>
                <w:webHidden/>
              </w:rPr>
              <w:fldChar w:fldCharType="begin"/>
            </w:r>
            <w:r w:rsidR="00EF5220">
              <w:rPr>
                <w:noProof/>
                <w:webHidden/>
              </w:rPr>
              <w:instrText xml:space="preserve"> PAGEREF _Toc501022710 \h </w:instrText>
            </w:r>
            <w:r w:rsidR="00EF5220">
              <w:rPr>
                <w:noProof/>
                <w:webHidden/>
              </w:rPr>
            </w:r>
            <w:r w:rsidR="00EF5220">
              <w:rPr>
                <w:noProof/>
                <w:webHidden/>
              </w:rPr>
              <w:fldChar w:fldCharType="separate"/>
            </w:r>
            <w:r w:rsidR="00A2515E">
              <w:rPr>
                <w:noProof/>
                <w:webHidden/>
              </w:rPr>
              <w:t>17</w:t>
            </w:r>
            <w:r w:rsidR="00EF5220">
              <w:rPr>
                <w:noProof/>
                <w:webHidden/>
              </w:rPr>
              <w:fldChar w:fldCharType="end"/>
            </w:r>
          </w:hyperlink>
        </w:p>
        <w:p w:rsidR="00D63B8B" w:rsidRPr="00111E79" w:rsidRDefault="00D63B8B" w:rsidP="00F914DE">
          <w:r>
            <w:rPr>
              <w:b/>
              <w:bCs/>
              <w:lang w:val="zh-CN"/>
            </w:rPr>
            <w:fldChar w:fldCharType="end"/>
          </w:r>
        </w:p>
      </w:sdtContent>
    </w:sdt>
    <w:p w:rsidR="00111E79" w:rsidRPr="00111E79" w:rsidRDefault="00111E79" w:rsidP="00D63B8B">
      <w:pPr>
        <w:pStyle w:val="1"/>
        <w:rPr>
          <w:sz w:val="24"/>
          <w:szCs w:val="24"/>
        </w:rPr>
      </w:pPr>
      <w:bookmarkStart w:id="2" w:name="_Toc501022674"/>
      <w:r w:rsidRPr="00111E79">
        <w:t>1</w:t>
      </w:r>
      <w:r w:rsidRPr="00111E79">
        <w:t>、总则</w:t>
      </w:r>
      <w:bookmarkEnd w:id="2"/>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第一条</w:t>
      </w:r>
      <w:r w:rsidRPr="00111E79">
        <w:rPr>
          <w:rFonts w:ascii="Helvetica" w:eastAsia="宋体" w:hAnsi="Helvetica" w:cs="Helvetica"/>
          <w:color w:val="3E3E3E"/>
          <w:kern w:val="0"/>
          <w:sz w:val="24"/>
          <w:szCs w:val="24"/>
        </w:rPr>
        <w:t> </w:t>
      </w:r>
      <w:r w:rsidRPr="00111E79">
        <w:rPr>
          <w:rFonts w:ascii="Helvetica" w:eastAsia="宋体" w:hAnsi="Helvetica" w:cs="Helvetica"/>
          <w:color w:val="3E3E3E"/>
          <w:kern w:val="0"/>
          <w:sz w:val="24"/>
          <w:szCs w:val="24"/>
        </w:rPr>
        <w:tab/>
      </w:r>
      <w:r w:rsidRPr="00111E79">
        <w:rPr>
          <w:rFonts w:ascii="Helvetica" w:eastAsia="宋体" w:hAnsi="Helvetica" w:cs="Helvetica"/>
          <w:color w:val="3E3E3E"/>
          <w:kern w:val="0"/>
          <w:sz w:val="24"/>
          <w:szCs w:val="24"/>
        </w:rPr>
        <w:t>为保障公司信息系统软硬件设备的良好运行，使员工的运维工作制度化、流程化、规范化，特制订本制度。</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第二条</w:t>
      </w:r>
      <w:r w:rsidRPr="00111E79">
        <w:rPr>
          <w:rFonts w:ascii="Helvetica" w:eastAsia="宋体" w:hAnsi="Helvetica" w:cs="Helvetica"/>
          <w:color w:val="3E3E3E"/>
          <w:kern w:val="0"/>
          <w:sz w:val="24"/>
          <w:szCs w:val="24"/>
        </w:rPr>
        <w:t> </w:t>
      </w:r>
      <w:r w:rsidRPr="00111E79">
        <w:rPr>
          <w:rFonts w:ascii="Helvetica" w:eastAsia="宋体" w:hAnsi="Helvetica" w:cs="Helvetica"/>
          <w:color w:val="3E3E3E"/>
          <w:kern w:val="0"/>
          <w:sz w:val="24"/>
          <w:szCs w:val="24"/>
        </w:rPr>
        <w:tab/>
      </w:r>
      <w:r w:rsidRPr="00111E79">
        <w:rPr>
          <w:rFonts w:ascii="Helvetica" w:eastAsia="宋体" w:hAnsi="Helvetica" w:cs="Helvetica"/>
          <w:color w:val="3E3E3E"/>
          <w:kern w:val="0"/>
          <w:sz w:val="24"/>
          <w:szCs w:val="24"/>
        </w:rPr>
        <w:t>运</w:t>
      </w:r>
      <w:proofErr w:type="gramStart"/>
      <w:r w:rsidRPr="00111E79">
        <w:rPr>
          <w:rFonts w:ascii="Helvetica" w:eastAsia="宋体" w:hAnsi="Helvetica" w:cs="Helvetica"/>
          <w:color w:val="3E3E3E"/>
          <w:kern w:val="0"/>
          <w:sz w:val="24"/>
          <w:szCs w:val="24"/>
        </w:rPr>
        <w:t>维工作</w:t>
      </w:r>
      <w:proofErr w:type="gramEnd"/>
      <w:r w:rsidRPr="00111E79">
        <w:rPr>
          <w:rFonts w:ascii="Helvetica" w:eastAsia="宋体" w:hAnsi="Helvetica" w:cs="Helvetica"/>
          <w:color w:val="3E3E3E"/>
          <w:kern w:val="0"/>
          <w:sz w:val="24"/>
          <w:szCs w:val="24"/>
        </w:rPr>
        <w:t>总体目标：立足根本促发展，开拓运维新局面。在企业发展壮大时期，通过网络、桌面、系统等的运维，促进企业稳定可持续性发展。</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第三条</w:t>
      </w:r>
      <w:r w:rsidRPr="00111E79">
        <w:rPr>
          <w:rFonts w:ascii="Helvetica" w:eastAsia="宋体" w:hAnsi="Helvetica" w:cs="Helvetica"/>
          <w:color w:val="3E3E3E"/>
          <w:kern w:val="0"/>
          <w:sz w:val="24"/>
          <w:szCs w:val="24"/>
        </w:rPr>
        <w:t> </w:t>
      </w:r>
      <w:r w:rsidRPr="00111E79">
        <w:rPr>
          <w:rFonts w:ascii="Helvetica" w:eastAsia="宋体" w:hAnsi="Helvetica" w:cs="Helvetica"/>
          <w:color w:val="3E3E3E"/>
          <w:kern w:val="0"/>
          <w:sz w:val="24"/>
          <w:szCs w:val="24"/>
        </w:rPr>
        <w:tab/>
      </w:r>
      <w:r w:rsidRPr="00111E79">
        <w:rPr>
          <w:rFonts w:ascii="Helvetica" w:eastAsia="宋体" w:hAnsi="Helvetica" w:cs="Helvetica"/>
          <w:color w:val="3E3E3E"/>
          <w:kern w:val="0"/>
          <w:sz w:val="24"/>
          <w:szCs w:val="24"/>
        </w:rPr>
        <w:t>运</w:t>
      </w:r>
      <w:proofErr w:type="gramStart"/>
      <w:r w:rsidRPr="00111E79">
        <w:rPr>
          <w:rFonts w:ascii="Helvetica" w:eastAsia="宋体" w:hAnsi="Helvetica" w:cs="Helvetica"/>
          <w:color w:val="3E3E3E"/>
          <w:kern w:val="0"/>
          <w:sz w:val="24"/>
          <w:szCs w:val="24"/>
        </w:rPr>
        <w:t>维管理</w:t>
      </w:r>
      <w:proofErr w:type="gramEnd"/>
      <w:r w:rsidRPr="00111E79">
        <w:rPr>
          <w:rFonts w:ascii="Helvetica" w:eastAsia="宋体" w:hAnsi="Helvetica" w:cs="Helvetica"/>
          <w:color w:val="3E3E3E"/>
          <w:kern w:val="0"/>
          <w:sz w:val="24"/>
          <w:szCs w:val="24"/>
        </w:rPr>
        <w:t>制度的适用范围：运维部全体人员。</w:t>
      </w:r>
    </w:p>
    <w:p w:rsidR="00111E79" w:rsidRPr="00111E79" w:rsidRDefault="00111E79" w:rsidP="00D63B8B">
      <w:pPr>
        <w:pStyle w:val="1"/>
        <w:rPr>
          <w:sz w:val="24"/>
          <w:szCs w:val="24"/>
        </w:rPr>
      </w:pPr>
      <w:bookmarkStart w:id="3" w:name="_Toc501022675"/>
      <w:r w:rsidRPr="00111E79">
        <w:t>2</w:t>
      </w:r>
      <w:r w:rsidRPr="00111E79">
        <w:t>、编制方法</w:t>
      </w:r>
      <w:bookmarkEnd w:id="3"/>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本实施细则包括运维服务全生命周期管理方法、管理标准</w:t>
      </w:r>
      <w:r w:rsidRPr="00111E79">
        <w:rPr>
          <w:rFonts w:ascii="Helvetica" w:eastAsia="宋体" w:hAnsi="Helvetica" w:cs="Helvetica"/>
          <w:color w:val="3E3E3E"/>
          <w:kern w:val="0"/>
          <w:sz w:val="24"/>
          <w:szCs w:val="24"/>
        </w:rPr>
        <w:t>/</w:t>
      </w:r>
      <w:r w:rsidRPr="00111E79">
        <w:rPr>
          <w:rFonts w:ascii="Helvetica" w:eastAsia="宋体" w:hAnsi="Helvetica" w:cs="Helvetica"/>
          <w:color w:val="3E3E3E"/>
          <w:kern w:val="0"/>
          <w:sz w:val="24"/>
          <w:szCs w:val="24"/>
        </w:rPr>
        <w:t>规范、管理模式、管理支撑工具、管理对象以及基于流程的管理方法。</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本实施细则以</w:t>
      </w:r>
      <w:r w:rsidRPr="00111E79">
        <w:rPr>
          <w:rFonts w:ascii="Helvetica" w:eastAsia="宋体" w:hAnsi="Helvetica" w:cs="Helvetica"/>
          <w:color w:val="3E3E3E"/>
          <w:kern w:val="0"/>
          <w:sz w:val="24"/>
          <w:szCs w:val="24"/>
        </w:rPr>
        <w:t>ITIL/ISO20000</w:t>
      </w:r>
      <w:r w:rsidRPr="00111E79">
        <w:rPr>
          <w:rFonts w:ascii="Helvetica" w:eastAsia="宋体" w:hAnsi="Helvetica" w:cs="Helvetica"/>
          <w:color w:val="3E3E3E"/>
          <w:kern w:val="0"/>
          <w:sz w:val="24"/>
          <w:szCs w:val="24"/>
        </w:rPr>
        <w:t>为基础，以信息化项目的运维为目标，以管理支撑工具为手段，以流程化、规范化、标准化管理为方法，以全生命周期的</w:t>
      </w:r>
      <w:r w:rsidRPr="00111E79">
        <w:rPr>
          <w:rFonts w:ascii="Helvetica" w:eastAsia="宋体" w:hAnsi="Helvetica" w:cs="Helvetica"/>
          <w:color w:val="3E3E3E"/>
          <w:kern w:val="0"/>
          <w:sz w:val="24"/>
          <w:szCs w:val="24"/>
        </w:rPr>
        <w:t>PDCA</w:t>
      </w:r>
      <w:r w:rsidRPr="00111E79">
        <w:rPr>
          <w:rFonts w:ascii="Helvetica" w:eastAsia="宋体" w:hAnsi="Helvetica" w:cs="Helvetica"/>
          <w:color w:val="3E3E3E"/>
          <w:kern w:val="0"/>
          <w:sz w:val="24"/>
          <w:szCs w:val="24"/>
        </w:rPr>
        <w:t>循环为提升途径，体现了对运维服务全过程的体系化管理。</w:t>
      </w:r>
    </w:p>
    <w:p w:rsidR="00111E79" w:rsidRPr="00111E79" w:rsidRDefault="00111E79" w:rsidP="00D63B8B">
      <w:pPr>
        <w:pStyle w:val="1"/>
        <w:rPr>
          <w:sz w:val="24"/>
          <w:szCs w:val="24"/>
        </w:rPr>
      </w:pPr>
      <w:bookmarkStart w:id="4" w:name="_Toc501022676"/>
      <w:r w:rsidRPr="00111E79">
        <w:t>3</w:t>
      </w:r>
      <w:r w:rsidRPr="00111E79">
        <w:t>、运维部工作职责</w:t>
      </w:r>
      <w:bookmarkEnd w:id="4"/>
    </w:p>
    <w:p w:rsidR="00111E79" w:rsidRPr="00EF5220" w:rsidRDefault="00111E79" w:rsidP="00EF5220">
      <w:pPr>
        <w:rPr>
          <w:b/>
          <w:sz w:val="32"/>
          <w:szCs w:val="32"/>
        </w:rPr>
      </w:pPr>
      <w:r w:rsidRPr="00EF5220">
        <w:rPr>
          <w:b/>
          <w:sz w:val="32"/>
          <w:szCs w:val="32"/>
        </w:rPr>
        <w:t>一、负责网站运维和技术支持</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（一）根据网站运营战略和目标，负责网站整体架构、栏目、应用系统等技术开发方案制定和组织开发，保障网站技术的稳定性和先进性。</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（二）负责网站栏目和应用系统的使用培训和操作使用指南编写，对用户使用过程中出现问题的沟通和解决；</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lastRenderedPageBreak/>
        <w:t>（三）网站设备和软件购买计划书的拟定，包括采购数量、品牌规格、技术参数。会同行政部进行采购。</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（四）网站设备和软件操作规程和应用管理制度的制定，并负责监督执行。</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（五）网站设备和软件安装、调试和验收，使用培训和维修保养。</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（六）网站日常运行过程中信息安全和技术问题的协调解决，保障网站</w:t>
      </w:r>
      <w:r w:rsidRPr="00111E79">
        <w:rPr>
          <w:rFonts w:ascii="Helvetica" w:eastAsia="宋体" w:hAnsi="Helvetica" w:cs="Helvetica"/>
          <w:color w:val="3E3E3E"/>
          <w:kern w:val="0"/>
          <w:sz w:val="24"/>
          <w:szCs w:val="24"/>
        </w:rPr>
        <w:t>24</w:t>
      </w:r>
      <w:r w:rsidRPr="00111E79">
        <w:rPr>
          <w:rFonts w:ascii="Helvetica" w:eastAsia="宋体" w:hAnsi="Helvetica" w:cs="Helvetica"/>
          <w:color w:val="3E3E3E"/>
          <w:kern w:val="0"/>
          <w:sz w:val="24"/>
          <w:szCs w:val="24"/>
        </w:rPr>
        <w:t>小时安全稳定运行。</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（七）网站技术服务外包管理，主要包括技术外包开发、运行服务托管和空间域名管理。</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（八）负责网站管理系统及设备保密口令的设置和保存，保密口令设置后</w:t>
      </w:r>
      <w:proofErr w:type="gramStart"/>
      <w:r w:rsidRPr="00111E79">
        <w:rPr>
          <w:rFonts w:ascii="Helvetica" w:eastAsia="宋体" w:hAnsi="Helvetica" w:cs="Helvetica"/>
          <w:color w:val="3E3E3E"/>
          <w:kern w:val="0"/>
          <w:sz w:val="24"/>
          <w:szCs w:val="24"/>
        </w:rPr>
        <w:t>报中心</w:t>
      </w:r>
      <w:proofErr w:type="gramEnd"/>
      <w:r w:rsidRPr="00111E79">
        <w:rPr>
          <w:rFonts w:ascii="Helvetica" w:eastAsia="宋体" w:hAnsi="Helvetica" w:cs="Helvetica"/>
          <w:color w:val="3E3E3E"/>
          <w:kern w:val="0"/>
          <w:sz w:val="24"/>
          <w:szCs w:val="24"/>
        </w:rPr>
        <w:t>主任备案，保密口令设定后任何人不得随意更改，保密口令每季度更新一次。</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（九）负责网站新程序、新系统和网站改版升级方案技术的设计开发。</w:t>
      </w:r>
    </w:p>
    <w:p w:rsidR="00111E79" w:rsidRPr="00EF5220" w:rsidRDefault="00111E79" w:rsidP="00EF5220">
      <w:pPr>
        <w:rPr>
          <w:b/>
          <w:sz w:val="32"/>
          <w:szCs w:val="32"/>
        </w:rPr>
      </w:pPr>
      <w:r w:rsidRPr="00EF5220">
        <w:rPr>
          <w:b/>
          <w:sz w:val="32"/>
          <w:szCs w:val="32"/>
        </w:rPr>
        <w:t>二、负责网站信息和技术安全</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（一）执行国家和省上有关网络信息技术安全的法律法规，与通信管理和网络安全监管部门联络，及时处理网站信息技术安全方面存在的问题，确保网站安全、稳定、可靠运行。</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（二）网站信息技术安全保密制度和工作流程的制定，落实信息技术安全保密责任制，执行</w:t>
      </w:r>
      <w:r w:rsidRPr="00111E79">
        <w:rPr>
          <w:rFonts w:ascii="Helvetica" w:eastAsia="宋体" w:hAnsi="Helvetica" w:cs="Helvetica"/>
          <w:color w:val="3E3E3E"/>
          <w:kern w:val="0"/>
          <w:sz w:val="24"/>
          <w:szCs w:val="24"/>
        </w:rPr>
        <w:t>“</w:t>
      </w:r>
      <w:r w:rsidRPr="00111E79">
        <w:rPr>
          <w:rFonts w:ascii="Helvetica" w:eastAsia="宋体" w:hAnsi="Helvetica" w:cs="Helvetica"/>
          <w:color w:val="3E3E3E"/>
          <w:kern w:val="0"/>
          <w:sz w:val="24"/>
          <w:szCs w:val="24"/>
        </w:rPr>
        <w:t>谁主管、谁负责，谁主办、谁负责</w:t>
      </w:r>
      <w:r w:rsidRPr="00111E79">
        <w:rPr>
          <w:rFonts w:ascii="Helvetica" w:eastAsia="宋体" w:hAnsi="Helvetica" w:cs="Helvetica"/>
          <w:color w:val="3E3E3E"/>
          <w:kern w:val="0"/>
          <w:sz w:val="24"/>
          <w:szCs w:val="24"/>
        </w:rPr>
        <w:t>”</w:t>
      </w:r>
      <w:r w:rsidRPr="00111E79">
        <w:rPr>
          <w:rFonts w:ascii="Helvetica" w:eastAsia="宋体" w:hAnsi="Helvetica" w:cs="Helvetica"/>
          <w:color w:val="3E3E3E"/>
          <w:kern w:val="0"/>
          <w:sz w:val="24"/>
          <w:szCs w:val="24"/>
        </w:rPr>
        <w:t>的原则，责任到人。</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 xml:space="preserve">( </w:t>
      </w:r>
      <w:r w:rsidRPr="00111E79">
        <w:rPr>
          <w:rFonts w:ascii="Helvetica" w:eastAsia="宋体" w:hAnsi="Helvetica" w:cs="Helvetica"/>
          <w:color w:val="3E3E3E"/>
          <w:kern w:val="0"/>
          <w:sz w:val="24"/>
          <w:szCs w:val="24"/>
        </w:rPr>
        <w:t>三</w:t>
      </w:r>
      <w:r w:rsidRPr="00111E79">
        <w:rPr>
          <w:rFonts w:ascii="Helvetica" w:eastAsia="宋体" w:hAnsi="Helvetica" w:cs="Helvetica"/>
          <w:color w:val="3E3E3E"/>
          <w:kern w:val="0"/>
          <w:sz w:val="24"/>
          <w:szCs w:val="24"/>
        </w:rPr>
        <w:t xml:space="preserve"> )</w:t>
      </w:r>
      <w:r w:rsidRPr="00111E79">
        <w:rPr>
          <w:rFonts w:ascii="Helvetica" w:eastAsia="宋体" w:hAnsi="Helvetica" w:cs="Helvetica"/>
          <w:color w:val="3E3E3E"/>
          <w:kern w:val="0"/>
          <w:sz w:val="24"/>
          <w:szCs w:val="24"/>
        </w:rPr>
        <w:t>在服务器和计算机之间设置硬件防火墙，在服务器及工作站上均安装防病毒软件，进行硬件和技术双保护，确保网站不受病毒和黑客攻击。</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（四）负责网站信息技术安全应急处理预案制定和实施。</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（五）安排专人监控网站各频道，各页面，各</w:t>
      </w:r>
      <w:proofErr w:type="gramStart"/>
      <w:r w:rsidRPr="00111E79">
        <w:rPr>
          <w:rFonts w:ascii="Helvetica" w:eastAsia="宋体" w:hAnsi="Helvetica" w:cs="Helvetica"/>
          <w:color w:val="3E3E3E"/>
          <w:kern w:val="0"/>
          <w:sz w:val="24"/>
          <w:szCs w:val="24"/>
        </w:rPr>
        <w:t>版块</w:t>
      </w:r>
      <w:proofErr w:type="gramEnd"/>
      <w:r w:rsidRPr="00111E79">
        <w:rPr>
          <w:rFonts w:ascii="Helvetica" w:eastAsia="宋体" w:hAnsi="Helvetica" w:cs="Helvetica"/>
          <w:color w:val="3E3E3E"/>
          <w:kern w:val="0"/>
          <w:sz w:val="24"/>
          <w:szCs w:val="24"/>
        </w:rPr>
        <w:t>，各栏目信息内容，建立网站信息技术安全监控值班登记制度，发现问题及时处理，并登记问题和处理结果登记；</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（六）建立多机备份网站信息服务系统机制，一旦主系统遇到故障或受到攻击导致不能正常运行，可以在最短的时间内替换主系统提供服务。</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七）建立网站系统集中式权限管理，按照岗位职责设定工作人员操作权限，针对不同应用系统、终端、操作人员，设置共享数据库信息的访问权限，并设置密码。不同的操作人员设定不同的用户名，且定期更换，严禁操作人员泄漏密码。</w:t>
      </w:r>
    </w:p>
    <w:p w:rsidR="00111E79" w:rsidRPr="00111E79" w:rsidRDefault="00111E79" w:rsidP="00D63B8B">
      <w:pPr>
        <w:pStyle w:val="1"/>
        <w:rPr>
          <w:sz w:val="24"/>
          <w:szCs w:val="24"/>
        </w:rPr>
      </w:pPr>
      <w:bookmarkStart w:id="5" w:name="_Toc501022677"/>
      <w:r w:rsidRPr="00111E79">
        <w:t>4</w:t>
      </w:r>
      <w:r w:rsidRPr="00111E79">
        <w:t>、运维服务管理体系</w:t>
      </w:r>
      <w:bookmarkEnd w:id="5"/>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运维服务管理体系规定了运</w:t>
      </w:r>
      <w:proofErr w:type="gramStart"/>
      <w:r w:rsidRPr="00111E79">
        <w:rPr>
          <w:rFonts w:ascii="Helvetica" w:eastAsia="宋体" w:hAnsi="Helvetica" w:cs="Helvetica"/>
          <w:color w:val="3E3E3E"/>
          <w:kern w:val="0"/>
          <w:sz w:val="24"/>
          <w:szCs w:val="24"/>
        </w:rPr>
        <w:t>维活动</w:t>
      </w:r>
      <w:proofErr w:type="gramEnd"/>
      <w:r w:rsidRPr="00111E79">
        <w:rPr>
          <w:rFonts w:ascii="Helvetica" w:eastAsia="宋体" w:hAnsi="Helvetica" w:cs="Helvetica"/>
          <w:color w:val="3E3E3E"/>
          <w:kern w:val="0"/>
          <w:sz w:val="24"/>
          <w:szCs w:val="24"/>
        </w:rPr>
        <w:t>涉及的各类实体，以及这些实体间的相互关系。相关的实体</w:t>
      </w:r>
      <w:proofErr w:type="gramStart"/>
      <w:r w:rsidRPr="00111E79">
        <w:rPr>
          <w:rFonts w:ascii="Helvetica" w:eastAsia="宋体" w:hAnsi="Helvetica" w:cs="Helvetica"/>
          <w:color w:val="3E3E3E"/>
          <w:kern w:val="0"/>
          <w:sz w:val="24"/>
          <w:szCs w:val="24"/>
        </w:rPr>
        <w:t>按照运</w:t>
      </w:r>
      <w:proofErr w:type="gramEnd"/>
      <w:r w:rsidRPr="00111E79">
        <w:rPr>
          <w:rFonts w:ascii="Helvetica" w:eastAsia="宋体" w:hAnsi="Helvetica" w:cs="Helvetica"/>
          <w:color w:val="3E3E3E"/>
          <w:kern w:val="0"/>
          <w:sz w:val="24"/>
          <w:szCs w:val="24"/>
        </w:rPr>
        <w:t>维服务管理体系进行有机组织，并协调工作，按照服务协议要求提供不同级别的</w:t>
      </w:r>
      <w:r w:rsidRPr="00111E79">
        <w:rPr>
          <w:rFonts w:ascii="Helvetica" w:eastAsia="宋体" w:hAnsi="Helvetica" w:cs="Helvetica"/>
          <w:color w:val="3E3E3E"/>
          <w:kern w:val="0"/>
          <w:sz w:val="24"/>
          <w:szCs w:val="24"/>
        </w:rPr>
        <w:t>IT</w:t>
      </w:r>
      <w:r w:rsidRPr="00111E79">
        <w:rPr>
          <w:rFonts w:ascii="Helvetica" w:eastAsia="宋体" w:hAnsi="Helvetica" w:cs="Helvetica"/>
          <w:color w:val="3E3E3E"/>
          <w:kern w:val="0"/>
          <w:sz w:val="24"/>
          <w:szCs w:val="24"/>
        </w:rPr>
        <w:t>运维服务。</w:t>
      </w:r>
    </w:p>
    <w:p w:rsidR="00111E79" w:rsidRPr="00111E79" w:rsidRDefault="00111E79" w:rsidP="00D63B8B">
      <w:pPr>
        <w:pStyle w:val="2"/>
        <w:rPr>
          <w:sz w:val="24"/>
          <w:szCs w:val="24"/>
        </w:rPr>
      </w:pPr>
      <w:bookmarkStart w:id="6" w:name="_Toc501022678"/>
      <w:r w:rsidRPr="00111E79">
        <w:lastRenderedPageBreak/>
        <w:t xml:space="preserve">4.1 </w:t>
      </w:r>
      <w:r w:rsidRPr="00111E79">
        <w:t>运维服务管理对象</w:t>
      </w:r>
      <w:bookmarkEnd w:id="6"/>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运维服务管理对象包括基础设施、应用系统、用户、供应商、以及</w:t>
      </w:r>
      <w:r w:rsidRPr="00111E79">
        <w:rPr>
          <w:rFonts w:ascii="Helvetica" w:eastAsia="宋体" w:hAnsi="Helvetica" w:cs="Helvetica"/>
          <w:color w:val="3E3E3E"/>
          <w:kern w:val="0"/>
          <w:sz w:val="24"/>
          <w:szCs w:val="24"/>
        </w:rPr>
        <w:t>IT</w:t>
      </w:r>
      <w:r w:rsidRPr="00111E79">
        <w:rPr>
          <w:rFonts w:ascii="Helvetica" w:eastAsia="宋体" w:hAnsi="Helvetica" w:cs="Helvetica"/>
          <w:color w:val="3E3E3E"/>
          <w:kern w:val="0"/>
          <w:sz w:val="24"/>
          <w:szCs w:val="24"/>
        </w:rPr>
        <w:t>运</w:t>
      </w:r>
      <w:proofErr w:type="gramStart"/>
      <w:r w:rsidRPr="00111E79">
        <w:rPr>
          <w:rFonts w:ascii="Helvetica" w:eastAsia="宋体" w:hAnsi="Helvetica" w:cs="Helvetica"/>
          <w:color w:val="3E3E3E"/>
          <w:kern w:val="0"/>
          <w:sz w:val="24"/>
          <w:szCs w:val="24"/>
        </w:rPr>
        <w:t>维部门</w:t>
      </w:r>
      <w:proofErr w:type="gramEnd"/>
      <w:r w:rsidRPr="00111E79">
        <w:rPr>
          <w:rFonts w:ascii="Helvetica" w:eastAsia="宋体" w:hAnsi="Helvetica" w:cs="Helvetica"/>
          <w:color w:val="3E3E3E"/>
          <w:kern w:val="0"/>
          <w:sz w:val="24"/>
          <w:szCs w:val="24"/>
        </w:rPr>
        <w:t>和人员，具体内容如下：</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(1)</w:t>
      </w:r>
      <w:r w:rsidRPr="00111E79">
        <w:rPr>
          <w:rFonts w:ascii="Helvetica" w:eastAsia="宋体" w:hAnsi="Helvetica" w:cs="Helvetica"/>
          <w:color w:val="3E3E3E"/>
          <w:kern w:val="0"/>
          <w:sz w:val="24"/>
          <w:szCs w:val="24"/>
        </w:rPr>
        <w:t>基础设施包括网络、主机系统、存储</w:t>
      </w:r>
      <w:r w:rsidRPr="00111E79">
        <w:rPr>
          <w:rFonts w:ascii="Helvetica" w:eastAsia="宋体" w:hAnsi="Helvetica" w:cs="Helvetica"/>
          <w:color w:val="3E3E3E"/>
          <w:kern w:val="0"/>
          <w:sz w:val="24"/>
          <w:szCs w:val="24"/>
        </w:rPr>
        <w:t>/</w:t>
      </w:r>
      <w:r w:rsidRPr="00111E79">
        <w:rPr>
          <w:rFonts w:ascii="Helvetica" w:eastAsia="宋体" w:hAnsi="Helvetica" w:cs="Helvetica"/>
          <w:color w:val="3E3E3E"/>
          <w:kern w:val="0"/>
          <w:sz w:val="24"/>
          <w:szCs w:val="24"/>
        </w:rPr>
        <w:t>备份系统、终端系统、安全系统、以及机房动力环境等。</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(2)</w:t>
      </w:r>
      <w:r w:rsidRPr="00111E79">
        <w:rPr>
          <w:rFonts w:ascii="Helvetica" w:eastAsia="宋体" w:hAnsi="Helvetica" w:cs="Helvetica"/>
          <w:color w:val="3E3E3E"/>
          <w:kern w:val="0"/>
          <w:sz w:val="24"/>
          <w:szCs w:val="24"/>
        </w:rPr>
        <w:t>应用系统包括内部办公系统、门户网站、面向公众的应用系统等。</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(3)</w:t>
      </w:r>
      <w:r w:rsidRPr="00111E79">
        <w:rPr>
          <w:rFonts w:ascii="Helvetica" w:eastAsia="宋体" w:hAnsi="Helvetica" w:cs="Helvetica"/>
          <w:color w:val="3E3E3E"/>
          <w:kern w:val="0"/>
          <w:sz w:val="24"/>
          <w:szCs w:val="24"/>
        </w:rPr>
        <w:t>用户包括使用如上应用系统的用户。</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(4)</w:t>
      </w:r>
      <w:r w:rsidRPr="00111E79">
        <w:rPr>
          <w:rFonts w:ascii="Helvetica" w:eastAsia="宋体" w:hAnsi="Helvetica" w:cs="Helvetica"/>
          <w:color w:val="3E3E3E"/>
          <w:kern w:val="0"/>
          <w:sz w:val="24"/>
          <w:szCs w:val="24"/>
        </w:rPr>
        <w:t>供应商包括基础设施和应用系统的供应商以及</w:t>
      </w:r>
      <w:r w:rsidRPr="00111E79">
        <w:rPr>
          <w:rFonts w:ascii="Helvetica" w:eastAsia="宋体" w:hAnsi="Helvetica" w:cs="Helvetica"/>
          <w:color w:val="3E3E3E"/>
          <w:kern w:val="0"/>
          <w:sz w:val="24"/>
          <w:szCs w:val="24"/>
        </w:rPr>
        <w:t>IT</w:t>
      </w:r>
      <w:r w:rsidRPr="00111E79">
        <w:rPr>
          <w:rFonts w:ascii="Helvetica" w:eastAsia="宋体" w:hAnsi="Helvetica" w:cs="Helvetica"/>
          <w:color w:val="3E3E3E"/>
          <w:kern w:val="0"/>
          <w:sz w:val="24"/>
          <w:szCs w:val="24"/>
        </w:rPr>
        <w:t>运维服务的供应商。</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(5)</w:t>
      </w:r>
      <w:r w:rsidRPr="00111E79">
        <w:rPr>
          <w:rFonts w:ascii="Helvetica" w:eastAsia="宋体" w:hAnsi="Helvetica" w:cs="Helvetica"/>
          <w:color w:val="3E3E3E"/>
          <w:kern w:val="0"/>
          <w:sz w:val="24"/>
          <w:szCs w:val="24"/>
        </w:rPr>
        <w:t>运</w:t>
      </w:r>
      <w:proofErr w:type="gramStart"/>
      <w:r w:rsidRPr="00111E79">
        <w:rPr>
          <w:rFonts w:ascii="Helvetica" w:eastAsia="宋体" w:hAnsi="Helvetica" w:cs="Helvetica"/>
          <w:color w:val="3E3E3E"/>
          <w:kern w:val="0"/>
          <w:sz w:val="24"/>
          <w:szCs w:val="24"/>
        </w:rPr>
        <w:t>维部门</w:t>
      </w:r>
      <w:proofErr w:type="gramEnd"/>
      <w:r w:rsidRPr="00111E79">
        <w:rPr>
          <w:rFonts w:ascii="Helvetica" w:eastAsia="宋体" w:hAnsi="Helvetica" w:cs="Helvetica"/>
          <w:color w:val="3E3E3E"/>
          <w:kern w:val="0"/>
          <w:sz w:val="24"/>
          <w:szCs w:val="24"/>
        </w:rPr>
        <w:t>和人员包括内部参与运</w:t>
      </w:r>
      <w:proofErr w:type="gramStart"/>
      <w:r w:rsidRPr="00111E79">
        <w:rPr>
          <w:rFonts w:ascii="Helvetica" w:eastAsia="宋体" w:hAnsi="Helvetica" w:cs="Helvetica"/>
          <w:color w:val="3E3E3E"/>
          <w:kern w:val="0"/>
          <w:sz w:val="24"/>
          <w:szCs w:val="24"/>
        </w:rPr>
        <w:t>维活动</w:t>
      </w:r>
      <w:proofErr w:type="gramEnd"/>
      <w:r w:rsidRPr="00111E79">
        <w:rPr>
          <w:rFonts w:ascii="Helvetica" w:eastAsia="宋体" w:hAnsi="Helvetica" w:cs="Helvetica"/>
          <w:color w:val="3E3E3E"/>
          <w:kern w:val="0"/>
          <w:sz w:val="24"/>
          <w:szCs w:val="24"/>
        </w:rPr>
        <w:t>的相关部门和人员，以及提供运维服务的企业和相关人员。</w:t>
      </w:r>
    </w:p>
    <w:p w:rsidR="00111E79" w:rsidRPr="00111E79" w:rsidRDefault="00111E79" w:rsidP="00D63B8B">
      <w:pPr>
        <w:pStyle w:val="2"/>
        <w:rPr>
          <w:sz w:val="24"/>
          <w:szCs w:val="24"/>
        </w:rPr>
      </w:pPr>
      <w:bookmarkStart w:id="7" w:name="_Toc501022679"/>
      <w:r w:rsidRPr="00111E79">
        <w:t xml:space="preserve">4.2 </w:t>
      </w:r>
      <w:r w:rsidRPr="00111E79">
        <w:t>运维系统功能框架</w:t>
      </w:r>
      <w:bookmarkEnd w:id="7"/>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根据建设单位的系统结构和业务开展需要，运</w:t>
      </w:r>
      <w:proofErr w:type="gramStart"/>
      <w:r w:rsidRPr="00111E79">
        <w:rPr>
          <w:rFonts w:ascii="Helvetica" w:eastAsia="宋体" w:hAnsi="Helvetica" w:cs="Helvetica"/>
          <w:color w:val="3E3E3E"/>
          <w:kern w:val="0"/>
          <w:sz w:val="24"/>
          <w:szCs w:val="24"/>
        </w:rPr>
        <w:t>维项目</w:t>
      </w:r>
      <w:proofErr w:type="gramEnd"/>
      <w:r w:rsidRPr="00111E79">
        <w:rPr>
          <w:rFonts w:ascii="Helvetica" w:eastAsia="宋体" w:hAnsi="Helvetica" w:cs="Helvetica"/>
          <w:color w:val="3E3E3E"/>
          <w:kern w:val="0"/>
          <w:sz w:val="24"/>
          <w:szCs w:val="24"/>
        </w:rPr>
        <w:t>组将项目的维护框架分为</w:t>
      </w:r>
      <w:r w:rsidRPr="00111E79">
        <w:rPr>
          <w:rFonts w:ascii="Helvetica" w:eastAsia="宋体" w:hAnsi="Helvetica" w:cs="Helvetica"/>
          <w:color w:val="3E3E3E"/>
          <w:kern w:val="0"/>
          <w:sz w:val="24"/>
          <w:szCs w:val="24"/>
        </w:rPr>
        <w:t>9</w:t>
      </w:r>
      <w:r w:rsidRPr="00111E79">
        <w:rPr>
          <w:rFonts w:ascii="Helvetica" w:eastAsia="宋体" w:hAnsi="Helvetica" w:cs="Helvetica"/>
          <w:color w:val="3E3E3E"/>
          <w:kern w:val="0"/>
          <w:sz w:val="24"/>
          <w:szCs w:val="24"/>
        </w:rPr>
        <w:t>个具体组成部分，分别为：服务台、时间管理。工单管理、问题管理、变更管理、配置管理、工程师考核、知识库管理、统计、系统管理等</w:t>
      </w:r>
      <w:r w:rsidRPr="00111E79">
        <w:rPr>
          <w:rFonts w:ascii="Helvetica" w:eastAsia="宋体" w:hAnsi="Helvetica" w:cs="Helvetica"/>
          <w:color w:val="3E3E3E"/>
          <w:kern w:val="0"/>
          <w:sz w:val="24"/>
          <w:szCs w:val="24"/>
        </w:rPr>
        <w:t>9</w:t>
      </w:r>
      <w:r w:rsidRPr="00111E79">
        <w:rPr>
          <w:rFonts w:ascii="Helvetica" w:eastAsia="宋体" w:hAnsi="Helvetica" w:cs="Helvetica"/>
          <w:color w:val="3E3E3E"/>
          <w:kern w:val="0"/>
          <w:sz w:val="24"/>
          <w:szCs w:val="24"/>
        </w:rPr>
        <w:t>个子项。而具体运维流程将以此为依据开展工作。</w:t>
      </w:r>
    </w:p>
    <w:p w:rsidR="00111E79" w:rsidRPr="00111E79" w:rsidRDefault="00111E79" w:rsidP="00D63B8B">
      <w:pPr>
        <w:pStyle w:val="2"/>
        <w:rPr>
          <w:sz w:val="24"/>
          <w:szCs w:val="24"/>
        </w:rPr>
      </w:pPr>
      <w:bookmarkStart w:id="8" w:name="_Toc501022680"/>
      <w:r w:rsidRPr="00111E79">
        <w:t xml:space="preserve">4.3 </w:t>
      </w:r>
      <w:r w:rsidRPr="00111E79">
        <w:t>运</w:t>
      </w:r>
      <w:proofErr w:type="gramStart"/>
      <w:r w:rsidRPr="00111E79">
        <w:t>维管理</w:t>
      </w:r>
      <w:proofErr w:type="gramEnd"/>
      <w:r w:rsidRPr="00111E79">
        <w:t>组织结构</w:t>
      </w:r>
      <w:bookmarkEnd w:id="8"/>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本运</w:t>
      </w:r>
      <w:proofErr w:type="gramStart"/>
      <w:r w:rsidRPr="00111E79">
        <w:rPr>
          <w:rFonts w:ascii="Helvetica" w:eastAsia="宋体" w:hAnsi="Helvetica" w:cs="Helvetica"/>
          <w:color w:val="3E3E3E"/>
          <w:kern w:val="0"/>
          <w:sz w:val="24"/>
          <w:szCs w:val="24"/>
        </w:rPr>
        <w:t>维项目</w:t>
      </w:r>
      <w:proofErr w:type="gramEnd"/>
      <w:r w:rsidRPr="00111E79">
        <w:rPr>
          <w:rFonts w:ascii="Helvetica" w:eastAsia="宋体" w:hAnsi="Helvetica" w:cs="Helvetica"/>
          <w:color w:val="3E3E3E"/>
          <w:kern w:val="0"/>
          <w:sz w:val="24"/>
          <w:szCs w:val="24"/>
        </w:rPr>
        <w:t>的运</w:t>
      </w:r>
      <w:proofErr w:type="gramStart"/>
      <w:r w:rsidRPr="00111E79">
        <w:rPr>
          <w:rFonts w:ascii="Helvetica" w:eastAsia="宋体" w:hAnsi="Helvetica" w:cs="Helvetica"/>
          <w:color w:val="3E3E3E"/>
          <w:kern w:val="0"/>
          <w:sz w:val="24"/>
          <w:szCs w:val="24"/>
        </w:rPr>
        <w:t>维管理结构位</w:t>
      </w:r>
      <w:proofErr w:type="gramEnd"/>
      <w:r w:rsidRPr="00111E79">
        <w:rPr>
          <w:rFonts w:ascii="Helvetica" w:eastAsia="宋体" w:hAnsi="Helvetica" w:cs="Helvetica"/>
          <w:color w:val="3E3E3E"/>
          <w:kern w:val="0"/>
          <w:sz w:val="24"/>
          <w:szCs w:val="24"/>
        </w:rPr>
        <w:t>三层模式，具体如下图所示。由项目负责人与甲方进行业务范围接洽，并将沟通结果向下传递。项目经理负责项目的整体运维工作，包括各种制度的制定和实施。运维工程师则在项目经理的指导下开展维护工作。</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noProof/>
          <w:color w:val="3E3E3E"/>
          <w:kern w:val="0"/>
          <w:sz w:val="24"/>
          <w:szCs w:val="24"/>
        </w:rPr>
        <w:lastRenderedPageBreak/>
        <mc:AlternateContent>
          <mc:Choice Requires="wps">
            <w:drawing>
              <wp:inline distT="0" distB="0" distL="0" distR="0">
                <wp:extent cx="307340" cy="307340"/>
                <wp:effectExtent l="0" t="0" r="0" b="0"/>
                <wp:docPr id="3" name="矩形 3"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6BC9DD" id="矩形 3" o:spid="_x0000_s1026" alt="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" filled="f" stroked="f">
                <o:lock v:ext="edit" aspectratio="t"/>
                <w10:anchorlock/>
              </v:rect>
            </w:pict>
          </mc:Fallback>
        </mc:AlternateContent>
      </w:r>
      <w:r>
        <w:rPr>
          <w:noProof/>
        </w:rPr>
        <w:drawing>
          <wp:inline distT="0" distB="0" distL="0" distR="0" wp14:anchorId="3C279266" wp14:editId="5528240D">
            <wp:extent cx="5274310" cy="276098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60980"/>
                    </a:xfrm>
                    <a:prstGeom prst="rect">
                      <a:avLst/>
                    </a:prstGeom>
                  </pic:spPr>
                </pic:pic>
              </a:graphicData>
            </a:graphic>
          </wp:inline>
        </w:drawing>
      </w:r>
    </w:p>
    <w:p w:rsidR="00111E79" w:rsidRPr="00D679AB" w:rsidRDefault="00111E79" w:rsidP="00EF5220">
      <w:pPr>
        <w:pStyle w:val="3"/>
      </w:pPr>
      <w:bookmarkStart w:id="9" w:name="_Toc501022681"/>
      <w:r w:rsidRPr="00D679AB">
        <w:t xml:space="preserve">4.3.1 </w:t>
      </w:r>
      <w:r w:rsidRPr="00D679AB">
        <w:t>项目负责人</w:t>
      </w:r>
      <w:bookmarkEnd w:id="9"/>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职责：负责项目商务、整体协调事宜。</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职位描述：</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1</w:t>
      </w:r>
      <w:r w:rsidRPr="00111E79">
        <w:rPr>
          <w:rFonts w:ascii="Helvetica" w:eastAsia="宋体" w:hAnsi="Helvetica" w:cs="Helvetica"/>
          <w:color w:val="3E3E3E"/>
          <w:kern w:val="0"/>
          <w:sz w:val="24"/>
          <w:szCs w:val="24"/>
        </w:rPr>
        <w:t>）、整体负责建设单位运</w:t>
      </w:r>
      <w:proofErr w:type="gramStart"/>
      <w:r w:rsidRPr="00111E79">
        <w:rPr>
          <w:rFonts w:ascii="Helvetica" w:eastAsia="宋体" w:hAnsi="Helvetica" w:cs="Helvetica"/>
          <w:color w:val="3E3E3E"/>
          <w:kern w:val="0"/>
          <w:sz w:val="24"/>
          <w:szCs w:val="24"/>
        </w:rPr>
        <w:t>维项目</w:t>
      </w:r>
      <w:proofErr w:type="gramEnd"/>
      <w:r w:rsidRPr="00111E79">
        <w:rPr>
          <w:rFonts w:ascii="Helvetica" w:eastAsia="宋体" w:hAnsi="Helvetica" w:cs="Helvetica"/>
          <w:color w:val="3E3E3E"/>
          <w:kern w:val="0"/>
          <w:sz w:val="24"/>
          <w:szCs w:val="24"/>
        </w:rPr>
        <w:t>服务计划的制定，领导项目经理并安排项目工作，指导项目经理完成具体维护工作，每周听取项目经理的工作汇报，负责考核项目经理工作完成情况。</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2</w:t>
      </w:r>
      <w:r w:rsidRPr="00111E79">
        <w:rPr>
          <w:rFonts w:ascii="Helvetica" w:eastAsia="宋体" w:hAnsi="Helvetica" w:cs="Helvetica"/>
          <w:color w:val="3E3E3E"/>
          <w:kern w:val="0"/>
          <w:sz w:val="24"/>
          <w:szCs w:val="24"/>
        </w:rPr>
        <w:t>）、协助建设单位完成新增项目的调研、方案设计并指导项目经理进行具体实施。</w:t>
      </w:r>
    </w:p>
    <w:p w:rsidR="00111E79" w:rsidRPr="00111E79" w:rsidRDefault="00111E79" w:rsidP="00EF5220">
      <w:pPr>
        <w:pStyle w:val="3"/>
        <w:rPr>
          <w:sz w:val="24"/>
          <w:szCs w:val="24"/>
        </w:rPr>
      </w:pPr>
      <w:bookmarkStart w:id="10" w:name="_Toc501022682"/>
      <w:r w:rsidRPr="00111E79">
        <w:t xml:space="preserve">4.3.2 </w:t>
      </w:r>
      <w:r w:rsidRPr="00111E79">
        <w:t>项目经理</w:t>
      </w:r>
      <w:bookmarkEnd w:id="10"/>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职责：规划、执行、完善信息化项目的运维工作，指导网络、数据库维护工程师开展工作。</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职位描述：</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1</w:t>
      </w:r>
      <w:r w:rsidRPr="00111E79">
        <w:rPr>
          <w:rFonts w:ascii="Helvetica" w:eastAsia="宋体" w:hAnsi="Helvetica" w:cs="Helvetica"/>
          <w:color w:val="3E3E3E"/>
          <w:kern w:val="0"/>
          <w:sz w:val="24"/>
          <w:szCs w:val="24"/>
        </w:rPr>
        <w:t>、根据公司战略目标，指导下属工程师开展客户服务工作，确保运</w:t>
      </w:r>
      <w:proofErr w:type="gramStart"/>
      <w:r w:rsidRPr="00111E79">
        <w:rPr>
          <w:rFonts w:ascii="Helvetica" w:eastAsia="宋体" w:hAnsi="Helvetica" w:cs="Helvetica"/>
          <w:color w:val="3E3E3E"/>
          <w:kern w:val="0"/>
          <w:sz w:val="24"/>
          <w:szCs w:val="24"/>
        </w:rPr>
        <w:t>维工作</w:t>
      </w:r>
      <w:proofErr w:type="gramEnd"/>
      <w:r w:rsidRPr="00111E79">
        <w:rPr>
          <w:rFonts w:ascii="Helvetica" w:eastAsia="宋体" w:hAnsi="Helvetica" w:cs="Helvetica"/>
          <w:color w:val="3E3E3E"/>
          <w:kern w:val="0"/>
          <w:sz w:val="24"/>
          <w:szCs w:val="24"/>
        </w:rPr>
        <w:t>能够满足客户的实际需要；</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2</w:t>
      </w:r>
      <w:r w:rsidRPr="00111E79">
        <w:rPr>
          <w:rFonts w:ascii="Helvetica" w:eastAsia="宋体" w:hAnsi="Helvetica" w:cs="Helvetica"/>
          <w:color w:val="3E3E3E"/>
          <w:kern w:val="0"/>
          <w:sz w:val="24"/>
          <w:szCs w:val="24"/>
        </w:rPr>
        <w:t>、建立和持续</w:t>
      </w:r>
      <w:proofErr w:type="gramStart"/>
      <w:r w:rsidRPr="00111E79">
        <w:rPr>
          <w:rFonts w:ascii="Helvetica" w:eastAsia="宋体" w:hAnsi="Helvetica" w:cs="Helvetica"/>
          <w:color w:val="3E3E3E"/>
          <w:kern w:val="0"/>
          <w:sz w:val="24"/>
          <w:szCs w:val="24"/>
        </w:rPr>
        <w:t>完善运维管理</w:t>
      </w:r>
      <w:proofErr w:type="gramEnd"/>
      <w:r w:rsidRPr="00111E79">
        <w:rPr>
          <w:rFonts w:ascii="Helvetica" w:eastAsia="宋体" w:hAnsi="Helvetica" w:cs="Helvetica"/>
          <w:color w:val="3E3E3E"/>
          <w:kern w:val="0"/>
          <w:sz w:val="24"/>
          <w:szCs w:val="24"/>
        </w:rPr>
        <w:t>体系，优化运维流程</w:t>
      </w:r>
      <w:proofErr w:type="gramStart"/>
      <w:r w:rsidRPr="00111E79">
        <w:rPr>
          <w:rFonts w:ascii="Helvetica" w:eastAsia="宋体" w:hAnsi="Helvetica" w:cs="Helvetica"/>
          <w:color w:val="3E3E3E"/>
          <w:kern w:val="0"/>
          <w:sz w:val="24"/>
          <w:szCs w:val="24"/>
        </w:rPr>
        <w:t>流程</w:t>
      </w:r>
      <w:proofErr w:type="gramEnd"/>
      <w:r w:rsidRPr="00111E79">
        <w:rPr>
          <w:rFonts w:ascii="Helvetica" w:eastAsia="宋体" w:hAnsi="Helvetica" w:cs="Helvetica"/>
          <w:color w:val="3E3E3E"/>
          <w:kern w:val="0"/>
          <w:sz w:val="24"/>
          <w:szCs w:val="24"/>
        </w:rPr>
        <w:t>，解决运维服务中出现的特殊问题；</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3</w:t>
      </w:r>
      <w:r w:rsidRPr="00111E79">
        <w:rPr>
          <w:rFonts w:ascii="Helvetica" w:eastAsia="宋体" w:hAnsi="Helvetica" w:cs="Helvetica"/>
          <w:color w:val="3E3E3E"/>
          <w:kern w:val="0"/>
          <w:sz w:val="24"/>
          <w:szCs w:val="24"/>
        </w:rPr>
        <w:t>、规划并提升运</w:t>
      </w:r>
      <w:proofErr w:type="gramStart"/>
      <w:r w:rsidRPr="00111E79">
        <w:rPr>
          <w:rFonts w:ascii="Helvetica" w:eastAsia="宋体" w:hAnsi="Helvetica" w:cs="Helvetica"/>
          <w:color w:val="3E3E3E"/>
          <w:kern w:val="0"/>
          <w:sz w:val="24"/>
          <w:szCs w:val="24"/>
        </w:rPr>
        <w:t>维工程</w:t>
      </w:r>
      <w:proofErr w:type="gramEnd"/>
      <w:r w:rsidRPr="00111E79">
        <w:rPr>
          <w:rFonts w:ascii="Helvetica" w:eastAsia="宋体" w:hAnsi="Helvetica" w:cs="Helvetica"/>
          <w:color w:val="3E3E3E"/>
          <w:kern w:val="0"/>
          <w:sz w:val="24"/>
          <w:szCs w:val="24"/>
        </w:rPr>
        <w:t>师专业服务能力，在整体上提高客户满意度；</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4</w:t>
      </w:r>
      <w:r w:rsidRPr="00111E79">
        <w:rPr>
          <w:rFonts w:ascii="Helvetica" w:eastAsia="宋体" w:hAnsi="Helvetica" w:cs="Helvetica"/>
          <w:color w:val="3E3E3E"/>
          <w:kern w:val="0"/>
          <w:sz w:val="24"/>
          <w:szCs w:val="24"/>
        </w:rPr>
        <w:t>、制定和持续完善绩效考核体系；</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5</w:t>
      </w:r>
      <w:r w:rsidRPr="00111E79">
        <w:rPr>
          <w:rFonts w:ascii="Helvetica" w:eastAsia="宋体" w:hAnsi="Helvetica" w:cs="Helvetica"/>
          <w:color w:val="3E3E3E"/>
          <w:kern w:val="0"/>
          <w:sz w:val="24"/>
          <w:szCs w:val="24"/>
        </w:rPr>
        <w:t>、制定整理运</w:t>
      </w:r>
      <w:proofErr w:type="gramStart"/>
      <w:r w:rsidRPr="00111E79">
        <w:rPr>
          <w:rFonts w:ascii="Helvetica" w:eastAsia="宋体" w:hAnsi="Helvetica" w:cs="Helvetica"/>
          <w:color w:val="3E3E3E"/>
          <w:kern w:val="0"/>
          <w:sz w:val="24"/>
          <w:szCs w:val="24"/>
        </w:rPr>
        <w:t>维项目</w:t>
      </w:r>
      <w:proofErr w:type="gramEnd"/>
      <w:r w:rsidRPr="00111E79">
        <w:rPr>
          <w:rFonts w:ascii="Helvetica" w:eastAsia="宋体" w:hAnsi="Helvetica" w:cs="Helvetica"/>
          <w:color w:val="3E3E3E"/>
          <w:kern w:val="0"/>
          <w:sz w:val="24"/>
          <w:szCs w:val="24"/>
        </w:rPr>
        <w:t>的应急预案系统，并指导运维工程师实施；</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6</w:t>
      </w:r>
      <w:r w:rsidRPr="00111E79">
        <w:rPr>
          <w:rFonts w:ascii="Helvetica" w:eastAsia="宋体" w:hAnsi="Helvetica" w:cs="Helvetica"/>
          <w:color w:val="3E3E3E"/>
          <w:kern w:val="0"/>
          <w:sz w:val="24"/>
          <w:szCs w:val="24"/>
        </w:rPr>
        <w:t>、提高自身专业技能，在业务方面给予网络管理员和数据库管理员指导。</w:t>
      </w:r>
    </w:p>
    <w:p w:rsidR="00111E79" w:rsidRPr="00111E79" w:rsidRDefault="00111E79" w:rsidP="00EF5220">
      <w:pPr>
        <w:pStyle w:val="3"/>
        <w:rPr>
          <w:sz w:val="24"/>
          <w:szCs w:val="24"/>
        </w:rPr>
      </w:pPr>
      <w:bookmarkStart w:id="11" w:name="_Toc501022683"/>
      <w:r w:rsidRPr="00111E79">
        <w:lastRenderedPageBreak/>
        <w:t xml:space="preserve">4.3.3 </w:t>
      </w:r>
      <w:r w:rsidRPr="00111E79">
        <w:t>技术主管</w:t>
      </w:r>
      <w:bookmarkEnd w:id="11"/>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职责：应用、数据库管理，</w:t>
      </w:r>
      <w:r>
        <w:rPr>
          <w:rFonts w:ascii="Helvetica" w:eastAsia="宋体" w:hAnsi="Helvetica" w:cs="Helvetica"/>
          <w:color w:val="3E3E3E"/>
          <w:kern w:val="0"/>
          <w:sz w:val="24"/>
          <w:szCs w:val="24"/>
        </w:rPr>
        <w:t>SQL</w:t>
      </w:r>
      <w:r w:rsidRPr="00111E79">
        <w:rPr>
          <w:rFonts w:ascii="Helvetica" w:eastAsia="宋体" w:hAnsi="Helvetica" w:cs="Helvetica"/>
          <w:color w:val="3E3E3E"/>
          <w:kern w:val="0"/>
          <w:sz w:val="24"/>
          <w:szCs w:val="24"/>
        </w:rPr>
        <w:t>性能调优，实现应用负载均衡。</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职位描述：</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1</w:t>
      </w:r>
      <w:r w:rsidRPr="00111E79">
        <w:rPr>
          <w:rFonts w:ascii="Helvetica" w:eastAsia="宋体" w:hAnsi="Helvetica" w:cs="Helvetica"/>
          <w:color w:val="3E3E3E"/>
          <w:kern w:val="0"/>
          <w:sz w:val="24"/>
          <w:szCs w:val="24"/>
        </w:rPr>
        <w:t>、</w:t>
      </w:r>
      <w:r w:rsidRPr="00111E79">
        <w:rPr>
          <w:rFonts w:ascii="Helvetica" w:eastAsia="宋体" w:hAnsi="Helvetica" w:cs="Helvetica"/>
          <w:color w:val="3E3E3E"/>
          <w:kern w:val="0"/>
          <w:sz w:val="24"/>
          <w:szCs w:val="24"/>
        </w:rPr>
        <w:tab/>
      </w:r>
      <w:r w:rsidRPr="00111E79">
        <w:rPr>
          <w:rFonts w:ascii="Helvetica" w:eastAsia="宋体" w:hAnsi="Helvetica" w:cs="Helvetica"/>
          <w:color w:val="3E3E3E"/>
          <w:kern w:val="0"/>
          <w:sz w:val="24"/>
          <w:szCs w:val="24"/>
        </w:rPr>
        <w:t>技术主管</w:t>
      </w:r>
      <w:r w:rsidR="00EA2066">
        <w:rPr>
          <w:rFonts w:ascii="Helvetica" w:eastAsia="宋体" w:hAnsi="Helvetica" w:cs="Helvetica" w:hint="eastAsia"/>
          <w:color w:val="3E3E3E"/>
          <w:kern w:val="0"/>
          <w:sz w:val="24"/>
          <w:szCs w:val="24"/>
        </w:rPr>
        <w:t>为</w:t>
      </w:r>
      <w:r w:rsidRPr="00111E79">
        <w:rPr>
          <w:rFonts w:ascii="Helvetica" w:eastAsia="宋体" w:hAnsi="Helvetica" w:cs="Helvetica"/>
          <w:color w:val="3E3E3E"/>
          <w:kern w:val="0"/>
          <w:sz w:val="24"/>
          <w:szCs w:val="24"/>
        </w:rPr>
        <w:t>项目常驻人员，根据项目需要进行专业方面指导；</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2</w:t>
      </w:r>
      <w:r w:rsidRPr="00111E79">
        <w:rPr>
          <w:rFonts w:ascii="Helvetica" w:eastAsia="宋体" w:hAnsi="Helvetica" w:cs="Helvetica"/>
          <w:color w:val="3E3E3E"/>
          <w:kern w:val="0"/>
          <w:sz w:val="24"/>
          <w:szCs w:val="24"/>
        </w:rPr>
        <w:t>、</w:t>
      </w:r>
      <w:r w:rsidRPr="00111E79">
        <w:rPr>
          <w:rFonts w:ascii="Helvetica" w:eastAsia="宋体" w:hAnsi="Helvetica" w:cs="Helvetica"/>
          <w:color w:val="3E3E3E"/>
          <w:kern w:val="0"/>
          <w:sz w:val="24"/>
          <w:szCs w:val="24"/>
        </w:rPr>
        <w:tab/>
      </w:r>
      <w:r w:rsidRPr="00111E79">
        <w:rPr>
          <w:rFonts w:ascii="Helvetica" w:eastAsia="宋体" w:hAnsi="Helvetica" w:cs="Helvetica"/>
          <w:color w:val="3E3E3E"/>
          <w:kern w:val="0"/>
          <w:sz w:val="24"/>
          <w:szCs w:val="24"/>
        </w:rPr>
        <w:t>负责数据库性能分析与调优，数据库运行状态监控，及时发现异常并快速处理。</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3</w:t>
      </w:r>
      <w:r w:rsidRPr="00111E79">
        <w:rPr>
          <w:rFonts w:ascii="Helvetica" w:eastAsia="宋体" w:hAnsi="Helvetica" w:cs="Helvetica"/>
          <w:color w:val="3E3E3E"/>
          <w:kern w:val="0"/>
          <w:sz w:val="24"/>
          <w:szCs w:val="24"/>
        </w:rPr>
        <w:t>、</w:t>
      </w:r>
      <w:r w:rsidRPr="00111E79">
        <w:rPr>
          <w:rFonts w:ascii="Helvetica" w:eastAsia="宋体" w:hAnsi="Helvetica" w:cs="Helvetica"/>
          <w:color w:val="3E3E3E"/>
          <w:kern w:val="0"/>
          <w:sz w:val="24"/>
          <w:szCs w:val="24"/>
        </w:rPr>
        <w:tab/>
      </w:r>
      <w:r w:rsidRPr="00111E79">
        <w:rPr>
          <w:rFonts w:ascii="Helvetica" w:eastAsia="宋体" w:hAnsi="Helvetica" w:cs="Helvetica"/>
          <w:color w:val="3E3E3E"/>
          <w:kern w:val="0"/>
          <w:sz w:val="24"/>
          <w:szCs w:val="24"/>
        </w:rPr>
        <w:t>熟练掌握</w:t>
      </w:r>
      <w:r>
        <w:rPr>
          <w:rFonts w:ascii="Helvetica" w:eastAsia="宋体" w:hAnsi="Helvetica" w:cs="Helvetica"/>
          <w:color w:val="3E3E3E"/>
          <w:kern w:val="0"/>
          <w:sz w:val="24"/>
          <w:szCs w:val="24"/>
        </w:rPr>
        <w:t>SQL Server</w:t>
      </w:r>
      <w:r>
        <w:rPr>
          <w:rFonts w:ascii="Helvetica" w:eastAsia="宋体" w:hAnsi="Helvetica" w:cs="Helvetica" w:hint="eastAsia"/>
          <w:color w:val="3E3E3E"/>
          <w:kern w:val="0"/>
          <w:sz w:val="24"/>
          <w:szCs w:val="24"/>
        </w:rPr>
        <w:t>相关</w:t>
      </w:r>
      <w:r w:rsidRPr="00111E79">
        <w:rPr>
          <w:rFonts w:ascii="Helvetica" w:eastAsia="宋体" w:hAnsi="Helvetica" w:cs="Helvetica"/>
          <w:color w:val="3E3E3E"/>
          <w:kern w:val="0"/>
          <w:sz w:val="24"/>
          <w:szCs w:val="24"/>
        </w:rPr>
        <w:t>技术，能够实现部署及调优。</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4</w:t>
      </w:r>
      <w:r w:rsidRPr="00111E79">
        <w:rPr>
          <w:rFonts w:ascii="Helvetica" w:eastAsia="宋体" w:hAnsi="Helvetica" w:cs="Helvetica"/>
          <w:color w:val="3E3E3E"/>
          <w:kern w:val="0"/>
          <w:sz w:val="24"/>
          <w:szCs w:val="24"/>
        </w:rPr>
        <w:t>、</w:t>
      </w:r>
      <w:r w:rsidRPr="00111E79">
        <w:rPr>
          <w:rFonts w:ascii="Helvetica" w:eastAsia="宋体" w:hAnsi="Helvetica" w:cs="Helvetica"/>
          <w:color w:val="3E3E3E"/>
          <w:kern w:val="0"/>
          <w:sz w:val="24"/>
          <w:szCs w:val="24"/>
        </w:rPr>
        <w:tab/>
      </w:r>
      <w:r w:rsidRPr="00111E79">
        <w:rPr>
          <w:rFonts w:ascii="Helvetica" w:eastAsia="宋体" w:hAnsi="Helvetica" w:cs="Helvetica"/>
          <w:color w:val="3E3E3E"/>
          <w:kern w:val="0"/>
          <w:sz w:val="24"/>
          <w:szCs w:val="24"/>
        </w:rPr>
        <w:t>掌握</w:t>
      </w:r>
      <w:proofErr w:type="spellStart"/>
      <w:r w:rsidR="00EA2066">
        <w:rPr>
          <w:rFonts w:ascii="Helvetica" w:eastAsia="宋体" w:hAnsi="Helvetica" w:cs="Helvetica"/>
          <w:color w:val="3E3E3E"/>
          <w:kern w:val="0"/>
          <w:sz w:val="24"/>
          <w:szCs w:val="24"/>
        </w:rPr>
        <w:t>Haproxy</w:t>
      </w:r>
      <w:proofErr w:type="spellEnd"/>
      <w:r w:rsidRPr="00111E79">
        <w:rPr>
          <w:rFonts w:ascii="Helvetica" w:eastAsia="宋体" w:hAnsi="Helvetica" w:cs="Helvetica"/>
          <w:color w:val="3E3E3E"/>
          <w:kern w:val="0"/>
          <w:sz w:val="24"/>
          <w:szCs w:val="24"/>
        </w:rPr>
        <w:t>、</w:t>
      </w:r>
      <w:r w:rsidR="00EA2066">
        <w:rPr>
          <w:rFonts w:ascii="Helvetica" w:eastAsia="宋体" w:hAnsi="Helvetica" w:cs="Helvetica"/>
          <w:color w:val="3E3E3E"/>
          <w:kern w:val="0"/>
          <w:sz w:val="24"/>
          <w:szCs w:val="24"/>
        </w:rPr>
        <w:t>IIS</w:t>
      </w:r>
      <w:r w:rsidRPr="00111E79">
        <w:rPr>
          <w:rFonts w:ascii="Helvetica" w:eastAsia="宋体" w:hAnsi="Helvetica" w:cs="Helvetica"/>
          <w:color w:val="3E3E3E"/>
          <w:kern w:val="0"/>
          <w:sz w:val="24"/>
          <w:szCs w:val="24"/>
        </w:rPr>
        <w:t>、</w:t>
      </w:r>
      <w:proofErr w:type="spellStart"/>
      <w:r w:rsidR="00EA2066">
        <w:rPr>
          <w:rFonts w:ascii="Helvetica" w:eastAsia="宋体" w:hAnsi="Helvetica" w:cs="Helvetica"/>
          <w:color w:val="3E3E3E"/>
          <w:kern w:val="0"/>
          <w:sz w:val="24"/>
          <w:szCs w:val="24"/>
        </w:rPr>
        <w:t>Redis</w:t>
      </w:r>
      <w:proofErr w:type="spellEnd"/>
      <w:r w:rsidR="00EA2066">
        <w:rPr>
          <w:rFonts w:ascii="Helvetica" w:eastAsia="宋体" w:hAnsi="Helvetica" w:cs="Helvetica" w:hint="eastAsia"/>
          <w:color w:val="3E3E3E"/>
          <w:kern w:val="0"/>
          <w:sz w:val="24"/>
          <w:szCs w:val="24"/>
        </w:rPr>
        <w:t>、</w:t>
      </w:r>
      <w:proofErr w:type="spellStart"/>
      <w:r w:rsidR="00EA2066">
        <w:rPr>
          <w:rFonts w:ascii="Helvetica" w:eastAsia="宋体" w:hAnsi="Helvetica" w:cs="Helvetica" w:hint="eastAsia"/>
          <w:color w:val="3E3E3E"/>
          <w:kern w:val="0"/>
          <w:sz w:val="24"/>
          <w:szCs w:val="24"/>
        </w:rPr>
        <w:t>R</w:t>
      </w:r>
      <w:r w:rsidR="00EA2066">
        <w:rPr>
          <w:rFonts w:ascii="Helvetica" w:eastAsia="宋体" w:hAnsi="Helvetica" w:cs="Helvetica"/>
          <w:color w:val="3E3E3E"/>
          <w:kern w:val="0"/>
          <w:sz w:val="24"/>
          <w:szCs w:val="24"/>
        </w:rPr>
        <w:t>abbitMQ</w:t>
      </w:r>
      <w:proofErr w:type="spellEnd"/>
      <w:r w:rsidRPr="00111E79">
        <w:rPr>
          <w:rFonts w:ascii="Helvetica" w:eastAsia="宋体" w:hAnsi="Helvetica" w:cs="Helvetica"/>
          <w:color w:val="3E3E3E"/>
          <w:kern w:val="0"/>
          <w:sz w:val="24"/>
          <w:szCs w:val="24"/>
        </w:rPr>
        <w:t>等中间件的工作原理，能够实现部署调优及故障解决。</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5</w:t>
      </w:r>
      <w:r w:rsidRPr="00111E79">
        <w:rPr>
          <w:rFonts w:ascii="Helvetica" w:eastAsia="宋体" w:hAnsi="Helvetica" w:cs="Helvetica"/>
          <w:color w:val="3E3E3E"/>
          <w:kern w:val="0"/>
          <w:sz w:val="24"/>
          <w:szCs w:val="24"/>
        </w:rPr>
        <w:t>、</w:t>
      </w:r>
      <w:r w:rsidRPr="00111E79">
        <w:rPr>
          <w:rFonts w:ascii="Helvetica" w:eastAsia="宋体" w:hAnsi="Helvetica" w:cs="Helvetica"/>
          <w:color w:val="3E3E3E"/>
          <w:kern w:val="0"/>
          <w:sz w:val="24"/>
          <w:szCs w:val="24"/>
        </w:rPr>
        <w:tab/>
      </w:r>
      <w:r w:rsidRPr="00111E79">
        <w:rPr>
          <w:rFonts w:ascii="Helvetica" w:eastAsia="宋体" w:hAnsi="Helvetica" w:cs="Helvetica"/>
          <w:color w:val="3E3E3E"/>
          <w:kern w:val="0"/>
          <w:sz w:val="24"/>
          <w:szCs w:val="24"/>
        </w:rPr>
        <w:t>熟练掌握</w:t>
      </w:r>
      <w:proofErr w:type="spellStart"/>
      <w:r>
        <w:rPr>
          <w:rFonts w:ascii="Helvetica" w:eastAsia="宋体" w:hAnsi="Helvetica" w:cs="Helvetica"/>
          <w:color w:val="3E3E3E"/>
          <w:kern w:val="0"/>
          <w:sz w:val="24"/>
          <w:szCs w:val="24"/>
        </w:rPr>
        <w:t>Centso</w:t>
      </w:r>
      <w:proofErr w:type="spellEnd"/>
      <w:r w:rsidRPr="00111E79">
        <w:rPr>
          <w:rFonts w:ascii="Helvetica" w:eastAsia="宋体" w:hAnsi="Helvetica" w:cs="Helvetica"/>
          <w:color w:val="3E3E3E"/>
          <w:kern w:val="0"/>
          <w:sz w:val="24"/>
          <w:szCs w:val="24"/>
        </w:rPr>
        <w:t>、</w:t>
      </w:r>
      <w:proofErr w:type="spellStart"/>
      <w:r>
        <w:rPr>
          <w:rFonts w:ascii="Helvetica" w:eastAsia="宋体" w:hAnsi="Helvetica" w:cs="Helvetica"/>
          <w:color w:val="3E3E3E"/>
          <w:kern w:val="0"/>
          <w:sz w:val="24"/>
          <w:szCs w:val="24"/>
        </w:rPr>
        <w:t>RedH</w:t>
      </w:r>
      <w:r w:rsidRPr="00111E79">
        <w:rPr>
          <w:rFonts w:ascii="Helvetica" w:eastAsia="宋体" w:hAnsi="Helvetica" w:cs="Helvetica"/>
          <w:color w:val="3E3E3E"/>
          <w:kern w:val="0"/>
          <w:sz w:val="24"/>
          <w:szCs w:val="24"/>
        </w:rPr>
        <w:t>at</w:t>
      </w:r>
      <w:proofErr w:type="spellEnd"/>
      <w:r w:rsidR="00EA2066">
        <w:rPr>
          <w:rFonts w:ascii="Helvetica" w:eastAsia="宋体" w:hAnsi="Helvetica" w:cs="Helvetica" w:hint="eastAsia"/>
          <w:color w:val="3E3E3E"/>
          <w:kern w:val="0"/>
          <w:sz w:val="24"/>
          <w:szCs w:val="24"/>
        </w:rPr>
        <w:t>、</w:t>
      </w:r>
      <w:r w:rsidR="00EA2066">
        <w:rPr>
          <w:rFonts w:ascii="Helvetica" w:eastAsia="宋体" w:hAnsi="Helvetica" w:cs="Helvetica" w:hint="eastAsia"/>
          <w:color w:val="3E3E3E"/>
          <w:kern w:val="0"/>
          <w:sz w:val="24"/>
          <w:szCs w:val="24"/>
        </w:rPr>
        <w:t>W</w:t>
      </w:r>
      <w:r w:rsidR="00EA2066">
        <w:rPr>
          <w:rFonts w:ascii="Helvetica" w:eastAsia="宋体" w:hAnsi="Helvetica" w:cs="Helvetica"/>
          <w:color w:val="3E3E3E"/>
          <w:kern w:val="0"/>
          <w:sz w:val="24"/>
          <w:szCs w:val="24"/>
        </w:rPr>
        <w:t>indows Server</w:t>
      </w:r>
      <w:r w:rsidRPr="00111E79">
        <w:rPr>
          <w:rFonts w:ascii="Helvetica" w:eastAsia="宋体" w:hAnsi="Helvetica" w:cs="Helvetica"/>
          <w:color w:val="3E3E3E"/>
          <w:kern w:val="0"/>
          <w:sz w:val="24"/>
          <w:szCs w:val="24"/>
        </w:rPr>
        <w:t>等</w:t>
      </w:r>
      <w:r w:rsidR="00EA2066">
        <w:rPr>
          <w:rFonts w:ascii="Helvetica" w:eastAsia="宋体" w:hAnsi="Helvetica" w:cs="Helvetica" w:hint="eastAsia"/>
          <w:color w:val="3E3E3E"/>
          <w:kern w:val="0"/>
          <w:sz w:val="24"/>
          <w:szCs w:val="24"/>
        </w:rPr>
        <w:t>服务器</w:t>
      </w:r>
      <w:r w:rsidRPr="00111E79">
        <w:rPr>
          <w:rFonts w:ascii="Helvetica" w:eastAsia="宋体" w:hAnsi="Helvetica" w:cs="Helvetica"/>
          <w:color w:val="3E3E3E"/>
          <w:kern w:val="0"/>
          <w:sz w:val="24"/>
          <w:szCs w:val="24"/>
        </w:rPr>
        <w:t>操作系统，部署</w:t>
      </w:r>
      <w:r>
        <w:rPr>
          <w:rFonts w:ascii="Helvetica" w:eastAsia="宋体" w:hAnsi="Helvetica" w:cs="Helvetica"/>
          <w:color w:val="3E3E3E"/>
          <w:kern w:val="0"/>
          <w:sz w:val="24"/>
          <w:szCs w:val="24"/>
        </w:rPr>
        <w:t>SQL Server</w:t>
      </w:r>
      <w:r w:rsidRPr="00111E79">
        <w:rPr>
          <w:rFonts w:ascii="Helvetica" w:eastAsia="宋体" w:hAnsi="Helvetica" w:cs="Helvetica"/>
          <w:color w:val="3E3E3E"/>
          <w:kern w:val="0"/>
          <w:sz w:val="24"/>
          <w:szCs w:val="24"/>
        </w:rPr>
        <w:t>、</w:t>
      </w:r>
      <w:r>
        <w:rPr>
          <w:rFonts w:ascii="Helvetica" w:eastAsia="宋体" w:hAnsi="Helvetica" w:cs="Helvetica"/>
          <w:color w:val="3E3E3E"/>
          <w:kern w:val="0"/>
          <w:sz w:val="24"/>
          <w:szCs w:val="24"/>
        </w:rPr>
        <w:t>MySQL</w:t>
      </w:r>
      <w:r w:rsidRPr="00111E79">
        <w:rPr>
          <w:rFonts w:ascii="Helvetica" w:eastAsia="宋体" w:hAnsi="Helvetica" w:cs="Helvetica"/>
          <w:color w:val="3E3E3E"/>
          <w:kern w:val="0"/>
          <w:sz w:val="24"/>
          <w:szCs w:val="24"/>
        </w:rPr>
        <w:t>数据库。熟练掌握</w:t>
      </w:r>
      <w:r w:rsidR="00EA2066">
        <w:rPr>
          <w:rFonts w:ascii="Helvetica" w:eastAsia="宋体" w:hAnsi="Helvetica" w:cs="Helvetica" w:hint="eastAsia"/>
          <w:color w:val="3E3E3E"/>
          <w:kern w:val="0"/>
          <w:sz w:val="24"/>
          <w:szCs w:val="24"/>
        </w:rPr>
        <w:t>数据库高可用</w:t>
      </w:r>
      <w:r w:rsidRPr="00111E79">
        <w:rPr>
          <w:rFonts w:ascii="Helvetica" w:eastAsia="宋体" w:hAnsi="Helvetica" w:cs="Helvetica"/>
          <w:color w:val="3E3E3E"/>
          <w:kern w:val="0"/>
          <w:sz w:val="24"/>
          <w:szCs w:val="24"/>
        </w:rPr>
        <w:t>技术，保证</w:t>
      </w:r>
      <w:r w:rsidR="00EA2066">
        <w:rPr>
          <w:rFonts w:ascii="Helvetica" w:eastAsia="宋体" w:hAnsi="Helvetica" w:cs="Helvetica"/>
          <w:color w:val="3E3E3E"/>
          <w:kern w:val="0"/>
          <w:sz w:val="24"/>
          <w:szCs w:val="24"/>
        </w:rPr>
        <w:t>SQL Server</w:t>
      </w:r>
      <w:r w:rsidRPr="00111E79">
        <w:rPr>
          <w:rFonts w:ascii="Helvetica" w:eastAsia="宋体" w:hAnsi="Helvetica" w:cs="Helvetica"/>
          <w:color w:val="3E3E3E"/>
          <w:kern w:val="0"/>
          <w:sz w:val="24"/>
          <w:szCs w:val="24"/>
        </w:rPr>
        <w:t>数据库</w:t>
      </w:r>
      <w:proofErr w:type="gramStart"/>
      <w:r w:rsidRPr="00111E79">
        <w:rPr>
          <w:rFonts w:ascii="Helvetica" w:eastAsia="宋体" w:hAnsi="Helvetica" w:cs="Helvetica"/>
          <w:color w:val="3E3E3E"/>
          <w:kern w:val="0"/>
          <w:sz w:val="24"/>
          <w:szCs w:val="24"/>
        </w:rPr>
        <w:t>冗</w:t>
      </w:r>
      <w:proofErr w:type="gramEnd"/>
      <w:r w:rsidRPr="00111E79">
        <w:rPr>
          <w:rFonts w:ascii="Helvetica" w:eastAsia="宋体" w:hAnsi="Helvetica" w:cs="Helvetica"/>
          <w:color w:val="3E3E3E"/>
          <w:kern w:val="0"/>
          <w:sz w:val="24"/>
          <w:szCs w:val="24"/>
        </w:rPr>
        <w:t>灾、数据保护、故障恢复。</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6</w:t>
      </w:r>
      <w:r w:rsidRPr="00111E79">
        <w:rPr>
          <w:rFonts w:ascii="Helvetica" w:eastAsia="宋体" w:hAnsi="Helvetica" w:cs="Helvetica"/>
          <w:color w:val="3E3E3E"/>
          <w:kern w:val="0"/>
          <w:sz w:val="24"/>
          <w:szCs w:val="24"/>
        </w:rPr>
        <w:t>、</w:t>
      </w:r>
      <w:r w:rsidRPr="00111E79">
        <w:rPr>
          <w:rFonts w:ascii="Helvetica" w:eastAsia="宋体" w:hAnsi="Helvetica" w:cs="Helvetica"/>
          <w:color w:val="3E3E3E"/>
          <w:kern w:val="0"/>
          <w:sz w:val="24"/>
          <w:szCs w:val="24"/>
        </w:rPr>
        <w:tab/>
      </w:r>
      <w:r w:rsidRPr="00111E79">
        <w:rPr>
          <w:rFonts w:ascii="Helvetica" w:eastAsia="宋体" w:hAnsi="Helvetica" w:cs="Helvetica"/>
          <w:color w:val="3E3E3E"/>
          <w:kern w:val="0"/>
          <w:sz w:val="24"/>
          <w:szCs w:val="24"/>
        </w:rPr>
        <w:t>负责应用负载均衡的部署和调试。</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7</w:t>
      </w:r>
      <w:r w:rsidRPr="00111E79">
        <w:rPr>
          <w:rFonts w:ascii="Helvetica" w:eastAsia="宋体" w:hAnsi="Helvetica" w:cs="Helvetica"/>
          <w:color w:val="3E3E3E"/>
          <w:kern w:val="0"/>
          <w:sz w:val="24"/>
          <w:szCs w:val="24"/>
        </w:rPr>
        <w:t>、</w:t>
      </w:r>
      <w:r w:rsidRPr="00111E79">
        <w:rPr>
          <w:rFonts w:ascii="Helvetica" w:eastAsia="宋体" w:hAnsi="Helvetica" w:cs="Helvetica"/>
          <w:color w:val="3E3E3E"/>
          <w:kern w:val="0"/>
          <w:sz w:val="24"/>
          <w:szCs w:val="24"/>
        </w:rPr>
        <w:tab/>
      </w:r>
      <w:r w:rsidRPr="00111E79">
        <w:rPr>
          <w:rFonts w:ascii="Helvetica" w:eastAsia="宋体" w:hAnsi="Helvetica" w:cs="Helvetica"/>
          <w:color w:val="3E3E3E"/>
          <w:kern w:val="0"/>
          <w:sz w:val="24"/>
          <w:szCs w:val="24"/>
        </w:rPr>
        <w:t>负责指导数据库工程师管理员开展工作。</w:t>
      </w:r>
    </w:p>
    <w:p w:rsidR="00111E79" w:rsidRPr="00111E79" w:rsidRDefault="00111E79" w:rsidP="00EF5220">
      <w:pPr>
        <w:pStyle w:val="3"/>
        <w:rPr>
          <w:sz w:val="24"/>
          <w:szCs w:val="24"/>
        </w:rPr>
      </w:pPr>
      <w:bookmarkStart w:id="12" w:name="_Toc501022684"/>
      <w:r w:rsidRPr="00111E79">
        <w:t>4.3.4</w:t>
      </w:r>
      <w:r w:rsidRPr="00111E79">
        <w:t>服务台</w:t>
      </w:r>
      <w:bookmarkEnd w:id="12"/>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职责：故障电话受理，文档管理。</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职位描述</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1</w:t>
      </w:r>
      <w:r w:rsidRPr="00111E79">
        <w:rPr>
          <w:rFonts w:ascii="Helvetica" w:eastAsia="宋体" w:hAnsi="Helvetica" w:cs="Helvetica"/>
          <w:color w:val="3E3E3E"/>
          <w:kern w:val="0"/>
          <w:sz w:val="24"/>
          <w:szCs w:val="24"/>
        </w:rPr>
        <w:t>、</w:t>
      </w:r>
      <w:r w:rsidRPr="00111E79">
        <w:rPr>
          <w:rFonts w:ascii="Helvetica" w:eastAsia="宋体" w:hAnsi="Helvetica" w:cs="Helvetica"/>
          <w:color w:val="3E3E3E"/>
          <w:kern w:val="0"/>
          <w:sz w:val="24"/>
          <w:szCs w:val="24"/>
        </w:rPr>
        <w:tab/>
      </w:r>
      <w:r w:rsidRPr="00111E79">
        <w:rPr>
          <w:rFonts w:ascii="Helvetica" w:eastAsia="宋体" w:hAnsi="Helvetica" w:cs="Helvetica"/>
          <w:color w:val="3E3E3E"/>
          <w:kern w:val="0"/>
          <w:sz w:val="24"/>
          <w:szCs w:val="24"/>
        </w:rPr>
        <w:t>负责业务的救助电话的受理工作；</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2</w:t>
      </w:r>
      <w:r w:rsidRPr="00111E79">
        <w:rPr>
          <w:rFonts w:ascii="Helvetica" w:eastAsia="宋体" w:hAnsi="Helvetica" w:cs="Helvetica"/>
          <w:color w:val="3E3E3E"/>
          <w:kern w:val="0"/>
          <w:sz w:val="24"/>
          <w:szCs w:val="24"/>
        </w:rPr>
        <w:t>、</w:t>
      </w:r>
      <w:r w:rsidRPr="00111E79">
        <w:rPr>
          <w:rFonts w:ascii="Helvetica" w:eastAsia="宋体" w:hAnsi="Helvetica" w:cs="Helvetica"/>
          <w:color w:val="3E3E3E"/>
          <w:kern w:val="0"/>
          <w:sz w:val="24"/>
          <w:szCs w:val="24"/>
        </w:rPr>
        <w:tab/>
      </w:r>
      <w:r w:rsidRPr="00111E79">
        <w:rPr>
          <w:rFonts w:ascii="Helvetica" w:eastAsia="宋体" w:hAnsi="Helvetica" w:cs="Helvetica"/>
          <w:color w:val="3E3E3E"/>
          <w:kern w:val="0"/>
          <w:sz w:val="24"/>
          <w:szCs w:val="24"/>
        </w:rPr>
        <w:t>故障处理的发起人，同时进行维护工程师指派，跟踪事件处理状态；</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3</w:t>
      </w:r>
      <w:r w:rsidRPr="00111E79">
        <w:rPr>
          <w:rFonts w:ascii="Helvetica" w:eastAsia="宋体" w:hAnsi="Helvetica" w:cs="Helvetica"/>
          <w:color w:val="3E3E3E"/>
          <w:kern w:val="0"/>
          <w:sz w:val="24"/>
          <w:szCs w:val="24"/>
        </w:rPr>
        <w:t>、</w:t>
      </w:r>
      <w:r w:rsidRPr="00111E79">
        <w:rPr>
          <w:rFonts w:ascii="Helvetica" w:eastAsia="宋体" w:hAnsi="Helvetica" w:cs="Helvetica"/>
          <w:color w:val="3E3E3E"/>
          <w:kern w:val="0"/>
          <w:sz w:val="24"/>
          <w:szCs w:val="24"/>
        </w:rPr>
        <w:tab/>
      </w:r>
      <w:r w:rsidRPr="00111E79">
        <w:rPr>
          <w:rFonts w:ascii="Helvetica" w:eastAsia="宋体" w:hAnsi="Helvetica" w:cs="Helvetica"/>
          <w:color w:val="3E3E3E"/>
          <w:kern w:val="0"/>
          <w:sz w:val="24"/>
          <w:szCs w:val="24"/>
        </w:rPr>
        <w:t>进行维护故障统计、用户满意度统计、工作报表输出等工作；</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4</w:t>
      </w:r>
      <w:r w:rsidRPr="00111E79">
        <w:rPr>
          <w:rFonts w:ascii="Helvetica" w:eastAsia="宋体" w:hAnsi="Helvetica" w:cs="Helvetica"/>
          <w:color w:val="3E3E3E"/>
          <w:kern w:val="0"/>
          <w:sz w:val="24"/>
          <w:szCs w:val="24"/>
        </w:rPr>
        <w:t>、</w:t>
      </w:r>
      <w:r w:rsidRPr="00111E79">
        <w:rPr>
          <w:rFonts w:ascii="Helvetica" w:eastAsia="宋体" w:hAnsi="Helvetica" w:cs="Helvetica"/>
          <w:color w:val="3E3E3E"/>
          <w:kern w:val="0"/>
          <w:sz w:val="24"/>
          <w:szCs w:val="24"/>
        </w:rPr>
        <w:tab/>
      </w:r>
      <w:r w:rsidRPr="00111E79">
        <w:rPr>
          <w:rFonts w:ascii="Helvetica" w:eastAsia="宋体" w:hAnsi="Helvetica" w:cs="Helvetica"/>
          <w:color w:val="3E3E3E"/>
          <w:kern w:val="0"/>
          <w:sz w:val="24"/>
          <w:szCs w:val="24"/>
        </w:rPr>
        <w:t>协助项目经理，进行文档整理、归类、保存等工作。</w:t>
      </w:r>
    </w:p>
    <w:p w:rsidR="00111E79" w:rsidRPr="00111E79" w:rsidRDefault="00111E79" w:rsidP="00EF5220">
      <w:pPr>
        <w:pStyle w:val="3"/>
        <w:rPr>
          <w:sz w:val="24"/>
          <w:szCs w:val="24"/>
        </w:rPr>
      </w:pPr>
      <w:bookmarkStart w:id="13" w:name="_Toc501022685"/>
      <w:r w:rsidRPr="00111E79">
        <w:t xml:space="preserve">4.3.5 </w:t>
      </w:r>
      <w:r w:rsidRPr="00111E79">
        <w:t>应用、数据库管理员</w:t>
      </w:r>
      <w:bookmarkEnd w:id="13"/>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职责：维护建设单位业务系统运行正常，解决应用和数据库故障。</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职位描述：</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1</w:t>
      </w:r>
      <w:r w:rsidRPr="00111E79">
        <w:rPr>
          <w:rFonts w:ascii="Helvetica" w:eastAsia="宋体" w:hAnsi="Helvetica" w:cs="Helvetica"/>
          <w:color w:val="3E3E3E"/>
          <w:kern w:val="0"/>
          <w:sz w:val="24"/>
          <w:szCs w:val="24"/>
        </w:rPr>
        <w:t>、监测业务系统运行状况，应用、数据库性能监视及优化，作必要调整；</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2</w:t>
      </w:r>
      <w:r w:rsidRPr="00111E79">
        <w:rPr>
          <w:rFonts w:ascii="Helvetica" w:eastAsia="宋体" w:hAnsi="Helvetica" w:cs="Helvetica"/>
          <w:color w:val="3E3E3E"/>
          <w:kern w:val="0"/>
          <w:sz w:val="24"/>
          <w:szCs w:val="24"/>
        </w:rPr>
        <w:t>、规划不同数据的生命周期，制订备份、恢复、迁移</w:t>
      </w:r>
      <w:proofErr w:type="gramStart"/>
      <w:r w:rsidRPr="00111E79">
        <w:rPr>
          <w:rFonts w:ascii="Helvetica" w:eastAsia="宋体" w:hAnsi="Helvetica" w:cs="Helvetica"/>
          <w:color w:val="3E3E3E"/>
          <w:kern w:val="0"/>
          <w:sz w:val="24"/>
          <w:szCs w:val="24"/>
        </w:rPr>
        <w:t>和灾备策略</w:t>
      </w:r>
      <w:proofErr w:type="gramEnd"/>
      <w:r w:rsidRPr="00111E79">
        <w:rPr>
          <w:rFonts w:ascii="Helvetica" w:eastAsia="宋体" w:hAnsi="Helvetica" w:cs="Helvetica"/>
          <w:color w:val="3E3E3E"/>
          <w:kern w:val="0"/>
          <w:sz w:val="24"/>
          <w:szCs w:val="24"/>
        </w:rPr>
        <w:t>，根据业务的需要执行数据转换及迁移等操作；</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3</w:t>
      </w:r>
      <w:r w:rsidRPr="00111E79">
        <w:rPr>
          <w:rFonts w:ascii="Helvetica" w:eastAsia="宋体" w:hAnsi="Helvetica" w:cs="Helvetica"/>
          <w:color w:val="3E3E3E"/>
          <w:kern w:val="0"/>
          <w:sz w:val="24"/>
          <w:szCs w:val="24"/>
        </w:rPr>
        <w:t>、保证应用和数据库系统的安全性、完整性和运行效率。</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4</w:t>
      </w:r>
      <w:r w:rsidRPr="00111E79">
        <w:rPr>
          <w:rFonts w:ascii="Helvetica" w:eastAsia="宋体" w:hAnsi="Helvetica" w:cs="Helvetica"/>
          <w:color w:val="3E3E3E"/>
          <w:kern w:val="0"/>
          <w:sz w:val="24"/>
          <w:szCs w:val="24"/>
        </w:rPr>
        <w:t>、负责数据库平台的整体架构及解决方案的制定和实施；</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5</w:t>
      </w:r>
      <w:r w:rsidRPr="00111E79">
        <w:rPr>
          <w:rFonts w:ascii="Helvetica" w:eastAsia="宋体" w:hAnsi="Helvetica" w:cs="Helvetica"/>
          <w:color w:val="3E3E3E"/>
          <w:kern w:val="0"/>
          <w:sz w:val="24"/>
          <w:szCs w:val="24"/>
        </w:rPr>
        <w:t>、工作认真、细致，积极主动有条理性，具有良好的沟通能力及团队合作精神</w:t>
      </w:r>
      <w:r w:rsidRPr="00111E79">
        <w:rPr>
          <w:rFonts w:ascii="Helvetica" w:eastAsia="宋体" w:hAnsi="Helvetica" w:cs="Helvetica"/>
          <w:color w:val="3E3E3E"/>
          <w:kern w:val="0"/>
          <w:sz w:val="24"/>
          <w:szCs w:val="24"/>
        </w:rPr>
        <w:t>.</w:t>
      </w:r>
    </w:p>
    <w:p w:rsidR="00111E79" w:rsidRPr="00111E79" w:rsidRDefault="00111E79" w:rsidP="00EF5220">
      <w:pPr>
        <w:pStyle w:val="3"/>
        <w:rPr>
          <w:sz w:val="24"/>
          <w:szCs w:val="24"/>
        </w:rPr>
      </w:pPr>
      <w:bookmarkStart w:id="14" w:name="_Toc501022686"/>
      <w:r w:rsidRPr="00111E79">
        <w:lastRenderedPageBreak/>
        <w:t xml:space="preserve">4.3.6 </w:t>
      </w:r>
      <w:r w:rsidRPr="00111E79">
        <w:t>终端管理员</w:t>
      </w:r>
      <w:bookmarkEnd w:id="14"/>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职责：维护建设单位桌面系统运行正常，解决终端、外设故障。</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职位描述</w:t>
      </w:r>
      <w:r w:rsidRPr="00111E79">
        <w:rPr>
          <w:rFonts w:ascii="Helvetica" w:eastAsia="宋体" w:hAnsi="Helvetica" w:cs="Helvetica"/>
          <w:color w:val="3E3E3E"/>
          <w:kern w:val="0"/>
          <w:sz w:val="24"/>
          <w:szCs w:val="24"/>
        </w:rPr>
        <w:t>:</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1</w:t>
      </w:r>
      <w:r w:rsidRPr="00111E79">
        <w:rPr>
          <w:rFonts w:ascii="Helvetica" w:eastAsia="宋体" w:hAnsi="Helvetica" w:cs="Helvetica"/>
          <w:color w:val="3E3E3E"/>
          <w:kern w:val="0"/>
          <w:sz w:val="24"/>
          <w:szCs w:val="24"/>
        </w:rPr>
        <w:t>、各部门电脑、打印机、传真机的维护；</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2</w:t>
      </w:r>
      <w:r w:rsidRPr="00111E79">
        <w:rPr>
          <w:rFonts w:ascii="Helvetica" w:eastAsia="宋体" w:hAnsi="Helvetica" w:cs="Helvetica"/>
          <w:color w:val="3E3E3E"/>
          <w:kern w:val="0"/>
          <w:sz w:val="24"/>
          <w:szCs w:val="24"/>
        </w:rPr>
        <w:t>、对各部门职员进行电脑相关的技术支持及培训工作；</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3</w:t>
      </w:r>
      <w:r w:rsidRPr="00111E79">
        <w:rPr>
          <w:rFonts w:ascii="Helvetica" w:eastAsia="宋体" w:hAnsi="Helvetica" w:cs="Helvetica"/>
          <w:color w:val="3E3E3E"/>
          <w:kern w:val="0"/>
          <w:sz w:val="24"/>
          <w:szCs w:val="24"/>
        </w:rPr>
        <w:t>、精通</w:t>
      </w:r>
      <w:r w:rsidRPr="00111E79">
        <w:rPr>
          <w:rFonts w:ascii="Helvetica" w:eastAsia="宋体" w:hAnsi="Helvetica" w:cs="Helvetica"/>
          <w:color w:val="3E3E3E"/>
          <w:kern w:val="0"/>
          <w:sz w:val="24"/>
          <w:szCs w:val="24"/>
        </w:rPr>
        <w:t>Windows XP</w:t>
      </w:r>
      <w:r w:rsidRPr="00111E79">
        <w:rPr>
          <w:rFonts w:ascii="Helvetica" w:eastAsia="宋体" w:hAnsi="Helvetica" w:cs="Helvetica"/>
          <w:color w:val="3E3E3E"/>
          <w:kern w:val="0"/>
          <w:sz w:val="24"/>
          <w:szCs w:val="24"/>
        </w:rPr>
        <w:t>及</w:t>
      </w:r>
      <w:r w:rsidRPr="00111E79">
        <w:rPr>
          <w:rFonts w:ascii="Helvetica" w:eastAsia="宋体" w:hAnsi="Helvetica" w:cs="Helvetica"/>
          <w:color w:val="3E3E3E"/>
          <w:kern w:val="0"/>
          <w:sz w:val="24"/>
          <w:szCs w:val="24"/>
        </w:rPr>
        <w:t>Office</w:t>
      </w:r>
      <w:r w:rsidRPr="00111E79">
        <w:rPr>
          <w:rFonts w:ascii="Helvetica" w:eastAsia="宋体" w:hAnsi="Helvetica" w:cs="Helvetica"/>
          <w:color w:val="3E3E3E"/>
          <w:kern w:val="0"/>
          <w:sz w:val="24"/>
          <w:szCs w:val="24"/>
        </w:rPr>
        <w:t>的使用，能够熟练使用</w:t>
      </w:r>
      <w:r w:rsidRPr="00111E79">
        <w:rPr>
          <w:rFonts w:ascii="Helvetica" w:eastAsia="宋体" w:hAnsi="Helvetica" w:cs="Helvetica"/>
          <w:color w:val="3E3E3E"/>
          <w:kern w:val="0"/>
          <w:sz w:val="24"/>
          <w:szCs w:val="24"/>
        </w:rPr>
        <w:t>Excel2003</w:t>
      </w:r>
      <w:r w:rsidRPr="00111E79">
        <w:rPr>
          <w:rFonts w:ascii="Helvetica" w:eastAsia="宋体" w:hAnsi="Helvetica" w:cs="Helvetica"/>
          <w:color w:val="3E3E3E"/>
          <w:kern w:val="0"/>
          <w:sz w:val="24"/>
          <w:szCs w:val="24"/>
        </w:rPr>
        <w:t>、</w:t>
      </w:r>
      <w:r w:rsidRPr="00111E79">
        <w:rPr>
          <w:rFonts w:ascii="Helvetica" w:eastAsia="宋体" w:hAnsi="Helvetica" w:cs="Helvetica"/>
          <w:color w:val="3E3E3E"/>
          <w:kern w:val="0"/>
          <w:sz w:val="24"/>
          <w:szCs w:val="24"/>
        </w:rPr>
        <w:t>Excel2007</w:t>
      </w:r>
      <w:r w:rsidRPr="00111E79">
        <w:rPr>
          <w:rFonts w:ascii="Helvetica" w:eastAsia="宋体" w:hAnsi="Helvetica" w:cs="Helvetica"/>
          <w:color w:val="3E3E3E"/>
          <w:kern w:val="0"/>
          <w:sz w:val="24"/>
          <w:szCs w:val="24"/>
        </w:rPr>
        <w:t>及以上版本，能够制作相应教程对其他部门员工进行培训</w:t>
      </w:r>
    </w:p>
    <w:p w:rsidR="00111E79" w:rsidRPr="00111E79" w:rsidRDefault="00111E79" w:rsidP="00D63B8B">
      <w:pPr>
        <w:pStyle w:val="1"/>
        <w:rPr>
          <w:sz w:val="24"/>
          <w:szCs w:val="24"/>
        </w:rPr>
      </w:pPr>
      <w:bookmarkStart w:id="15" w:name="_Toc501022687"/>
      <w:r w:rsidRPr="00111E79">
        <w:t xml:space="preserve">4.4 </w:t>
      </w:r>
      <w:r w:rsidRPr="00111E79">
        <w:t>运维服务流程</w:t>
      </w:r>
      <w:bookmarkEnd w:id="15"/>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IT</w:t>
      </w:r>
      <w:r w:rsidRPr="00111E79">
        <w:rPr>
          <w:rFonts w:ascii="Helvetica" w:eastAsia="宋体" w:hAnsi="Helvetica" w:cs="Helvetica"/>
          <w:color w:val="3E3E3E"/>
          <w:kern w:val="0"/>
          <w:sz w:val="24"/>
          <w:szCs w:val="24"/>
        </w:rPr>
        <w:t>运维服务管理流程涉及服务台、事件管理、问题管理、配置管理、变更管理、发布管理、服务级别管理、财务管理、能力管理、可用性管理、服务持续性管理、知识管理及供应</w:t>
      </w:r>
      <w:proofErr w:type="gramStart"/>
      <w:r w:rsidRPr="00111E79">
        <w:rPr>
          <w:rFonts w:ascii="Helvetica" w:eastAsia="宋体" w:hAnsi="Helvetica" w:cs="Helvetica"/>
          <w:color w:val="3E3E3E"/>
          <w:kern w:val="0"/>
          <w:sz w:val="24"/>
          <w:szCs w:val="24"/>
        </w:rPr>
        <w:t>商管理</w:t>
      </w:r>
      <w:proofErr w:type="gramEnd"/>
      <w:r w:rsidRPr="00111E79">
        <w:rPr>
          <w:rFonts w:ascii="Helvetica" w:eastAsia="宋体" w:hAnsi="Helvetica" w:cs="Helvetica"/>
          <w:color w:val="3E3E3E"/>
          <w:kern w:val="0"/>
          <w:sz w:val="24"/>
          <w:szCs w:val="24"/>
        </w:rPr>
        <w:t>等，随着运</w:t>
      </w:r>
      <w:proofErr w:type="gramStart"/>
      <w:r w:rsidRPr="00111E79">
        <w:rPr>
          <w:rFonts w:ascii="Helvetica" w:eastAsia="宋体" w:hAnsi="Helvetica" w:cs="Helvetica"/>
          <w:color w:val="3E3E3E"/>
          <w:kern w:val="0"/>
          <w:sz w:val="24"/>
          <w:szCs w:val="24"/>
        </w:rPr>
        <w:t>维活动</w:t>
      </w:r>
      <w:proofErr w:type="gramEnd"/>
      <w:r w:rsidRPr="00111E79">
        <w:rPr>
          <w:rFonts w:ascii="Helvetica" w:eastAsia="宋体" w:hAnsi="Helvetica" w:cs="Helvetica"/>
          <w:color w:val="3E3E3E"/>
          <w:kern w:val="0"/>
          <w:sz w:val="24"/>
          <w:szCs w:val="24"/>
        </w:rPr>
        <w:t>的不断深入和持续改进，其他流程可能会逐步独立并规范。</w:t>
      </w:r>
    </w:p>
    <w:p w:rsidR="00111E79" w:rsidRPr="00111E79" w:rsidRDefault="00111E79" w:rsidP="00EF5220">
      <w:pPr>
        <w:pStyle w:val="3"/>
        <w:rPr>
          <w:sz w:val="24"/>
          <w:szCs w:val="24"/>
        </w:rPr>
      </w:pPr>
      <w:bookmarkStart w:id="16" w:name="_Toc501022688"/>
      <w:r w:rsidRPr="00111E79">
        <w:lastRenderedPageBreak/>
        <w:t xml:space="preserve">4.4.1 </w:t>
      </w:r>
      <w:r w:rsidRPr="00111E79">
        <w:t>项目运维服务工作流程图</w:t>
      </w:r>
      <w:bookmarkEnd w:id="16"/>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Pr>
          <w:noProof/>
        </w:rPr>
        <w:drawing>
          <wp:inline distT="0" distB="0" distL="0" distR="0" wp14:anchorId="4D054672" wp14:editId="23EAABD8">
            <wp:extent cx="5274310" cy="619760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6197600"/>
                    </a:xfrm>
                    <a:prstGeom prst="rect">
                      <a:avLst/>
                    </a:prstGeom>
                  </pic:spPr>
                </pic:pic>
              </a:graphicData>
            </a:graphic>
          </wp:inline>
        </w:drawing>
      </w:r>
    </w:p>
    <w:p w:rsidR="00111E79" w:rsidRPr="00111E79" w:rsidRDefault="00111E79" w:rsidP="00EF5220">
      <w:pPr>
        <w:pStyle w:val="3"/>
        <w:rPr>
          <w:sz w:val="24"/>
          <w:szCs w:val="24"/>
        </w:rPr>
      </w:pPr>
      <w:bookmarkStart w:id="17" w:name="_Toc501022689"/>
      <w:r w:rsidRPr="00111E79">
        <w:t xml:space="preserve">4.4.2 </w:t>
      </w:r>
      <w:r w:rsidRPr="00111E79">
        <w:t>服务台</w:t>
      </w:r>
      <w:bookmarkEnd w:id="17"/>
    </w:p>
    <w:p w:rsid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服务台是支持运维服务的核心功能，与各个流程联系密切。所有管理流程都要通过服务台为用户提供单点联系，解答用户的相关问题和需求，或为用户寻求相应的支持人员。</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lastRenderedPageBreak/>
        <w:t>在本系统中</w:t>
      </w:r>
      <w:r w:rsidRPr="00111E79">
        <w:rPr>
          <w:rFonts w:ascii="Helvetica" w:eastAsia="宋体" w:hAnsi="Helvetica" w:cs="Helvetica"/>
          <w:color w:val="3E3E3E"/>
          <w:kern w:val="0"/>
          <w:sz w:val="24"/>
          <w:szCs w:val="24"/>
        </w:rPr>
        <w:t>,</w:t>
      </w:r>
      <w:r w:rsidRPr="00111E79">
        <w:rPr>
          <w:rFonts w:ascii="Helvetica" w:eastAsia="宋体" w:hAnsi="Helvetica" w:cs="Helvetica"/>
          <w:color w:val="3E3E3E"/>
          <w:kern w:val="0"/>
          <w:sz w:val="24"/>
          <w:szCs w:val="24"/>
        </w:rPr>
        <w:t>服务台是接收各种来源服务请求和相关信息反馈的唯一入口和出口，同时服务台还负责一般请求、通过知识库（历史事件）能够解决的请求；他也是复杂问题二线处理的桥梁。</w:t>
      </w:r>
    </w:p>
    <w:p w:rsidR="00111E79" w:rsidRPr="00111E79" w:rsidRDefault="00111E79" w:rsidP="00EF5220">
      <w:pPr>
        <w:pStyle w:val="3"/>
        <w:rPr>
          <w:sz w:val="24"/>
          <w:szCs w:val="24"/>
        </w:rPr>
      </w:pPr>
      <w:bookmarkStart w:id="18" w:name="_Toc501022690"/>
      <w:r w:rsidRPr="00111E79">
        <w:t xml:space="preserve">4.4.3 </w:t>
      </w:r>
      <w:r w:rsidRPr="00111E79">
        <w:t>事件管理</w:t>
      </w:r>
      <w:bookmarkEnd w:id="18"/>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事件管理流程的主要目标是尽快恢复服务提供并减少其对业务的不利影响，尽可能保证最好的服务质量和可用性等级。事件管理流程通常涉及事件的侦测和记录、事件的分类和支持、事件的调查和诊断、事件的解决和恢复以及事件的关闭。</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本系统把所有服务请求和报警归结为事件。事件管理是提供服务台和事件管理者对于事件记录、处理、查询、审核、派发等功能。它也包括通过和第三方监控系统对接，把其发送报警形成事件的功能。</w:t>
      </w:r>
    </w:p>
    <w:p w:rsidR="00111E79" w:rsidRPr="00111E79" w:rsidRDefault="00111E79" w:rsidP="00EF5220">
      <w:pPr>
        <w:pStyle w:val="3"/>
        <w:rPr>
          <w:sz w:val="24"/>
          <w:szCs w:val="24"/>
        </w:rPr>
      </w:pPr>
      <w:bookmarkStart w:id="19" w:name="_Toc501022691"/>
      <w:r w:rsidRPr="00111E79">
        <w:t xml:space="preserve">4.4.4 </w:t>
      </w:r>
      <w:r w:rsidRPr="00111E79">
        <w:t>工单管理</w:t>
      </w:r>
      <w:bookmarkEnd w:id="19"/>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工单管理：工单是现场运维、二线支持的任务载体，运</w:t>
      </w:r>
      <w:proofErr w:type="gramStart"/>
      <w:r w:rsidRPr="00111E79">
        <w:rPr>
          <w:rFonts w:ascii="Helvetica" w:eastAsia="宋体" w:hAnsi="Helvetica" w:cs="Helvetica"/>
          <w:color w:val="3E3E3E"/>
          <w:kern w:val="0"/>
          <w:sz w:val="24"/>
          <w:szCs w:val="24"/>
        </w:rPr>
        <w:t>维工程</w:t>
      </w:r>
      <w:proofErr w:type="gramEnd"/>
      <w:r w:rsidRPr="00111E79">
        <w:rPr>
          <w:rFonts w:ascii="Helvetica" w:eastAsia="宋体" w:hAnsi="Helvetica" w:cs="Helvetica"/>
          <w:color w:val="3E3E3E"/>
          <w:kern w:val="0"/>
          <w:sz w:val="24"/>
          <w:szCs w:val="24"/>
        </w:rPr>
        <w:t>依据所接收工单进行运维工作。工</w:t>
      </w:r>
      <w:proofErr w:type="gramStart"/>
      <w:r w:rsidRPr="00111E79">
        <w:rPr>
          <w:rFonts w:ascii="Helvetica" w:eastAsia="宋体" w:hAnsi="Helvetica" w:cs="Helvetica"/>
          <w:color w:val="3E3E3E"/>
          <w:kern w:val="0"/>
          <w:sz w:val="24"/>
          <w:szCs w:val="24"/>
        </w:rPr>
        <w:t>单管理</w:t>
      </w:r>
      <w:proofErr w:type="gramEnd"/>
      <w:r w:rsidRPr="00111E79">
        <w:rPr>
          <w:rFonts w:ascii="Helvetica" w:eastAsia="宋体" w:hAnsi="Helvetica" w:cs="Helvetica"/>
          <w:color w:val="3E3E3E"/>
          <w:kern w:val="0"/>
          <w:sz w:val="24"/>
          <w:szCs w:val="24"/>
        </w:rPr>
        <w:t>是对工</w:t>
      </w:r>
      <w:proofErr w:type="gramStart"/>
      <w:r w:rsidRPr="00111E79">
        <w:rPr>
          <w:rFonts w:ascii="Helvetica" w:eastAsia="宋体" w:hAnsi="Helvetica" w:cs="Helvetica"/>
          <w:color w:val="3E3E3E"/>
          <w:kern w:val="0"/>
          <w:sz w:val="24"/>
          <w:szCs w:val="24"/>
        </w:rPr>
        <w:t>单实现</w:t>
      </w:r>
      <w:proofErr w:type="gramEnd"/>
      <w:r w:rsidRPr="00111E79">
        <w:rPr>
          <w:rFonts w:ascii="Helvetica" w:eastAsia="宋体" w:hAnsi="Helvetica" w:cs="Helvetica"/>
          <w:color w:val="3E3E3E"/>
          <w:kern w:val="0"/>
          <w:sz w:val="24"/>
          <w:szCs w:val="24"/>
        </w:rPr>
        <w:t>创建、变更、查询浏览、派发、监督等功能的模块。</w:t>
      </w:r>
    </w:p>
    <w:p w:rsidR="00111E79" w:rsidRPr="00111E79" w:rsidRDefault="00111E79" w:rsidP="00EF5220">
      <w:pPr>
        <w:pStyle w:val="3"/>
        <w:rPr>
          <w:sz w:val="24"/>
          <w:szCs w:val="24"/>
        </w:rPr>
      </w:pPr>
      <w:bookmarkStart w:id="20" w:name="_Toc501022692"/>
      <w:r w:rsidRPr="00111E79">
        <w:t xml:space="preserve">4.4.5 </w:t>
      </w:r>
      <w:r w:rsidRPr="00111E79">
        <w:t>问题管理</w:t>
      </w:r>
      <w:bookmarkEnd w:id="20"/>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问题管理流程的主要目标是预防问题和事故的再次发生，并将未能解决的事件的影响降低到最小。问题管理流程包括诊断事件根本原因和确定问题解决方案所需要的活动，通过合适的控制过程，尤其是变更管理和发布管理，负责确保解决方案的实施。问题管理还将维护有关问题、应急方案和解决方案的信息。</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问题管理是针对已处理事件的遗留问题或处理事件的方案只是治标不治本的不能彻底解决问题而考虑的模块。根据事件、及处理方案，问题处理人经过调查、诊断并提出最终解决方法。</w:t>
      </w:r>
    </w:p>
    <w:p w:rsidR="00111E79" w:rsidRPr="00111E79" w:rsidRDefault="00111E79" w:rsidP="00EF5220">
      <w:pPr>
        <w:pStyle w:val="3"/>
        <w:rPr>
          <w:sz w:val="24"/>
          <w:szCs w:val="24"/>
        </w:rPr>
      </w:pPr>
      <w:bookmarkStart w:id="21" w:name="_Toc501022693"/>
      <w:r w:rsidRPr="00111E79">
        <w:t xml:space="preserve">4.4.6 </w:t>
      </w:r>
      <w:r w:rsidRPr="00111E79">
        <w:t>变更管理</w:t>
      </w:r>
      <w:bookmarkEnd w:id="21"/>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变更管理实现所有基础设施和应用系统的变更，变更管理应记录并对所有要求的变更进行分类，应评估变更请求的风险、影响和业务收益。其主要目标是以对服务最小的干扰实现有益的变更。</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变更管理是要对重大资源的新增、变更、升级等运</w:t>
      </w:r>
      <w:proofErr w:type="gramStart"/>
      <w:r w:rsidRPr="00111E79">
        <w:rPr>
          <w:rFonts w:ascii="Helvetica" w:eastAsia="宋体" w:hAnsi="Helvetica" w:cs="Helvetica"/>
          <w:color w:val="3E3E3E"/>
          <w:kern w:val="0"/>
          <w:sz w:val="24"/>
          <w:szCs w:val="24"/>
        </w:rPr>
        <w:t>维活动</w:t>
      </w:r>
      <w:proofErr w:type="gramEnd"/>
      <w:r w:rsidRPr="00111E79">
        <w:rPr>
          <w:rFonts w:ascii="Helvetica" w:eastAsia="宋体" w:hAnsi="Helvetica" w:cs="Helvetica"/>
          <w:color w:val="3E3E3E"/>
          <w:kern w:val="0"/>
          <w:sz w:val="24"/>
          <w:szCs w:val="24"/>
        </w:rPr>
        <w:t>进行审核的功能，以免这些活动对现有资源的可用性造成没有必要的影响和破坏；同时，他还要实现在工单中产生的变化进行后审计的功能。</w:t>
      </w:r>
    </w:p>
    <w:p w:rsidR="00111E79" w:rsidRPr="00111E79" w:rsidRDefault="00111E79" w:rsidP="00EF5220">
      <w:pPr>
        <w:pStyle w:val="3"/>
        <w:rPr>
          <w:sz w:val="24"/>
          <w:szCs w:val="24"/>
        </w:rPr>
      </w:pPr>
      <w:bookmarkStart w:id="22" w:name="_Toc501022694"/>
      <w:r w:rsidRPr="00111E79">
        <w:lastRenderedPageBreak/>
        <w:t xml:space="preserve">4.4.7 </w:t>
      </w:r>
      <w:r w:rsidRPr="00111E79">
        <w:t>配置管理</w:t>
      </w:r>
      <w:bookmarkEnd w:id="22"/>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配置管理流程负责核实基础设施和应用系统中实施的变更以及配置项之间的关系是否已经被正确记录下来；确保配置管理数据库能够准确地反映现存配置项的实际版本状态。</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配置管理实际上是全部资源的统一管理的功能，包括资源整个生命周期的参数或配置的变化记录的管理。管理信息主要涉及分类、型号、版本、位置，状态、相关资料等基本信息还包括核心参数等</w:t>
      </w:r>
    </w:p>
    <w:p w:rsidR="00111E79" w:rsidRPr="00111E79" w:rsidRDefault="00111E79" w:rsidP="00EF5220">
      <w:pPr>
        <w:pStyle w:val="3"/>
        <w:rPr>
          <w:sz w:val="24"/>
          <w:szCs w:val="24"/>
        </w:rPr>
      </w:pPr>
      <w:bookmarkStart w:id="23" w:name="_Toc501022695"/>
      <w:r w:rsidRPr="00111E79">
        <w:t>4.4.8</w:t>
      </w:r>
      <w:r w:rsidRPr="00111E79">
        <w:t>知识库管理</w:t>
      </w:r>
      <w:bookmarkEnd w:id="23"/>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知识库管理：知识库是提供给运</w:t>
      </w:r>
      <w:proofErr w:type="gramStart"/>
      <w:r w:rsidRPr="00111E79">
        <w:rPr>
          <w:rFonts w:ascii="Helvetica" w:eastAsia="宋体" w:hAnsi="Helvetica" w:cs="Helvetica"/>
          <w:color w:val="3E3E3E"/>
          <w:kern w:val="0"/>
          <w:sz w:val="24"/>
          <w:szCs w:val="24"/>
        </w:rPr>
        <w:t>维人员</w:t>
      </w:r>
      <w:proofErr w:type="gramEnd"/>
      <w:r w:rsidRPr="00111E79">
        <w:rPr>
          <w:rFonts w:ascii="Helvetica" w:eastAsia="宋体" w:hAnsi="Helvetica" w:cs="Helvetica"/>
          <w:color w:val="3E3E3E"/>
          <w:kern w:val="0"/>
          <w:sz w:val="24"/>
          <w:szCs w:val="24"/>
        </w:rPr>
        <w:t>重要的技术资料内容，他汇集在工作的遇到的典型案例归纳总结的知识要点和全面实用资料手册。在本系统中，知识库管理提供便于使用的人机接口、快速查询的技术手段和维护手段。</w:t>
      </w:r>
    </w:p>
    <w:p w:rsidR="00111E79" w:rsidRPr="00111E79" w:rsidRDefault="00111E79" w:rsidP="00EF5220">
      <w:pPr>
        <w:pStyle w:val="3"/>
        <w:rPr>
          <w:sz w:val="24"/>
          <w:szCs w:val="24"/>
        </w:rPr>
      </w:pPr>
      <w:bookmarkStart w:id="24" w:name="_Toc501022696"/>
      <w:r w:rsidRPr="00111E79">
        <w:t xml:space="preserve">4.4.9 </w:t>
      </w:r>
      <w:r w:rsidRPr="00111E79">
        <w:t>统计及工作报告</w:t>
      </w:r>
      <w:bookmarkEnd w:id="24"/>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运维管理系统提供一线解决率统计、客户满意度统计、按分类的事件汇总统计、工作报告生成的功能，按照一定格式根据事件数据、工单数据、问题数据、配置数据、变更数据可以帮助运</w:t>
      </w:r>
      <w:proofErr w:type="gramStart"/>
      <w:r w:rsidRPr="00111E79">
        <w:rPr>
          <w:rFonts w:ascii="Helvetica" w:eastAsia="宋体" w:hAnsi="Helvetica" w:cs="Helvetica"/>
          <w:color w:val="3E3E3E"/>
          <w:kern w:val="0"/>
          <w:sz w:val="24"/>
          <w:szCs w:val="24"/>
        </w:rPr>
        <w:t>维管理</w:t>
      </w:r>
      <w:proofErr w:type="gramEnd"/>
      <w:r w:rsidRPr="00111E79">
        <w:rPr>
          <w:rFonts w:ascii="Helvetica" w:eastAsia="宋体" w:hAnsi="Helvetica" w:cs="Helvetica"/>
          <w:color w:val="3E3E3E"/>
          <w:kern w:val="0"/>
          <w:sz w:val="24"/>
          <w:szCs w:val="24"/>
        </w:rPr>
        <w:t>者能把运维的所做的工作内容清晰的罗列出来。</w:t>
      </w:r>
    </w:p>
    <w:p w:rsidR="00111E79" w:rsidRPr="00111E79" w:rsidRDefault="00111E79" w:rsidP="00D63B8B">
      <w:pPr>
        <w:pStyle w:val="1"/>
        <w:rPr>
          <w:sz w:val="24"/>
          <w:szCs w:val="24"/>
        </w:rPr>
      </w:pPr>
      <w:bookmarkStart w:id="25" w:name="_Toc501022697"/>
      <w:r w:rsidRPr="00111E79">
        <w:t>5</w:t>
      </w:r>
      <w:r w:rsidRPr="00111E79">
        <w:t>、运维服务内容</w:t>
      </w:r>
      <w:bookmarkEnd w:id="25"/>
    </w:p>
    <w:p w:rsidR="00111E79" w:rsidRPr="00111E79" w:rsidRDefault="00111E79" w:rsidP="00D63B8B">
      <w:pPr>
        <w:pStyle w:val="2"/>
        <w:rPr>
          <w:sz w:val="24"/>
          <w:szCs w:val="24"/>
        </w:rPr>
      </w:pPr>
      <w:bookmarkStart w:id="26" w:name="_Toc501022698"/>
      <w:r w:rsidRPr="00111E79">
        <w:t xml:space="preserve">5.1 </w:t>
      </w:r>
      <w:r w:rsidRPr="00111E79">
        <w:t>服务目标</w:t>
      </w:r>
      <w:bookmarkEnd w:id="26"/>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运</w:t>
      </w:r>
      <w:proofErr w:type="gramStart"/>
      <w:r w:rsidRPr="00111E79">
        <w:rPr>
          <w:rFonts w:ascii="Helvetica" w:eastAsia="宋体" w:hAnsi="Helvetica" w:cs="Helvetica"/>
          <w:color w:val="3E3E3E"/>
          <w:kern w:val="0"/>
          <w:sz w:val="24"/>
          <w:szCs w:val="24"/>
        </w:rPr>
        <w:t>维项目</w:t>
      </w:r>
      <w:proofErr w:type="gramEnd"/>
      <w:r w:rsidRPr="00111E79">
        <w:rPr>
          <w:rFonts w:ascii="Helvetica" w:eastAsia="宋体" w:hAnsi="Helvetica" w:cs="Helvetica"/>
          <w:color w:val="3E3E3E"/>
          <w:kern w:val="0"/>
          <w:sz w:val="24"/>
          <w:szCs w:val="24"/>
        </w:rPr>
        <w:t>组提供的运行维护服务包括，信息系统相关的主机设备、操作系统、数据库和存储设备的运行维护服务，保证用户现有的信息系统的正常运行，降低整体管理成本，提高网络信息系统的整体服务水平。同时根据日常维护的数据和记录，提供用户信息系统的整体建设规划和建议，更好的为用户的信息化发展提供有力的保障。</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用户信息系统的组成主要可分为两类：硬件设备和软件系统。硬件设备包括网络设备、安全设备、主机设备、存储设备等；软件设备可分为操作系统软件、典型应用软件（如：数据库软件、中间</w:t>
      </w:r>
      <w:proofErr w:type="gramStart"/>
      <w:r w:rsidRPr="00111E79">
        <w:rPr>
          <w:rFonts w:ascii="Helvetica" w:eastAsia="宋体" w:hAnsi="Helvetica" w:cs="Helvetica"/>
          <w:color w:val="3E3E3E"/>
          <w:kern w:val="0"/>
          <w:sz w:val="24"/>
          <w:szCs w:val="24"/>
        </w:rPr>
        <w:t>件软件</w:t>
      </w:r>
      <w:proofErr w:type="gramEnd"/>
      <w:r w:rsidRPr="00111E79">
        <w:rPr>
          <w:rFonts w:ascii="Helvetica" w:eastAsia="宋体" w:hAnsi="Helvetica" w:cs="Helvetica"/>
          <w:color w:val="3E3E3E"/>
          <w:kern w:val="0"/>
          <w:sz w:val="24"/>
          <w:szCs w:val="24"/>
        </w:rPr>
        <w:t>等）、业务应用软件等。</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服务项目范围覆盖的信息系统资源以下方面的关键状态及参数指标：</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ab/>
      </w:r>
      <w:r w:rsidRPr="00111E79">
        <w:rPr>
          <w:rFonts w:ascii="Helvetica" w:eastAsia="宋体" w:hAnsi="Helvetica" w:cs="Helvetica"/>
          <w:color w:val="3E3E3E"/>
          <w:kern w:val="0"/>
          <w:sz w:val="24"/>
          <w:szCs w:val="24"/>
        </w:rPr>
        <w:t>运行状态、故障情况</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lastRenderedPageBreak/>
        <w:tab/>
      </w:r>
      <w:r w:rsidRPr="00111E79">
        <w:rPr>
          <w:rFonts w:ascii="Helvetica" w:eastAsia="宋体" w:hAnsi="Helvetica" w:cs="Helvetica"/>
          <w:color w:val="3E3E3E"/>
          <w:kern w:val="0"/>
          <w:sz w:val="24"/>
          <w:szCs w:val="24"/>
        </w:rPr>
        <w:t>配置信息</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ab/>
      </w:r>
      <w:r w:rsidRPr="00111E79">
        <w:rPr>
          <w:rFonts w:ascii="Helvetica" w:eastAsia="宋体" w:hAnsi="Helvetica" w:cs="Helvetica"/>
          <w:color w:val="3E3E3E"/>
          <w:kern w:val="0"/>
          <w:sz w:val="24"/>
          <w:szCs w:val="24"/>
        </w:rPr>
        <w:t>可用性情况及健康状况性能指标</w:t>
      </w:r>
    </w:p>
    <w:p w:rsidR="00111E79" w:rsidRPr="00111E79" w:rsidRDefault="00111E79" w:rsidP="00D63B8B">
      <w:pPr>
        <w:pStyle w:val="2"/>
        <w:rPr>
          <w:sz w:val="24"/>
          <w:szCs w:val="24"/>
        </w:rPr>
      </w:pPr>
      <w:bookmarkStart w:id="27" w:name="_Toc501022699"/>
      <w:r w:rsidRPr="00111E79">
        <w:t>5.2</w:t>
      </w:r>
      <w:r w:rsidRPr="00111E79">
        <w:tab/>
        <w:t>IT</w:t>
      </w:r>
      <w:r w:rsidRPr="00111E79">
        <w:t>资产统计服务</w:t>
      </w:r>
      <w:bookmarkEnd w:id="27"/>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服务内容包括：</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ab/>
      </w:r>
      <w:r w:rsidRPr="00111E79">
        <w:rPr>
          <w:rFonts w:ascii="Helvetica" w:eastAsia="宋体" w:hAnsi="Helvetica" w:cs="Helvetica"/>
          <w:color w:val="3E3E3E"/>
          <w:kern w:val="0"/>
          <w:sz w:val="24"/>
          <w:szCs w:val="24"/>
        </w:rPr>
        <w:t>硬件设备型号、数量、版本等信息统计记录</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ab/>
      </w:r>
      <w:r w:rsidRPr="00111E79">
        <w:rPr>
          <w:rFonts w:ascii="Helvetica" w:eastAsia="宋体" w:hAnsi="Helvetica" w:cs="Helvetica"/>
          <w:color w:val="3E3E3E"/>
          <w:kern w:val="0"/>
          <w:sz w:val="24"/>
          <w:szCs w:val="24"/>
        </w:rPr>
        <w:t>软件产品型号、版本和补丁等信息统计记录</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ab/>
      </w:r>
      <w:r w:rsidRPr="00111E79">
        <w:rPr>
          <w:rFonts w:ascii="Helvetica" w:eastAsia="宋体" w:hAnsi="Helvetica" w:cs="Helvetica"/>
          <w:color w:val="3E3E3E"/>
          <w:kern w:val="0"/>
          <w:sz w:val="24"/>
          <w:szCs w:val="24"/>
        </w:rPr>
        <w:t>网络结构、网络路由、网络</w:t>
      </w:r>
      <w:r w:rsidRPr="00111E79">
        <w:rPr>
          <w:rFonts w:ascii="Helvetica" w:eastAsia="宋体" w:hAnsi="Helvetica" w:cs="Helvetica"/>
          <w:color w:val="3E3E3E"/>
          <w:kern w:val="0"/>
          <w:sz w:val="24"/>
          <w:szCs w:val="24"/>
        </w:rPr>
        <w:t>IP</w:t>
      </w:r>
      <w:r w:rsidRPr="00111E79">
        <w:rPr>
          <w:rFonts w:ascii="Helvetica" w:eastAsia="宋体" w:hAnsi="Helvetica" w:cs="Helvetica"/>
          <w:color w:val="3E3E3E"/>
          <w:kern w:val="0"/>
          <w:sz w:val="24"/>
          <w:szCs w:val="24"/>
        </w:rPr>
        <w:t>地址统计记录</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ab/>
      </w:r>
      <w:r w:rsidRPr="00111E79">
        <w:rPr>
          <w:rFonts w:ascii="Helvetica" w:eastAsia="宋体" w:hAnsi="Helvetica" w:cs="Helvetica"/>
          <w:color w:val="3E3E3E"/>
          <w:kern w:val="0"/>
          <w:sz w:val="24"/>
          <w:szCs w:val="24"/>
        </w:rPr>
        <w:t>综合布线系统结构图的绘制</w:t>
      </w:r>
    </w:p>
    <w:p w:rsidR="00111E79" w:rsidRPr="00111E79" w:rsidRDefault="00111E79" w:rsidP="00597D68">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ab/>
      </w:r>
      <w:r w:rsidRPr="00111E79">
        <w:rPr>
          <w:rFonts w:ascii="Helvetica" w:eastAsia="宋体" w:hAnsi="Helvetica" w:cs="Helvetica"/>
          <w:color w:val="3E3E3E"/>
          <w:kern w:val="0"/>
          <w:sz w:val="24"/>
          <w:szCs w:val="24"/>
        </w:rPr>
        <w:t>其它附属设备的统计记录</w:t>
      </w:r>
    </w:p>
    <w:p w:rsidR="00111E79" w:rsidRPr="00111E79" w:rsidRDefault="00111E79" w:rsidP="00D63B8B">
      <w:pPr>
        <w:pStyle w:val="2"/>
        <w:rPr>
          <w:sz w:val="24"/>
          <w:szCs w:val="24"/>
        </w:rPr>
      </w:pPr>
      <w:bookmarkStart w:id="28" w:name="_Toc501022700"/>
      <w:r w:rsidRPr="00111E79">
        <w:t xml:space="preserve">5.3 </w:t>
      </w:r>
      <w:r w:rsidRPr="00111E79">
        <w:t>网络、安全系统运维服务</w:t>
      </w:r>
      <w:bookmarkEnd w:id="28"/>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从网络的连通性、网络的性能、网络的监控管理三个方面实现对网络系统的运维管理。</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ab/>
      </w:r>
      <w:r w:rsidRPr="00111E79">
        <w:rPr>
          <w:rFonts w:ascii="Helvetica" w:eastAsia="宋体" w:hAnsi="Helvetica" w:cs="Helvetica"/>
          <w:color w:val="3E3E3E"/>
          <w:kern w:val="0"/>
          <w:sz w:val="24"/>
          <w:szCs w:val="24"/>
        </w:rPr>
        <w:t>设备基础性能检测：</w:t>
      </w:r>
      <w:proofErr w:type="spellStart"/>
      <w:r w:rsidRPr="00111E79">
        <w:rPr>
          <w:rFonts w:ascii="Helvetica" w:eastAsia="宋体" w:hAnsi="Helvetica" w:cs="Helvetica"/>
          <w:color w:val="3E3E3E"/>
          <w:kern w:val="0"/>
          <w:sz w:val="24"/>
          <w:szCs w:val="24"/>
        </w:rPr>
        <w:t>cpu</w:t>
      </w:r>
      <w:proofErr w:type="spellEnd"/>
      <w:r w:rsidRPr="00111E79">
        <w:rPr>
          <w:rFonts w:ascii="Helvetica" w:eastAsia="宋体" w:hAnsi="Helvetica" w:cs="Helvetica"/>
          <w:color w:val="3E3E3E"/>
          <w:kern w:val="0"/>
          <w:sz w:val="24"/>
          <w:szCs w:val="24"/>
        </w:rPr>
        <w:t>、内存使用情况监测；</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ab/>
      </w:r>
      <w:r w:rsidRPr="00111E79">
        <w:rPr>
          <w:rFonts w:ascii="Helvetica" w:eastAsia="宋体" w:hAnsi="Helvetica" w:cs="Helvetica"/>
          <w:color w:val="3E3E3E"/>
          <w:kern w:val="0"/>
          <w:sz w:val="24"/>
          <w:szCs w:val="24"/>
        </w:rPr>
        <w:t>设备日志查看；</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ab/>
      </w:r>
      <w:r w:rsidRPr="00111E79">
        <w:rPr>
          <w:rFonts w:ascii="Helvetica" w:eastAsia="宋体" w:hAnsi="Helvetica" w:cs="Helvetica"/>
          <w:color w:val="3E3E3E"/>
          <w:kern w:val="0"/>
          <w:sz w:val="24"/>
          <w:szCs w:val="24"/>
        </w:rPr>
        <w:t>设备</w:t>
      </w:r>
      <w:proofErr w:type="spellStart"/>
      <w:r w:rsidRPr="00111E79">
        <w:rPr>
          <w:rFonts w:ascii="Helvetica" w:eastAsia="宋体" w:hAnsi="Helvetica" w:cs="Helvetica"/>
          <w:color w:val="3E3E3E"/>
          <w:kern w:val="0"/>
          <w:sz w:val="24"/>
          <w:szCs w:val="24"/>
        </w:rPr>
        <w:t>snmp</w:t>
      </w:r>
      <w:proofErr w:type="spellEnd"/>
      <w:r w:rsidRPr="00111E79">
        <w:rPr>
          <w:rFonts w:ascii="Helvetica" w:eastAsia="宋体" w:hAnsi="Helvetica" w:cs="Helvetica"/>
          <w:color w:val="3E3E3E"/>
          <w:kern w:val="0"/>
          <w:sz w:val="24"/>
          <w:szCs w:val="24"/>
        </w:rPr>
        <w:t>状态；</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ab/>
      </w:r>
      <w:r w:rsidRPr="00111E79">
        <w:rPr>
          <w:rFonts w:ascii="Helvetica" w:eastAsia="宋体" w:hAnsi="Helvetica" w:cs="Helvetica"/>
          <w:color w:val="3E3E3E"/>
          <w:kern w:val="0"/>
          <w:sz w:val="24"/>
          <w:szCs w:val="24"/>
        </w:rPr>
        <w:t>测试</w:t>
      </w:r>
      <w:r w:rsidRPr="00111E79">
        <w:rPr>
          <w:rFonts w:ascii="Helvetica" w:eastAsia="宋体" w:hAnsi="Helvetica" w:cs="Helvetica"/>
          <w:color w:val="3E3E3E"/>
          <w:kern w:val="0"/>
          <w:sz w:val="24"/>
          <w:szCs w:val="24"/>
        </w:rPr>
        <w:t>Ping</w:t>
      </w:r>
      <w:r w:rsidRPr="00111E79">
        <w:rPr>
          <w:rFonts w:ascii="Helvetica" w:eastAsia="宋体" w:hAnsi="Helvetica" w:cs="Helvetica"/>
          <w:color w:val="3E3E3E"/>
          <w:kern w:val="0"/>
          <w:sz w:val="24"/>
          <w:szCs w:val="24"/>
        </w:rPr>
        <w:t>，</w:t>
      </w:r>
      <w:proofErr w:type="spellStart"/>
      <w:r w:rsidRPr="00111E79">
        <w:rPr>
          <w:rFonts w:ascii="Helvetica" w:eastAsia="宋体" w:hAnsi="Helvetica" w:cs="Helvetica"/>
          <w:color w:val="3E3E3E"/>
          <w:kern w:val="0"/>
          <w:sz w:val="24"/>
          <w:szCs w:val="24"/>
        </w:rPr>
        <w:t>tracert</w:t>
      </w:r>
      <w:proofErr w:type="spellEnd"/>
      <w:r w:rsidRPr="00111E79">
        <w:rPr>
          <w:rFonts w:ascii="Helvetica" w:eastAsia="宋体" w:hAnsi="Helvetica" w:cs="Helvetica"/>
          <w:color w:val="3E3E3E"/>
          <w:kern w:val="0"/>
          <w:sz w:val="24"/>
          <w:szCs w:val="24"/>
        </w:rPr>
        <w:t>等工具的连通性；</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ab/>
      </w:r>
      <w:r w:rsidRPr="00111E79">
        <w:rPr>
          <w:rFonts w:ascii="Helvetica" w:eastAsia="宋体" w:hAnsi="Helvetica" w:cs="Helvetica"/>
          <w:color w:val="3E3E3E"/>
          <w:kern w:val="0"/>
          <w:sz w:val="24"/>
          <w:szCs w:val="24"/>
        </w:rPr>
        <w:t>网络安全策略应用是否正常；</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ab/>
        <w:t>Internet</w:t>
      </w:r>
      <w:r w:rsidRPr="00111E79">
        <w:rPr>
          <w:rFonts w:ascii="Helvetica" w:eastAsia="宋体" w:hAnsi="Helvetica" w:cs="Helvetica"/>
          <w:color w:val="3E3E3E"/>
          <w:kern w:val="0"/>
          <w:sz w:val="24"/>
          <w:szCs w:val="24"/>
        </w:rPr>
        <w:t>带宽流量的实时监测；</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ab/>
      </w:r>
      <w:r w:rsidRPr="00111E79">
        <w:rPr>
          <w:rFonts w:ascii="Helvetica" w:eastAsia="宋体" w:hAnsi="Helvetica" w:cs="Helvetica"/>
          <w:color w:val="3E3E3E"/>
          <w:kern w:val="0"/>
          <w:sz w:val="24"/>
          <w:szCs w:val="24"/>
        </w:rPr>
        <w:t>网络拓扑链路状态监测；</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ab/>
      </w:r>
      <w:r w:rsidRPr="00111E79">
        <w:rPr>
          <w:rFonts w:ascii="Helvetica" w:eastAsia="宋体" w:hAnsi="Helvetica" w:cs="Helvetica"/>
          <w:color w:val="3E3E3E"/>
          <w:kern w:val="0"/>
          <w:sz w:val="24"/>
          <w:szCs w:val="24"/>
        </w:rPr>
        <w:t>异常网络数据包流量；</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ab/>
        <w:t>Dos</w:t>
      </w:r>
      <w:r w:rsidRPr="00111E79">
        <w:rPr>
          <w:rFonts w:ascii="Helvetica" w:eastAsia="宋体" w:hAnsi="Helvetica" w:cs="Helvetica"/>
          <w:color w:val="3E3E3E"/>
          <w:kern w:val="0"/>
          <w:sz w:val="24"/>
          <w:szCs w:val="24"/>
        </w:rPr>
        <w:t>、</w:t>
      </w:r>
      <w:proofErr w:type="spellStart"/>
      <w:r w:rsidRPr="00111E79">
        <w:rPr>
          <w:rFonts w:ascii="Helvetica" w:eastAsia="宋体" w:hAnsi="Helvetica" w:cs="Helvetica"/>
          <w:color w:val="3E3E3E"/>
          <w:kern w:val="0"/>
          <w:sz w:val="24"/>
          <w:szCs w:val="24"/>
        </w:rPr>
        <w:t>ddos</w:t>
      </w:r>
      <w:proofErr w:type="spellEnd"/>
      <w:r w:rsidRPr="00111E79">
        <w:rPr>
          <w:rFonts w:ascii="Helvetica" w:eastAsia="宋体" w:hAnsi="Helvetica" w:cs="Helvetica"/>
          <w:color w:val="3E3E3E"/>
          <w:kern w:val="0"/>
          <w:sz w:val="24"/>
          <w:szCs w:val="24"/>
        </w:rPr>
        <w:t>等网络攻击情况监测；</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ab/>
        <w:t>Internet</w:t>
      </w:r>
      <w:r w:rsidRPr="00111E79">
        <w:rPr>
          <w:rFonts w:ascii="Helvetica" w:eastAsia="宋体" w:hAnsi="Helvetica" w:cs="Helvetica"/>
          <w:color w:val="3E3E3E"/>
          <w:kern w:val="0"/>
          <w:sz w:val="24"/>
          <w:szCs w:val="24"/>
        </w:rPr>
        <w:t>线路的误码率、丢包率监测；</w:t>
      </w:r>
    </w:p>
    <w:p w:rsidR="00111E79" w:rsidRPr="00111E79" w:rsidRDefault="00111E79" w:rsidP="00D63B8B">
      <w:pPr>
        <w:pStyle w:val="2"/>
        <w:rPr>
          <w:sz w:val="24"/>
          <w:szCs w:val="24"/>
        </w:rPr>
      </w:pPr>
      <w:bookmarkStart w:id="29" w:name="_Toc501022701"/>
      <w:r w:rsidRPr="00111E79">
        <w:t xml:space="preserve">5.4 </w:t>
      </w:r>
      <w:r w:rsidRPr="00111E79">
        <w:t>主机、存储系统运维服务</w:t>
      </w:r>
      <w:bookmarkEnd w:id="29"/>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提供的主机、存储系统的运维服务包括：主机、存储设备的日常监控，设备的运行状态监控，故障处理，操作系统维护，补丁升级等内容。</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进行监控管理的内容包括：</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ab/>
        <w:t xml:space="preserve">CPU </w:t>
      </w:r>
      <w:r w:rsidRPr="00111E79">
        <w:rPr>
          <w:rFonts w:ascii="Helvetica" w:eastAsia="宋体" w:hAnsi="Helvetica" w:cs="Helvetica"/>
          <w:color w:val="3E3E3E"/>
          <w:kern w:val="0"/>
          <w:sz w:val="24"/>
          <w:szCs w:val="24"/>
        </w:rPr>
        <w:t>性能管理；</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ab/>
      </w:r>
      <w:r w:rsidRPr="00111E79">
        <w:rPr>
          <w:rFonts w:ascii="Helvetica" w:eastAsia="宋体" w:hAnsi="Helvetica" w:cs="Helvetica"/>
          <w:color w:val="3E3E3E"/>
          <w:kern w:val="0"/>
          <w:sz w:val="24"/>
          <w:szCs w:val="24"/>
        </w:rPr>
        <w:t>内存使用情况管理；</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ab/>
      </w:r>
      <w:r w:rsidRPr="00111E79">
        <w:rPr>
          <w:rFonts w:ascii="Helvetica" w:eastAsia="宋体" w:hAnsi="Helvetica" w:cs="Helvetica"/>
          <w:color w:val="3E3E3E"/>
          <w:kern w:val="0"/>
          <w:sz w:val="24"/>
          <w:szCs w:val="24"/>
        </w:rPr>
        <w:t>硬盘利用情况管理；</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ab/>
      </w:r>
      <w:r w:rsidRPr="00111E79">
        <w:rPr>
          <w:rFonts w:ascii="Helvetica" w:eastAsia="宋体" w:hAnsi="Helvetica" w:cs="Helvetica"/>
          <w:color w:val="3E3E3E"/>
          <w:kern w:val="0"/>
          <w:sz w:val="24"/>
          <w:szCs w:val="24"/>
        </w:rPr>
        <w:t>系统进程管理；</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ab/>
      </w:r>
      <w:r w:rsidRPr="00111E79">
        <w:rPr>
          <w:rFonts w:ascii="Helvetica" w:eastAsia="宋体" w:hAnsi="Helvetica" w:cs="Helvetica"/>
          <w:color w:val="3E3E3E"/>
          <w:kern w:val="0"/>
          <w:sz w:val="24"/>
          <w:szCs w:val="24"/>
        </w:rPr>
        <w:t>主机性能管理；</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ab/>
      </w:r>
      <w:r w:rsidRPr="00111E79">
        <w:rPr>
          <w:rFonts w:ascii="Helvetica" w:eastAsia="宋体" w:hAnsi="Helvetica" w:cs="Helvetica"/>
          <w:color w:val="3E3E3E"/>
          <w:kern w:val="0"/>
          <w:sz w:val="24"/>
          <w:szCs w:val="24"/>
        </w:rPr>
        <w:t>实时监控主机电源、风扇的使用情况及主机机箱内部温度；</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lastRenderedPageBreak/>
        <w:tab/>
      </w:r>
      <w:r w:rsidRPr="00111E79">
        <w:rPr>
          <w:rFonts w:ascii="Helvetica" w:eastAsia="宋体" w:hAnsi="Helvetica" w:cs="Helvetica"/>
          <w:color w:val="3E3E3E"/>
          <w:kern w:val="0"/>
          <w:sz w:val="24"/>
          <w:szCs w:val="24"/>
        </w:rPr>
        <w:t>监控主机硬盘运行状态；</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ab/>
      </w:r>
      <w:r w:rsidRPr="00111E79">
        <w:rPr>
          <w:rFonts w:ascii="Helvetica" w:eastAsia="宋体" w:hAnsi="Helvetica" w:cs="Helvetica"/>
          <w:color w:val="3E3E3E"/>
          <w:kern w:val="0"/>
          <w:sz w:val="24"/>
          <w:szCs w:val="24"/>
        </w:rPr>
        <w:t>监控主机网卡、阵列卡等硬件状态；</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ab/>
      </w:r>
      <w:r w:rsidRPr="00111E79">
        <w:rPr>
          <w:rFonts w:ascii="Helvetica" w:eastAsia="宋体" w:hAnsi="Helvetica" w:cs="Helvetica"/>
          <w:color w:val="3E3E3E"/>
          <w:kern w:val="0"/>
          <w:sz w:val="24"/>
          <w:szCs w:val="24"/>
        </w:rPr>
        <w:t>监控主机</w:t>
      </w:r>
      <w:r w:rsidRPr="00111E79">
        <w:rPr>
          <w:rFonts w:ascii="Helvetica" w:eastAsia="宋体" w:hAnsi="Helvetica" w:cs="Helvetica"/>
          <w:color w:val="3E3E3E"/>
          <w:kern w:val="0"/>
          <w:sz w:val="24"/>
          <w:szCs w:val="24"/>
        </w:rPr>
        <w:t>HA</w:t>
      </w:r>
      <w:r w:rsidRPr="00111E79">
        <w:rPr>
          <w:rFonts w:ascii="Helvetica" w:eastAsia="宋体" w:hAnsi="Helvetica" w:cs="Helvetica"/>
          <w:color w:val="3E3E3E"/>
          <w:kern w:val="0"/>
          <w:sz w:val="24"/>
          <w:szCs w:val="24"/>
        </w:rPr>
        <w:t>运行状况；</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ab/>
      </w:r>
      <w:r w:rsidRPr="00111E79">
        <w:rPr>
          <w:rFonts w:ascii="Helvetica" w:eastAsia="宋体" w:hAnsi="Helvetica" w:cs="Helvetica"/>
          <w:color w:val="3E3E3E"/>
          <w:kern w:val="0"/>
          <w:sz w:val="24"/>
          <w:szCs w:val="24"/>
        </w:rPr>
        <w:t>主机系统文件系统管理；</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ab/>
      </w:r>
      <w:r w:rsidRPr="00111E79">
        <w:rPr>
          <w:rFonts w:ascii="Helvetica" w:eastAsia="宋体" w:hAnsi="Helvetica" w:cs="Helvetica"/>
          <w:color w:val="3E3E3E"/>
          <w:kern w:val="0"/>
          <w:sz w:val="24"/>
          <w:szCs w:val="24"/>
        </w:rPr>
        <w:t>监控存储交换机设备状态、端口状态、传输速度；</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ab/>
      </w:r>
      <w:r w:rsidRPr="00111E79">
        <w:rPr>
          <w:rFonts w:ascii="Helvetica" w:eastAsia="宋体" w:hAnsi="Helvetica" w:cs="Helvetica"/>
          <w:color w:val="3E3E3E"/>
          <w:kern w:val="0"/>
          <w:sz w:val="24"/>
          <w:szCs w:val="24"/>
        </w:rPr>
        <w:t>监控备份服务进程、备份情况（起止时间、是否成功、出错告警）；</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ab/>
      </w:r>
      <w:r w:rsidRPr="00111E79">
        <w:rPr>
          <w:rFonts w:ascii="Helvetica" w:eastAsia="宋体" w:hAnsi="Helvetica" w:cs="Helvetica"/>
          <w:color w:val="3E3E3E"/>
          <w:kern w:val="0"/>
          <w:sz w:val="24"/>
          <w:szCs w:val="24"/>
        </w:rPr>
        <w:t>监控记录磁盘阵列、磁带库等存储硬件故障提示和告警，并及时解决故障问题；</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ab/>
      </w:r>
      <w:r w:rsidRPr="00111E79">
        <w:rPr>
          <w:rFonts w:ascii="Helvetica" w:eastAsia="宋体" w:hAnsi="Helvetica" w:cs="Helvetica"/>
          <w:color w:val="3E3E3E"/>
          <w:kern w:val="0"/>
          <w:sz w:val="24"/>
          <w:szCs w:val="24"/>
        </w:rPr>
        <w:t>对存储的性能（如高速缓存、光纤通道等）进行监控。</w:t>
      </w:r>
    </w:p>
    <w:p w:rsidR="00111E79" w:rsidRPr="00111E79" w:rsidRDefault="00111E79" w:rsidP="00D63B8B">
      <w:pPr>
        <w:pStyle w:val="2"/>
        <w:rPr>
          <w:sz w:val="24"/>
          <w:szCs w:val="24"/>
        </w:rPr>
      </w:pPr>
      <w:bookmarkStart w:id="30" w:name="_Toc501022702"/>
      <w:r w:rsidRPr="00111E79">
        <w:t xml:space="preserve">5.5 </w:t>
      </w:r>
      <w:r w:rsidRPr="00111E79">
        <w:t>数据库系统运维服务</w:t>
      </w:r>
      <w:bookmarkEnd w:id="30"/>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提供的数据库运行维护服务是包括主动数据库性能管理，数据库的主动性能管理对系统运</w:t>
      </w:r>
      <w:proofErr w:type="gramStart"/>
      <w:r w:rsidRPr="00111E79">
        <w:rPr>
          <w:rFonts w:ascii="Helvetica" w:eastAsia="宋体" w:hAnsi="Helvetica" w:cs="Helvetica"/>
          <w:color w:val="3E3E3E"/>
          <w:kern w:val="0"/>
          <w:sz w:val="24"/>
          <w:szCs w:val="24"/>
        </w:rPr>
        <w:t>维非常</w:t>
      </w:r>
      <w:proofErr w:type="gramEnd"/>
      <w:r w:rsidRPr="00111E79">
        <w:rPr>
          <w:rFonts w:ascii="Helvetica" w:eastAsia="宋体" w:hAnsi="Helvetica" w:cs="Helvetica"/>
          <w:color w:val="3E3E3E"/>
          <w:kern w:val="0"/>
          <w:sz w:val="24"/>
          <w:szCs w:val="24"/>
        </w:rPr>
        <w:t>重要。通过主动式性能管理可了解数据库的日常运行状态，识别数据库的性能问题发生在什么地方，有针对性地进行性能优化。同时，密切注意数据库系统的变化，主动地预防可能发生的问题。</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进行监控管理的内容包括：</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ab/>
      </w:r>
      <w:r w:rsidRPr="00111E79">
        <w:rPr>
          <w:rFonts w:ascii="Helvetica" w:eastAsia="宋体" w:hAnsi="Helvetica" w:cs="Helvetica"/>
          <w:color w:val="3E3E3E"/>
          <w:kern w:val="0"/>
          <w:sz w:val="24"/>
          <w:szCs w:val="24"/>
        </w:rPr>
        <w:t>数据库基本信息：文件系统、碎片、死锁、</w:t>
      </w:r>
      <w:r w:rsidRPr="00111E79">
        <w:rPr>
          <w:rFonts w:ascii="Helvetica" w:eastAsia="宋体" w:hAnsi="Helvetica" w:cs="Helvetica"/>
          <w:color w:val="3E3E3E"/>
          <w:kern w:val="0"/>
          <w:sz w:val="24"/>
          <w:szCs w:val="24"/>
        </w:rPr>
        <w:t>CPU</w:t>
      </w:r>
      <w:r w:rsidRPr="00111E79">
        <w:rPr>
          <w:rFonts w:ascii="Helvetica" w:eastAsia="宋体" w:hAnsi="Helvetica" w:cs="Helvetica"/>
          <w:color w:val="3E3E3E"/>
          <w:kern w:val="0"/>
          <w:sz w:val="24"/>
          <w:szCs w:val="24"/>
        </w:rPr>
        <w:t>占用率较大或时间较长的</w:t>
      </w:r>
      <w:r w:rsidRPr="00111E79">
        <w:rPr>
          <w:rFonts w:ascii="Helvetica" w:eastAsia="宋体" w:hAnsi="Helvetica" w:cs="Helvetica"/>
          <w:color w:val="3E3E3E"/>
          <w:kern w:val="0"/>
          <w:sz w:val="24"/>
          <w:szCs w:val="24"/>
        </w:rPr>
        <w:t>SQL</w:t>
      </w:r>
      <w:r w:rsidRPr="00111E79">
        <w:rPr>
          <w:rFonts w:ascii="Helvetica" w:eastAsia="宋体" w:hAnsi="Helvetica" w:cs="Helvetica"/>
          <w:color w:val="3E3E3E"/>
          <w:kern w:val="0"/>
          <w:sz w:val="24"/>
          <w:szCs w:val="24"/>
        </w:rPr>
        <w:t>语句。</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ab/>
      </w:r>
      <w:proofErr w:type="gramStart"/>
      <w:r w:rsidRPr="00111E79">
        <w:rPr>
          <w:rFonts w:ascii="Helvetica" w:eastAsia="宋体" w:hAnsi="Helvetica" w:cs="Helvetica"/>
          <w:color w:val="3E3E3E"/>
          <w:kern w:val="0"/>
          <w:sz w:val="24"/>
          <w:szCs w:val="24"/>
        </w:rPr>
        <w:t>表空间</w:t>
      </w:r>
      <w:proofErr w:type="gramEnd"/>
      <w:r w:rsidRPr="00111E79">
        <w:rPr>
          <w:rFonts w:ascii="Helvetica" w:eastAsia="宋体" w:hAnsi="Helvetica" w:cs="Helvetica"/>
          <w:color w:val="3E3E3E"/>
          <w:kern w:val="0"/>
          <w:sz w:val="24"/>
          <w:szCs w:val="24"/>
        </w:rPr>
        <w:t>使用信息监测；</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ab/>
      </w:r>
      <w:r w:rsidRPr="00111E79">
        <w:rPr>
          <w:rFonts w:ascii="Helvetica" w:eastAsia="宋体" w:hAnsi="Helvetica" w:cs="Helvetica"/>
          <w:color w:val="3E3E3E"/>
          <w:kern w:val="0"/>
          <w:sz w:val="24"/>
          <w:szCs w:val="24"/>
        </w:rPr>
        <w:t>数据库文件</w:t>
      </w:r>
      <w:r w:rsidRPr="00111E79">
        <w:rPr>
          <w:rFonts w:ascii="Helvetica" w:eastAsia="宋体" w:hAnsi="Helvetica" w:cs="Helvetica"/>
          <w:color w:val="3E3E3E"/>
          <w:kern w:val="0"/>
          <w:sz w:val="24"/>
          <w:szCs w:val="24"/>
        </w:rPr>
        <w:t>I/0</w:t>
      </w:r>
      <w:r w:rsidRPr="00111E79">
        <w:rPr>
          <w:rFonts w:ascii="Helvetica" w:eastAsia="宋体" w:hAnsi="Helvetica" w:cs="Helvetica"/>
          <w:color w:val="3E3E3E"/>
          <w:kern w:val="0"/>
          <w:sz w:val="24"/>
          <w:szCs w:val="24"/>
        </w:rPr>
        <w:t>读写情况；</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ab/>
        <w:t>Session</w:t>
      </w:r>
      <w:r w:rsidRPr="00111E79">
        <w:rPr>
          <w:rFonts w:ascii="Helvetica" w:eastAsia="宋体" w:hAnsi="Helvetica" w:cs="Helvetica"/>
          <w:color w:val="3E3E3E"/>
          <w:kern w:val="0"/>
          <w:sz w:val="24"/>
          <w:szCs w:val="24"/>
        </w:rPr>
        <w:t>连接数量监控；</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ab/>
      </w:r>
      <w:r w:rsidRPr="00111E79">
        <w:rPr>
          <w:rFonts w:ascii="Helvetica" w:eastAsia="宋体" w:hAnsi="Helvetica" w:cs="Helvetica"/>
          <w:color w:val="3E3E3E"/>
          <w:kern w:val="0"/>
          <w:sz w:val="24"/>
          <w:szCs w:val="24"/>
        </w:rPr>
        <w:t>数据库监听运行状态监测；</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ab/>
      </w:r>
      <w:r w:rsidRPr="00111E79">
        <w:rPr>
          <w:rFonts w:ascii="Helvetica" w:eastAsia="宋体" w:hAnsi="Helvetica" w:cs="Helvetica"/>
          <w:color w:val="3E3E3E"/>
          <w:kern w:val="0"/>
          <w:sz w:val="24"/>
          <w:szCs w:val="24"/>
        </w:rPr>
        <w:t>查看每日数据备份、数据同步是否正常；</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ab/>
      </w:r>
      <w:r w:rsidRPr="00111E79">
        <w:rPr>
          <w:rFonts w:ascii="Helvetica" w:eastAsia="宋体" w:hAnsi="Helvetica" w:cs="Helvetica"/>
          <w:color w:val="3E3E3E"/>
          <w:kern w:val="0"/>
          <w:sz w:val="24"/>
          <w:szCs w:val="24"/>
        </w:rPr>
        <w:t>报警日志监测；</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ab/>
      </w:r>
      <w:r w:rsidRPr="00111E79">
        <w:rPr>
          <w:rFonts w:ascii="Helvetica" w:eastAsia="宋体" w:hAnsi="Helvetica" w:cs="Helvetica"/>
          <w:color w:val="3E3E3E"/>
          <w:kern w:val="0"/>
          <w:sz w:val="24"/>
          <w:szCs w:val="24"/>
        </w:rPr>
        <w:t>对表和索引进行</w:t>
      </w:r>
      <w:r w:rsidRPr="00111E79">
        <w:rPr>
          <w:rFonts w:ascii="Helvetica" w:eastAsia="宋体" w:hAnsi="Helvetica" w:cs="Helvetica"/>
          <w:color w:val="3E3E3E"/>
          <w:kern w:val="0"/>
          <w:sz w:val="24"/>
          <w:szCs w:val="24"/>
        </w:rPr>
        <w:t>Analyze,</w:t>
      </w:r>
      <w:r w:rsidRPr="00111E79">
        <w:rPr>
          <w:rFonts w:ascii="Helvetica" w:eastAsia="宋体" w:hAnsi="Helvetica" w:cs="Helvetica"/>
          <w:color w:val="3E3E3E"/>
          <w:kern w:val="0"/>
          <w:sz w:val="24"/>
          <w:szCs w:val="24"/>
        </w:rPr>
        <w:t>检查</w:t>
      </w:r>
      <w:proofErr w:type="gramStart"/>
      <w:r w:rsidRPr="00111E79">
        <w:rPr>
          <w:rFonts w:ascii="Helvetica" w:eastAsia="宋体" w:hAnsi="Helvetica" w:cs="Helvetica"/>
          <w:color w:val="3E3E3E"/>
          <w:kern w:val="0"/>
          <w:sz w:val="24"/>
          <w:szCs w:val="24"/>
        </w:rPr>
        <w:t>表空间</w:t>
      </w:r>
      <w:proofErr w:type="gramEnd"/>
      <w:r w:rsidRPr="00111E79">
        <w:rPr>
          <w:rFonts w:ascii="Helvetica" w:eastAsia="宋体" w:hAnsi="Helvetica" w:cs="Helvetica"/>
          <w:color w:val="3E3E3E"/>
          <w:kern w:val="0"/>
          <w:sz w:val="24"/>
          <w:szCs w:val="24"/>
        </w:rPr>
        <w:t>碎片；</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ab/>
      </w:r>
      <w:r w:rsidRPr="00111E79">
        <w:rPr>
          <w:rFonts w:ascii="Helvetica" w:eastAsia="宋体" w:hAnsi="Helvetica" w:cs="Helvetica"/>
          <w:color w:val="3E3E3E"/>
          <w:kern w:val="0"/>
          <w:sz w:val="24"/>
          <w:szCs w:val="24"/>
        </w:rPr>
        <w:t>检测数据库后台进程；</w:t>
      </w:r>
    </w:p>
    <w:p w:rsidR="00111E79" w:rsidRPr="00111E79" w:rsidRDefault="00111E79" w:rsidP="00597D68">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ab/>
      </w:r>
      <w:r w:rsidRPr="00111E79">
        <w:rPr>
          <w:rFonts w:ascii="Helvetica" w:eastAsia="宋体" w:hAnsi="Helvetica" w:cs="Helvetica"/>
          <w:color w:val="3E3E3E"/>
          <w:kern w:val="0"/>
          <w:sz w:val="24"/>
          <w:szCs w:val="24"/>
        </w:rPr>
        <w:t>数据库对象的空间扩展情况监测；</w:t>
      </w:r>
    </w:p>
    <w:p w:rsidR="00111E79" w:rsidRPr="00111E79" w:rsidRDefault="00111E79" w:rsidP="00D63B8B">
      <w:pPr>
        <w:pStyle w:val="2"/>
        <w:rPr>
          <w:sz w:val="24"/>
          <w:szCs w:val="24"/>
        </w:rPr>
      </w:pPr>
      <w:bookmarkStart w:id="31" w:name="_Toc501022703"/>
      <w:r w:rsidRPr="00111E79">
        <w:t xml:space="preserve">5.6 </w:t>
      </w:r>
      <w:proofErr w:type="gramStart"/>
      <w:r w:rsidRPr="00111E79">
        <w:t>中间件运维</w:t>
      </w:r>
      <w:proofErr w:type="gramEnd"/>
      <w:r w:rsidRPr="00111E79">
        <w:t>服务</w:t>
      </w:r>
      <w:bookmarkEnd w:id="31"/>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中间</w:t>
      </w:r>
      <w:proofErr w:type="gramStart"/>
      <w:r w:rsidRPr="00111E79">
        <w:rPr>
          <w:rFonts w:ascii="Helvetica" w:eastAsia="宋体" w:hAnsi="Helvetica" w:cs="Helvetica"/>
          <w:color w:val="3E3E3E"/>
          <w:kern w:val="0"/>
          <w:sz w:val="24"/>
          <w:szCs w:val="24"/>
        </w:rPr>
        <w:t>件管理</w:t>
      </w:r>
      <w:proofErr w:type="gramEnd"/>
      <w:r w:rsidRPr="00111E79">
        <w:rPr>
          <w:rFonts w:ascii="Helvetica" w:eastAsia="宋体" w:hAnsi="Helvetica" w:cs="Helvetica"/>
          <w:color w:val="3E3E3E"/>
          <w:kern w:val="0"/>
          <w:sz w:val="24"/>
          <w:szCs w:val="24"/>
        </w:rPr>
        <w:t>是指对</w:t>
      </w:r>
      <w:proofErr w:type="spellStart"/>
      <w:r w:rsidR="00EA2066">
        <w:rPr>
          <w:rFonts w:ascii="Helvetica" w:eastAsia="宋体" w:hAnsi="Helvetica" w:cs="Helvetica"/>
          <w:color w:val="3E3E3E"/>
          <w:kern w:val="0"/>
          <w:sz w:val="24"/>
          <w:szCs w:val="24"/>
        </w:rPr>
        <w:t>HAproxy</w:t>
      </w:r>
      <w:proofErr w:type="spellEnd"/>
      <w:r w:rsidRPr="00111E79">
        <w:rPr>
          <w:rFonts w:ascii="Helvetica" w:eastAsia="宋体" w:hAnsi="Helvetica" w:cs="Helvetica"/>
          <w:color w:val="3E3E3E"/>
          <w:kern w:val="0"/>
          <w:sz w:val="24"/>
          <w:szCs w:val="24"/>
        </w:rPr>
        <w:t>、</w:t>
      </w:r>
      <w:r w:rsidR="00EA2066">
        <w:rPr>
          <w:rFonts w:ascii="Helvetica" w:eastAsia="宋体" w:hAnsi="Helvetica" w:cs="Helvetica"/>
          <w:color w:val="3E3E3E"/>
          <w:kern w:val="0"/>
          <w:sz w:val="24"/>
          <w:szCs w:val="24"/>
        </w:rPr>
        <w:t>IIS</w:t>
      </w:r>
      <w:r w:rsidRPr="00111E79">
        <w:rPr>
          <w:rFonts w:ascii="Helvetica" w:eastAsia="宋体" w:hAnsi="Helvetica" w:cs="Helvetica"/>
          <w:color w:val="3E3E3E"/>
          <w:kern w:val="0"/>
          <w:sz w:val="24"/>
          <w:szCs w:val="24"/>
        </w:rPr>
        <w:t>、</w:t>
      </w:r>
      <w:proofErr w:type="spellStart"/>
      <w:r w:rsidR="00EA2066">
        <w:rPr>
          <w:rFonts w:ascii="Helvetica" w:eastAsia="宋体" w:hAnsi="Helvetica" w:cs="Helvetica" w:hint="eastAsia"/>
          <w:color w:val="3E3E3E"/>
          <w:kern w:val="0"/>
          <w:sz w:val="24"/>
          <w:szCs w:val="24"/>
        </w:rPr>
        <w:t>R</w:t>
      </w:r>
      <w:r w:rsidR="00EA2066">
        <w:rPr>
          <w:rFonts w:ascii="Helvetica" w:eastAsia="宋体" w:hAnsi="Helvetica" w:cs="Helvetica"/>
          <w:color w:val="3E3E3E"/>
          <w:kern w:val="0"/>
          <w:sz w:val="24"/>
          <w:szCs w:val="24"/>
        </w:rPr>
        <w:t>edis</w:t>
      </w:r>
      <w:proofErr w:type="spellEnd"/>
      <w:r w:rsidR="00EA2066">
        <w:rPr>
          <w:rFonts w:ascii="Helvetica" w:eastAsia="宋体" w:hAnsi="Helvetica" w:cs="Helvetica" w:hint="eastAsia"/>
          <w:color w:val="3E3E3E"/>
          <w:kern w:val="0"/>
          <w:sz w:val="24"/>
          <w:szCs w:val="24"/>
        </w:rPr>
        <w:t>、</w:t>
      </w:r>
      <w:r w:rsidRPr="00111E79">
        <w:rPr>
          <w:rFonts w:ascii="Helvetica" w:eastAsia="宋体" w:hAnsi="Helvetica" w:cs="Helvetica"/>
          <w:color w:val="3E3E3E"/>
          <w:kern w:val="0"/>
          <w:sz w:val="24"/>
          <w:szCs w:val="24"/>
        </w:rPr>
        <w:t>MQ</w:t>
      </w:r>
      <w:r w:rsidRPr="00111E79">
        <w:rPr>
          <w:rFonts w:ascii="Helvetica" w:eastAsia="宋体" w:hAnsi="Helvetica" w:cs="Helvetica"/>
          <w:color w:val="3E3E3E"/>
          <w:kern w:val="0"/>
          <w:sz w:val="24"/>
          <w:szCs w:val="24"/>
        </w:rPr>
        <w:t>等中间件的日常维护管理和监控工作，提高对中间件平台事件的分析解决能力，确保中间件平台持续稳定运行。中间件监控指标包括配置信息管理、故障监控、性能监控。</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ab/>
      </w:r>
      <w:r w:rsidRPr="00111E79">
        <w:rPr>
          <w:rFonts w:ascii="Helvetica" w:eastAsia="宋体" w:hAnsi="Helvetica" w:cs="Helvetica"/>
          <w:color w:val="3E3E3E"/>
          <w:kern w:val="0"/>
          <w:sz w:val="24"/>
          <w:szCs w:val="24"/>
        </w:rPr>
        <w:t>执行线程：监控中间件配置执行线程的空闲数量。</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ab/>
      </w:r>
      <w:r w:rsidR="00EA2066">
        <w:rPr>
          <w:rFonts w:ascii="Helvetica" w:eastAsia="宋体" w:hAnsi="Helvetica" w:cs="Helvetica"/>
          <w:color w:val="3E3E3E"/>
          <w:kern w:val="0"/>
          <w:sz w:val="24"/>
          <w:szCs w:val="24"/>
        </w:rPr>
        <w:t>IIS</w:t>
      </w:r>
      <w:r w:rsidRPr="00111E79">
        <w:rPr>
          <w:rFonts w:ascii="Helvetica" w:eastAsia="宋体" w:hAnsi="Helvetica" w:cs="Helvetica"/>
          <w:color w:val="3E3E3E"/>
          <w:kern w:val="0"/>
          <w:sz w:val="24"/>
          <w:szCs w:val="24"/>
        </w:rPr>
        <w:t>内存：</w:t>
      </w:r>
      <w:r w:rsidR="00EA2066">
        <w:rPr>
          <w:rFonts w:ascii="Helvetica" w:eastAsia="宋体" w:hAnsi="Helvetica" w:cs="Helvetica"/>
          <w:color w:val="3E3E3E"/>
          <w:kern w:val="0"/>
          <w:sz w:val="24"/>
          <w:szCs w:val="24"/>
        </w:rPr>
        <w:t>IIS</w:t>
      </w:r>
      <w:r w:rsidRPr="00111E79">
        <w:rPr>
          <w:rFonts w:ascii="Helvetica" w:eastAsia="宋体" w:hAnsi="Helvetica" w:cs="Helvetica"/>
          <w:color w:val="3E3E3E"/>
          <w:kern w:val="0"/>
          <w:sz w:val="24"/>
          <w:szCs w:val="24"/>
        </w:rPr>
        <w:t>内存曲线正常，能够及时的进行内存空间回收。</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lastRenderedPageBreak/>
        <w:tab/>
      </w:r>
      <w:r w:rsidR="00EA2066">
        <w:rPr>
          <w:rFonts w:ascii="Helvetica" w:eastAsia="宋体" w:hAnsi="Helvetica" w:cs="Helvetica" w:hint="eastAsia"/>
          <w:color w:val="3E3E3E"/>
          <w:kern w:val="0"/>
          <w:sz w:val="24"/>
          <w:szCs w:val="24"/>
        </w:rPr>
        <w:t>数据库</w:t>
      </w:r>
      <w:r w:rsidRPr="00111E79">
        <w:rPr>
          <w:rFonts w:ascii="Helvetica" w:eastAsia="宋体" w:hAnsi="Helvetica" w:cs="Helvetica"/>
          <w:color w:val="3E3E3E"/>
          <w:kern w:val="0"/>
          <w:sz w:val="24"/>
          <w:szCs w:val="24"/>
        </w:rPr>
        <w:t>连接池：连接池的初始容量和最大容量应该设置为相等</w:t>
      </w:r>
      <w:bookmarkStart w:id="32" w:name="_GoBack"/>
      <w:bookmarkEnd w:id="32"/>
      <w:r w:rsidRPr="00111E79">
        <w:rPr>
          <w:rFonts w:ascii="Helvetica" w:eastAsia="宋体" w:hAnsi="Helvetica" w:cs="Helvetica"/>
          <w:color w:val="3E3E3E"/>
          <w:kern w:val="0"/>
          <w:sz w:val="24"/>
          <w:szCs w:val="24"/>
        </w:rPr>
        <w:t>，并且至少等于执行线程的数量，以避免在运行过程中创建数据库连接所带来的性能消耗。</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ab/>
      </w:r>
      <w:r w:rsidRPr="00111E79">
        <w:rPr>
          <w:rFonts w:ascii="Helvetica" w:eastAsia="宋体" w:hAnsi="Helvetica" w:cs="Helvetica"/>
          <w:color w:val="3E3E3E"/>
          <w:kern w:val="0"/>
          <w:sz w:val="24"/>
          <w:szCs w:val="24"/>
        </w:rPr>
        <w:t>检查中间件日志文件是否有异常报错</w:t>
      </w:r>
    </w:p>
    <w:p w:rsidR="00111E79" w:rsidRPr="00111E79" w:rsidRDefault="00111E79" w:rsidP="00597D68">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ab/>
      </w:r>
      <w:r w:rsidRPr="00111E79">
        <w:rPr>
          <w:rFonts w:ascii="Helvetica" w:eastAsia="宋体" w:hAnsi="Helvetica" w:cs="Helvetica"/>
          <w:color w:val="3E3E3E"/>
          <w:kern w:val="0"/>
          <w:sz w:val="24"/>
          <w:szCs w:val="24"/>
        </w:rPr>
        <w:t>如果有中间件集群配置，需要检查集群的配置是否正常。</w:t>
      </w:r>
    </w:p>
    <w:p w:rsidR="00111E79" w:rsidRPr="00111E79" w:rsidRDefault="00111E79" w:rsidP="00D63B8B">
      <w:pPr>
        <w:pStyle w:val="2"/>
        <w:rPr>
          <w:sz w:val="24"/>
          <w:szCs w:val="24"/>
        </w:rPr>
      </w:pPr>
      <w:bookmarkStart w:id="33" w:name="_Toc501022704"/>
      <w:r w:rsidRPr="00111E79">
        <w:t xml:space="preserve">5.7 </w:t>
      </w:r>
      <w:r w:rsidRPr="00111E79">
        <w:t>终端、外设运维服务</w:t>
      </w:r>
      <w:bookmarkEnd w:id="33"/>
    </w:p>
    <w:p w:rsidR="00111E79" w:rsidRPr="00111E79" w:rsidRDefault="00111E79" w:rsidP="00597D68">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负责对终端</w:t>
      </w:r>
      <w:r w:rsidRPr="00111E79">
        <w:rPr>
          <w:rFonts w:ascii="Helvetica" w:eastAsia="宋体" w:hAnsi="Helvetica" w:cs="Helvetica"/>
          <w:color w:val="3E3E3E"/>
          <w:kern w:val="0"/>
          <w:sz w:val="24"/>
          <w:szCs w:val="24"/>
        </w:rPr>
        <w:t>PC</w:t>
      </w:r>
      <w:r w:rsidRPr="00111E79">
        <w:rPr>
          <w:rFonts w:ascii="Helvetica" w:eastAsia="宋体" w:hAnsi="Helvetica" w:cs="Helvetica"/>
          <w:color w:val="3E3E3E"/>
          <w:kern w:val="0"/>
          <w:sz w:val="24"/>
          <w:szCs w:val="24"/>
        </w:rPr>
        <w:t>、笔记本以及工作站的操作系统、应用软件和硬件的维护，解决使用人员在应用过程中遇到的问题并进行简单培训，完成打印机等其他外设的故障处理工作。</w:t>
      </w:r>
    </w:p>
    <w:p w:rsidR="00111E79" w:rsidRPr="00111E79" w:rsidRDefault="00111E79" w:rsidP="00D63B8B">
      <w:pPr>
        <w:pStyle w:val="1"/>
        <w:rPr>
          <w:sz w:val="24"/>
          <w:szCs w:val="24"/>
        </w:rPr>
      </w:pPr>
      <w:bookmarkStart w:id="34" w:name="_Toc501022705"/>
      <w:r w:rsidRPr="00111E79">
        <w:t>6</w:t>
      </w:r>
      <w:r w:rsidRPr="00111E79">
        <w:t>、应急服务响应措施</w:t>
      </w:r>
      <w:bookmarkEnd w:id="34"/>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运</w:t>
      </w:r>
      <w:proofErr w:type="gramStart"/>
      <w:r w:rsidRPr="00111E79">
        <w:rPr>
          <w:rFonts w:ascii="Helvetica" w:eastAsia="宋体" w:hAnsi="Helvetica" w:cs="Helvetica"/>
          <w:color w:val="3E3E3E"/>
          <w:kern w:val="0"/>
          <w:sz w:val="24"/>
          <w:szCs w:val="24"/>
        </w:rPr>
        <w:t>维项目</w:t>
      </w:r>
      <w:proofErr w:type="gramEnd"/>
      <w:r w:rsidRPr="00111E79">
        <w:rPr>
          <w:rFonts w:ascii="Helvetica" w:eastAsia="宋体" w:hAnsi="Helvetica" w:cs="Helvetica"/>
          <w:color w:val="3E3E3E"/>
          <w:kern w:val="0"/>
          <w:sz w:val="24"/>
          <w:szCs w:val="24"/>
        </w:rPr>
        <w:t>组制定了详尽的应急处理预案，整个流程严谨而有序。但在服务维护过程中，意外情况将难以完全避免。我们将对项目实施的突发风险进行详细分析，并且针对各类突发事件，设计了相应的预防与解决措施，同时提供了完整的应急处理流程。</w:t>
      </w:r>
    </w:p>
    <w:p w:rsidR="00111E79" w:rsidRPr="00111E79" w:rsidRDefault="00111E79" w:rsidP="00D63B8B">
      <w:pPr>
        <w:pStyle w:val="2"/>
        <w:rPr>
          <w:sz w:val="24"/>
          <w:szCs w:val="24"/>
        </w:rPr>
      </w:pPr>
      <w:bookmarkStart w:id="35" w:name="_Toc501022706"/>
      <w:r w:rsidRPr="00111E79">
        <w:lastRenderedPageBreak/>
        <w:t>6.1</w:t>
      </w:r>
      <w:r w:rsidRPr="00111E79">
        <w:t>应急预案实施基本流程</w:t>
      </w:r>
      <w:bookmarkEnd w:id="35"/>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Pr>
          <w:noProof/>
        </w:rPr>
        <w:drawing>
          <wp:inline distT="0" distB="0" distL="0" distR="0" wp14:anchorId="445B8DAC" wp14:editId="35AA87B7">
            <wp:extent cx="5274310" cy="40747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074795"/>
                    </a:xfrm>
                    <a:prstGeom prst="rect">
                      <a:avLst/>
                    </a:prstGeom>
                  </pic:spPr>
                </pic:pic>
              </a:graphicData>
            </a:graphic>
          </wp:inline>
        </w:drawing>
      </w:r>
    </w:p>
    <w:p w:rsidR="00111E79" w:rsidRPr="00111E79" w:rsidRDefault="00111E79" w:rsidP="00D63B8B">
      <w:pPr>
        <w:pStyle w:val="2"/>
        <w:rPr>
          <w:sz w:val="24"/>
          <w:szCs w:val="24"/>
        </w:rPr>
      </w:pPr>
      <w:bookmarkStart w:id="36" w:name="_Toc501022707"/>
      <w:r w:rsidRPr="00111E79">
        <w:t xml:space="preserve">6.2 </w:t>
      </w:r>
      <w:r w:rsidRPr="00111E79">
        <w:t>突发事件应急策略</w:t>
      </w:r>
      <w:bookmarkEnd w:id="36"/>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w:t>
      </w:r>
      <w:r w:rsidRPr="00111E79">
        <w:rPr>
          <w:rFonts w:ascii="Helvetica" w:eastAsia="宋体" w:hAnsi="Helvetica" w:cs="Helvetica"/>
          <w:color w:val="3E3E3E"/>
          <w:kern w:val="0"/>
          <w:sz w:val="24"/>
          <w:szCs w:val="24"/>
        </w:rPr>
        <w:t>1</w:t>
      </w:r>
      <w:r w:rsidRPr="00111E79">
        <w:rPr>
          <w:rFonts w:ascii="Helvetica" w:eastAsia="宋体" w:hAnsi="Helvetica" w:cs="Helvetica"/>
          <w:color w:val="3E3E3E"/>
          <w:kern w:val="0"/>
          <w:sz w:val="24"/>
          <w:szCs w:val="24"/>
        </w:rPr>
        <w:t>）值班人员平时应做好应急事件的监控工作，对于突发事件应认真分析、准确判定故障发生的数据域，负责跟踪该事件直至其结束。对于不在运</w:t>
      </w:r>
      <w:proofErr w:type="gramStart"/>
      <w:r w:rsidRPr="00111E79">
        <w:rPr>
          <w:rFonts w:ascii="Helvetica" w:eastAsia="宋体" w:hAnsi="Helvetica" w:cs="Helvetica"/>
          <w:color w:val="3E3E3E"/>
          <w:kern w:val="0"/>
          <w:sz w:val="24"/>
          <w:szCs w:val="24"/>
        </w:rPr>
        <w:t>维中心</w:t>
      </w:r>
      <w:proofErr w:type="gramEnd"/>
      <w:r w:rsidRPr="00111E79">
        <w:rPr>
          <w:rFonts w:ascii="Helvetica" w:eastAsia="宋体" w:hAnsi="Helvetica" w:cs="Helvetica"/>
          <w:color w:val="3E3E3E"/>
          <w:kern w:val="0"/>
          <w:sz w:val="24"/>
          <w:szCs w:val="24"/>
        </w:rPr>
        <w:t>的故障，应在第一时间内通知负责人去现场处理，密切关注事件流程及进展情况，并做好登记工作上报领导。</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w:t>
      </w:r>
      <w:r w:rsidRPr="00111E79">
        <w:rPr>
          <w:rFonts w:ascii="Helvetica" w:eastAsia="宋体" w:hAnsi="Helvetica" w:cs="Helvetica"/>
          <w:color w:val="3E3E3E"/>
          <w:kern w:val="0"/>
          <w:sz w:val="24"/>
          <w:szCs w:val="24"/>
        </w:rPr>
        <w:t>2</w:t>
      </w:r>
      <w:r w:rsidRPr="00111E79">
        <w:rPr>
          <w:rFonts w:ascii="Helvetica" w:eastAsia="宋体" w:hAnsi="Helvetica" w:cs="Helvetica"/>
          <w:color w:val="3E3E3E"/>
          <w:kern w:val="0"/>
          <w:sz w:val="24"/>
          <w:szCs w:val="24"/>
        </w:rPr>
        <w:t>）正常情况下，要求值班人员在</w:t>
      </w:r>
      <w:r w:rsidRPr="00111E79">
        <w:rPr>
          <w:rFonts w:ascii="Helvetica" w:eastAsia="宋体" w:hAnsi="Helvetica" w:cs="Helvetica"/>
          <w:color w:val="3E3E3E"/>
          <w:kern w:val="0"/>
          <w:sz w:val="24"/>
          <w:szCs w:val="24"/>
        </w:rPr>
        <w:t>10</w:t>
      </w:r>
      <w:r w:rsidRPr="00111E79">
        <w:rPr>
          <w:rFonts w:ascii="Helvetica" w:eastAsia="宋体" w:hAnsi="Helvetica" w:cs="Helvetica"/>
          <w:color w:val="3E3E3E"/>
          <w:kern w:val="0"/>
          <w:sz w:val="24"/>
          <w:szCs w:val="24"/>
        </w:rPr>
        <w:t>分钟内进行事件确认。如果属于一般事件则按照事件流程进行分派处理，否则应迅速启动《应急预案》，并严格按照《应急预案》所规定的步骤快速实施应急处置，及时汇报上级领导，掌握实时处理情况。</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w:t>
      </w:r>
      <w:r w:rsidRPr="00111E79">
        <w:rPr>
          <w:rFonts w:ascii="Helvetica" w:eastAsia="宋体" w:hAnsi="Helvetica" w:cs="Helvetica"/>
          <w:color w:val="3E3E3E"/>
          <w:kern w:val="0"/>
          <w:sz w:val="24"/>
          <w:szCs w:val="24"/>
        </w:rPr>
        <w:t>3</w:t>
      </w:r>
      <w:r w:rsidRPr="00111E79">
        <w:rPr>
          <w:rFonts w:ascii="Helvetica" w:eastAsia="宋体" w:hAnsi="Helvetica" w:cs="Helvetica"/>
          <w:color w:val="3E3E3E"/>
          <w:kern w:val="0"/>
          <w:sz w:val="24"/>
          <w:szCs w:val="24"/>
        </w:rPr>
        <w:t>）在处理过程中，如需其他部门去现场增援处理，应及时向上级领导部门汇报，协调沟通，尽快联系技术工程师或厂家技术支持赶赴现场援助处理。</w:t>
      </w:r>
    </w:p>
    <w:p w:rsidR="00111E79" w:rsidRPr="00111E79" w:rsidRDefault="00111E79" w:rsidP="00D63B8B">
      <w:pPr>
        <w:pStyle w:val="1"/>
        <w:rPr>
          <w:sz w:val="24"/>
          <w:szCs w:val="24"/>
        </w:rPr>
      </w:pPr>
      <w:bookmarkStart w:id="37" w:name="_Toc501022708"/>
      <w:r w:rsidRPr="00111E79">
        <w:lastRenderedPageBreak/>
        <w:t>7</w:t>
      </w:r>
      <w:r w:rsidRPr="00111E79">
        <w:t>、服务管理制度规范</w:t>
      </w:r>
      <w:bookmarkEnd w:id="37"/>
    </w:p>
    <w:p w:rsidR="00111E79" w:rsidRPr="00111E79" w:rsidRDefault="00111E79" w:rsidP="00D63B8B">
      <w:pPr>
        <w:pStyle w:val="2"/>
        <w:rPr>
          <w:sz w:val="24"/>
          <w:szCs w:val="24"/>
        </w:rPr>
      </w:pPr>
      <w:bookmarkStart w:id="38" w:name="_Toc501022709"/>
      <w:r w:rsidRPr="00111E79">
        <w:t>7.1</w:t>
      </w:r>
      <w:r w:rsidRPr="00111E79">
        <w:t>服务时间</w:t>
      </w:r>
      <w:bookmarkEnd w:id="38"/>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(1)</w:t>
      </w:r>
      <w:r w:rsidRPr="00111E79">
        <w:rPr>
          <w:rFonts w:ascii="Helvetica" w:eastAsia="宋体" w:hAnsi="Helvetica" w:cs="Helvetica"/>
          <w:color w:val="3E3E3E"/>
          <w:kern w:val="0"/>
          <w:sz w:val="24"/>
          <w:szCs w:val="24"/>
        </w:rPr>
        <w:tab/>
      </w:r>
      <w:r w:rsidRPr="00111E79">
        <w:rPr>
          <w:rFonts w:ascii="Helvetica" w:eastAsia="宋体" w:hAnsi="Helvetica" w:cs="Helvetica"/>
          <w:color w:val="3E3E3E"/>
          <w:kern w:val="0"/>
          <w:sz w:val="24"/>
          <w:szCs w:val="24"/>
        </w:rPr>
        <w:t>在</w:t>
      </w:r>
      <w:r w:rsidRPr="00111E79">
        <w:rPr>
          <w:rFonts w:ascii="Helvetica" w:eastAsia="宋体" w:hAnsi="Helvetica" w:cs="Helvetica"/>
          <w:color w:val="3E3E3E"/>
          <w:kern w:val="0"/>
          <w:sz w:val="24"/>
          <w:szCs w:val="24"/>
        </w:rPr>
        <w:t xml:space="preserve">5*8 </w:t>
      </w:r>
      <w:r w:rsidRPr="00111E79">
        <w:rPr>
          <w:rFonts w:ascii="Helvetica" w:eastAsia="宋体" w:hAnsi="Helvetica" w:cs="Helvetica"/>
          <w:color w:val="3E3E3E"/>
          <w:kern w:val="0"/>
          <w:sz w:val="24"/>
          <w:szCs w:val="24"/>
        </w:rPr>
        <w:t>小时工作时间内设置由专人职守的热线电话，接听内部的服务请求，并记录服务台事件处理结果。</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(2)</w:t>
      </w:r>
      <w:r w:rsidRPr="00111E79">
        <w:rPr>
          <w:rFonts w:ascii="Helvetica" w:eastAsia="宋体" w:hAnsi="Helvetica" w:cs="Helvetica"/>
          <w:color w:val="3E3E3E"/>
          <w:kern w:val="0"/>
          <w:sz w:val="24"/>
          <w:szCs w:val="24"/>
        </w:rPr>
        <w:tab/>
      </w:r>
      <w:r w:rsidRPr="00111E79">
        <w:rPr>
          <w:rFonts w:ascii="Helvetica" w:eastAsia="宋体" w:hAnsi="Helvetica" w:cs="Helvetica"/>
          <w:color w:val="3E3E3E"/>
          <w:kern w:val="0"/>
          <w:sz w:val="24"/>
          <w:szCs w:val="24"/>
        </w:rPr>
        <w:t>在非工作时间设置有专人</w:t>
      </w:r>
      <w:r w:rsidRPr="00111E79">
        <w:rPr>
          <w:rFonts w:ascii="Helvetica" w:eastAsia="宋体" w:hAnsi="Helvetica" w:cs="Helvetica"/>
          <w:color w:val="3E3E3E"/>
          <w:kern w:val="0"/>
          <w:sz w:val="24"/>
          <w:szCs w:val="24"/>
        </w:rPr>
        <w:t xml:space="preserve">7*24 </w:t>
      </w:r>
      <w:r w:rsidRPr="00111E79">
        <w:rPr>
          <w:rFonts w:ascii="Helvetica" w:eastAsia="宋体" w:hAnsi="Helvetica" w:cs="Helvetica"/>
          <w:color w:val="3E3E3E"/>
          <w:kern w:val="0"/>
          <w:sz w:val="24"/>
          <w:szCs w:val="24"/>
        </w:rPr>
        <w:t>小时接听的移动电话热线，用于解决内部的技术问题以及接听</w:t>
      </w:r>
      <w:r w:rsidRPr="00111E79">
        <w:rPr>
          <w:rFonts w:ascii="Helvetica" w:eastAsia="宋体" w:hAnsi="Helvetica" w:cs="Helvetica"/>
          <w:color w:val="3E3E3E"/>
          <w:kern w:val="0"/>
          <w:sz w:val="24"/>
          <w:szCs w:val="24"/>
        </w:rPr>
        <w:t xml:space="preserve">7*24 </w:t>
      </w:r>
      <w:r w:rsidRPr="00111E79">
        <w:rPr>
          <w:rFonts w:ascii="Helvetica" w:eastAsia="宋体" w:hAnsi="Helvetica" w:cs="Helvetica"/>
          <w:color w:val="3E3E3E"/>
          <w:kern w:val="0"/>
          <w:sz w:val="24"/>
          <w:szCs w:val="24"/>
        </w:rPr>
        <w:t>小时机房监控人员的机房突发情况汇报。</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(3)</w:t>
      </w:r>
      <w:r w:rsidRPr="00111E79">
        <w:rPr>
          <w:rFonts w:ascii="Helvetica" w:eastAsia="宋体" w:hAnsi="Helvetica" w:cs="Helvetica"/>
          <w:color w:val="3E3E3E"/>
          <w:kern w:val="0"/>
          <w:sz w:val="24"/>
          <w:szCs w:val="24"/>
        </w:rPr>
        <w:tab/>
      </w:r>
      <w:r w:rsidRPr="00111E79">
        <w:rPr>
          <w:rFonts w:ascii="Helvetica" w:eastAsia="宋体" w:hAnsi="Helvetica" w:cs="Helvetica"/>
          <w:color w:val="3E3E3E"/>
          <w:kern w:val="0"/>
          <w:sz w:val="24"/>
          <w:szCs w:val="24"/>
        </w:rPr>
        <w:t>服务响应时间：</w:t>
      </w:r>
    </w:p>
    <w:tbl>
      <w:tblPr>
        <w:tblW w:w="7860" w:type="dxa"/>
        <w:shd w:val="clear" w:color="auto" w:fill="FFFFFF"/>
        <w:tblCellMar>
          <w:left w:w="0" w:type="dxa"/>
          <w:right w:w="0" w:type="dxa"/>
        </w:tblCellMar>
        <w:tblLook w:val="04A0" w:firstRow="1" w:lastRow="0" w:firstColumn="1" w:lastColumn="0" w:noHBand="0" w:noVBand="1"/>
      </w:tblPr>
      <w:tblGrid>
        <w:gridCol w:w="4137"/>
        <w:gridCol w:w="1953"/>
        <w:gridCol w:w="1770"/>
      </w:tblGrid>
      <w:tr w:rsidR="00111E79" w:rsidRPr="00111E79" w:rsidTr="00111E79">
        <w:trPr>
          <w:trHeight w:val="315"/>
        </w:trPr>
        <w:tc>
          <w:tcPr>
            <w:tcW w:w="4215" w:type="dxa"/>
            <w:tcBorders>
              <w:top w:val="single" w:sz="6" w:space="0" w:color="auto"/>
              <w:left w:val="single" w:sz="6" w:space="0" w:color="auto"/>
              <w:bottom w:val="single" w:sz="6" w:space="0" w:color="auto"/>
              <w:right w:val="single" w:sz="6" w:space="0" w:color="auto"/>
            </w:tcBorders>
            <w:shd w:val="clear" w:color="auto" w:fill="D9D9D9"/>
            <w:tcMar>
              <w:top w:w="0" w:type="dxa"/>
              <w:left w:w="105" w:type="dxa"/>
              <w:bottom w:w="0" w:type="dxa"/>
              <w:right w:w="105" w:type="dxa"/>
            </w:tcMar>
            <w:vAlign w:val="center"/>
            <w:hideMark/>
          </w:tcPr>
          <w:p w:rsidR="00111E79" w:rsidRPr="00111E79" w:rsidRDefault="00111E79" w:rsidP="00111E79">
            <w:pPr>
              <w:widowControl/>
              <w:wordWrap w:val="0"/>
              <w:spacing w:line="360" w:lineRule="atLeast"/>
              <w:jc w:val="center"/>
              <w:rPr>
                <w:rFonts w:ascii="Helvetica" w:eastAsia="宋体" w:hAnsi="Helvetica" w:cs="Helvetica"/>
                <w:color w:val="3E3E3E"/>
                <w:kern w:val="0"/>
                <w:sz w:val="24"/>
                <w:szCs w:val="24"/>
              </w:rPr>
            </w:pPr>
            <w:r w:rsidRPr="00111E79">
              <w:rPr>
                <w:rFonts w:ascii="楷体_GB2312" w:eastAsia="楷体_GB2312" w:hAnsi="Helvetica" w:cs="Helvetica" w:hint="eastAsia"/>
                <w:b/>
                <w:bCs/>
                <w:color w:val="3E3E3E"/>
                <w:kern w:val="0"/>
                <w:sz w:val="29"/>
                <w:szCs w:val="29"/>
              </w:rPr>
              <w:t>故障级别</w:t>
            </w:r>
          </w:p>
        </w:tc>
        <w:tc>
          <w:tcPr>
            <w:tcW w:w="1980" w:type="dxa"/>
            <w:tcBorders>
              <w:top w:val="single" w:sz="6" w:space="0" w:color="auto"/>
              <w:left w:val="nil"/>
              <w:bottom w:val="single" w:sz="6" w:space="0" w:color="auto"/>
              <w:right w:val="single" w:sz="6" w:space="0" w:color="auto"/>
            </w:tcBorders>
            <w:shd w:val="clear" w:color="auto" w:fill="D9D9D9"/>
            <w:tcMar>
              <w:top w:w="0" w:type="dxa"/>
              <w:left w:w="105" w:type="dxa"/>
              <w:bottom w:w="0" w:type="dxa"/>
              <w:right w:w="105" w:type="dxa"/>
            </w:tcMar>
            <w:vAlign w:val="center"/>
            <w:hideMark/>
          </w:tcPr>
          <w:p w:rsidR="00111E79" w:rsidRPr="00111E79" w:rsidRDefault="00111E79" w:rsidP="00111E79">
            <w:pPr>
              <w:widowControl/>
              <w:wordWrap w:val="0"/>
              <w:spacing w:line="360" w:lineRule="atLeast"/>
              <w:jc w:val="center"/>
              <w:rPr>
                <w:rFonts w:ascii="Helvetica" w:eastAsia="宋体" w:hAnsi="Helvetica" w:cs="Helvetica"/>
                <w:color w:val="3E3E3E"/>
                <w:kern w:val="0"/>
                <w:sz w:val="24"/>
                <w:szCs w:val="24"/>
              </w:rPr>
            </w:pPr>
            <w:r w:rsidRPr="00111E79">
              <w:rPr>
                <w:rFonts w:ascii="楷体_GB2312" w:eastAsia="楷体_GB2312" w:hAnsi="Helvetica" w:cs="Helvetica" w:hint="eastAsia"/>
                <w:b/>
                <w:bCs/>
                <w:color w:val="3E3E3E"/>
                <w:kern w:val="0"/>
                <w:sz w:val="29"/>
                <w:szCs w:val="29"/>
              </w:rPr>
              <w:t>响应时间</w:t>
            </w:r>
          </w:p>
        </w:tc>
        <w:tc>
          <w:tcPr>
            <w:tcW w:w="1800" w:type="dxa"/>
            <w:tcBorders>
              <w:top w:val="single" w:sz="6" w:space="0" w:color="auto"/>
              <w:left w:val="nil"/>
              <w:bottom w:val="single" w:sz="6" w:space="0" w:color="auto"/>
              <w:right w:val="single" w:sz="6" w:space="0" w:color="auto"/>
            </w:tcBorders>
            <w:shd w:val="clear" w:color="auto" w:fill="D9D9D9"/>
            <w:tcMar>
              <w:top w:w="0" w:type="dxa"/>
              <w:left w:w="105" w:type="dxa"/>
              <w:bottom w:w="0" w:type="dxa"/>
              <w:right w:w="105" w:type="dxa"/>
            </w:tcMar>
            <w:hideMark/>
          </w:tcPr>
          <w:p w:rsidR="00111E79" w:rsidRPr="00111E79" w:rsidRDefault="00111E79" w:rsidP="00111E79">
            <w:pPr>
              <w:widowControl/>
              <w:wordWrap w:val="0"/>
              <w:spacing w:line="360" w:lineRule="atLeast"/>
              <w:jc w:val="center"/>
              <w:rPr>
                <w:rFonts w:ascii="Helvetica" w:eastAsia="宋体" w:hAnsi="Helvetica" w:cs="Helvetica"/>
                <w:color w:val="3E3E3E"/>
                <w:kern w:val="0"/>
                <w:sz w:val="24"/>
                <w:szCs w:val="24"/>
              </w:rPr>
            </w:pPr>
            <w:r w:rsidRPr="00111E79">
              <w:rPr>
                <w:rFonts w:ascii="楷体_GB2312" w:eastAsia="楷体_GB2312" w:hAnsi="Helvetica" w:cs="Helvetica" w:hint="eastAsia"/>
                <w:b/>
                <w:bCs/>
                <w:color w:val="3E3E3E"/>
                <w:kern w:val="0"/>
                <w:sz w:val="29"/>
                <w:szCs w:val="29"/>
              </w:rPr>
              <w:t>故障解决时间</w:t>
            </w:r>
          </w:p>
        </w:tc>
      </w:tr>
      <w:tr w:rsidR="00111E79" w:rsidRPr="00111E79" w:rsidTr="00111E79">
        <w:trPr>
          <w:trHeight w:val="705"/>
        </w:trPr>
        <w:tc>
          <w:tcPr>
            <w:tcW w:w="4215"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rsidR="00111E79" w:rsidRPr="00111E79" w:rsidRDefault="00111E79" w:rsidP="00111E79">
            <w:pPr>
              <w:widowControl/>
              <w:wordWrap w:val="0"/>
              <w:spacing w:line="360" w:lineRule="atLeast"/>
              <w:jc w:val="left"/>
              <w:rPr>
                <w:rFonts w:ascii="Helvetica" w:eastAsia="宋体" w:hAnsi="Helvetica" w:cs="Helvetica"/>
                <w:color w:val="3E3E3E"/>
                <w:kern w:val="0"/>
                <w:sz w:val="24"/>
                <w:szCs w:val="24"/>
              </w:rPr>
            </w:pPr>
            <w:r w:rsidRPr="00111E79">
              <w:rPr>
                <w:rFonts w:ascii="楷体_GB2312" w:eastAsia="楷体_GB2312" w:hAnsi="Helvetica" w:cs="Helvetica" w:hint="eastAsia"/>
                <w:b/>
                <w:bCs/>
                <w:color w:val="3E3E3E"/>
                <w:kern w:val="0"/>
                <w:sz w:val="29"/>
                <w:szCs w:val="29"/>
              </w:rPr>
              <w:t>I级：</w:t>
            </w:r>
            <w:r w:rsidRPr="00111E79">
              <w:rPr>
                <w:rFonts w:ascii="楷体_GB2312" w:eastAsia="楷体_GB2312" w:hAnsi="Helvetica" w:cs="Helvetica" w:hint="eastAsia"/>
                <w:color w:val="3E3E3E"/>
                <w:kern w:val="0"/>
                <w:sz w:val="29"/>
                <w:szCs w:val="29"/>
              </w:rPr>
              <w:t>属于紧急问题；其具体现象为：系统崩溃导致业务停止、数据丢失。</w:t>
            </w:r>
          </w:p>
        </w:tc>
        <w:tc>
          <w:tcPr>
            <w:tcW w:w="1980"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11E79" w:rsidRPr="00111E79" w:rsidRDefault="00111E79" w:rsidP="00111E79">
            <w:pPr>
              <w:widowControl/>
              <w:wordWrap w:val="0"/>
              <w:spacing w:line="360" w:lineRule="atLeast"/>
              <w:jc w:val="left"/>
              <w:rPr>
                <w:rFonts w:ascii="Helvetica" w:eastAsia="宋体" w:hAnsi="Helvetica" w:cs="Helvetica"/>
                <w:color w:val="3E3E3E"/>
                <w:kern w:val="0"/>
                <w:sz w:val="24"/>
                <w:szCs w:val="24"/>
              </w:rPr>
            </w:pPr>
            <w:r w:rsidRPr="00111E79">
              <w:rPr>
                <w:rFonts w:ascii="楷体_GB2312" w:eastAsia="楷体_GB2312" w:hAnsi="Helvetica" w:cs="Helvetica" w:hint="eastAsia"/>
                <w:color w:val="3E3E3E"/>
                <w:kern w:val="0"/>
                <w:sz w:val="29"/>
                <w:szCs w:val="29"/>
              </w:rPr>
              <w:t>10分钟，30分钟内提交故障处理方案</w:t>
            </w:r>
          </w:p>
        </w:tc>
        <w:tc>
          <w:tcPr>
            <w:tcW w:w="1800"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11E79" w:rsidRPr="00111E79" w:rsidRDefault="00111E79" w:rsidP="00111E79">
            <w:pPr>
              <w:widowControl/>
              <w:wordWrap w:val="0"/>
              <w:spacing w:line="360" w:lineRule="atLeast"/>
              <w:jc w:val="center"/>
              <w:rPr>
                <w:rFonts w:ascii="Helvetica" w:eastAsia="宋体" w:hAnsi="Helvetica" w:cs="Helvetica"/>
                <w:color w:val="3E3E3E"/>
                <w:kern w:val="0"/>
                <w:sz w:val="24"/>
                <w:szCs w:val="24"/>
              </w:rPr>
            </w:pPr>
            <w:r w:rsidRPr="00111E79">
              <w:rPr>
                <w:rFonts w:ascii="楷体_GB2312" w:eastAsia="楷体_GB2312" w:hAnsi="Helvetica" w:cs="Helvetica" w:hint="eastAsia"/>
                <w:color w:val="3E3E3E"/>
                <w:kern w:val="0"/>
                <w:sz w:val="29"/>
                <w:szCs w:val="29"/>
              </w:rPr>
              <w:t>3小时以内</w:t>
            </w:r>
          </w:p>
        </w:tc>
      </w:tr>
      <w:tr w:rsidR="00111E79" w:rsidRPr="00111E79" w:rsidTr="00111E79">
        <w:trPr>
          <w:trHeight w:val="945"/>
        </w:trPr>
        <w:tc>
          <w:tcPr>
            <w:tcW w:w="4215"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rsidR="00111E79" w:rsidRPr="00111E79" w:rsidRDefault="00111E79" w:rsidP="00111E79">
            <w:pPr>
              <w:widowControl/>
              <w:wordWrap w:val="0"/>
              <w:spacing w:line="360" w:lineRule="atLeast"/>
              <w:jc w:val="left"/>
              <w:rPr>
                <w:rFonts w:ascii="Helvetica" w:eastAsia="宋体" w:hAnsi="Helvetica" w:cs="Helvetica"/>
                <w:color w:val="3E3E3E"/>
                <w:kern w:val="0"/>
                <w:sz w:val="24"/>
                <w:szCs w:val="24"/>
              </w:rPr>
            </w:pPr>
            <w:r w:rsidRPr="00111E79">
              <w:rPr>
                <w:rFonts w:ascii="楷体_GB2312" w:eastAsia="楷体_GB2312" w:hAnsi="Helvetica" w:cs="Helvetica" w:hint="eastAsia"/>
                <w:b/>
                <w:bCs/>
                <w:color w:val="3E3E3E"/>
                <w:kern w:val="0"/>
                <w:sz w:val="29"/>
                <w:szCs w:val="29"/>
              </w:rPr>
              <w:t>II级：</w:t>
            </w:r>
            <w:r w:rsidRPr="00111E79">
              <w:rPr>
                <w:rFonts w:ascii="楷体_GB2312" w:eastAsia="楷体_GB2312" w:hAnsi="Helvetica" w:cs="Helvetica" w:hint="eastAsia"/>
                <w:color w:val="3E3E3E"/>
                <w:kern w:val="0"/>
                <w:sz w:val="29"/>
                <w:szCs w:val="29"/>
              </w:rPr>
              <w:t>属于严重问题；其具体现象为：出现部分部件失效、系统性能下降但能正常运行，不影响正常业务运作。</w:t>
            </w:r>
          </w:p>
        </w:tc>
        <w:tc>
          <w:tcPr>
            <w:tcW w:w="1980"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11E79" w:rsidRPr="00111E79" w:rsidRDefault="00111E79" w:rsidP="00111E79">
            <w:pPr>
              <w:widowControl/>
              <w:wordWrap w:val="0"/>
              <w:spacing w:line="360" w:lineRule="atLeast"/>
              <w:jc w:val="center"/>
              <w:rPr>
                <w:rFonts w:ascii="Helvetica" w:eastAsia="宋体" w:hAnsi="Helvetica" w:cs="Helvetica"/>
                <w:color w:val="3E3E3E"/>
                <w:kern w:val="0"/>
                <w:sz w:val="24"/>
                <w:szCs w:val="24"/>
              </w:rPr>
            </w:pPr>
            <w:r w:rsidRPr="00111E79">
              <w:rPr>
                <w:rFonts w:ascii="楷体_GB2312" w:eastAsia="楷体_GB2312" w:hAnsi="Helvetica" w:cs="Helvetica" w:hint="eastAsia"/>
                <w:color w:val="3E3E3E"/>
                <w:kern w:val="0"/>
                <w:sz w:val="29"/>
                <w:szCs w:val="29"/>
              </w:rPr>
              <w:t>10分钟，30分钟内提交故障处理方案</w:t>
            </w:r>
          </w:p>
        </w:tc>
        <w:tc>
          <w:tcPr>
            <w:tcW w:w="1800"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11E79" w:rsidRPr="00111E79" w:rsidRDefault="00111E79" w:rsidP="00111E79">
            <w:pPr>
              <w:widowControl/>
              <w:wordWrap w:val="0"/>
              <w:spacing w:line="360" w:lineRule="atLeast"/>
              <w:jc w:val="center"/>
              <w:rPr>
                <w:rFonts w:ascii="Helvetica" w:eastAsia="宋体" w:hAnsi="Helvetica" w:cs="Helvetica"/>
                <w:color w:val="3E3E3E"/>
                <w:kern w:val="0"/>
                <w:sz w:val="24"/>
                <w:szCs w:val="24"/>
              </w:rPr>
            </w:pPr>
            <w:r w:rsidRPr="00111E79">
              <w:rPr>
                <w:rFonts w:ascii="楷体_GB2312" w:eastAsia="楷体_GB2312" w:hAnsi="Helvetica" w:cs="Helvetica" w:hint="eastAsia"/>
                <w:color w:val="3E3E3E"/>
                <w:kern w:val="0"/>
                <w:sz w:val="29"/>
                <w:szCs w:val="29"/>
              </w:rPr>
              <w:t>6小时以内</w:t>
            </w:r>
          </w:p>
        </w:tc>
      </w:tr>
      <w:tr w:rsidR="00111E79" w:rsidRPr="00111E79" w:rsidTr="00111E79">
        <w:trPr>
          <w:trHeight w:val="915"/>
        </w:trPr>
        <w:tc>
          <w:tcPr>
            <w:tcW w:w="4215"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rsidR="00111E79" w:rsidRPr="00111E79" w:rsidRDefault="00111E79" w:rsidP="00111E79">
            <w:pPr>
              <w:widowControl/>
              <w:wordWrap w:val="0"/>
              <w:spacing w:line="360" w:lineRule="atLeast"/>
              <w:jc w:val="left"/>
              <w:rPr>
                <w:rFonts w:ascii="Helvetica" w:eastAsia="宋体" w:hAnsi="Helvetica" w:cs="Helvetica"/>
                <w:color w:val="3E3E3E"/>
                <w:kern w:val="0"/>
                <w:sz w:val="24"/>
                <w:szCs w:val="24"/>
              </w:rPr>
            </w:pPr>
            <w:r w:rsidRPr="00111E79">
              <w:rPr>
                <w:rFonts w:ascii="楷体_GB2312" w:eastAsia="楷体_GB2312" w:hAnsi="Helvetica" w:cs="Helvetica" w:hint="eastAsia"/>
                <w:b/>
                <w:bCs/>
                <w:color w:val="3E3E3E"/>
                <w:kern w:val="0"/>
                <w:sz w:val="29"/>
                <w:szCs w:val="29"/>
              </w:rPr>
              <w:t>III级：</w:t>
            </w:r>
            <w:r w:rsidRPr="00111E79">
              <w:rPr>
                <w:rFonts w:ascii="楷体_GB2312" w:eastAsia="楷体_GB2312" w:hAnsi="Helvetica" w:cs="Helvetica" w:hint="eastAsia"/>
                <w:color w:val="3E3E3E"/>
                <w:kern w:val="0"/>
                <w:sz w:val="29"/>
                <w:szCs w:val="29"/>
              </w:rPr>
              <w:t>属于较严重问题；其具体现象为：出现系统报错或警告，但业务系统能继续运行且性能不受影响。</w:t>
            </w:r>
          </w:p>
        </w:tc>
        <w:tc>
          <w:tcPr>
            <w:tcW w:w="1980"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11E79" w:rsidRPr="00111E79" w:rsidRDefault="00111E79" w:rsidP="00111E79">
            <w:pPr>
              <w:widowControl/>
              <w:wordWrap w:val="0"/>
              <w:spacing w:line="360" w:lineRule="atLeast"/>
              <w:jc w:val="left"/>
              <w:rPr>
                <w:rFonts w:ascii="Helvetica" w:eastAsia="宋体" w:hAnsi="Helvetica" w:cs="Helvetica"/>
                <w:color w:val="3E3E3E"/>
                <w:kern w:val="0"/>
                <w:sz w:val="24"/>
                <w:szCs w:val="24"/>
              </w:rPr>
            </w:pPr>
            <w:r w:rsidRPr="00111E79">
              <w:rPr>
                <w:rFonts w:ascii="楷体_GB2312" w:eastAsia="楷体_GB2312" w:hAnsi="Helvetica" w:cs="Helvetica" w:hint="eastAsia"/>
                <w:color w:val="3E3E3E"/>
                <w:kern w:val="0"/>
                <w:sz w:val="29"/>
                <w:szCs w:val="29"/>
              </w:rPr>
              <w:t>10分钟，30分钟内提交故障处理方案</w:t>
            </w:r>
          </w:p>
        </w:tc>
        <w:tc>
          <w:tcPr>
            <w:tcW w:w="1800"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11E79" w:rsidRPr="00111E79" w:rsidRDefault="00111E79" w:rsidP="00111E79">
            <w:pPr>
              <w:widowControl/>
              <w:wordWrap w:val="0"/>
              <w:spacing w:line="360" w:lineRule="atLeast"/>
              <w:jc w:val="center"/>
              <w:rPr>
                <w:rFonts w:ascii="Helvetica" w:eastAsia="宋体" w:hAnsi="Helvetica" w:cs="Helvetica"/>
                <w:color w:val="3E3E3E"/>
                <w:kern w:val="0"/>
                <w:sz w:val="24"/>
                <w:szCs w:val="24"/>
              </w:rPr>
            </w:pPr>
            <w:r w:rsidRPr="00111E79">
              <w:rPr>
                <w:rFonts w:ascii="楷体_GB2312" w:eastAsia="楷体_GB2312" w:hAnsi="Helvetica" w:cs="Helvetica" w:hint="eastAsia"/>
                <w:color w:val="3E3E3E"/>
                <w:kern w:val="0"/>
                <w:sz w:val="29"/>
                <w:szCs w:val="29"/>
              </w:rPr>
              <w:t>12小时以内</w:t>
            </w:r>
          </w:p>
        </w:tc>
      </w:tr>
      <w:tr w:rsidR="00111E79" w:rsidRPr="00111E79" w:rsidTr="00111E79">
        <w:trPr>
          <w:trHeight w:val="300"/>
        </w:trPr>
        <w:tc>
          <w:tcPr>
            <w:tcW w:w="4215"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rsidR="00111E79" w:rsidRPr="00111E79" w:rsidRDefault="00111E79" w:rsidP="00111E79">
            <w:pPr>
              <w:widowControl/>
              <w:wordWrap w:val="0"/>
              <w:spacing w:line="360" w:lineRule="atLeast"/>
              <w:jc w:val="left"/>
              <w:rPr>
                <w:rFonts w:ascii="Helvetica" w:eastAsia="宋体" w:hAnsi="Helvetica" w:cs="Helvetica"/>
                <w:color w:val="3E3E3E"/>
                <w:kern w:val="0"/>
                <w:sz w:val="24"/>
                <w:szCs w:val="24"/>
              </w:rPr>
            </w:pPr>
            <w:r w:rsidRPr="00111E79">
              <w:rPr>
                <w:rFonts w:ascii="楷体_GB2312" w:eastAsia="楷体_GB2312" w:hAnsi="Helvetica" w:cs="Helvetica" w:hint="eastAsia"/>
                <w:b/>
                <w:bCs/>
                <w:color w:val="3E3E3E"/>
                <w:kern w:val="0"/>
                <w:sz w:val="29"/>
                <w:szCs w:val="29"/>
              </w:rPr>
              <w:t>IV级：</w:t>
            </w:r>
            <w:r w:rsidRPr="00111E79">
              <w:rPr>
                <w:rFonts w:ascii="楷体_GB2312" w:eastAsia="楷体_GB2312" w:hAnsi="Helvetica" w:cs="Helvetica" w:hint="eastAsia"/>
                <w:color w:val="3E3E3E"/>
                <w:kern w:val="0"/>
                <w:sz w:val="29"/>
                <w:szCs w:val="29"/>
              </w:rPr>
              <w:t>属于普通问题；其具体现象为：系统技术功能、安装</w:t>
            </w:r>
            <w:r w:rsidRPr="00111E79">
              <w:rPr>
                <w:rFonts w:ascii="楷体_GB2312" w:eastAsia="楷体_GB2312" w:hAnsi="Helvetica" w:cs="Helvetica" w:hint="eastAsia"/>
                <w:color w:val="3E3E3E"/>
                <w:kern w:val="0"/>
                <w:sz w:val="29"/>
                <w:szCs w:val="29"/>
              </w:rPr>
              <w:lastRenderedPageBreak/>
              <w:t>或配置咨询，或其他显然不影响业务的预约服务。</w:t>
            </w:r>
          </w:p>
        </w:tc>
        <w:tc>
          <w:tcPr>
            <w:tcW w:w="1980"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11E79" w:rsidRPr="00111E79" w:rsidRDefault="00111E79" w:rsidP="00111E79">
            <w:pPr>
              <w:widowControl/>
              <w:wordWrap w:val="0"/>
              <w:spacing w:line="360" w:lineRule="atLeast"/>
              <w:jc w:val="left"/>
              <w:rPr>
                <w:rFonts w:ascii="Helvetica" w:eastAsia="宋体" w:hAnsi="Helvetica" w:cs="Helvetica"/>
                <w:color w:val="3E3E3E"/>
                <w:kern w:val="0"/>
                <w:sz w:val="24"/>
                <w:szCs w:val="24"/>
              </w:rPr>
            </w:pPr>
            <w:r w:rsidRPr="00111E79">
              <w:rPr>
                <w:rFonts w:ascii="楷体_GB2312" w:eastAsia="楷体_GB2312" w:hAnsi="Helvetica" w:cs="Helvetica" w:hint="eastAsia"/>
                <w:color w:val="3E3E3E"/>
                <w:kern w:val="0"/>
                <w:sz w:val="29"/>
                <w:szCs w:val="29"/>
              </w:rPr>
              <w:lastRenderedPageBreak/>
              <w:t>10分钟，2小时内提交故障处理方案</w:t>
            </w:r>
          </w:p>
        </w:tc>
        <w:tc>
          <w:tcPr>
            <w:tcW w:w="1800"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11E79" w:rsidRPr="00111E79" w:rsidRDefault="00111E79" w:rsidP="00111E79">
            <w:pPr>
              <w:widowControl/>
              <w:wordWrap w:val="0"/>
              <w:spacing w:line="360" w:lineRule="atLeast"/>
              <w:jc w:val="center"/>
              <w:rPr>
                <w:rFonts w:ascii="Helvetica" w:eastAsia="宋体" w:hAnsi="Helvetica" w:cs="Helvetica"/>
                <w:color w:val="3E3E3E"/>
                <w:kern w:val="0"/>
                <w:sz w:val="24"/>
                <w:szCs w:val="24"/>
              </w:rPr>
            </w:pPr>
            <w:r w:rsidRPr="00111E79">
              <w:rPr>
                <w:rFonts w:ascii="楷体_GB2312" w:eastAsia="楷体_GB2312" w:hAnsi="Helvetica" w:cs="Helvetica" w:hint="eastAsia"/>
                <w:color w:val="3E3E3E"/>
                <w:kern w:val="0"/>
                <w:sz w:val="29"/>
                <w:szCs w:val="29"/>
              </w:rPr>
              <w:t>24小时以内</w:t>
            </w:r>
          </w:p>
        </w:tc>
      </w:tr>
    </w:tbl>
    <w:p w:rsidR="00111E79" w:rsidRPr="00111E79" w:rsidRDefault="00111E79" w:rsidP="00D63B8B">
      <w:pPr>
        <w:pStyle w:val="2"/>
        <w:rPr>
          <w:sz w:val="24"/>
          <w:szCs w:val="24"/>
        </w:rPr>
      </w:pPr>
      <w:bookmarkStart w:id="39" w:name="_Toc501022710"/>
      <w:r w:rsidRPr="00111E79">
        <w:lastRenderedPageBreak/>
        <w:t xml:space="preserve">7.2 </w:t>
      </w:r>
      <w:r w:rsidRPr="00111E79">
        <w:t>行为规范</w:t>
      </w:r>
      <w:bookmarkEnd w:id="39"/>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(1)</w:t>
      </w:r>
      <w:r w:rsidRPr="00111E79">
        <w:rPr>
          <w:rFonts w:ascii="Helvetica" w:eastAsia="宋体" w:hAnsi="Helvetica" w:cs="Helvetica"/>
          <w:color w:val="3E3E3E"/>
          <w:kern w:val="0"/>
          <w:sz w:val="24"/>
          <w:szCs w:val="24"/>
        </w:rPr>
        <w:tab/>
      </w:r>
      <w:r w:rsidRPr="00111E79">
        <w:rPr>
          <w:rFonts w:ascii="Helvetica" w:eastAsia="宋体" w:hAnsi="Helvetica" w:cs="Helvetica"/>
          <w:color w:val="3E3E3E"/>
          <w:kern w:val="0"/>
          <w:sz w:val="24"/>
          <w:szCs w:val="24"/>
        </w:rPr>
        <w:t>遵守用户的各项规章制度，严格按照用户相应的规章制度办事。</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(2)</w:t>
      </w:r>
      <w:r w:rsidRPr="00111E79">
        <w:rPr>
          <w:rFonts w:ascii="Helvetica" w:eastAsia="宋体" w:hAnsi="Helvetica" w:cs="Helvetica"/>
          <w:color w:val="3E3E3E"/>
          <w:kern w:val="0"/>
          <w:sz w:val="24"/>
          <w:szCs w:val="24"/>
        </w:rPr>
        <w:tab/>
      </w:r>
      <w:r w:rsidRPr="00111E79">
        <w:rPr>
          <w:rFonts w:ascii="Helvetica" w:eastAsia="宋体" w:hAnsi="Helvetica" w:cs="Helvetica"/>
          <w:color w:val="3E3E3E"/>
          <w:kern w:val="0"/>
          <w:sz w:val="24"/>
          <w:szCs w:val="24"/>
        </w:rPr>
        <w:t>与用户运行维护体系其他部门和环节协同工作，密切配合，共同开展技术支持工作。</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(3)</w:t>
      </w:r>
      <w:r w:rsidRPr="00111E79">
        <w:rPr>
          <w:rFonts w:ascii="Helvetica" w:eastAsia="宋体" w:hAnsi="Helvetica" w:cs="Helvetica"/>
          <w:color w:val="3E3E3E"/>
          <w:kern w:val="0"/>
          <w:sz w:val="24"/>
          <w:szCs w:val="24"/>
        </w:rPr>
        <w:tab/>
      </w:r>
      <w:r w:rsidRPr="00111E79">
        <w:rPr>
          <w:rFonts w:ascii="Helvetica" w:eastAsia="宋体" w:hAnsi="Helvetica" w:cs="Helvetica"/>
          <w:color w:val="3E3E3E"/>
          <w:kern w:val="0"/>
          <w:sz w:val="24"/>
          <w:szCs w:val="24"/>
        </w:rPr>
        <w:t>出现疑难技术、业务问题和重大紧急情况时，及时向负责人报告。</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(4)</w:t>
      </w:r>
      <w:r w:rsidRPr="00111E79">
        <w:rPr>
          <w:rFonts w:ascii="Helvetica" w:eastAsia="宋体" w:hAnsi="Helvetica" w:cs="Helvetica"/>
          <w:color w:val="3E3E3E"/>
          <w:kern w:val="0"/>
          <w:sz w:val="24"/>
          <w:szCs w:val="24"/>
        </w:rPr>
        <w:tab/>
      </w:r>
      <w:r w:rsidRPr="00111E79">
        <w:rPr>
          <w:rFonts w:ascii="Helvetica" w:eastAsia="宋体" w:hAnsi="Helvetica" w:cs="Helvetica"/>
          <w:color w:val="3E3E3E"/>
          <w:kern w:val="0"/>
          <w:sz w:val="24"/>
          <w:szCs w:val="24"/>
        </w:rPr>
        <w:t>现场技术支持时要精神饱满，穿着得体，谈吐文明，举止庄重。接听电话时要文明礼貌，语言清晰明了，语气和善。</w:t>
      </w:r>
    </w:p>
    <w:p w:rsidR="00111E79" w:rsidRPr="00111E79" w:rsidRDefault="00111E79" w:rsidP="00111E79">
      <w:pPr>
        <w:widowControl/>
        <w:shd w:val="clear" w:color="auto" w:fill="FFFFFF"/>
        <w:spacing w:line="360" w:lineRule="atLeast"/>
        <w:jc w:val="left"/>
        <w:rPr>
          <w:rFonts w:ascii="Helvetica" w:eastAsia="宋体" w:hAnsi="Helvetica" w:cs="Helvetica"/>
          <w:color w:val="3E3E3E"/>
          <w:kern w:val="0"/>
          <w:sz w:val="24"/>
          <w:szCs w:val="24"/>
        </w:rPr>
      </w:pPr>
      <w:r w:rsidRPr="00111E79">
        <w:rPr>
          <w:rFonts w:ascii="Helvetica" w:eastAsia="宋体" w:hAnsi="Helvetica" w:cs="Helvetica"/>
          <w:color w:val="3E3E3E"/>
          <w:kern w:val="0"/>
          <w:sz w:val="24"/>
          <w:szCs w:val="24"/>
        </w:rPr>
        <w:t>(5)</w:t>
      </w:r>
      <w:r w:rsidRPr="00111E79">
        <w:rPr>
          <w:rFonts w:ascii="Helvetica" w:eastAsia="宋体" w:hAnsi="Helvetica" w:cs="Helvetica"/>
          <w:color w:val="3E3E3E"/>
          <w:kern w:val="0"/>
          <w:sz w:val="24"/>
          <w:szCs w:val="24"/>
        </w:rPr>
        <w:tab/>
      </w:r>
      <w:r w:rsidRPr="00111E79">
        <w:rPr>
          <w:rFonts w:ascii="Helvetica" w:eastAsia="宋体" w:hAnsi="Helvetica" w:cs="Helvetica"/>
          <w:color w:val="3E3E3E"/>
          <w:kern w:val="0"/>
          <w:sz w:val="24"/>
          <w:szCs w:val="24"/>
        </w:rPr>
        <w:t>遵守保密原则。对被支持单位的网络、主机、系统软件、应用软件等的密码、核心参数、业务数据等负有保密责任，不得随意复制和传播。</w:t>
      </w:r>
    </w:p>
    <w:p w:rsidR="00A86188" w:rsidRPr="00111E79" w:rsidRDefault="00A86188"/>
    <w:sectPr w:rsidR="00A86188" w:rsidRPr="00111E79">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05C7" w:rsidRDefault="000905C7" w:rsidP="008C34C2">
      <w:r>
        <w:separator/>
      </w:r>
    </w:p>
  </w:endnote>
  <w:endnote w:type="continuationSeparator" w:id="0">
    <w:p w:rsidR="000905C7" w:rsidRDefault="000905C7" w:rsidP="008C34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楷体_GB2312">
    <w:altName w:val="楷体"/>
    <w:panose1 w:val="00000000000000000000"/>
    <w:charset w:val="86"/>
    <w:family w:val="roman"/>
    <w:notTrueType/>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4021131"/>
      <w:docPartObj>
        <w:docPartGallery w:val="Page Numbers (Bottom of Page)"/>
        <w:docPartUnique/>
      </w:docPartObj>
    </w:sdtPr>
    <w:sdtContent>
      <w:sdt>
        <w:sdtPr>
          <w:id w:val="1728636285"/>
          <w:docPartObj>
            <w:docPartGallery w:val="Page Numbers (Top of Page)"/>
            <w:docPartUnique/>
          </w:docPartObj>
        </w:sdtPr>
        <w:sdtContent>
          <w:p w:rsidR="001F4AD8" w:rsidRDefault="001F4AD8">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EA2066">
              <w:rPr>
                <w:b/>
                <w:bCs/>
                <w:noProof/>
              </w:rPr>
              <w:t>17</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sidR="00EA2066">
              <w:rPr>
                <w:b/>
                <w:bCs/>
                <w:noProof/>
              </w:rPr>
              <w:t>17</w:t>
            </w:r>
            <w:r>
              <w:rPr>
                <w:b/>
                <w:bCs/>
                <w:sz w:val="24"/>
                <w:szCs w:val="24"/>
              </w:rPr>
              <w:fldChar w:fldCharType="end"/>
            </w:r>
          </w:p>
        </w:sdtContent>
      </w:sdt>
    </w:sdtContent>
  </w:sdt>
  <w:p w:rsidR="00133AF3" w:rsidRDefault="00133AF3">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05C7" w:rsidRDefault="000905C7" w:rsidP="008C34C2">
      <w:r>
        <w:separator/>
      </w:r>
    </w:p>
  </w:footnote>
  <w:footnote w:type="continuationSeparator" w:id="0">
    <w:p w:rsidR="000905C7" w:rsidRDefault="000905C7" w:rsidP="008C34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34C2" w:rsidRPr="00133AF3" w:rsidRDefault="008C34C2" w:rsidP="008C34C2">
    <w:pPr>
      <w:pStyle w:val="a8"/>
      <w:jc w:val="left"/>
      <w:rPr>
        <w:b/>
      </w:rPr>
    </w:pPr>
    <w:r>
      <w:rPr>
        <w:noProof/>
      </w:rPr>
      <w:drawing>
        <wp:anchor distT="0" distB="0" distL="114300" distR="114300" simplePos="0" relativeHeight="251658240" behindDoc="0" locked="0" layoutInCell="1" allowOverlap="0">
          <wp:simplePos x="0" y="0"/>
          <wp:positionH relativeFrom="margin">
            <wp:posOffset>13335</wp:posOffset>
          </wp:positionH>
          <wp:positionV relativeFrom="line">
            <wp:posOffset>-86424</wp:posOffset>
          </wp:positionV>
          <wp:extent cx="733425" cy="219075"/>
          <wp:effectExtent l="0" t="0" r="9525" b="9525"/>
          <wp:wrapSquare wrapText="bothSides"/>
          <wp:docPr id="8" name="图片 8" descr="wps21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73" descr="wps21E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3425" cy="219075"/>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rsidR="00133AF3">
      <w:t xml:space="preserve">                                                </w:t>
    </w:r>
    <w:r w:rsidRPr="00133AF3">
      <w:rPr>
        <w:rFonts w:ascii="微软雅黑" w:hAnsi="微软雅黑" w:hint="eastAsia"/>
        <w:b/>
        <w:color w:val="7E7E7E"/>
      </w:rPr>
      <w:t>深圳市零成本科技股份有限公司</w:t>
    </w:r>
    <w:r w:rsidRPr="00133AF3">
      <w:rPr>
        <w:b/>
      </w:rPr>
      <w:ptab w:relativeTo="margin" w:alignment="right" w:leader="none"/>
    </w:r>
  </w:p>
  <w:p w:rsidR="008C34C2" w:rsidRDefault="008C34C2" w:rsidP="008C34C2">
    <w:pPr>
      <w:pStyle w:val="a8"/>
      <w:jc w:val="left"/>
      <w:rPr>
        <w:rFonts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080"/>
    <w:rsid w:val="000905C7"/>
    <w:rsid w:val="00111E79"/>
    <w:rsid w:val="00133AF3"/>
    <w:rsid w:val="001F4AD8"/>
    <w:rsid w:val="00315067"/>
    <w:rsid w:val="00431A47"/>
    <w:rsid w:val="00597D68"/>
    <w:rsid w:val="006466CB"/>
    <w:rsid w:val="00753080"/>
    <w:rsid w:val="00787B64"/>
    <w:rsid w:val="008C34C2"/>
    <w:rsid w:val="00A2515E"/>
    <w:rsid w:val="00A33BA0"/>
    <w:rsid w:val="00A71DE3"/>
    <w:rsid w:val="00A86188"/>
    <w:rsid w:val="00BE7D5E"/>
    <w:rsid w:val="00D63B8B"/>
    <w:rsid w:val="00D679AB"/>
    <w:rsid w:val="00EA2066"/>
    <w:rsid w:val="00EF5220"/>
    <w:rsid w:val="00F914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6D8086-ED08-42F4-BF60-F4BA97485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466C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63B8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63B8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679A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11E7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11E79"/>
    <w:rPr>
      <w:b/>
      <w:bCs/>
    </w:rPr>
  </w:style>
  <w:style w:type="character" w:customStyle="1" w:styleId="apple-converted-space">
    <w:name w:val="apple-converted-space"/>
    <w:basedOn w:val="a0"/>
    <w:rsid w:val="00111E79"/>
  </w:style>
  <w:style w:type="character" w:customStyle="1" w:styleId="1Char">
    <w:name w:val="标题 1 Char"/>
    <w:basedOn w:val="a0"/>
    <w:link w:val="1"/>
    <w:uiPriority w:val="9"/>
    <w:rsid w:val="006466CB"/>
    <w:rPr>
      <w:b/>
      <w:bCs/>
      <w:kern w:val="44"/>
      <w:sz w:val="44"/>
      <w:szCs w:val="44"/>
    </w:rPr>
  </w:style>
  <w:style w:type="paragraph" w:styleId="TOC">
    <w:name w:val="TOC Heading"/>
    <w:basedOn w:val="1"/>
    <w:next w:val="a"/>
    <w:uiPriority w:val="39"/>
    <w:unhideWhenUsed/>
    <w:qFormat/>
    <w:rsid w:val="006466C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qFormat/>
    <w:rsid w:val="006466CB"/>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6466CB"/>
    <w:pPr>
      <w:widowControl/>
      <w:spacing w:after="100" w:line="276" w:lineRule="auto"/>
      <w:jc w:val="left"/>
    </w:pPr>
    <w:rPr>
      <w:kern w:val="0"/>
      <w:sz w:val="22"/>
    </w:rPr>
  </w:style>
  <w:style w:type="paragraph" w:styleId="30">
    <w:name w:val="toc 3"/>
    <w:basedOn w:val="a"/>
    <w:next w:val="a"/>
    <w:autoRedefine/>
    <w:uiPriority w:val="39"/>
    <w:unhideWhenUsed/>
    <w:qFormat/>
    <w:rsid w:val="006466CB"/>
    <w:pPr>
      <w:widowControl/>
      <w:spacing w:after="100" w:line="276" w:lineRule="auto"/>
      <w:ind w:left="440"/>
      <w:jc w:val="left"/>
    </w:pPr>
    <w:rPr>
      <w:kern w:val="0"/>
      <w:sz w:val="22"/>
    </w:rPr>
  </w:style>
  <w:style w:type="paragraph" w:styleId="a5">
    <w:name w:val="List Paragraph"/>
    <w:basedOn w:val="a"/>
    <w:uiPriority w:val="34"/>
    <w:qFormat/>
    <w:rsid w:val="00D63B8B"/>
    <w:pPr>
      <w:ind w:firstLineChars="200" w:firstLine="420"/>
    </w:pPr>
  </w:style>
  <w:style w:type="character" w:customStyle="1" w:styleId="2Char">
    <w:name w:val="标题 2 Char"/>
    <w:basedOn w:val="a0"/>
    <w:link w:val="2"/>
    <w:uiPriority w:val="9"/>
    <w:rsid w:val="00D63B8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63B8B"/>
    <w:rPr>
      <w:b/>
      <w:bCs/>
      <w:sz w:val="32"/>
      <w:szCs w:val="32"/>
    </w:rPr>
  </w:style>
  <w:style w:type="paragraph" w:styleId="a6">
    <w:name w:val="Balloon Text"/>
    <w:basedOn w:val="a"/>
    <w:link w:val="Char"/>
    <w:uiPriority w:val="99"/>
    <w:semiHidden/>
    <w:unhideWhenUsed/>
    <w:rsid w:val="00D63B8B"/>
    <w:rPr>
      <w:sz w:val="18"/>
      <w:szCs w:val="18"/>
    </w:rPr>
  </w:style>
  <w:style w:type="character" w:customStyle="1" w:styleId="Char">
    <w:name w:val="批注框文本 Char"/>
    <w:basedOn w:val="a0"/>
    <w:link w:val="a6"/>
    <w:uiPriority w:val="99"/>
    <w:semiHidden/>
    <w:rsid w:val="00D63B8B"/>
    <w:rPr>
      <w:sz w:val="18"/>
      <w:szCs w:val="18"/>
    </w:rPr>
  </w:style>
  <w:style w:type="character" w:styleId="a7">
    <w:name w:val="Hyperlink"/>
    <w:basedOn w:val="a0"/>
    <w:uiPriority w:val="99"/>
    <w:unhideWhenUsed/>
    <w:rsid w:val="00D63B8B"/>
    <w:rPr>
      <w:color w:val="0563C1" w:themeColor="hyperlink"/>
      <w:u w:val="single"/>
    </w:rPr>
  </w:style>
  <w:style w:type="character" w:customStyle="1" w:styleId="4Char">
    <w:name w:val="标题 4 Char"/>
    <w:basedOn w:val="a0"/>
    <w:link w:val="4"/>
    <w:uiPriority w:val="9"/>
    <w:rsid w:val="00D679AB"/>
    <w:rPr>
      <w:rFonts w:asciiTheme="majorHAnsi" w:eastAsiaTheme="majorEastAsia" w:hAnsiTheme="majorHAnsi" w:cstheme="majorBidi"/>
      <w:b/>
      <w:bCs/>
      <w:sz w:val="28"/>
      <w:szCs w:val="28"/>
    </w:rPr>
  </w:style>
  <w:style w:type="paragraph" w:styleId="a8">
    <w:name w:val="header"/>
    <w:basedOn w:val="a"/>
    <w:link w:val="Char0"/>
    <w:uiPriority w:val="99"/>
    <w:unhideWhenUsed/>
    <w:rsid w:val="008C34C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8C34C2"/>
    <w:rPr>
      <w:sz w:val="18"/>
      <w:szCs w:val="18"/>
    </w:rPr>
  </w:style>
  <w:style w:type="paragraph" w:styleId="a9">
    <w:name w:val="footer"/>
    <w:basedOn w:val="a"/>
    <w:link w:val="Char1"/>
    <w:uiPriority w:val="99"/>
    <w:unhideWhenUsed/>
    <w:rsid w:val="008C34C2"/>
    <w:pPr>
      <w:tabs>
        <w:tab w:val="center" w:pos="4153"/>
        <w:tab w:val="right" w:pos="8306"/>
      </w:tabs>
      <w:snapToGrid w:val="0"/>
      <w:jc w:val="left"/>
    </w:pPr>
    <w:rPr>
      <w:sz w:val="18"/>
      <w:szCs w:val="18"/>
    </w:rPr>
  </w:style>
  <w:style w:type="character" w:customStyle="1" w:styleId="Char1">
    <w:name w:val="页脚 Char"/>
    <w:basedOn w:val="a0"/>
    <w:link w:val="a9"/>
    <w:uiPriority w:val="99"/>
    <w:rsid w:val="008C34C2"/>
    <w:rPr>
      <w:sz w:val="18"/>
      <w:szCs w:val="18"/>
    </w:rPr>
  </w:style>
  <w:style w:type="character" w:customStyle="1" w:styleId="Char2">
    <w:name w:val="段落正文 Char"/>
    <w:link w:val="aa"/>
    <w:rsid w:val="00787B64"/>
    <w:rPr>
      <w:rFonts w:ascii="Times New Roman" w:eastAsia="宋体" w:hAnsi="Times New Roman" w:cs="Times New Roman"/>
      <w:sz w:val="24"/>
      <w:szCs w:val="24"/>
    </w:rPr>
  </w:style>
  <w:style w:type="paragraph" w:customStyle="1" w:styleId="aa">
    <w:name w:val="段落正文"/>
    <w:basedOn w:val="a"/>
    <w:link w:val="Char2"/>
    <w:qFormat/>
    <w:rsid w:val="00787B64"/>
    <w:pPr>
      <w:spacing w:afterLines="50" w:line="360" w:lineRule="auto"/>
      <w:ind w:firstLineChars="200" w:firstLine="200"/>
      <w:jc w:val="left"/>
    </w:pPr>
    <w:rPr>
      <w:rFonts w:ascii="Times New Roman" w:eastAsia="宋体" w:hAnsi="Times New Roman" w:cs="Times New Roman"/>
      <w:sz w:val="24"/>
      <w:szCs w:val="24"/>
    </w:rPr>
  </w:style>
  <w:style w:type="paragraph" w:customStyle="1" w:styleId="ab">
    <w:name w:val="封面 发行日期"/>
    <w:basedOn w:val="a"/>
    <w:qFormat/>
    <w:rsid w:val="00787B64"/>
    <w:pPr>
      <w:spacing w:line="360" w:lineRule="auto"/>
      <w:jc w:val="center"/>
    </w:pPr>
    <w:rPr>
      <w:rFonts w:ascii="Times New Roman" w:eastAsia="微软雅黑" w:hAnsi="Times New Roman" w:cs="宋体"/>
      <w:color w:val="000000"/>
      <w:sz w:val="32"/>
      <w:szCs w:val="20"/>
    </w:rPr>
  </w:style>
  <w:style w:type="paragraph" w:styleId="ac">
    <w:name w:val="Date"/>
    <w:basedOn w:val="a"/>
    <w:next w:val="a"/>
    <w:link w:val="Char3"/>
    <w:uiPriority w:val="99"/>
    <w:semiHidden/>
    <w:unhideWhenUsed/>
    <w:rsid w:val="00787B64"/>
    <w:pPr>
      <w:ind w:leftChars="2500" w:left="100"/>
    </w:pPr>
  </w:style>
  <w:style w:type="character" w:customStyle="1" w:styleId="Char3">
    <w:name w:val="日期 Char"/>
    <w:basedOn w:val="a0"/>
    <w:link w:val="ac"/>
    <w:uiPriority w:val="99"/>
    <w:semiHidden/>
    <w:rsid w:val="00787B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45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楷体_GB2312">
    <w:altName w:val="楷体"/>
    <w:panose1 w:val="00000000000000000000"/>
    <w:charset w:val="86"/>
    <w:family w:val="roman"/>
    <w:notTrueType/>
    <w:pitch w:val="default"/>
    <w:sig w:usb0="00000001" w:usb1="080E0000" w:usb2="00000010"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DC2"/>
    <w:rsid w:val="00892DC2"/>
    <w:rsid w:val="00C84AB1"/>
    <w:rsid w:val="00CF658E"/>
    <w:rsid w:val="00E85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64D58403CA645049CC67095830D0191">
    <w:name w:val="D64D58403CA645049CC67095830D0191"/>
    <w:rsid w:val="00892DC2"/>
    <w:pPr>
      <w:widowControl w:val="0"/>
      <w:jc w:val="both"/>
    </w:pPr>
  </w:style>
  <w:style w:type="paragraph" w:customStyle="1" w:styleId="7BA95C6CC7D54DC8BD994DFFFFCADCB6">
    <w:name w:val="7BA95C6CC7D54DC8BD994DFFFFCADCB6"/>
    <w:rsid w:val="00892DC2"/>
    <w:pPr>
      <w:widowControl w:val="0"/>
      <w:jc w:val="both"/>
    </w:pPr>
  </w:style>
  <w:style w:type="paragraph" w:customStyle="1" w:styleId="8A318C10ACCA43B5BB69E36C8B4376D6">
    <w:name w:val="8A318C10ACCA43B5BB69E36C8B4376D6"/>
    <w:rsid w:val="00892DC2"/>
    <w:pPr>
      <w:widowControl w:val="0"/>
      <w:jc w:val="both"/>
    </w:pPr>
  </w:style>
  <w:style w:type="paragraph" w:customStyle="1" w:styleId="39C70629AD78418CBE2433BE1BF3463F">
    <w:name w:val="39C70629AD78418CBE2433BE1BF3463F"/>
    <w:rsid w:val="00892DC2"/>
    <w:pPr>
      <w:widowControl w:val="0"/>
      <w:jc w:val="both"/>
    </w:pPr>
  </w:style>
  <w:style w:type="paragraph" w:customStyle="1" w:styleId="D33AF8FB112A4BBCB056AE217768F107">
    <w:name w:val="D33AF8FB112A4BBCB056AE217768F107"/>
    <w:rsid w:val="00892DC2"/>
    <w:pPr>
      <w:widowControl w:val="0"/>
      <w:jc w:val="both"/>
    </w:pPr>
  </w:style>
  <w:style w:type="paragraph" w:customStyle="1" w:styleId="9723DF0324C14E52BF29291F3D0DB28C">
    <w:name w:val="9723DF0324C14E52BF29291F3D0DB28C"/>
    <w:rsid w:val="00892DC2"/>
    <w:pPr>
      <w:widowControl w:val="0"/>
      <w:jc w:val="both"/>
    </w:pPr>
  </w:style>
  <w:style w:type="paragraph" w:customStyle="1" w:styleId="886377F9F7DB4D05A9F80456F31C2B81">
    <w:name w:val="886377F9F7DB4D05A9F80456F31C2B81"/>
    <w:rsid w:val="00E8514F"/>
    <w:pPr>
      <w:widowControl w:val="0"/>
      <w:jc w:val="both"/>
    </w:pPr>
  </w:style>
  <w:style w:type="paragraph" w:customStyle="1" w:styleId="0E1A05F0104E48CC9CFA86DE87B80E37">
    <w:name w:val="0E1A05F0104E48CC9CFA86DE87B80E37"/>
    <w:rsid w:val="00E8514F"/>
    <w:pPr>
      <w:widowControl w:val="0"/>
      <w:jc w:val="both"/>
    </w:pPr>
  </w:style>
  <w:style w:type="paragraph" w:customStyle="1" w:styleId="D169C4DF3F504724A45F589C3CBDD3CF">
    <w:name w:val="D169C4DF3F504724A45F589C3CBDD3CF"/>
    <w:rsid w:val="00E8514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41184A-399D-4218-970C-B240C62B9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17</Pages>
  <Words>1561</Words>
  <Characters>8903</Characters>
  <Application>Microsoft Office Word</Application>
  <DocSecurity>0</DocSecurity>
  <Lines>74</Lines>
  <Paragraphs>20</Paragraphs>
  <ScaleCrop>false</ScaleCrop>
  <Company/>
  <LinksUpToDate>false</LinksUpToDate>
  <CharactersWithSpaces>10444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18</cp:revision>
  <dcterms:created xsi:type="dcterms:W3CDTF">2017-12-14T03:42:00Z</dcterms:created>
  <dcterms:modified xsi:type="dcterms:W3CDTF">2017-12-14T06:09:00Z</dcterms:modified>
</cp:coreProperties>
</file>