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69" w:rsidRPr="00DB6C8F" w:rsidRDefault="00D5546A">
      <w:pPr>
        <w:rPr>
          <w:b/>
        </w:rPr>
      </w:pPr>
      <w:r w:rsidRPr="00DB6C8F">
        <w:rPr>
          <w:rFonts w:hint="eastAsia"/>
          <w:b/>
        </w:rPr>
        <w:t>表管理</w:t>
      </w:r>
    </w:p>
    <w:p w:rsidR="00D5546A" w:rsidRDefault="00D5546A" w:rsidP="00902DFC">
      <w:pPr>
        <w:ind w:firstLine="420"/>
      </w:pPr>
      <w:r>
        <w:rPr>
          <w:rFonts w:hint="eastAsia"/>
        </w:rPr>
        <w:t>逻辑上</w:t>
      </w:r>
      <w:r>
        <w:t>，表由行和列组成，并且每列具有一个系统数据</w:t>
      </w:r>
      <w:r>
        <w:rPr>
          <w:rFonts w:hint="eastAsia"/>
        </w:rPr>
        <w:t>类型或</w:t>
      </w:r>
      <w:r>
        <w:t>用户定义数据类型。</w:t>
      </w:r>
      <w:r>
        <w:rPr>
          <w:rFonts w:hint="eastAsia"/>
        </w:rPr>
        <w:t>物理</w:t>
      </w:r>
      <w:r>
        <w:t>表上，表具有两种数据存储</w:t>
      </w:r>
      <w:r>
        <w:rPr>
          <w:rFonts w:hint="eastAsia"/>
        </w:rPr>
        <w:t>单位</w:t>
      </w:r>
      <w:r>
        <w:t>；数据页和区。数据</w:t>
      </w:r>
      <w:r>
        <w:rPr>
          <w:rFonts w:hint="eastAsia"/>
        </w:rPr>
        <w:t>页</w:t>
      </w:r>
      <w:r>
        <w:t>是基本的数据存储单位，而区则是由八个</w:t>
      </w:r>
      <w:r>
        <w:rPr>
          <w:rFonts w:hint="eastAsia"/>
        </w:rPr>
        <w:t>物理</w:t>
      </w:r>
      <w:r>
        <w:t>上连续的数据页组成的集合，可以用来有效地管理数据页</w:t>
      </w:r>
    </w:p>
    <w:p w:rsidR="00D21513" w:rsidRDefault="00ED50EA" w:rsidP="00D21513">
      <w:pPr>
        <w:rPr>
          <w:b/>
        </w:rPr>
      </w:pPr>
      <w:r w:rsidRPr="00DB6C8F">
        <w:rPr>
          <w:rFonts w:hint="eastAsia"/>
          <w:b/>
        </w:rPr>
        <w:t>表</w:t>
      </w:r>
      <w:r w:rsidRPr="00DB6C8F">
        <w:rPr>
          <w:b/>
        </w:rPr>
        <w:t>的</w:t>
      </w:r>
      <w:r w:rsidR="00D21513" w:rsidRPr="00DB6C8F">
        <w:rPr>
          <w:rFonts w:hint="eastAsia"/>
          <w:b/>
        </w:rPr>
        <w:t>物理</w:t>
      </w:r>
      <w:r w:rsidR="00D21513" w:rsidRPr="00DB6C8F">
        <w:rPr>
          <w:b/>
        </w:rPr>
        <w:t>存储方式</w:t>
      </w:r>
    </w:p>
    <w:p w:rsidR="00DB6C8F" w:rsidRPr="00DB6C8F" w:rsidRDefault="00DB6C8F" w:rsidP="00D21513">
      <w:pPr>
        <w:rPr>
          <w:rFonts w:hint="eastAsia"/>
          <w:b/>
        </w:rPr>
      </w:pPr>
      <w:r>
        <w:rPr>
          <w:rFonts w:hint="eastAsia"/>
          <w:b/>
        </w:rPr>
        <w:t>最</w:t>
      </w:r>
      <w:r>
        <w:rPr>
          <w:b/>
        </w:rPr>
        <w:t>基本的数据存储</w:t>
      </w:r>
      <w:r>
        <w:rPr>
          <w:rFonts w:hint="eastAsia"/>
          <w:b/>
        </w:rPr>
        <w:t>单位</w:t>
      </w:r>
      <w:r>
        <w:rPr>
          <w:b/>
        </w:rPr>
        <w:t>：数据页</w:t>
      </w:r>
    </w:p>
    <w:p w:rsidR="00D21513" w:rsidRDefault="00D21513" w:rsidP="00D21513">
      <w:r>
        <w:tab/>
      </w:r>
      <w:r w:rsidR="00B423C9">
        <w:rPr>
          <w:rFonts w:hint="eastAsia"/>
        </w:rPr>
        <w:t>除大型</w:t>
      </w:r>
      <w:r w:rsidR="00B423C9">
        <w:t>对象数据类型之外的所有数据类型，表数据都存储在数据页中。在</w:t>
      </w:r>
      <w:r w:rsidR="00B423C9">
        <w:rPr>
          <w:rFonts w:hint="eastAsia"/>
        </w:rPr>
        <w:t>SQL S</w:t>
      </w:r>
      <w:r w:rsidR="00B423C9">
        <w:t>erver</w:t>
      </w:r>
      <w:r w:rsidR="00B423C9">
        <w:t>中，</w:t>
      </w:r>
      <w:r w:rsidR="00B423C9">
        <w:rPr>
          <w:rFonts w:hint="eastAsia"/>
        </w:rPr>
        <w:t>页</w:t>
      </w:r>
      <w:r w:rsidR="00B423C9">
        <w:t>的</w:t>
      </w:r>
      <w:r w:rsidR="00B423C9">
        <w:rPr>
          <w:rFonts w:hint="eastAsia"/>
        </w:rPr>
        <w:t>大小</w:t>
      </w:r>
      <w:r w:rsidR="00B423C9">
        <w:t>为</w:t>
      </w:r>
      <w:r w:rsidR="00B423C9">
        <w:rPr>
          <w:rFonts w:hint="eastAsia"/>
        </w:rPr>
        <w:t>8KB(</w:t>
      </w:r>
      <w:r w:rsidR="00B423C9">
        <w:t>8192</w:t>
      </w:r>
      <w:r w:rsidR="00B423C9">
        <w:rPr>
          <w:rFonts w:hint="eastAsia"/>
        </w:rPr>
        <w:t>字节</w:t>
      </w:r>
      <w:r w:rsidR="00B423C9">
        <w:rPr>
          <w:rFonts w:hint="eastAsia"/>
        </w:rPr>
        <w:t>)</w:t>
      </w:r>
      <w:r w:rsidR="00B423C9">
        <w:rPr>
          <w:rFonts w:hint="eastAsia"/>
        </w:rPr>
        <w:t>，</w:t>
      </w:r>
      <w:r w:rsidR="00B423C9">
        <w:t>这意味着</w:t>
      </w:r>
      <w:r w:rsidR="00B423C9">
        <w:rPr>
          <w:rFonts w:hint="eastAsia"/>
        </w:rPr>
        <w:t>每</w:t>
      </w:r>
      <w:r w:rsidR="00B423C9">
        <w:rPr>
          <w:rFonts w:hint="eastAsia"/>
        </w:rPr>
        <w:t>MB</w:t>
      </w:r>
      <w:r w:rsidR="00B423C9">
        <w:rPr>
          <w:rFonts w:hint="eastAsia"/>
        </w:rPr>
        <w:t>将有</w:t>
      </w:r>
      <w:r w:rsidR="00B423C9">
        <w:rPr>
          <w:rFonts w:hint="eastAsia"/>
        </w:rPr>
        <w:t>128</w:t>
      </w:r>
      <w:r w:rsidR="00B423C9">
        <w:rPr>
          <w:rFonts w:hint="eastAsia"/>
        </w:rPr>
        <w:t>个页</w:t>
      </w:r>
      <w:r w:rsidR="003B0A6F">
        <w:rPr>
          <w:rFonts w:hint="eastAsia"/>
        </w:rPr>
        <w:t>。</w:t>
      </w:r>
      <w:r w:rsidR="003B0A6F">
        <w:t>每个</w:t>
      </w:r>
      <w:r w:rsidR="003B0A6F">
        <w:rPr>
          <w:rFonts w:hint="eastAsia"/>
        </w:rPr>
        <w:t>数据页</w:t>
      </w:r>
      <w:r w:rsidR="003B0A6F">
        <w:t>中包含有页标头</w:t>
      </w:r>
      <w:r w:rsidR="003B0A6F">
        <w:rPr>
          <w:rFonts w:hint="eastAsia"/>
        </w:rPr>
        <w:t>、</w:t>
      </w:r>
      <w:r w:rsidR="003B0A6F">
        <w:t>数据行和用于</w:t>
      </w:r>
      <w:r w:rsidR="003B0A6F">
        <w:rPr>
          <w:rFonts w:hint="eastAsia"/>
        </w:rPr>
        <w:t>包含</w:t>
      </w:r>
      <w:r w:rsidR="003B0A6F">
        <w:t>行偏移量的可用空间</w:t>
      </w:r>
      <w:r w:rsidR="003B0A6F">
        <w:rPr>
          <w:rFonts w:hint="eastAsia"/>
        </w:rPr>
        <w:t>，</w:t>
      </w:r>
      <w:r w:rsidR="003B0A6F">
        <w:t>数据行紧接着</w:t>
      </w:r>
      <w:r w:rsidR="003B0A6F">
        <w:rPr>
          <w:rFonts w:hint="eastAsia"/>
        </w:rPr>
        <w:t>标头</w:t>
      </w:r>
      <w:r w:rsidR="003B0A6F">
        <w:t>按顺序放置，页的末尾是行偏移表</w:t>
      </w:r>
    </w:p>
    <w:p w:rsidR="008A6A8D" w:rsidRDefault="008A6A8D" w:rsidP="00D21513">
      <w:r>
        <w:rPr>
          <w:noProof/>
        </w:rPr>
        <w:drawing>
          <wp:inline distT="0" distB="0" distL="0" distR="0" wp14:anchorId="6635DFBC" wp14:editId="1ED3A0FE">
            <wp:extent cx="5274310" cy="438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8D" w:rsidRDefault="00D359AB" w:rsidP="00D21513">
      <w:r>
        <w:tab/>
      </w:r>
      <w:r>
        <w:rPr>
          <w:rFonts w:hint="eastAsia"/>
        </w:rPr>
        <w:t>所谓</w:t>
      </w:r>
      <w:r>
        <w:t>偏移量</w:t>
      </w:r>
      <w:r>
        <w:rPr>
          <w:rFonts w:hint="eastAsia"/>
        </w:rPr>
        <w:t>，</w:t>
      </w:r>
      <w:r>
        <w:t>也就是用于记录</w:t>
      </w:r>
      <w:r>
        <w:rPr>
          <w:rFonts w:hint="eastAsia"/>
        </w:rPr>
        <w:t>数据</w:t>
      </w:r>
      <w:r>
        <w:t>行的第一个字节与页标头的距离</w:t>
      </w:r>
      <w:r>
        <w:rPr>
          <w:rFonts w:hint="eastAsia"/>
        </w:rPr>
        <w:t>值</w:t>
      </w:r>
      <w:r>
        <w:t>，其作用是区分页中的各个数据行</w:t>
      </w:r>
      <w:r w:rsidR="002D70E9">
        <w:rPr>
          <w:rFonts w:hint="eastAsia"/>
        </w:rPr>
        <w:t>。</w:t>
      </w:r>
      <w:r w:rsidR="002D70E9">
        <w:t>所有</w:t>
      </w:r>
      <w:r w:rsidR="002D70E9">
        <w:rPr>
          <w:rFonts w:hint="eastAsia"/>
        </w:rPr>
        <w:t>对于</w:t>
      </w:r>
      <w:r w:rsidR="002D70E9">
        <w:t>页中的每一行，偏移表中都</w:t>
      </w:r>
      <w:r w:rsidR="002D70E9">
        <w:rPr>
          <w:rFonts w:hint="eastAsia"/>
        </w:rPr>
        <w:t>包含</w:t>
      </w:r>
      <w:r w:rsidR="002D70E9">
        <w:t>一个与之对应的偏移量条目。在</w:t>
      </w:r>
      <w:r w:rsidR="002D70E9">
        <w:rPr>
          <w:rFonts w:hint="eastAsia"/>
        </w:rPr>
        <w:t>检索</w:t>
      </w:r>
      <w:r w:rsidR="002D70E9">
        <w:t>特定数据行时，会直接根据偏移量指定的字节位置开始读取</w:t>
      </w:r>
      <w:r w:rsidR="002D70E9">
        <w:rPr>
          <w:rFonts w:hint="eastAsia"/>
        </w:rPr>
        <w:t>。</w:t>
      </w:r>
      <w:r w:rsidR="002D70E9">
        <w:t>行</w:t>
      </w:r>
      <w:r w:rsidR="002D70E9">
        <w:rPr>
          <w:rFonts w:hint="eastAsia"/>
        </w:rPr>
        <w:t>偏移</w:t>
      </w:r>
      <w:r w:rsidR="002D70E9">
        <w:t>表中的条目与页中行的顺序相反</w:t>
      </w:r>
    </w:p>
    <w:p w:rsidR="00E74156" w:rsidRDefault="00E74156" w:rsidP="00D21513">
      <w:r>
        <w:tab/>
      </w:r>
      <w:r>
        <w:rPr>
          <w:rFonts w:hint="eastAsia"/>
        </w:rPr>
        <w:t>页</w:t>
      </w:r>
      <w:r>
        <w:t>标头使用每页开头的</w:t>
      </w:r>
      <w:r>
        <w:rPr>
          <w:rFonts w:hint="eastAsia"/>
        </w:rPr>
        <w:t>96</w:t>
      </w:r>
      <w:r>
        <w:rPr>
          <w:rFonts w:hint="eastAsia"/>
        </w:rPr>
        <w:t>个</w:t>
      </w:r>
      <w:r>
        <w:t>字节，用于存储</w:t>
      </w:r>
      <w:r>
        <w:rPr>
          <w:rFonts w:hint="eastAsia"/>
        </w:rPr>
        <w:t>有关</w:t>
      </w:r>
      <w:r>
        <w:t>页的系统信息</w:t>
      </w:r>
      <w:r>
        <w:rPr>
          <w:rFonts w:hint="eastAsia"/>
        </w:rPr>
        <w:t>(</w:t>
      </w:r>
      <w:r>
        <w:rPr>
          <w:rFonts w:hint="eastAsia"/>
        </w:rPr>
        <w:t>包括页码</w:t>
      </w:r>
      <w:r>
        <w:t>、页类型、</w:t>
      </w:r>
      <w:r>
        <w:rPr>
          <w:rFonts w:hint="eastAsia"/>
        </w:rPr>
        <w:t>页</w:t>
      </w:r>
      <w:r>
        <w:t>的可用空间</w:t>
      </w:r>
      <w:r>
        <w:rPr>
          <w:rFonts w:hint="eastAsia"/>
        </w:rPr>
        <w:t>以及</w:t>
      </w:r>
      <w:r>
        <w:t>拥有该页的对象的分配单元</w:t>
      </w:r>
      <w:r>
        <w:rPr>
          <w:rFonts w:hint="eastAsia"/>
        </w:rPr>
        <w:t>ID)</w:t>
      </w:r>
      <w:r>
        <w:rPr>
          <w:rFonts w:hint="eastAsia"/>
        </w:rPr>
        <w:t>。</w:t>
      </w:r>
      <w:r>
        <w:t>剩余</w:t>
      </w:r>
      <w:r>
        <w:rPr>
          <w:rFonts w:hint="eastAsia"/>
        </w:rPr>
        <w:t>的</w:t>
      </w:r>
      <w:r>
        <w:rPr>
          <w:rFonts w:hint="eastAsia"/>
        </w:rPr>
        <w:t>8096</w:t>
      </w:r>
      <w:r>
        <w:rPr>
          <w:rFonts w:hint="eastAsia"/>
        </w:rPr>
        <w:t>字节</w:t>
      </w:r>
      <w:r>
        <w:t>用于存储数据行和行偏移</w:t>
      </w:r>
    </w:p>
    <w:p w:rsidR="00D12017" w:rsidRDefault="00D12017" w:rsidP="00D21513">
      <w:r>
        <w:tab/>
      </w:r>
      <w:r>
        <w:rPr>
          <w:rFonts w:hint="eastAsia"/>
        </w:rPr>
        <w:t>一个表</w:t>
      </w:r>
      <w:r>
        <w:t>中的每一行最多可用包含</w:t>
      </w:r>
      <w:r>
        <w:rPr>
          <w:rFonts w:hint="eastAsia"/>
        </w:rPr>
        <w:t>8060</w:t>
      </w:r>
      <w:r>
        <w:rPr>
          <w:rFonts w:hint="eastAsia"/>
        </w:rPr>
        <w:t>字节</w:t>
      </w:r>
      <w:r>
        <w:t>。如果</w:t>
      </w:r>
      <w:r>
        <w:rPr>
          <w:rFonts w:hint="eastAsia"/>
        </w:rPr>
        <w:t>表中</w:t>
      </w:r>
      <w:r>
        <w:t>包含了</w:t>
      </w:r>
      <w:r>
        <w:t>text</w:t>
      </w:r>
      <w:r>
        <w:t>或</w:t>
      </w:r>
      <w:r>
        <w:t>image</w:t>
      </w:r>
      <w:r>
        <w:t>数据，则文本的</w:t>
      </w:r>
      <w:r>
        <w:rPr>
          <w:rFonts w:hint="eastAsia"/>
        </w:rPr>
        <w:t>图像</w:t>
      </w:r>
      <w:r>
        <w:t>很可能不能够被存储在一行中</w:t>
      </w:r>
      <w:r w:rsidR="00050947">
        <w:rPr>
          <w:rFonts w:hint="eastAsia"/>
        </w:rPr>
        <w:t>。</w:t>
      </w:r>
      <w:r w:rsidR="00050947">
        <w:t>由于</w:t>
      </w:r>
      <w:r w:rsidR="00050947">
        <w:rPr>
          <w:rFonts w:hint="eastAsia"/>
        </w:rPr>
        <w:t>数据库</w:t>
      </w:r>
      <w:r w:rsidR="00050947">
        <w:t>引擎</w:t>
      </w:r>
      <w:r w:rsidR="00050947">
        <w:rPr>
          <w:rFonts w:hint="eastAsia"/>
        </w:rPr>
        <w:t>保持</w:t>
      </w:r>
      <w:r w:rsidR="00050947">
        <w:t>每页</w:t>
      </w:r>
      <w:r w:rsidR="00050947">
        <w:rPr>
          <w:rFonts w:hint="eastAsia"/>
        </w:rPr>
        <w:t>8KB</w:t>
      </w:r>
      <w:r w:rsidR="00050947">
        <w:rPr>
          <w:rFonts w:hint="eastAsia"/>
        </w:rPr>
        <w:t>的</w:t>
      </w:r>
      <w:r w:rsidR="00050947">
        <w:t>限制，因此</w:t>
      </w:r>
      <w:r w:rsidR="00792F3E">
        <w:rPr>
          <w:rFonts w:hint="eastAsia"/>
        </w:rPr>
        <w:t>，</w:t>
      </w:r>
      <w:r w:rsidR="00792F3E">
        <w:t>当列</w:t>
      </w:r>
      <w:r w:rsidR="00792F3E">
        <w:rPr>
          <w:rFonts w:hint="eastAsia"/>
        </w:rPr>
        <w:t>超过</w:t>
      </w:r>
      <w:r w:rsidR="00792F3E">
        <w:t>此限制时，数据库引擎</w:t>
      </w:r>
      <w:r w:rsidR="00792F3E">
        <w:rPr>
          <w:rFonts w:hint="eastAsia"/>
        </w:rPr>
        <w:t>将</w:t>
      </w:r>
      <w:r w:rsidR="00792F3E">
        <w:t>把页中最大宽度的记录列移动到另一页，而在原始页上保留一个</w:t>
      </w:r>
      <w:r w:rsidR="00792F3E">
        <w:rPr>
          <w:rFonts w:hint="eastAsia"/>
        </w:rPr>
        <w:t>一个</w:t>
      </w:r>
      <w:r w:rsidR="00792F3E">
        <w:rPr>
          <w:rFonts w:hint="eastAsia"/>
        </w:rPr>
        <w:t>24</w:t>
      </w:r>
      <w:r w:rsidR="00792F3E">
        <w:rPr>
          <w:rFonts w:hint="eastAsia"/>
        </w:rPr>
        <w:t>字节</w:t>
      </w:r>
      <w:r w:rsidR="00792F3E">
        <w:t>指针，执行实际的数据存储位置。如果</w:t>
      </w:r>
      <w:r w:rsidR="00792F3E">
        <w:rPr>
          <w:rFonts w:hint="eastAsia"/>
        </w:rPr>
        <w:t>更新</w:t>
      </w:r>
      <w:r w:rsidR="00792F3E">
        <w:t>操作使</w:t>
      </w:r>
      <w:r w:rsidR="00792F3E">
        <w:rPr>
          <w:rFonts w:hint="eastAsia"/>
        </w:rPr>
        <w:t>记录</w:t>
      </w:r>
      <w:r w:rsidR="00792F3E">
        <w:t>变短，记录可能会移</w:t>
      </w:r>
      <w:r w:rsidR="00792F3E">
        <w:rPr>
          <w:rFonts w:hint="eastAsia"/>
        </w:rPr>
        <w:t>回到</w:t>
      </w:r>
      <w:r w:rsidR="00792F3E">
        <w:t>原始页中</w:t>
      </w:r>
    </w:p>
    <w:p w:rsidR="00DB6C8F" w:rsidRDefault="00DB6C8F" w:rsidP="00D21513">
      <w:r>
        <w:rPr>
          <w:rFonts w:hint="eastAsia"/>
        </w:rPr>
        <w:lastRenderedPageBreak/>
        <w:t>最</w:t>
      </w:r>
      <w:r>
        <w:t>基本的管理</w:t>
      </w:r>
      <w:r>
        <w:rPr>
          <w:rFonts w:hint="eastAsia"/>
        </w:rPr>
        <w:t>空间</w:t>
      </w:r>
      <w:r>
        <w:t>单位：区</w:t>
      </w:r>
    </w:p>
    <w:p w:rsidR="00DB6C8F" w:rsidRDefault="00DB6C8F" w:rsidP="00D21513">
      <w:r>
        <w:tab/>
      </w:r>
      <w:r w:rsidR="00533D7F">
        <w:rPr>
          <w:rFonts w:hint="eastAsia"/>
        </w:rPr>
        <w:t>区</w:t>
      </w:r>
      <w:r w:rsidR="00533D7F">
        <w:t>是管理</w:t>
      </w:r>
      <w:r w:rsidR="00533D7F">
        <w:rPr>
          <w:rFonts w:hint="eastAsia"/>
        </w:rPr>
        <w:t>空间</w:t>
      </w:r>
      <w:r w:rsidR="00533D7F">
        <w:t>的基本单位。一个</w:t>
      </w:r>
      <w:r w:rsidR="00533D7F">
        <w:rPr>
          <w:rFonts w:hint="eastAsia"/>
        </w:rPr>
        <w:t>区</w:t>
      </w:r>
      <w:r w:rsidR="00533D7F">
        <w:t>是</w:t>
      </w:r>
      <w:r w:rsidR="00533D7F">
        <w:rPr>
          <w:rFonts w:hint="eastAsia"/>
        </w:rPr>
        <w:t>8</w:t>
      </w:r>
      <w:r w:rsidR="00533D7F">
        <w:rPr>
          <w:rFonts w:hint="eastAsia"/>
        </w:rPr>
        <w:t>个物理</w:t>
      </w:r>
      <w:r w:rsidR="00533D7F">
        <w:t>连续的</w:t>
      </w:r>
      <w:r w:rsidR="00533D7F">
        <w:rPr>
          <w:rFonts w:hint="eastAsia"/>
        </w:rPr>
        <w:t>页</w:t>
      </w:r>
      <w:r w:rsidR="00533D7F">
        <w:rPr>
          <w:rFonts w:hint="eastAsia"/>
        </w:rPr>
        <w:t>(</w:t>
      </w:r>
      <w:r w:rsidR="00533D7F">
        <w:rPr>
          <w:rFonts w:hint="eastAsia"/>
        </w:rPr>
        <w:t>即</w:t>
      </w:r>
      <w:r w:rsidR="00533D7F">
        <w:rPr>
          <w:rFonts w:hint="eastAsia"/>
        </w:rPr>
        <w:t>64KB)</w:t>
      </w:r>
      <w:r w:rsidR="00533D7F">
        <w:rPr>
          <w:rFonts w:hint="eastAsia"/>
        </w:rPr>
        <w:t>。</w:t>
      </w:r>
      <w:r w:rsidR="00533D7F">
        <w:t>这</w:t>
      </w:r>
      <w:r w:rsidR="00533D7F">
        <w:rPr>
          <w:rFonts w:hint="eastAsia"/>
        </w:rPr>
        <w:t>意味</w:t>
      </w:r>
      <w:r w:rsidR="00533D7F">
        <w:t>着数据库中每</w:t>
      </w:r>
      <w:r w:rsidR="00533D7F">
        <w:rPr>
          <w:rFonts w:hint="eastAsia"/>
        </w:rPr>
        <w:t>MB</w:t>
      </w:r>
      <w:r w:rsidR="00533D7F">
        <w:rPr>
          <w:rFonts w:hint="eastAsia"/>
        </w:rPr>
        <w:t>有</w:t>
      </w:r>
      <w:r w:rsidR="00533D7F">
        <w:rPr>
          <w:rFonts w:hint="eastAsia"/>
        </w:rPr>
        <w:t>16</w:t>
      </w:r>
      <w:r w:rsidR="00533D7F">
        <w:rPr>
          <w:rFonts w:hint="eastAsia"/>
        </w:rPr>
        <w:t>个</w:t>
      </w:r>
      <w:r w:rsidR="00533D7F">
        <w:t>区</w:t>
      </w:r>
    </w:p>
    <w:p w:rsidR="00767C20" w:rsidRDefault="00767C20" w:rsidP="00D21513">
      <w:r>
        <w:tab/>
      </w:r>
      <w:r>
        <w:rPr>
          <w:rFonts w:hint="eastAsia"/>
        </w:rPr>
        <w:t>为了</w:t>
      </w:r>
      <w:r>
        <w:t>使</w:t>
      </w:r>
      <w:r>
        <w:rPr>
          <w:rFonts w:hint="eastAsia"/>
        </w:rPr>
        <w:t>空间</w:t>
      </w:r>
      <w:r>
        <w:t>分配更有效，数据库引擎不会</w:t>
      </w:r>
      <w:r>
        <w:rPr>
          <w:rFonts w:hint="eastAsia"/>
        </w:rPr>
        <w:t>将</w:t>
      </w:r>
      <w:r>
        <w:t>所有区</w:t>
      </w:r>
      <w:r>
        <w:rPr>
          <w:rFonts w:hint="eastAsia"/>
        </w:rPr>
        <w:t>分配</w:t>
      </w:r>
      <w:r>
        <w:t>给包含少量数据的表。区</w:t>
      </w:r>
      <w:r>
        <w:rPr>
          <w:rFonts w:hint="eastAsia"/>
        </w:rPr>
        <w:t>有</w:t>
      </w:r>
      <w:r>
        <w:t>两种类型：</w:t>
      </w:r>
    </w:p>
    <w:p w:rsidR="00767C20" w:rsidRDefault="00767C20" w:rsidP="00D21513">
      <w:r>
        <w:tab/>
      </w:r>
      <w:r>
        <w:tab/>
      </w:r>
      <w:r w:rsidR="00D1264B">
        <w:rPr>
          <w:rFonts w:hint="eastAsia"/>
        </w:rPr>
        <w:t>统一</w:t>
      </w:r>
      <w:r w:rsidR="00D1264B">
        <w:t>区。</w:t>
      </w:r>
      <w:r w:rsidR="00D1264B">
        <w:rPr>
          <w:rFonts w:hint="eastAsia"/>
        </w:rPr>
        <w:t>由单个</w:t>
      </w:r>
      <w:r w:rsidR="00D1264B">
        <w:t>对象</w:t>
      </w:r>
      <w:r w:rsidR="00D1264B">
        <w:rPr>
          <w:rFonts w:hint="eastAsia"/>
        </w:rPr>
        <w:t>所有</w:t>
      </w:r>
      <w:r w:rsidR="00D1264B">
        <w:t>，</w:t>
      </w:r>
      <w:r w:rsidR="00D1264B">
        <w:rPr>
          <w:rFonts w:hint="eastAsia"/>
        </w:rPr>
        <w:t>区</w:t>
      </w:r>
      <w:r w:rsidR="00D1264B">
        <w:t>中的所有</w:t>
      </w:r>
      <w:r w:rsidR="00D1264B">
        <w:rPr>
          <w:rFonts w:hint="eastAsia"/>
        </w:rPr>
        <w:t>8</w:t>
      </w:r>
      <w:r w:rsidR="00D1264B">
        <w:rPr>
          <w:rFonts w:hint="eastAsia"/>
        </w:rPr>
        <w:t>页</w:t>
      </w:r>
      <w:r w:rsidR="00D1264B">
        <w:t>只能由所属对象使用</w:t>
      </w:r>
    </w:p>
    <w:p w:rsidR="00D1264B" w:rsidRDefault="00D1264B" w:rsidP="00D21513">
      <w:r>
        <w:tab/>
      </w:r>
      <w:r>
        <w:tab/>
      </w:r>
      <w:r>
        <w:rPr>
          <w:rFonts w:hint="eastAsia"/>
        </w:rPr>
        <w:t>混合区</w:t>
      </w:r>
      <w:r>
        <w:t>。最多可由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对象共享，区中的每页可由不同的对象所有</w:t>
      </w:r>
    </w:p>
    <w:p w:rsidR="00B220AA" w:rsidRPr="00D1264B" w:rsidRDefault="00B220AA" w:rsidP="00D21513">
      <w:pPr>
        <w:rPr>
          <w:rFonts w:hint="eastAsia"/>
        </w:rPr>
      </w:pPr>
      <w:r>
        <w:tab/>
      </w:r>
      <w:r>
        <w:rPr>
          <w:rFonts w:hint="eastAsia"/>
        </w:rPr>
        <w:t>通常</w:t>
      </w:r>
      <w:r>
        <w:t>从混合区向新表或索引分配也。当</w:t>
      </w:r>
      <w:r>
        <w:rPr>
          <w:rFonts w:hint="eastAsia"/>
        </w:rPr>
        <w:t>表</w:t>
      </w:r>
      <w:r>
        <w:t>或索引增长到</w:t>
      </w:r>
      <w:r>
        <w:rPr>
          <w:rFonts w:hint="eastAsia"/>
        </w:rPr>
        <w:t>8</w:t>
      </w:r>
      <w:r>
        <w:rPr>
          <w:rFonts w:hint="eastAsia"/>
        </w:rPr>
        <w:t>页</w:t>
      </w:r>
      <w:r>
        <w:t>时，将变成使用统一区进行后续分配。如果</w:t>
      </w:r>
      <w:r>
        <w:rPr>
          <w:rFonts w:hint="eastAsia"/>
        </w:rPr>
        <w:t>对</w:t>
      </w:r>
      <w:r>
        <w:t>先表创建索引，并且该表包含的行足以在索引中生成</w:t>
      </w:r>
      <w:r>
        <w:rPr>
          <w:rFonts w:hint="eastAsia"/>
        </w:rPr>
        <w:t>8</w:t>
      </w:r>
      <w:r>
        <w:rPr>
          <w:rFonts w:hint="eastAsia"/>
        </w:rPr>
        <w:t>页</w:t>
      </w:r>
      <w:r>
        <w:t>，则对该索引的所有分配都使用统一区进行</w:t>
      </w:r>
      <w:bookmarkStart w:id="0" w:name="_GoBack"/>
      <w:bookmarkEnd w:id="0"/>
    </w:p>
    <w:sectPr w:rsidR="00B220AA" w:rsidRPr="00D1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22"/>
    <w:rsid w:val="00050947"/>
    <w:rsid w:val="00226F69"/>
    <w:rsid w:val="002D70E9"/>
    <w:rsid w:val="003B0A6F"/>
    <w:rsid w:val="00533D7F"/>
    <w:rsid w:val="00767C20"/>
    <w:rsid w:val="00792F3E"/>
    <w:rsid w:val="008A6A8D"/>
    <w:rsid w:val="00902DFC"/>
    <w:rsid w:val="009C3922"/>
    <w:rsid w:val="00B220AA"/>
    <w:rsid w:val="00B423C9"/>
    <w:rsid w:val="00D12017"/>
    <w:rsid w:val="00D1264B"/>
    <w:rsid w:val="00D21513"/>
    <w:rsid w:val="00D359AB"/>
    <w:rsid w:val="00D5546A"/>
    <w:rsid w:val="00DB6C8F"/>
    <w:rsid w:val="00E74156"/>
    <w:rsid w:val="00E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02038-570E-45CF-A1A9-AAE9372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2017-06-16T08:56:00Z</dcterms:created>
  <dcterms:modified xsi:type="dcterms:W3CDTF">2017-06-16T09:24:00Z</dcterms:modified>
</cp:coreProperties>
</file>