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B9" w:rsidRDefault="002E72B9">
      <w:r>
        <w:rPr>
          <w:noProof/>
        </w:rPr>
        <w:drawing>
          <wp:inline distT="0" distB="0" distL="0" distR="0" wp14:anchorId="170A6326" wp14:editId="66C996DE">
            <wp:extent cx="5274310" cy="1076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8C" w:rsidRDefault="00AC478C">
      <w:r>
        <w:rPr>
          <w:rFonts w:hint="eastAsia"/>
        </w:rPr>
        <w:t>信息提示</w:t>
      </w:r>
      <w:r>
        <w:t>窗口提供以下信息</w:t>
      </w:r>
      <w:r>
        <w:rPr>
          <w:rFonts w:hint="eastAsia"/>
        </w:rPr>
        <w:t>：</w:t>
      </w:r>
    </w:p>
    <w:p w:rsidR="00AC478C" w:rsidRDefault="00D72F46" w:rsidP="00D72F46">
      <w:pPr>
        <w:ind w:firstLine="420"/>
      </w:pPr>
      <w:r>
        <w:t>1</w:t>
      </w:r>
      <w:r>
        <w:rPr>
          <w:rFonts w:hint="eastAsia"/>
        </w:rPr>
        <w:t>、运算符的</w:t>
      </w:r>
      <w:r>
        <w:t>名称及其功能的简单描述</w:t>
      </w:r>
    </w:p>
    <w:p w:rsidR="00D72F46" w:rsidRDefault="00D72F46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hysical Operation(</w:t>
      </w:r>
      <w:r>
        <w:rPr>
          <w:rFonts w:hint="eastAsia"/>
        </w:rPr>
        <w:t>物理</w:t>
      </w:r>
      <w:r>
        <w:t>运算</w:t>
      </w:r>
      <w:r>
        <w:t xml:space="preserve">) </w:t>
      </w:r>
      <w:r>
        <w:rPr>
          <w:rFonts w:hint="eastAsia"/>
        </w:rPr>
        <w:t>将</w:t>
      </w:r>
      <w:r>
        <w:t>在</w:t>
      </w:r>
      <w:r>
        <w:rPr>
          <w:rFonts w:hint="eastAsia"/>
        </w:rPr>
        <w:t>数据库</w:t>
      </w:r>
      <w:r>
        <w:t>引擎上发生的物理运算</w:t>
      </w:r>
    </w:p>
    <w:p w:rsidR="00D72F46" w:rsidRDefault="00D72F46">
      <w:r>
        <w:tab/>
        <w:t>3</w:t>
      </w:r>
      <w:r>
        <w:rPr>
          <w:rFonts w:hint="eastAsia"/>
        </w:rPr>
        <w:t>、</w:t>
      </w:r>
      <w:bookmarkStart w:id="0" w:name="OLE_LINK1"/>
      <w:r>
        <w:rPr>
          <w:rFonts w:hint="eastAsia"/>
        </w:rPr>
        <w:t>L</w:t>
      </w:r>
      <w:r>
        <w:t>ogical Operation</w:t>
      </w:r>
      <w:bookmarkEnd w:id="0"/>
      <w:r>
        <w:t>(</w:t>
      </w:r>
      <w:r>
        <w:rPr>
          <w:rFonts w:hint="eastAsia"/>
        </w:rPr>
        <w:t>逻辑</w:t>
      </w:r>
      <w:r>
        <w:t>运算</w:t>
      </w:r>
      <w:r>
        <w:t xml:space="preserve">) </w:t>
      </w:r>
      <w:r>
        <w:rPr>
          <w:rFonts w:hint="eastAsia"/>
        </w:rPr>
        <w:t>与</w:t>
      </w:r>
      <w:r>
        <w:t>微软</w:t>
      </w:r>
      <w:r>
        <w:rPr>
          <w:rFonts w:hint="eastAsia"/>
        </w:rPr>
        <w:t>的</w:t>
      </w:r>
      <w:r>
        <w:t>查询处理概念模型相对应的逻辑运算。</w:t>
      </w:r>
      <w:r>
        <w:rPr>
          <w:rFonts w:hint="eastAsia"/>
        </w:rPr>
        <w:t>例如</w:t>
      </w:r>
      <w:r>
        <w:t>，对应联接运算符，其</w:t>
      </w:r>
      <w:r>
        <w:rPr>
          <w:rFonts w:hint="eastAsia"/>
        </w:rPr>
        <w:t>P</w:t>
      </w:r>
      <w:r>
        <w:t>hysical Operation</w:t>
      </w:r>
      <w:r>
        <w:rPr>
          <w:rFonts w:hint="eastAsia"/>
        </w:rPr>
        <w:t>属性</w:t>
      </w:r>
      <w:r>
        <w:t>表示使用的联接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嵌套</w:t>
      </w:r>
      <w:r>
        <w:t>循环、</w:t>
      </w:r>
      <w:r>
        <w:rPr>
          <w:rFonts w:hint="eastAsia"/>
        </w:rPr>
        <w:t>合并</w:t>
      </w:r>
      <w:r>
        <w:t>、哈希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ogical Operation</w:t>
      </w:r>
      <w:r>
        <w:rPr>
          <w:rFonts w:hint="eastAsia"/>
        </w:rPr>
        <w:t>属性</w:t>
      </w:r>
      <w:r>
        <w:t>表示使用的逻辑联接类型</w:t>
      </w:r>
      <w:r>
        <w:rPr>
          <w:rFonts w:hint="eastAsia"/>
        </w:rPr>
        <w:t>(</w:t>
      </w:r>
      <w:r>
        <w:rPr>
          <w:rFonts w:hint="eastAsia"/>
        </w:rPr>
        <w:t>内</w:t>
      </w:r>
      <w:r>
        <w:t>联接、外联接、半联接</w:t>
      </w:r>
      <w:r>
        <w:rPr>
          <w:rFonts w:hint="eastAsia"/>
        </w:rPr>
        <w:t>，等等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运算</w:t>
      </w:r>
      <w:r>
        <w:t>符没有相应的逻辑运算时，该项</w:t>
      </w:r>
      <w:r>
        <w:rPr>
          <w:rFonts w:hint="eastAsia"/>
        </w:rPr>
        <w:t>的</w:t>
      </w:r>
      <w:r>
        <w:t>值和</w:t>
      </w:r>
      <w:r>
        <w:rPr>
          <w:rFonts w:hint="eastAsia"/>
        </w:rPr>
        <w:t>物理</w:t>
      </w:r>
      <w:r>
        <w:t>运算显示的值相同</w:t>
      </w:r>
    </w:p>
    <w:p w:rsidR="00D17DB8" w:rsidRDefault="00D17DB8">
      <w:r>
        <w:tab/>
        <w:t>4</w:t>
      </w:r>
      <w:r>
        <w:rPr>
          <w:rFonts w:hint="eastAsia"/>
        </w:rPr>
        <w:t>、</w:t>
      </w:r>
      <w:r>
        <w:t>Actual Number of Rows(</w:t>
      </w:r>
      <w:r>
        <w:rPr>
          <w:rFonts w:hint="eastAsia"/>
        </w:rPr>
        <w:t>实际</w:t>
      </w:r>
      <w:r>
        <w:t>行数</w:t>
      </w:r>
      <w:r>
        <w:t>)</w:t>
      </w:r>
      <w:r>
        <w:rPr>
          <w:rFonts w:hint="eastAsia"/>
        </w:rPr>
        <w:t>从</w:t>
      </w:r>
      <w:r>
        <w:t>运算符返回的实际行数</w:t>
      </w:r>
      <w:r>
        <w:rPr>
          <w:rFonts w:hint="eastAsia"/>
        </w:rPr>
        <w:t>(</w:t>
      </w:r>
      <w:r>
        <w:rPr>
          <w:rFonts w:hint="eastAsia"/>
        </w:rPr>
        <w:t>只</w:t>
      </w:r>
      <w:r>
        <w:t>在实际</w:t>
      </w:r>
      <w:r>
        <w:rPr>
          <w:rFonts w:hint="eastAsia"/>
        </w:rPr>
        <w:t>的计划</w:t>
      </w:r>
      <w:r>
        <w:t>中显示</w:t>
      </w:r>
      <w:r>
        <w:rPr>
          <w:rFonts w:hint="eastAsia"/>
        </w:rPr>
        <w:t>)</w:t>
      </w:r>
    </w:p>
    <w:p w:rsidR="00D17DB8" w:rsidRDefault="00D17DB8">
      <w:r>
        <w:tab/>
        <w:t>5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stimated I/O Cost</w:t>
      </w:r>
      <w:r>
        <w:t>和</w:t>
      </w:r>
      <w:r>
        <w:rPr>
          <w:rFonts w:hint="eastAsia"/>
        </w:rPr>
        <w:t>E</w:t>
      </w:r>
      <w:r>
        <w:t>stimated CPU Cost(</w:t>
      </w:r>
      <w:r>
        <w:rPr>
          <w:rFonts w:hint="eastAsia"/>
        </w:rPr>
        <w:t>估计</w:t>
      </w:r>
      <w:r>
        <w:rPr>
          <w:rFonts w:hint="eastAsia"/>
        </w:rPr>
        <w:t>I/O</w:t>
      </w:r>
      <w:r>
        <w:rPr>
          <w:rFonts w:hint="eastAsia"/>
        </w:rPr>
        <w:t>开销</w:t>
      </w:r>
      <w:r>
        <w:t>和估计</w:t>
      </w:r>
      <w:r>
        <w:rPr>
          <w:rFonts w:hint="eastAsia"/>
        </w:rPr>
        <w:t>CPU</w:t>
      </w:r>
      <w:r>
        <w:rPr>
          <w:rFonts w:hint="eastAsia"/>
        </w:rPr>
        <w:t>开销</w:t>
      </w:r>
      <w:r>
        <w:t xml:space="preserve">) </w:t>
      </w:r>
      <w:r>
        <w:rPr>
          <w:rFonts w:hint="eastAsia"/>
        </w:rPr>
        <w:t>运算</w:t>
      </w:r>
      <w:r>
        <w:t>符在特定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t>I/O</w:t>
      </w:r>
      <w:r>
        <w:rPr>
          <w:rFonts w:hint="eastAsia"/>
        </w:rPr>
        <w:t>或</w:t>
      </w:r>
      <w:r>
        <w:t>CPU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t>的估计开销</w:t>
      </w:r>
      <w:r w:rsidR="006C15F6">
        <w:rPr>
          <w:rFonts w:hint="eastAsia"/>
        </w:rPr>
        <w:t>。</w:t>
      </w:r>
      <w:r w:rsidR="006C15F6">
        <w:t>这个</w:t>
      </w:r>
      <w:r w:rsidR="006C15F6">
        <w:rPr>
          <w:rFonts w:hint="eastAsia"/>
        </w:rPr>
        <w:t>两个</w:t>
      </w:r>
      <w:r w:rsidR="006C15F6">
        <w:t>测量值可以帮助你确定该运算符是</w:t>
      </w:r>
      <w:r w:rsidR="006C15F6">
        <w:rPr>
          <w:rFonts w:hint="eastAsia"/>
        </w:rPr>
        <w:t>I/O</w:t>
      </w:r>
      <w:r w:rsidR="006C15F6">
        <w:rPr>
          <w:rFonts w:hint="eastAsia"/>
        </w:rPr>
        <w:t>密集</w:t>
      </w:r>
      <w:r w:rsidR="006C15F6">
        <w:t>还是</w:t>
      </w:r>
      <w:r w:rsidR="006C15F6">
        <w:rPr>
          <w:rFonts w:hint="eastAsia"/>
        </w:rPr>
        <w:t>CPU</w:t>
      </w:r>
      <w:r w:rsidR="006C15F6">
        <w:rPr>
          <w:rFonts w:hint="eastAsia"/>
        </w:rPr>
        <w:t>密集</w:t>
      </w:r>
      <w:r w:rsidR="006C15F6">
        <w:t>的</w:t>
      </w:r>
    </w:p>
    <w:p w:rsidR="00AC6950" w:rsidRDefault="00AC6950">
      <w:r>
        <w:tab/>
        <w:t>6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 xml:space="preserve">stimated Number of Executions </w:t>
      </w:r>
      <w:r>
        <w:rPr>
          <w:rFonts w:hint="eastAsia"/>
        </w:rPr>
        <w:t>and</w:t>
      </w:r>
      <w:r>
        <w:t xml:space="preserve"> Number of Executions(</w:t>
      </w:r>
      <w:r>
        <w:rPr>
          <w:rFonts w:hint="eastAsia"/>
        </w:rPr>
        <w:t>估计</w:t>
      </w:r>
      <w:r>
        <w:t>执行</w:t>
      </w:r>
      <w:r>
        <w:rPr>
          <w:rFonts w:hint="eastAsia"/>
        </w:rPr>
        <w:t>次数</w:t>
      </w:r>
      <w:r>
        <w:t>和执行次数</w:t>
      </w:r>
      <w:r>
        <w:t>)</w:t>
      </w:r>
      <w:r>
        <w:rPr>
          <w:rFonts w:hint="eastAsia"/>
        </w:rPr>
        <w:t>该</w:t>
      </w:r>
      <w:r>
        <w:t>运算符估计的执行次数和</w:t>
      </w:r>
      <w:r>
        <w:rPr>
          <w:rFonts w:hint="eastAsia"/>
        </w:rPr>
        <w:t>实际</w:t>
      </w:r>
      <w:r>
        <w:t>的执行次数</w:t>
      </w:r>
    </w:p>
    <w:p w:rsidR="00413AA1" w:rsidRDefault="00413AA1">
      <w:r>
        <w:tab/>
        <w:t>7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stimated Operator Cost(</w:t>
      </w:r>
      <w:r>
        <w:rPr>
          <w:rFonts w:hint="eastAsia"/>
        </w:rPr>
        <w:t>估计</w:t>
      </w:r>
      <w:r>
        <w:t>运算符开销</w:t>
      </w:r>
      <w:r>
        <w:t xml:space="preserve">) </w:t>
      </w:r>
      <w:r>
        <w:rPr>
          <w:rFonts w:hint="eastAsia"/>
        </w:rPr>
        <w:t>执行特定</w:t>
      </w:r>
      <w:r>
        <w:t>操作的开销</w:t>
      </w:r>
    </w:p>
    <w:p w:rsidR="00413AA1" w:rsidRDefault="00413AA1">
      <w:r>
        <w:tab/>
        <w:t>8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stimated Subtree Cost (</w:t>
      </w:r>
      <w:r>
        <w:rPr>
          <w:rFonts w:hint="eastAsia"/>
        </w:rPr>
        <w:t>估计</w:t>
      </w:r>
      <w:r>
        <w:t>子树</w:t>
      </w:r>
      <w:r>
        <w:rPr>
          <w:rFonts w:hint="eastAsia"/>
        </w:rPr>
        <w:t>大小</w:t>
      </w:r>
      <w:r>
        <w:t xml:space="preserve">) </w:t>
      </w:r>
      <w:r>
        <w:rPr>
          <w:rFonts w:hint="eastAsia"/>
        </w:rPr>
        <w:t>它</w:t>
      </w:r>
      <w:r>
        <w:t>表示到当前节点为止整个子树的累积总开销</w:t>
      </w:r>
    </w:p>
    <w:p w:rsidR="00D60AD6" w:rsidRDefault="00D60AD6">
      <w:r>
        <w:tab/>
        <w:t>9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stimated Number of Rows(</w:t>
      </w:r>
      <w:r>
        <w:rPr>
          <w:rFonts w:hint="eastAsia"/>
        </w:rPr>
        <w:t>估计</w:t>
      </w:r>
      <w:r>
        <w:t>行数</w:t>
      </w:r>
      <w:r>
        <w:t xml:space="preserve">) </w:t>
      </w:r>
      <w:r>
        <w:rPr>
          <w:rFonts w:hint="eastAsia"/>
        </w:rPr>
        <w:t>该运算符</w:t>
      </w:r>
      <w:r>
        <w:t>预计返回的行数</w:t>
      </w:r>
      <w:r>
        <w:rPr>
          <w:rFonts w:hint="eastAsia"/>
        </w:rPr>
        <w:t>。</w:t>
      </w:r>
      <w:r>
        <w:t>在有些情况下，通过观察</w:t>
      </w:r>
      <w:r>
        <w:rPr>
          <w:rFonts w:hint="eastAsia"/>
        </w:rPr>
        <w:t>实际</w:t>
      </w:r>
      <w:r>
        <w:t>行数和估计行数之间的差异，可以</w:t>
      </w:r>
      <w:r>
        <w:rPr>
          <w:rFonts w:hint="eastAsia"/>
        </w:rPr>
        <w:t>找出</w:t>
      </w:r>
      <w:r>
        <w:t>因</w:t>
      </w:r>
      <w:r>
        <w:rPr>
          <w:rFonts w:hint="eastAsia"/>
        </w:rPr>
        <w:t>统计</w:t>
      </w:r>
      <w:r>
        <w:t>信息不足或其他原因而导致的开销问题</w:t>
      </w:r>
    </w:p>
    <w:p w:rsidR="001F0780" w:rsidRDefault="001F0780">
      <w:r>
        <w:tab/>
        <w:t>10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stimated Row Size</w:t>
      </w:r>
      <w:r>
        <w:rPr>
          <w:rFonts w:hint="eastAsia"/>
        </w:rPr>
        <w:t>(</w:t>
      </w:r>
      <w:r>
        <w:rPr>
          <w:rFonts w:hint="eastAsia"/>
        </w:rPr>
        <w:t>估计</w:t>
      </w:r>
      <w:r>
        <w:t>行大</w:t>
      </w:r>
      <w:r>
        <w:rPr>
          <w:rFonts w:hint="eastAsia"/>
        </w:rPr>
        <w:t>小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因为</w:t>
      </w:r>
      <w:r>
        <w:t>表中可能包含动态长度的属性类型，所以行的大小可能会有所变化</w:t>
      </w:r>
    </w:p>
    <w:p w:rsidR="001F0780" w:rsidRDefault="001F0780">
      <w:r>
        <w:tab/>
        <w:t>11</w:t>
      </w:r>
      <w:r>
        <w:rPr>
          <w:rFonts w:hint="eastAsia"/>
        </w:rPr>
        <w:t>、</w:t>
      </w:r>
      <w:r w:rsidR="002B01EF">
        <w:rPr>
          <w:rFonts w:hint="eastAsia"/>
        </w:rPr>
        <w:t>A</w:t>
      </w:r>
      <w:r w:rsidR="002B01EF">
        <w:t xml:space="preserve">ctual Rebinds </w:t>
      </w:r>
      <w:r w:rsidR="002B01EF">
        <w:rPr>
          <w:rFonts w:hint="eastAsia"/>
        </w:rPr>
        <w:t>和</w:t>
      </w:r>
      <w:r w:rsidR="002B01EF">
        <w:rPr>
          <w:rFonts w:hint="eastAsia"/>
        </w:rPr>
        <w:t>A</w:t>
      </w:r>
      <w:r w:rsidR="002B01EF">
        <w:t>ctual Rewinds(</w:t>
      </w:r>
      <w:r w:rsidR="002B01EF">
        <w:rPr>
          <w:rFonts w:hint="eastAsia"/>
        </w:rPr>
        <w:t>实际</w:t>
      </w:r>
      <w:r w:rsidR="002B01EF">
        <w:t>重新绑定次数和</w:t>
      </w:r>
      <w:r w:rsidR="002B01EF">
        <w:rPr>
          <w:rFonts w:hint="eastAsia"/>
        </w:rPr>
        <w:t>实际</w:t>
      </w:r>
      <w:r w:rsidR="002B01EF">
        <w:t>重绕次数</w:t>
      </w:r>
      <w:r w:rsidR="002B01EF">
        <w:t xml:space="preserve">) </w:t>
      </w:r>
      <w:r w:rsidR="002B01EF">
        <w:rPr>
          <w:rFonts w:hint="eastAsia"/>
        </w:rPr>
        <w:t>这个</w:t>
      </w:r>
      <w:r w:rsidR="002B01EF">
        <w:t>两个测量值仅与</w:t>
      </w:r>
      <w:r w:rsidR="002B01EF">
        <w:rPr>
          <w:rFonts w:hint="eastAsia"/>
        </w:rPr>
        <w:t>某些</w:t>
      </w:r>
      <w:r w:rsidR="002B01EF">
        <w:t>特定的运算符有关。此外</w:t>
      </w:r>
      <w:r w:rsidR="002B01EF">
        <w:rPr>
          <w:rFonts w:hint="eastAsia"/>
        </w:rPr>
        <w:t>，</w:t>
      </w:r>
      <w:r w:rsidR="002B01EF">
        <w:t>对于这些运算符来说，只有它们作为</w:t>
      </w:r>
      <w:r w:rsidR="002B01EF">
        <w:rPr>
          <w:rFonts w:hint="eastAsia"/>
        </w:rPr>
        <w:t>N</w:t>
      </w:r>
      <w:r w:rsidR="002B01EF">
        <w:t>etsed Loops</w:t>
      </w:r>
      <w:r w:rsidR="002B01EF">
        <w:t>联接</w:t>
      </w:r>
      <w:r w:rsidR="002B01EF">
        <w:rPr>
          <w:rFonts w:hint="eastAsia"/>
        </w:rPr>
        <w:t>内侧</w:t>
      </w:r>
      <w:r w:rsidR="002B01EF">
        <w:t>的运算符时</w:t>
      </w:r>
      <w:r w:rsidR="002B01EF">
        <w:rPr>
          <w:rFonts w:hint="eastAsia"/>
        </w:rPr>
        <w:t>，</w:t>
      </w:r>
      <w:r w:rsidR="002B01EF">
        <w:t>这两个测量值才</w:t>
      </w:r>
      <w:r w:rsidR="002B01EF">
        <w:rPr>
          <w:rFonts w:hint="eastAsia"/>
        </w:rPr>
        <w:t>有效</w:t>
      </w:r>
      <w:r w:rsidR="002B01EF">
        <w:rPr>
          <w:rFonts w:hint="eastAsia"/>
        </w:rPr>
        <w:t>;</w:t>
      </w:r>
      <w:r w:rsidR="002B01EF">
        <w:rPr>
          <w:rFonts w:hint="eastAsia"/>
        </w:rPr>
        <w:t>其他</w:t>
      </w:r>
      <w:r w:rsidR="002B01EF">
        <w:t>情况下</w:t>
      </w:r>
      <w:r w:rsidR="002B01EF">
        <w:rPr>
          <w:rFonts w:hint="eastAsia"/>
        </w:rPr>
        <w:t>R</w:t>
      </w:r>
      <w:r w:rsidR="002B01EF">
        <w:t>ebinds</w:t>
      </w:r>
      <w:r w:rsidR="002B01EF">
        <w:t>将显示为</w:t>
      </w:r>
      <w:r w:rsidR="002B01EF">
        <w:rPr>
          <w:rFonts w:hint="eastAsia"/>
        </w:rPr>
        <w:t>1</w:t>
      </w:r>
      <w:r w:rsidR="002B01EF">
        <w:rPr>
          <w:rFonts w:hint="eastAsia"/>
        </w:rPr>
        <w:t>，</w:t>
      </w:r>
      <w:r w:rsidR="002B01EF">
        <w:rPr>
          <w:rFonts w:hint="eastAsia"/>
        </w:rPr>
        <w:t>R</w:t>
      </w:r>
      <w:r w:rsidR="002B01EF">
        <w:t>ewinds</w:t>
      </w:r>
      <w:r w:rsidR="002B01EF">
        <w:t>将显示为</w:t>
      </w:r>
      <w:r w:rsidR="002B01EF">
        <w:rPr>
          <w:rFonts w:hint="eastAsia"/>
        </w:rPr>
        <w:t>0</w:t>
      </w:r>
      <w:r w:rsidR="00644F1B">
        <w:rPr>
          <w:rFonts w:hint="eastAsia"/>
        </w:rPr>
        <w:t>。</w:t>
      </w:r>
      <w:r w:rsidR="00644F1B">
        <w:t>这</w:t>
      </w:r>
      <w:r w:rsidR="00644F1B">
        <w:rPr>
          <w:rFonts w:hint="eastAsia"/>
        </w:rPr>
        <w:t>两个</w:t>
      </w:r>
      <w:r w:rsidR="00644F1B">
        <w:t>测量值表示内部的</w:t>
      </w:r>
      <w:r w:rsidR="00644F1B">
        <w:rPr>
          <w:rFonts w:hint="eastAsia"/>
        </w:rPr>
        <w:t>I</w:t>
      </w:r>
      <w:r w:rsidR="00644F1B">
        <w:t>nit</w:t>
      </w:r>
      <w:r w:rsidR="00644F1B">
        <w:t>方法的调用次数</w:t>
      </w:r>
      <w:r w:rsidR="00C8568F">
        <w:rPr>
          <w:rFonts w:hint="eastAsia"/>
        </w:rPr>
        <w:t>。</w:t>
      </w:r>
      <w:r w:rsidR="00C8568F">
        <w:t>重新</w:t>
      </w:r>
      <w:r w:rsidR="00C8568F">
        <w:rPr>
          <w:rFonts w:hint="eastAsia"/>
        </w:rPr>
        <w:t>绑定</w:t>
      </w:r>
      <w:r w:rsidR="00C8568F">
        <w:t>次数和</w:t>
      </w:r>
      <w:r w:rsidR="00C8568F">
        <w:rPr>
          <w:rFonts w:hint="eastAsia"/>
        </w:rPr>
        <w:t>重绕</w:t>
      </w:r>
      <w:r w:rsidR="00C8568F">
        <w:t>次数只和应该等于联接外侧所处理的行数。重新</w:t>
      </w:r>
      <w:r w:rsidR="00C8568F">
        <w:rPr>
          <w:rFonts w:hint="eastAsia"/>
        </w:rPr>
        <w:t>绑定</w:t>
      </w:r>
      <w:r w:rsidR="00C8568F">
        <w:t>意味着联接的一个或多个</w:t>
      </w:r>
      <w:r w:rsidR="00C8568F">
        <w:rPr>
          <w:rFonts w:hint="eastAsia"/>
        </w:rPr>
        <w:t>参数</w:t>
      </w:r>
      <w:r w:rsidR="00C8568F">
        <w:t>发生</w:t>
      </w:r>
      <w:r w:rsidR="00C8568F">
        <w:rPr>
          <w:rFonts w:hint="eastAsia"/>
        </w:rPr>
        <w:t>更改</w:t>
      </w:r>
      <w:r w:rsidR="00C8568F">
        <w:t>之后，必须重新计算联接的</w:t>
      </w:r>
      <w:r w:rsidR="00C8568F">
        <w:rPr>
          <w:rFonts w:hint="eastAsia"/>
        </w:rPr>
        <w:t>内侧</w:t>
      </w:r>
      <w:r w:rsidR="00C8568F">
        <w:t>。重绕</w:t>
      </w:r>
      <w:r w:rsidR="00C8568F">
        <w:rPr>
          <w:rFonts w:hint="eastAsia"/>
        </w:rPr>
        <w:t>意味着</w:t>
      </w:r>
      <w:r w:rsidR="00C8568F">
        <w:t>任何</w:t>
      </w:r>
      <w:r w:rsidR="00C8568F">
        <w:rPr>
          <w:rFonts w:hint="eastAsia"/>
        </w:rPr>
        <w:t>相关</w:t>
      </w:r>
      <w:r w:rsidR="00C8568F">
        <w:t>参数都没有发生更改，可以重用之前的内侧结果集</w:t>
      </w:r>
    </w:p>
    <w:p w:rsidR="00C8568F" w:rsidRPr="00C8568F" w:rsidRDefault="00C8568F">
      <w:pPr>
        <w:rPr>
          <w:rFonts w:hint="eastAsia"/>
        </w:rPr>
      </w:pPr>
      <w:r>
        <w:tab/>
        <w:t>12</w:t>
      </w:r>
      <w:r>
        <w:rPr>
          <w:rFonts w:hint="eastAsia"/>
        </w:rPr>
        <w:t>、</w:t>
      </w:r>
      <w:r w:rsidR="00595BBD">
        <w:rPr>
          <w:rFonts w:hint="eastAsia"/>
        </w:rPr>
        <w:t>信息</w:t>
      </w:r>
      <w:r w:rsidR="00595BBD">
        <w:t>窗口的底部</w:t>
      </w:r>
      <w:r w:rsidR="00595BBD">
        <w:rPr>
          <w:rFonts w:hint="eastAsia"/>
        </w:rPr>
        <w:t xml:space="preserve"> </w:t>
      </w:r>
      <w:r w:rsidR="00595BBD">
        <w:rPr>
          <w:rFonts w:hint="eastAsia"/>
        </w:rPr>
        <w:t>显示</w:t>
      </w:r>
      <w:r w:rsidR="00595BBD">
        <w:t>了关于运算符的一些其他信息，例如，关联的对象名称、输出、参数，等等</w:t>
      </w:r>
      <w:bookmarkStart w:id="1" w:name="_GoBack"/>
      <w:bookmarkEnd w:id="1"/>
    </w:p>
    <w:p w:rsidR="00993D99" w:rsidRDefault="007B5BA3">
      <w:r>
        <w:rPr>
          <w:noProof/>
        </w:rPr>
        <w:lastRenderedPageBreak/>
        <w:drawing>
          <wp:inline distT="0" distB="0" distL="0" distR="0" wp14:anchorId="762C015D" wp14:editId="44028ED9">
            <wp:extent cx="2838095" cy="4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1E"/>
    <w:rsid w:val="001F0780"/>
    <w:rsid w:val="00277F1E"/>
    <w:rsid w:val="002B01EF"/>
    <w:rsid w:val="002E72B9"/>
    <w:rsid w:val="00413AA1"/>
    <w:rsid w:val="00595BBD"/>
    <w:rsid w:val="00644F1B"/>
    <w:rsid w:val="006C15F6"/>
    <w:rsid w:val="007B5BA3"/>
    <w:rsid w:val="0093609B"/>
    <w:rsid w:val="00993D99"/>
    <w:rsid w:val="00AC478C"/>
    <w:rsid w:val="00AC6950"/>
    <w:rsid w:val="00C8568F"/>
    <w:rsid w:val="00D17DB8"/>
    <w:rsid w:val="00D60AD6"/>
    <w:rsid w:val="00D7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A9FF8-758E-4748-AE9F-86A75770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2017-06-14T02:52:00Z</dcterms:created>
  <dcterms:modified xsi:type="dcterms:W3CDTF">2017-06-14T03:32:00Z</dcterms:modified>
</cp:coreProperties>
</file>