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68" w:rsidRPr="005756F7" w:rsidRDefault="00B75368" w:rsidP="005756F7">
      <w:r w:rsidRPr="005756F7">
        <w:rPr>
          <w:rFonts w:hint="eastAsia"/>
        </w:rPr>
        <w:t>CSS</w:t>
      </w:r>
      <w:r w:rsidRPr="005756F7">
        <w:rPr>
          <w:rFonts w:hint="eastAsia"/>
        </w:rPr>
        <w:t>基础</w:t>
      </w:r>
    </w:p>
    <w:p w:rsidR="00B75368" w:rsidRPr="005756F7" w:rsidRDefault="00B75368" w:rsidP="005756F7">
      <w:r w:rsidRPr="005756F7">
        <w:rPr>
          <w:rFonts w:hint="eastAsia"/>
        </w:rPr>
        <w:t xml:space="preserve">CSS </w:t>
      </w:r>
      <w:r w:rsidRPr="005756F7">
        <w:rPr>
          <w:rFonts w:hint="eastAsia"/>
        </w:rPr>
        <w:t>概述</w:t>
      </w:r>
    </w:p>
    <w:p w:rsidR="00B75368" w:rsidRPr="005756F7" w:rsidRDefault="00B75368" w:rsidP="005756F7">
      <w:r w:rsidRPr="005756F7">
        <w:t xml:space="preserve">CSS </w:t>
      </w:r>
      <w:r w:rsidRPr="005756F7">
        <w:t>指层叠样式表</w:t>
      </w:r>
      <w:r w:rsidRPr="005756F7">
        <w:t xml:space="preserve"> (Cascading Style Sheets)</w:t>
      </w:r>
    </w:p>
    <w:p w:rsidR="00B75368" w:rsidRPr="005756F7" w:rsidRDefault="00B75368" w:rsidP="005756F7">
      <w:r w:rsidRPr="005756F7">
        <w:t>样式定义如何显示</w:t>
      </w:r>
      <w:r w:rsidRPr="005756F7">
        <w:t xml:space="preserve"> HTML </w:t>
      </w:r>
      <w:r w:rsidRPr="005756F7">
        <w:t>元素</w:t>
      </w:r>
    </w:p>
    <w:p w:rsidR="00B75368" w:rsidRPr="005756F7" w:rsidRDefault="00B75368" w:rsidP="005756F7">
      <w:r w:rsidRPr="005756F7">
        <w:t>样式通常存储在样式表中</w:t>
      </w:r>
    </w:p>
    <w:p w:rsidR="00B75368" w:rsidRPr="005756F7" w:rsidRDefault="00B75368" w:rsidP="005756F7">
      <w:r w:rsidRPr="005756F7">
        <w:t>把样式添加到</w:t>
      </w:r>
      <w:r w:rsidRPr="005756F7">
        <w:t xml:space="preserve"> HTML 4.0 </w:t>
      </w:r>
      <w:r w:rsidRPr="005756F7">
        <w:t>中，是为了解决内容与表现分离的问题</w:t>
      </w:r>
    </w:p>
    <w:p w:rsidR="00B75368" w:rsidRPr="005756F7" w:rsidRDefault="00B75368" w:rsidP="005756F7">
      <w:r w:rsidRPr="005756F7">
        <w:t>外部样式表可以极大提高工作效率</w:t>
      </w:r>
    </w:p>
    <w:p w:rsidR="00B75368" w:rsidRPr="005756F7" w:rsidRDefault="00B75368" w:rsidP="005756F7">
      <w:r w:rsidRPr="005756F7">
        <w:t>外部样式表通常存储在</w:t>
      </w:r>
      <w:r w:rsidRPr="005756F7">
        <w:t xml:space="preserve"> CSS </w:t>
      </w:r>
      <w:r w:rsidRPr="005756F7">
        <w:t>文件中</w:t>
      </w:r>
    </w:p>
    <w:p w:rsidR="00B75368" w:rsidRPr="005756F7" w:rsidRDefault="00B75368" w:rsidP="005756F7">
      <w:r w:rsidRPr="005756F7">
        <w:t>多个样式定义可层叠为一</w:t>
      </w:r>
    </w:p>
    <w:p w:rsidR="00B75368" w:rsidRPr="005756F7" w:rsidRDefault="00B75368" w:rsidP="005756F7">
      <w:r w:rsidRPr="005756F7">
        <w:drawing>
          <wp:inline distT="0" distB="0" distL="0" distR="0" wp14:anchorId="3ADBF0D1" wp14:editId="22B24E94">
            <wp:extent cx="3503295" cy="1383126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064" cy="13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68" w:rsidRPr="00AB5A14" w:rsidRDefault="00B75368" w:rsidP="005756F7">
      <w:pPr>
        <w:rPr>
          <w:b/>
        </w:rPr>
      </w:pPr>
      <w:r w:rsidRPr="00AB5A14">
        <w:rPr>
          <w:rFonts w:hint="eastAsia"/>
          <w:b/>
        </w:rPr>
        <w:t>使用</w:t>
      </w:r>
      <w:r w:rsidRPr="00AB5A14">
        <w:rPr>
          <w:b/>
        </w:rPr>
        <w:t>样式</w:t>
      </w:r>
    </w:p>
    <w:p w:rsidR="00B75368" w:rsidRPr="00AB5A14" w:rsidRDefault="00B75368" w:rsidP="005756F7">
      <w:pPr>
        <w:rPr>
          <w:b/>
        </w:rPr>
      </w:pPr>
      <w:r w:rsidRPr="00AB5A14">
        <w:rPr>
          <w:b/>
        </w:rPr>
        <w:tab/>
      </w:r>
      <w:r w:rsidRPr="00AB5A14">
        <w:rPr>
          <w:rFonts w:hint="eastAsia"/>
          <w:b/>
        </w:rPr>
        <w:t>外部</w:t>
      </w:r>
      <w:r w:rsidRPr="00AB5A14">
        <w:rPr>
          <w:b/>
        </w:rPr>
        <w:t>样式</w:t>
      </w:r>
    </w:p>
    <w:p w:rsidR="00B75368" w:rsidRPr="005756F7" w:rsidRDefault="00B75368" w:rsidP="005756F7">
      <w:r w:rsidRPr="005756F7">
        <w:tab/>
      </w:r>
      <w:r w:rsidRPr="005756F7">
        <w:tab/>
        <w:t>&lt;head&gt;</w:t>
      </w:r>
    </w:p>
    <w:p w:rsidR="00B75368" w:rsidRPr="005756F7" w:rsidRDefault="00B75368" w:rsidP="00AB5A14">
      <w:pPr>
        <w:ind w:left="840" w:firstLine="420"/>
      </w:pPr>
      <w:r w:rsidRPr="005756F7">
        <w:t>&lt;link rel="stylesheet" type="text/css" href="mystyle.css"&gt;</w:t>
      </w:r>
    </w:p>
    <w:p w:rsidR="00B75368" w:rsidRPr="005756F7" w:rsidRDefault="00B75368" w:rsidP="00AB5A14">
      <w:pPr>
        <w:ind w:left="420" w:firstLine="420"/>
      </w:pPr>
      <w:r w:rsidRPr="005756F7">
        <w:t>&lt;/head&gt;</w:t>
      </w:r>
    </w:p>
    <w:p w:rsidR="00B75368" w:rsidRPr="00AB5A14" w:rsidRDefault="00B75368" w:rsidP="005756F7">
      <w:pPr>
        <w:rPr>
          <w:b/>
        </w:rPr>
      </w:pPr>
      <w:r w:rsidRPr="00AB5A14">
        <w:rPr>
          <w:b/>
        </w:rPr>
        <w:tab/>
      </w:r>
      <w:r w:rsidRPr="00AB5A14">
        <w:rPr>
          <w:rFonts w:hint="eastAsia"/>
          <w:b/>
        </w:rPr>
        <w:t>内部</w:t>
      </w:r>
      <w:r w:rsidRPr="00AB5A14">
        <w:rPr>
          <w:b/>
        </w:rPr>
        <w:t>样式</w:t>
      </w:r>
    </w:p>
    <w:p w:rsidR="00B75368" w:rsidRPr="005756F7" w:rsidRDefault="00B75368" w:rsidP="005756F7">
      <w:r w:rsidRPr="005756F7">
        <w:tab/>
      </w:r>
      <w:r w:rsidRPr="005756F7">
        <w:tab/>
        <w:t>&lt;head&gt;</w:t>
      </w:r>
    </w:p>
    <w:p w:rsidR="00B75368" w:rsidRPr="005756F7" w:rsidRDefault="00B75368" w:rsidP="00AB5A14">
      <w:pPr>
        <w:ind w:left="840" w:firstLine="420"/>
      </w:pPr>
      <w:r w:rsidRPr="005756F7">
        <w:t>&lt;style type="text/css"&gt;</w:t>
      </w:r>
    </w:p>
    <w:p w:rsidR="00B75368" w:rsidRPr="005756F7" w:rsidRDefault="00B75368" w:rsidP="00AB5A14">
      <w:pPr>
        <w:ind w:left="840" w:firstLine="420"/>
      </w:pPr>
      <w:r w:rsidRPr="005756F7">
        <w:t>body {background-color: red}</w:t>
      </w:r>
    </w:p>
    <w:p w:rsidR="00B75368" w:rsidRPr="005756F7" w:rsidRDefault="00B75368" w:rsidP="00AB5A14">
      <w:pPr>
        <w:ind w:left="840" w:firstLine="420"/>
      </w:pPr>
      <w:r w:rsidRPr="005756F7">
        <w:t>p {margin-left: 20px}</w:t>
      </w:r>
    </w:p>
    <w:p w:rsidR="00B75368" w:rsidRPr="005756F7" w:rsidRDefault="00B75368" w:rsidP="00AB5A14">
      <w:pPr>
        <w:ind w:left="840" w:firstLine="420"/>
      </w:pPr>
      <w:r w:rsidRPr="005756F7">
        <w:t>&lt;/style&gt;</w:t>
      </w:r>
    </w:p>
    <w:p w:rsidR="00B75368" w:rsidRPr="005756F7" w:rsidRDefault="00B75368" w:rsidP="00AB5A14">
      <w:pPr>
        <w:ind w:left="420" w:firstLine="420"/>
      </w:pPr>
      <w:r w:rsidRPr="005756F7">
        <w:t>&lt;/head&gt;</w:t>
      </w:r>
    </w:p>
    <w:p w:rsidR="00B75368" w:rsidRPr="00626931" w:rsidRDefault="00B75368" w:rsidP="005756F7">
      <w:pPr>
        <w:rPr>
          <w:b/>
        </w:rPr>
      </w:pPr>
      <w:r w:rsidRPr="005756F7">
        <w:tab/>
      </w:r>
      <w:r w:rsidRPr="00626931">
        <w:rPr>
          <w:rFonts w:hint="eastAsia"/>
          <w:b/>
        </w:rPr>
        <w:t>内联</w:t>
      </w:r>
      <w:r w:rsidRPr="00626931">
        <w:rPr>
          <w:b/>
        </w:rPr>
        <w:t>样式</w:t>
      </w:r>
    </w:p>
    <w:p w:rsidR="00B75368" w:rsidRPr="005756F7" w:rsidRDefault="00B75368" w:rsidP="00626931">
      <w:pPr>
        <w:ind w:left="420" w:firstLine="420"/>
      </w:pPr>
      <w:r w:rsidRPr="005756F7">
        <w:t>&lt;p style="color: red; margin-left: 20px"&gt;</w:t>
      </w:r>
    </w:p>
    <w:p w:rsidR="00B75368" w:rsidRPr="005756F7" w:rsidRDefault="00B75368" w:rsidP="00626931">
      <w:pPr>
        <w:ind w:left="840" w:firstLine="420"/>
      </w:pPr>
      <w:r w:rsidRPr="005756F7">
        <w:t>This is a paragraph</w:t>
      </w:r>
    </w:p>
    <w:p w:rsidR="00B75368" w:rsidRPr="005756F7" w:rsidRDefault="00B75368" w:rsidP="00626931">
      <w:pPr>
        <w:ind w:left="420" w:firstLine="420"/>
      </w:pPr>
      <w:r w:rsidRPr="005756F7">
        <w:t>&lt;/p&gt;</w:t>
      </w:r>
    </w:p>
    <w:p w:rsidR="00B75368" w:rsidRPr="005756F7" w:rsidRDefault="00B75368" w:rsidP="005756F7">
      <w:r w:rsidRPr="005756F7">
        <w:drawing>
          <wp:inline distT="0" distB="0" distL="0" distR="0" wp14:anchorId="2D7D56A3" wp14:editId="3C718102">
            <wp:extent cx="4894729" cy="160761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241" cy="16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E6" w:rsidRPr="005756F7" w:rsidRDefault="007F75E6" w:rsidP="005756F7">
      <w:pPr>
        <w:rPr>
          <w:rFonts w:hint="eastAsia"/>
        </w:rPr>
      </w:pPr>
      <w:r w:rsidRPr="005756F7">
        <w:rPr>
          <w:rFonts w:hint="eastAsia"/>
        </w:rPr>
        <w:t>C</w:t>
      </w:r>
      <w:r w:rsidRPr="005756F7">
        <w:t>SS</w:t>
      </w:r>
      <w:r w:rsidRPr="005756F7">
        <w:rPr>
          <w:rFonts w:hint="eastAsia"/>
        </w:rPr>
        <w:t>背景</w:t>
      </w:r>
    </w:p>
    <w:p w:rsidR="00C8385C" w:rsidRPr="005756F7" w:rsidRDefault="00C8385C" w:rsidP="005756F7">
      <w:r w:rsidRPr="005756F7">
        <w:rPr>
          <w:rFonts w:hint="eastAsia"/>
        </w:rPr>
        <w:t>背景</w:t>
      </w:r>
      <w:r w:rsidRPr="005756F7">
        <w:t>色：</w:t>
      </w:r>
      <w:r w:rsidRPr="005756F7">
        <w:rPr>
          <w:rFonts w:hint="eastAsia"/>
        </w:rPr>
        <w:t>background-color</w:t>
      </w:r>
    </w:p>
    <w:p w:rsidR="00D1122E" w:rsidRPr="005756F7" w:rsidRDefault="00311F97" w:rsidP="005756F7">
      <w:r w:rsidRPr="005756F7">
        <w:rPr>
          <w:rFonts w:hint="eastAsia"/>
        </w:rPr>
        <w:lastRenderedPageBreak/>
        <w:t>内边距</w:t>
      </w:r>
      <w:r w:rsidRPr="005756F7">
        <w:t>：</w:t>
      </w:r>
      <w:r w:rsidRPr="005756F7">
        <w:rPr>
          <w:rFonts w:hint="eastAsia"/>
        </w:rPr>
        <w:t>padding</w:t>
      </w:r>
    </w:p>
    <w:p w:rsidR="00934EFB" w:rsidRPr="005756F7" w:rsidRDefault="00934EFB" w:rsidP="005756F7">
      <w:r w:rsidRPr="005756F7">
        <w:rPr>
          <w:rFonts w:hint="eastAsia"/>
        </w:rPr>
        <w:t>背景</w:t>
      </w:r>
      <w:r w:rsidRPr="005756F7">
        <w:t>图</w:t>
      </w:r>
      <w:r w:rsidRPr="005756F7">
        <w:rPr>
          <w:rFonts w:hint="eastAsia"/>
        </w:rPr>
        <w:t>: background</w:t>
      </w:r>
      <w:r w:rsidRPr="005756F7">
        <w:t>-image</w:t>
      </w:r>
      <w:r w:rsidR="006240DE" w:rsidRPr="005756F7">
        <w:t>(</w:t>
      </w:r>
      <w:r w:rsidR="006240DE" w:rsidRPr="005756F7">
        <w:t>如果需要设置一个背景图像，必须为这个属性设置一个</w:t>
      </w:r>
      <w:r w:rsidR="006240DE" w:rsidRPr="005756F7">
        <w:t xml:space="preserve"> URL </w:t>
      </w:r>
      <w:r w:rsidR="006240DE" w:rsidRPr="005756F7">
        <w:t>值</w:t>
      </w:r>
      <w:r w:rsidR="006240DE" w:rsidRPr="005756F7">
        <w:t>)</w:t>
      </w:r>
    </w:p>
    <w:p w:rsidR="006240DE" w:rsidRPr="005756F7" w:rsidRDefault="007F75E6" w:rsidP="005756F7">
      <w:pPr>
        <w:rPr>
          <w:rFonts w:hint="eastAsia"/>
        </w:rPr>
      </w:pPr>
      <w:r w:rsidRPr="005756F7">
        <w:rPr>
          <w:rFonts w:hint="eastAsia"/>
        </w:rPr>
        <w:t>背景</w:t>
      </w:r>
      <w:r w:rsidRPr="005756F7">
        <w:t>重复</w:t>
      </w:r>
      <w:r w:rsidRPr="005756F7">
        <w:t>:</w:t>
      </w:r>
      <w:r w:rsidRPr="005756F7">
        <w:rPr>
          <w:rFonts w:hint="eastAsia"/>
        </w:rPr>
        <w:t xml:space="preserve"> background-repeat</w:t>
      </w:r>
    </w:p>
    <w:p w:rsidR="007F75E6" w:rsidRPr="005756F7" w:rsidRDefault="007F75E6" w:rsidP="005756F7">
      <w:r w:rsidRPr="005756F7">
        <w:rPr>
          <w:rFonts w:hint="eastAsia"/>
        </w:rPr>
        <w:t>背景图</w:t>
      </w:r>
      <w:r w:rsidRPr="005756F7">
        <w:t>定位</w:t>
      </w:r>
      <w:r w:rsidRPr="005756F7">
        <w:rPr>
          <w:rFonts w:hint="eastAsia"/>
        </w:rPr>
        <w:t>: background-position</w:t>
      </w:r>
      <w:r w:rsidR="00B7000D" w:rsidRPr="005756F7">
        <w:t>(center</w:t>
      </w:r>
      <w:r w:rsidR="00B7000D" w:rsidRPr="005756F7">
        <w:rPr>
          <w:rFonts w:hint="eastAsia"/>
        </w:rPr>
        <w:t>、</w:t>
      </w:r>
      <w:r w:rsidR="00B7000D" w:rsidRPr="005756F7">
        <w:t>top</w:t>
      </w:r>
      <w:r w:rsidR="00B7000D" w:rsidRPr="005756F7">
        <w:rPr>
          <w:rFonts w:hint="eastAsia"/>
        </w:rPr>
        <w:t>、</w:t>
      </w:r>
      <w:r w:rsidR="00B7000D" w:rsidRPr="005756F7">
        <w:t>bottom</w:t>
      </w:r>
      <w:r w:rsidR="00B7000D" w:rsidRPr="005756F7">
        <w:rPr>
          <w:rFonts w:hint="eastAsia"/>
        </w:rPr>
        <w:t>、</w:t>
      </w:r>
      <w:r w:rsidR="00B7000D" w:rsidRPr="005756F7">
        <w:t>right</w:t>
      </w:r>
      <w:r w:rsidR="00B7000D" w:rsidRPr="005756F7">
        <w:rPr>
          <w:rFonts w:hint="eastAsia"/>
        </w:rPr>
        <w:t>、</w:t>
      </w:r>
      <w:r w:rsidR="00B7000D" w:rsidRPr="005756F7">
        <w:t>left</w:t>
      </w:r>
      <w:r w:rsidR="006B10C0" w:rsidRPr="005756F7">
        <w:rPr>
          <w:rFonts w:hint="eastAsia"/>
        </w:rPr>
        <w:t>也</w:t>
      </w:r>
      <w:r w:rsidR="006B10C0" w:rsidRPr="005756F7">
        <w:t>可以是</w:t>
      </w:r>
      <w:r w:rsidR="006B10C0" w:rsidRPr="005756F7">
        <w:t>%</w:t>
      </w:r>
      <w:r w:rsidR="006B10C0" w:rsidRPr="005756F7">
        <w:t>或者长</w:t>
      </w:r>
      <w:r w:rsidR="006B10C0" w:rsidRPr="005756F7">
        <w:rPr>
          <w:rFonts w:hint="eastAsia"/>
        </w:rPr>
        <w:t>度</w:t>
      </w:r>
      <w:r w:rsidR="006B10C0" w:rsidRPr="005756F7">
        <w:t>值</w:t>
      </w:r>
      <w:r w:rsidR="006B10C0" w:rsidRPr="005756F7">
        <w:t>px</w:t>
      </w:r>
      <w:r w:rsidR="00B7000D" w:rsidRPr="005756F7">
        <w:t>)</w:t>
      </w:r>
    </w:p>
    <w:p w:rsidR="00E021A1" w:rsidRPr="005756F7" w:rsidRDefault="00E021A1" w:rsidP="005756F7">
      <w:r w:rsidRPr="005756F7">
        <w:rPr>
          <w:rFonts w:hint="eastAsia"/>
        </w:rPr>
        <w:t>背景</w:t>
      </w:r>
      <w:r w:rsidRPr="005756F7">
        <w:t>关联</w:t>
      </w:r>
      <w:r w:rsidRPr="005756F7">
        <w:rPr>
          <w:rFonts w:hint="eastAsia"/>
        </w:rPr>
        <w:t>: background-attachment</w:t>
      </w:r>
      <w:r w:rsidR="00B7000D" w:rsidRPr="005756F7">
        <w:t>(</w:t>
      </w:r>
      <w:r w:rsidR="00AC2673" w:rsidRPr="005756F7">
        <w:t>声明图像相对于可视区是固定的（</w:t>
      </w:r>
      <w:r w:rsidR="00AC2673" w:rsidRPr="005756F7">
        <w:t>fixed</w:t>
      </w:r>
      <w:r w:rsidR="00AC2673" w:rsidRPr="005756F7">
        <w:t>），不受滚动的影响</w:t>
      </w:r>
      <w:r w:rsidR="00B7000D" w:rsidRPr="005756F7">
        <w:t>)</w:t>
      </w:r>
    </w:p>
    <w:p w:rsidR="00E021A1" w:rsidRPr="005756F7" w:rsidRDefault="005D26FE" w:rsidP="005756F7">
      <w:r w:rsidRPr="005756F7">
        <w:drawing>
          <wp:inline distT="0" distB="0" distL="0" distR="0" wp14:anchorId="65AB620D" wp14:editId="01120BDD">
            <wp:extent cx="4948518" cy="173728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291" cy="174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9" w:rsidRPr="005756F7" w:rsidRDefault="00030679" w:rsidP="005756F7">
      <w:r w:rsidRPr="005756F7">
        <w:rPr>
          <w:rFonts w:hint="eastAsia"/>
        </w:rPr>
        <w:t>CSS</w:t>
      </w:r>
      <w:r w:rsidRPr="005756F7">
        <w:rPr>
          <w:rFonts w:hint="eastAsia"/>
        </w:rPr>
        <w:t>文本</w:t>
      </w:r>
    </w:p>
    <w:p w:rsidR="001F6332" w:rsidRPr="005756F7" w:rsidRDefault="00030679" w:rsidP="005756F7">
      <w:r w:rsidRPr="005756F7">
        <w:rPr>
          <w:rFonts w:hint="eastAsia"/>
        </w:rPr>
        <w:t>缩进</w:t>
      </w:r>
      <w:r w:rsidRPr="005756F7">
        <w:t>文本</w:t>
      </w:r>
      <w:r w:rsidRPr="005756F7">
        <w:rPr>
          <w:rFonts w:hint="eastAsia"/>
        </w:rPr>
        <w:t>:</w:t>
      </w:r>
      <w:r w:rsidR="001F6332" w:rsidRPr="005756F7">
        <w:rPr>
          <w:rFonts w:hint="eastAsia"/>
        </w:rPr>
        <w:t>text-indent</w:t>
      </w:r>
    </w:p>
    <w:p w:rsidR="006C13FB" w:rsidRPr="005756F7" w:rsidRDefault="006C13FB" w:rsidP="005756F7">
      <w:r w:rsidRPr="005756F7">
        <w:rPr>
          <w:rFonts w:hint="eastAsia"/>
        </w:rPr>
        <w:t>水平对齐</w:t>
      </w:r>
      <w:r w:rsidRPr="005756F7">
        <w:rPr>
          <w:rFonts w:hint="eastAsia"/>
        </w:rPr>
        <w:t>:</w:t>
      </w:r>
      <w:r w:rsidRPr="005756F7">
        <w:t xml:space="preserve"> text-align</w:t>
      </w:r>
    </w:p>
    <w:p w:rsidR="006C13FB" w:rsidRPr="005756F7" w:rsidRDefault="006C13FB" w:rsidP="005756F7">
      <w:r w:rsidRPr="005756F7">
        <w:rPr>
          <w:rFonts w:hint="eastAsia"/>
        </w:rPr>
        <w:t>字间距</w:t>
      </w:r>
      <w:r w:rsidRPr="005756F7">
        <w:rPr>
          <w:rFonts w:hint="eastAsia"/>
        </w:rPr>
        <w:t>:</w:t>
      </w:r>
      <w:r w:rsidRPr="005756F7">
        <w:t xml:space="preserve"> word-spacing</w:t>
      </w:r>
    </w:p>
    <w:p w:rsidR="00030679" w:rsidRPr="005756F7" w:rsidRDefault="006C13FB" w:rsidP="005756F7">
      <w:r w:rsidRPr="005756F7">
        <w:rPr>
          <w:rFonts w:hint="eastAsia"/>
        </w:rPr>
        <w:t>字母</w:t>
      </w:r>
      <w:r w:rsidRPr="005756F7">
        <w:t>间隔</w:t>
      </w:r>
      <w:r w:rsidRPr="005756F7">
        <w:rPr>
          <w:rFonts w:hint="eastAsia"/>
        </w:rPr>
        <w:t>:</w:t>
      </w:r>
      <w:r w:rsidRPr="005756F7">
        <w:t xml:space="preserve"> letter-spacing</w:t>
      </w:r>
      <w:r w:rsidR="00DF44D3" w:rsidRPr="005756F7">
        <w:t xml:space="preserve"> (none</w:t>
      </w:r>
      <w:r w:rsidR="00DF44D3" w:rsidRPr="005756F7">
        <w:t>、</w:t>
      </w:r>
      <w:r w:rsidR="00DF44D3" w:rsidRPr="005756F7">
        <w:t>uppercase</w:t>
      </w:r>
      <w:r w:rsidR="00DF44D3" w:rsidRPr="005756F7">
        <w:t>、</w:t>
      </w:r>
      <w:r w:rsidR="00DF44D3" w:rsidRPr="005756F7">
        <w:t>lowercase</w:t>
      </w:r>
      <w:r w:rsidR="00DF44D3" w:rsidRPr="005756F7">
        <w:t>、</w:t>
      </w:r>
      <w:r w:rsidR="00DF44D3" w:rsidRPr="005756F7">
        <w:t>capitalize)</w:t>
      </w:r>
    </w:p>
    <w:p w:rsidR="00991CCC" w:rsidRPr="005756F7" w:rsidRDefault="00991CCC" w:rsidP="005756F7">
      <w:r w:rsidRPr="005756F7">
        <w:rPr>
          <w:rFonts w:hint="eastAsia"/>
        </w:rPr>
        <w:t>字符</w:t>
      </w:r>
      <w:r w:rsidRPr="005756F7">
        <w:t>转换</w:t>
      </w:r>
      <w:r w:rsidRPr="005756F7">
        <w:rPr>
          <w:rFonts w:hint="eastAsia"/>
        </w:rPr>
        <w:t>:</w:t>
      </w:r>
      <w:r w:rsidRPr="005756F7">
        <w:t xml:space="preserve"> text-transform</w:t>
      </w:r>
      <w:r w:rsidR="00DF44D3" w:rsidRPr="005756F7">
        <w:t xml:space="preserve"> (</w:t>
      </w:r>
      <w:r w:rsidR="009E1030" w:rsidRPr="005756F7">
        <w:t>none</w:t>
      </w:r>
      <w:r w:rsidR="009E1030" w:rsidRPr="005756F7">
        <w:t>、</w:t>
      </w:r>
      <w:r w:rsidR="009E1030" w:rsidRPr="005756F7">
        <w:t>underline</w:t>
      </w:r>
      <w:r w:rsidR="009E1030" w:rsidRPr="005756F7">
        <w:t>、</w:t>
      </w:r>
      <w:r w:rsidR="009E1030" w:rsidRPr="005756F7">
        <w:rPr>
          <w:rFonts w:hint="eastAsia"/>
        </w:rPr>
        <w:t>overline</w:t>
      </w:r>
      <w:r w:rsidR="009E1030" w:rsidRPr="005756F7">
        <w:t>、</w:t>
      </w:r>
      <w:r w:rsidR="009E1030" w:rsidRPr="005756F7">
        <w:t>line-through</w:t>
      </w:r>
      <w:r w:rsidR="009E1030" w:rsidRPr="005756F7">
        <w:t>、</w:t>
      </w:r>
      <w:r w:rsidR="009E1030" w:rsidRPr="005756F7">
        <w:t>blink</w:t>
      </w:r>
      <w:r w:rsidR="00DF44D3" w:rsidRPr="005756F7">
        <w:t>)</w:t>
      </w:r>
    </w:p>
    <w:p w:rsidR="005262AB" w:rsidRPr="005756F7" w:rsidRDefault="005262AB" w:rsidP="005756F7">
      <w:r w:rsidRPr="005756F7">
        <w:rPr>
          <w:rFonts w:hint="eastAsia"/>
        </w:rPr>
        <w:t>出来</w:t>
      </w:r>
      <w:r w:rsidRPr="005756F7">
        <w:t>空白符</w:t>
      </w:r>
      <w:r w:rsidRPr="005756F7">
        <w:rPr>
          <w:rFonts w:hint="eastAsia"/>
        </w:rPr>
        <w:t>:</w:t>
      </w:r>
      <w:r w:rsidRPr="005756F7">
        <w:t>white-space</w:t>
      </w:r>
    </w:p>
    <w:p w:rsidR="00AB25E7" w:rsidRPr="005756F7" w:rsidRDefault="00AB25E7" w:rsidP="005756F7">
      <w:r w:rsidRPr="005756F7">
        <w:drawing>
          <wp:inline distT="0" distB="0" distL="0" distR="0" wp14:anchorId="6DCBB9ED" wp14:editId="6A7E8C2B">
            <wp:extent cx="5274310" cy="1536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84" w:rsidRPr="005756F7" w:rsidRDefault="002C5884" w:rsidP="005756F7">
      <w:r w:rsidRPr="005756F7">
        <w:drawing>
          <wp:inline distT="0" distB="0" distL="0" distR="0" wp14:anchorId="2BCECD54" wp14:editId="1F1A5971">
            <wp:extent cx="5274310" cy="3021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B0" w:rsidRPr="005756F7" w:rsidRDefault="00216BB0" w:rsidP="005756F7">
      <w:r w:rsidRPr="005756F7">
        <w:rPr>
          <w:rFonts w:hint="eastAsia"/>
        </w:rPr>
        <w:lastRenderedPageBreak/>
        <w:t>CSS</w:t>
      </w:r>
      <w:r w:rsidRPr="005756F7">
        <w:rPr>
          <w:rFonts w:hint="eastAsia"/>
        </w:rPr>
        <w:t>字体</w:t>
      </w:r>
    </w:p>
    <w:p w:rsidR="00216BB0" w:rsidRPr="005756F7" w:rsidRDefault="00216BB0" w:rsidP="005756F7">
      <w:r w:rsidRPr="005756F7">
        <w:drawing>
          <wp:inline distT="0" distB="0" distL="0" distR="0" wp14:anchorId="674CCC7A" wp14:editId="22BB0B7E">
            <wp:extent cx="5274310" cy="2205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9F" w:rsidRPr="005756F7" w:rsidRDefault="0031229F" w:rsidP="005756F7">
      <w:r w:rsidRPr="005756F7">
        <w:rPr>
          <w:rFonts w:hint="eastAsia"/>
        </w:rPr>
        <w:t>设置</w:t>
      </w:r>
      <w:r w:rsidRPr="005756F7">
        <w:t>链接的样式</w:t>
      </w:r>
    </w:p>
    <w:p w:rsidR="0031229F" w:rsidRPr="005756F7" w:rsidRDefault="00525764" w:rsidP="005756F7">
      <w:r w:rsidRPr="005756F7">
        <w:drawing>
          <wp:inline distT="0" distB="0" distL="0" distR="0" wp14:anchorId="3A649305" wp14:editId="0775EEB3">
            <wp:extent cx="5274310" cy="2618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64" w:rsidRPr="00ED7FA4" w:rsidRDefault="00525764" w:rsidP="005756F7">
      <w:pPr>
        <w:rPr>
          <w:b/>
        </w:rPr>
      </w:pPr>
      <w:r w:rsidRPr="00ED7FA4">
        <w:rPr>
          <w:rFonts w:hint="eastAsia"/>
          <w:b/>
        </w:rPr>
        <w:t>CSS</w:t>
      </w:r>
      <w:r w:rsidRPr="00ED7FA4">
        <w:rPr>
          <w:rFonts w:hint="eastAsia"/>
          <w:b/>
        </w:rPr>
        <w:t>列表</w:t>
      </w:r>
    </w:p>
    <w:p w:rsidR="005756F7" w:rsidRPr="005756F7" w:rsidRDefault="005756F7" w:rsidP="005756F7">
      <w:r w:rsidRPr="005756F7">
        <w:rPr>
          <w:rFonts w:hint="eastAsia"/>
        </w:rPr>
        <w:t>列表</w:t>
      </w:r>
      <w:r w:rsidRPr="005756F7">
        <w:t>类型</w:t>
      </w:r>
      <w:r w:rsidRPr="005756F7">
        <w:rPr>
          <w:rFonts w:hint="eastAsia"/>
        </w:rPr>
        <w:t>:</w:t>
      </w:r>
      <w:r w:rsidRPr="005756F7">
        <w:t xml:space="preserve"> ul {list-style-type : square}</w:t>
      </w:r>
    </w:p>
    <w:p w:rsidR="005756F7" w:rsidRDefault="005756F7" w:rsidP="005756F7">
      <w:r w:rsidRPr="005756F7">
        <w:rPr>
          <w:rFonts w:hint="eastAsia"/>
        </w:rPr>
        <w:t>列表</w:t>
      </w:r>
      <w:r w:rsidRPr="005756F7">
        <w:t>项图</w:t>
      </w:r>
      <w:r w:rsidRPr="005756F7">
        <w:rPr>
          <w:rFonts w:hint="eastAsia"/>
        </w:rPr>
        <w:t>像</w:t>
      </w:r>
      <w:r w:rsidRPr="005756F7">
        <w:t>: ul li {list-style-image : url(xxx.gif)}</w:t>
      </w:r>
    </w:p>
    <w:p w:rsidR="005756F7" w:rsidRPr="005756F7" w:rsidRDefault="005756F7" w:rsidP="005756F7">
      <w:pPr>
        <w:rPr>
          <w:b/>
        </w:rPr>
      </w:pPr>
      <w:r w:rsidRPr="005756F7">
        <w:rPr>
          <w:b/>
        </w:rPr>
        <w:t>列表标志位置</w:t>
      </w:r>
    </w:p>
    <w:p w:rsidR="005756F7" w:rsidRPr="005756F7" w:rsidRDefault="005756F7" w:rsidP="005756F7">
      <w:pPr>
        <w:rPr>
          <w:rFonts w:hint="eastAsia"/>
        </w:rPr>
      </w:pPr>
      <w:r w:rsidRPr="005756F7">
        <w:t xml:space="preserve">CSS2.1 </w:t>
      </w:r>
      <w:r w:rsidRPr="005756F7">
        <w:t>可以确定标志出现在列表项内容之外还是内容内部。这是利用</w:t>
      </w:r>
      <w:r w:rsidRPr="005756F7">
        <w:t> </w:t>
      </w:r>
      <w:hyperlink r:id="rId14" w:tooltip="CSS list-style-position 属性" w:history="1">
        <w:r w:rsidRPr="005756F7">
          <w:rPr>
            <w:rStyle w:val="a6"/>
          </w:rPr>
          <w:t>list-style-position</w:t>
        </w:r>
      </w:hyperlink>
      <w:r w:rsidRPr="005756F7">
        <w:t> </w:t>
      </w:r>
      <w:r>
        <w:t>完成</w:t>
      </w:r>
    </w:p>
    <w:p w:rsidR="005756F7" w:rsidRPr="005756F7" w:rsidRDefault="005756F7" w:rsidP="005756F7">
      <w:pPr>
        <w:rPr>
          <w:rFonts w:hint="eastAsia"/>
          <w:b/>
        </w:rPr>
      </w:pPr>
      <w:r w:rsidRPr="005756F7">
        <w:rPr>
          <w:b/>
        </w:rPr>
        <w:t>简写列表样式</w:t>
      </w:r>
    </w:p>
    <w:p w:rsidR="005756F7" w:rsidRPr="005756F7" w:rsidRDefault="005756F7" w:rsidP="005756F7">
      <w:r w:rsidRPr="005756F7">
        <w:t>为简单起见，可以将以上</w:t>
      </w:r>
      <w:r w:rsidRPr="005756F7">
        <w:t xml:space="preserve"> 3 </w:t>
      </w:r>
      <w:r w:rsidRPr="005756F7">
        <w:t>个列表样式属性合并为一个方便的属性：</w:t>
      </w:r>
      <w:hyperlink r:id="rId15" w:tooltip="CSS list-style 属性" w:history="1">
        <w:r w:rsidRPr="005756F7">
          <w:rPr>
            <w:rStyle w:val="a6"/>
          </w:rPr>
          <w:t>list-style</w:t>
        </w:r>
      </w:hyperlink>
      <w:r w:rsidRPr="005756F7">
        <w:t>，就像这样：</w:t>
      </w:r>
    </w:p>
    <w:p w:rsidR="005756F7" w:rsidRPr="005756F7" w:rsidRDefault="005756F7" w:rsidP="005756F7">
      <w:r w:rsidRPr="005756F7">
        <w:t>li {list-style : url(example.gif) square inside}</w:t>
      </w:r>
    </w:p>
    <w:p w:rsidR="00525764" w:rsidRDefault="00ED7FA4" w:rsidP="005756F7">
      <w:pPr>
        <w:rPr>
          <w:b/>
        </w:rPr>
      </w:pPr>
      <w:r>
        <w:rPr>
          <w:noProof/>
        </w:rPr>
        <w:drawing>
          <wp:inline distT="0" distB="0" distL="0" distR="0" wp14:anchorId="4FACC1CD" wp14:editId="2426D3E3">
            <wp:extent cx="5274310" cy="1563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07" w:rsidRDefault="00242407" w:rsidP="005756F7">
      <w:pPr>
        <w:rPr>
          <w:b/>
        </w:rPr>
      </w:pPr>
      <w:r>
        <w:rPr>
          <w:rFonts w:hint="eastAsia"/>
          <w:b/>
        </w:rPr>
        <w:lastRenderedPageBreak/>
        <w:t>CSS</w:t>
      </w:r>
      <w:r>
        <w:rPr>
          <w:rFonts w:hint="eastAsia"/>
          <w:b/>
        </w:rPr>
        <w:t>表格</w:t>
      </w:r>
    </w:p>
    <w:p w:rsidR="003808F6" w:rsidRPr="003808F6" w:rsidRDefault="003808F6" w:rsidP="003808F6">
      <w:pPr>
        <w:rPr>
          <w:b/>
        </w:rPr>
      </w:pPr>
      <w:r w:rsidRPr="003808F6">
        <w:rPr>
          <w:rFonts w:hint="eastAsia"/>
          <w:b/>
        </w:rPr>
        <w:t>表格边框</w:t>
      </w:r>
    </w:p>
    <w:p w:rsidR="003808F6" w:rsidRPr="003808F6" w:rsidRDefault="003808F6" w:rsidP="003808F6">
      <w:r w:rsidRPr="003808F6">
        <w:t>在</w:t>
      </w:r>
      <w:r w:rsidRPr="003808F6">
        <w:t xml:space="preserve"> CSS </w:t>
      </w:r>
      <w:r>
        <w:t>中设置表格边框，</w:t>
      </w:r>
      <w:r w:rsidRPr="003808F6">
        <w:t>用</w:t>
      </w:r>
      <w:r w:rsidRPr="003808F6">
        <w:t xml:space="preserve"> border </w:t>
      </w:r>
      <w:r w:rsidRPr="003808F6">
        <w:t>属性。下面的为</w:t>
      </w:r>
      <w:r w:rsidRPr="003808F6">
        <w:t xml:space="preserve"> table</w:t>
      </w:r>
      <w:r w:rsidRPr="003808F6">
        <w:t>、</w:t>
      </w:r>
      <w:r w:rsidRPr="003808F6">
        <w:t xml:space="preserve">th </w:t>
      </w:r>
      <w:r w:rsidRPr="003808F6">
        <w:t>以及</w:t>
      </w:r>
      <w:r w:rsidRPr="003808F6">
        <w:t xml:space="preserve"> td </w:t>
      </w:r>
      <w:r w:rsidRPr="003808F6">
        <w:t>设置了蓝色边框：</w:t>
      </w:r>
    </w:p>
    <w:p w:rsidR="003808F6" w:rsidRPr="003808F6" w:rsidRDefault="003808F6" w:rsidP="003808F6">
      <w:pPr>
        <w:ind w:leftChars="100" w:left="210"/>
      </w:pPr>
      <w:r w:rsidRPr="003808F6">
        <w:t>table, th, td</w:t>
      </w:r>
    </w:p>
    <w:p w:rsidR="003808F6" w:rsidRPr="003808F6" w:rsidRDefault="003808F6" w:rsidP="003808F6">
      <w:pPr>
        <w:ind w:leftChars="100" w:left="210"/>
      </w:pPr>
      <w:r w:rsidRPr="003808F6">
        <w:t xml:space="preserve">  {</w:t>
      </w:r>
    </w:p>
    <w:p w:rsidR="003808F6" w:rsidRPr="003808F6" w:rsidRDefault="003808F6" w:rsidP="003808F6">
      <w:pPr>
        <w:ind w:leftChars="100" w:left="210"/>
      </w:pPr>
      <w:r w:rsidRPr="003808F6">
        <w:t xml:space="preserve">  border: 1px solid blue;</w:t>
      </w:r>
    </w:p>
    <w:p w:rsidR="003808F6" w:rsidRPr="003808F6" w:rsidRDefault="003808F6" w:rsidP="003808F6">
      <w:pPr>
        <w:ind w:leftChars="100" w:left="210"/>
      </w:pPr>
      <w:r w:rsidRPr="003808F6">
        <w:t xml:space="preserve">  }</w:t>
      </w:r>
    </w:p>
    <w:p w:rsidR="003808F6" w:rsidRPr="003808F6" w:rsidRDefault="003808F6" w:rsidP="003808F6">
      <w:pPr>
        <w:rPr>
          <w:b/>
        </w:rPr>
      </w:pPr>
      <w:r w:rsidRPr="003808F6">
        <w:rPr>
          <w:rFonts w:hint="eastAsia"/>
          <w:b/>
        </w:rPr>
        <w:t>折叠边框</w:t>
      </w:r>
    </w:p>
    <w:p w:rsidR="003808F6" w:rsidRPr="003808F6" w:rsidRDefault="003808F6" w:rsidP="003808F6">
      <w:pPr>
        <w:rPr>
          <w:rFonts w:hint="eastAsia"/>
        </w:rPr>
      </w:pPr>
      <w:r w:rsidRPr="003808F6">
        <w:t xml:space="preserve">border-collapse </w:t>
      </w:r>
      <w:r w:rsidRPr="003808F6">
        <w:t>属性设置是否将表格边框折叠为单一边框：</w:t>
      </w:r>
    </w:p>
    <w:p w:rsidR="003808F6" w:rsidRPr="003808F6" w:rsidRDefault="003808F6" w:rsidP="003808F6">
      <w:pPr>
        <w:ind w:leftChars="100" w:left="210"/>
      </w:pPr>
      <w:r w:rsidRPr="003808F6">
        <w:t>table</w:t>
      </w:r>
    </w:p>
    <w:p w:rsidR="003808F6" w:rsidRPr="003808F6" w:rsidRDefault="003808F6" w:rsidP="003808F6">
      <w:pPr>
        <w:ind w:leftChars="100" w:left="210"/>
      </w:pPr>
      <w:r w:rsidRPr="003808F6">
        <w:t xml:space="preserve">  {</w:t>
      </w:r>
    </w:p>
    <w:p w:rsidR="003808F6" w:rsidRPr="003808F6" w:rsidRDefault="003808F6" w:rsidP="003808F6">
      <w:pPr>
        <w:ind w:leftChars="100" w:left="210"/>
      </w:pPr>
      <w:r w:rsidRPr="003808F6">
        <w:t xml:space="preserve">  border-collapse:collapse;</w:t>
      </w:r>
    </w:p>
    <w:p w:rsidR="003808F6" w:rsidRPr="003808F6" w:rsidRDefault="003808F6" w:rsidP="003808F6">
      <w:pPr>
        <w:ind w:leftChars="100" w:left="210"/>
      </w:pPr>
      <w:r w:rsidRPr="003808F6">
        <w:t xml:space="preserve">  }</w:t>
      </w:r>
    </w:p>
    <w:p w:rsidR="003808F6" w:rsidRPr="003808F6" w:rsidRDefault="003808F6" w:rsidP="003808F6">
      <w:pPr>
        <w:ind w:leftChars="100" w:left="210"/>
      </w:pPr>
    </w:p>
    <w:p w:rsidR="003808F6" w:rsidRPr="003808F6" w:rsidRDefault="003808F6" w:rsidP="003808F6">
      <w:pPr>
        <w:ind w:leftChars="100" w:left="210"/>
      </w:pPr>
      <w:r w:rsidRPr="003808F6">
        <w:t>table,th, td</w:t>
      </w:r>
    </w:p>
    <w:p w:rsidR="003808F6" w:rsidRPr="003808F6" w:rsidRDefault="003808F6" w:rsidP="003808F6">
      <w:pPr>
        <w:ind w:leftChars="100" w:left="210"/>
      </w:pPr>
      <w:r w:rsidRPr="003808F6">
        <w:t xml:space="preserve">  {</w:t>
      </w:r>
    </w:p>
    <w:p w:rsidR="003808F6" w:rsidRPr="003808F6" w:rsidRDefault="003808F6" w:rsidP="003808F6">
      <w:pPr>
        <w:ind w:leftChars="100" w:left="210"/>
      </w:pPr>
      <w:r w:rsidRPr="003808F6">
        <w:t xml:space="preserve">  border: 1px solid black;</w:t>
      </w:r>
    </w:p>
    <w:p w:rsidR="003808F6" w:rsidRPr="003808F6" w:rsidRDefault="003808F6" w:rsidP="003808F6">
      <w:pPr>
        <w:ind w:leftChars="100" w:left="210"/>
      </w:pPr>
      <w:r w:rsidRPr="003808F6">
        <w:t xml:space="preserve">  }</w:t>
      </w:r>
    </w:p>
    <w:p w:rsidR="003808F6" w:rsidRPr="003808F6" w:rsidRDefault="003808F6" w:rsidP="003808F6">
      <w:pPr>
        <w:rPr>
          <w:b/>
        </w:rPr>
      </w:pPr>
      <w:r w:rsidRPr="003808F6">
        <w:rPr>
          <w:rFonts w:hint="eastAsia"/>
          <w:b/>
        </w:rPr>
        <w:t>表格宽度和高度</w:t>
      </w:r>
    </w:p>
    <w:p w:rsidR="003808F6" w:rsidRPr="003808F6" w:rsidRDefault="003808F6" w:rsidP="003808F6">
      <w:pPr>
        <w:rPr>
          <w:rFonts w:hint="eastAsia"/>
        </w:rPr>
      </w:pPr>
      <w:r w:rsidRPr="003808F6">
        <w:t>通过</w:t>
      </w:r>
      <w:r w:rsidRPr="003808F6">
        <w:t xml:space="preserve"> width </w:t>
      </w:r>
      <w:r w:rsidRPr="003808F6">
        <w:t>和</w:t>
      </w:r>
      <w:r w:rsidRPr="003808F6">
        <w:t xml:space="preserve"> height </w:t>
      </w:r>
      <w:r w:rsidRPr="003808F6">
        <w:t>属性定义表格的宽度和高度。</w:t>
      </w:r>
    </w:p>
    <w:p w:rsidR="003808F6" w:rsidRPr="003808F6" w:rsidRDefault="003808F6" w:rsidP="003808F6">
      <w:pPr>
        <w:ind w:leftChars="100" w:left="210"/>
      </w:pPr>
      <w:r w:rsidRPr="003808F6">
        <w:t>table</w:t>
      </w:r>
    </w:p>
    <w:p w:rsidR="003808F6" w:rsidRPr="003808F6" w:rsidRDefault="003808F6" w:rsidP="003808F6">
      <w:pPr>
        <w:ind w:leftChars="100" w:left="210"/>
      </w:pPr>
      <w:r w:rsidRPr="003808F6">
        <w:t xml:space="preserve">  {</w:t>
      </w:r>
    </w:p>
    <w:p w:rsidR="003808F6" w:rsidRPr="003808F6" w:rsidRDefault="003808F6" w:rsidP="003808F6">
      <w:pPr>
        <w:ind w:leftChars="100" w:left="210"/>
      </w:pPr>
      <w:r w:rsidRPr="003808F6">
        <w:t xml:space="preserve">  width:100%;</w:t>
      </w:r>
    </w:p>
    <w:p w:rsidR="003808F6" w:rsidRPr="003808F6" w:rsidRDefault="003808F6" w:rsidP="003808F6">
      <w:pPr>
        <w:ind w:leftChars="100" w:left="210"/>
      </w:pPr>
      <w:r w:rsidRPr="003808F6">
        <w:t xml:space="preserve">  }</w:t>
      </w:r>
    </w:p>
    <w:p w:rsidR="003808F6" w:rsidRPr="003808F6" w:rsidRDefault="003808F6" w:rsidP="003808F6">
      <w:pPr>
        <w:ind w:leftChars="100" w:left="210"/>
      </w:pPr>
    </w:p>
    <w:p w:rsidR="003808F6" w:rsidRPr="003808F6" w:rsidRDefault="003808F6" w:rsidP="003808F6">
      <w:pPr>
        <w:ind w:leftChars="100" w:left="210"/>
      </w:pPr>
      <w:r w:rsidRPr="003808F6">
        <w:t>th</w:t>
      </w:r>
    </w:p>
    <w:p w:rsidR="003808F6" w:rsidRPr="003808F6" w:rsidRDefault="003808F6" w:rsidP="003808F6">
      <w:pPr>
        <w:ind w:leftChars="100" w:left="210"/>
      </w:pPr>
      <w:r w:rsidRPr="003808F6">
        <w:t xml:space="preserve">  {</w:t>
      </w:r>
    </w:p>
    <w:p w:rsidR="003808F6" w:rsidRPr="003808F6" w:rsidRDefault="003808F6" w:rsidP="003808F6">
      <w:pPr>
        <w:ind w:leftChars="100" w:left="210"/>
      </w:pPr>
      <w:r w:rsidRPr="003808F6">
        <w:t xml:space="preserve">  height:50px;</w:t>
      </w:r>
    </w:p>
    <w:p w:rsidR="003808F6" w:rsidRPr="003808F6" w:rsidRDefault="003808F6" w:rsidP="003808F6">
      <w:pPr>
        <w:ind w:leftChars="100" w:left="210"/>
      </w:pPr>
      <w:r w:rsidRPr="003808F6">
        <w:t xml:space="preserve">  }</w:t>
      </w:r>
    </w:p>
    <w:p w:rsidR="006C6593" w:rsidRPr="006C6593" w:rsidRDefault="006C6593" w:rsidP="006C6593">
      <w:pPr>
        <w:rPr>
          <w:b/>
        </w:rPr>
      </w:pPr>
      <w:r w:rsidRPr="006C6593">
        <w:rPr>
          <w:rFonts w:hint="eastAsia"/>
          <w:b/>
        </w:rPr>
        <w:t>表格文本对齐</w:t>
      </w:r>
    </w:p>
    <w:p w:rsidR="006C6593" w:rsidRPr="006C6593" w:rsidRDefault="006C6593" w:rsidP="006C6593">
      <w:pPr>
        <w:rPr>
          <w:rFonts w:hint="eastAsia"/>
        </w:rPr>
      </w:pPr>
      <w:r w:rsidRPr="006C6593">
        <w:t xml:space="preserve">text-align </w:t>
      </w:r>
      <w:r w:rsidRPr="006C6593">
        <w:t>和</w:t>
      </w:r>
      <w:r w:rsidRPr="006C6593">
        <w:t xml:space="preserve"> vertical-align </w:t>
      </w:r>
      <w:r w:rsidRPr="006C6593">
        <w:t>属性设置表格中文本的对齐方式。</w:t>
      </w:r>
    </w:p>
    <w:p w:rsidR="006C6593" w:rsidRPr="006C6593" w:rsidRDefault="006C6593" w:rsidP="006C6593">
      <w:r w:rsidRPr="006C6593">
        <w:t xml:space="preserve">text-align </w:t>
      </w:r>
      <w:r w:rsidRPr="006C6593">
        <w:t>属性设置水平对齐方式，比如左对齐、右对齐或者居中：</w:t>
      </w:r>
    </w:p>
    <w:p w:rsidR="006C6593" w:rsidRPr="006C6593" w:rsidRDefault="006C6593" w:rsidP="006C6593">
      <w:pPr>
        <w:ind w:leftChars="100" w:left="210"/>
      </w:pPr>
      <w:r w:rsidRPr="006C6593">
        <w:t>td</w:t>
      </w:r>
    </w:p>
    <w:p w:rsidR="006C6593" w:rsidRPr="006C6593" w:rsidRDefault="006C6593" w:rsidP="006C6593">
      <w:pPr>
        <w:ind w:leftChars="100" w:left="210"/>
      </w:pPr>
      <w:r w:rsidRPr="006C6593">
        <w:t xml:space="preserve">  {</w:t>
      </w:r>
    </w:p>
    <w:p w:rsidR="006C6593" w:rsidRPr="006C6593" w:rsidRDefault="006C6593" w:rsidP="006C6593">
      <w:pPr>
        <w:ind w:leftChars="100" w:left="210"/>
      </w:pPr>
      <w:r w:rsidRPr="006C6593">
        <w:t xml:space="preserve">  text-align:right;</w:t>
      </w:r>
    </w:p>
    <w:p w:rsidR="006C6593" w:rsidRPr="006C6593" w:rsidRDefault="006C6593" w:rsidP="006C6593">
      <w:pPr>
        <w:ind w:leftChars="100" w:left="210"/>
      </w:pPr>
      <w:r w:rsidRPr="006C6593">
        <w:t xml:space="preserve">  }</w:t>
      </w:r>
    </w:p>
    <w:p w:rsidR="006C6593" w:rsidRPr="006C6593" w:rsidRDefault="006C6593" w:rsidP="006C6593">
      <w:pPr>
        <w:rPr>
          <w:b/>
        </w:rPr>
      </w:pPr>
      <w:r w:rsidRPr="006C6593">
        <w:rPr>
          <w:rFonts w:hint="eastAsia"/>
          <w:b/>
        </w:rPr>
        <w:t>表格内边距</w:t>
      </w:r>
    </w:p>
    <w:p w:rsidR="006C6593" w:rsidRPr="006C6593" w:rsidRDefault="006C6593" w:rsidP="006C6593">
      <w:pPr>
        <w:rPr>
          <w:rFonts w:hint="eastAsia"/>
        </w:rPr>
      </w:pPr>
      <w:r w:rsidRPr="006C6593">
        <w:t>如需控制表格中内容与边框的距离，请为</w:t>
      </w:r>
      <w:r w:rsidRPr="006C6593">
        <w:t xml:space="preserve"> td </w:t>
      </w:r>
      <w:r w:rsidRPr="006C6593">
        <w:t>和</w:t>
      </w:r>
      <w:r w:rsidRPr="006C6593">
        <w:t xml:space="preserve"> th </w:t>
      </w:r>
      <w:r w:rsidRPr="006C6593">
        <w:t>元素设置</w:t>
      </w:r>
      <w:r w:rsidRPr="006C6593">
        <w:t xml:space="preserve"> padding </w:t>
      </w:r>
      <w:r w:rsidRPr="006C6593">
        <w:t>属性：</w:t>
      </w:r>
    </w:p>
    <w:p w:rsidR="006C6593" w:rsidRPr="006C6593" w:rsidRDefault="006C6593" w:rsidP="006C6593">
      <w:pPr>
        <w:ind w:leftChars="100" w:left="210"/>
      </w:pPr>
      <w:r w:rsidRPr="006C6593">
        <w:t>td</w:t>
      </w:r>
    </w:p>
    <w:p w:rsidR="006C6593" w:rsidRPr="006C6593" w:rsidRDefault="006C6593" w:rsidP="006C6593">
      <w:pPr>
        <w:ind w:leftChars="100" w:left="210"/>
      </w:pPr>
      <w:r w:rsidRPr="006C6593">
        <w:t xml:space="preserve">  {</w:t>
      </w:r>
    </w:p>
    <w:p w:rsidR="006C6593" w:rsidRPr="006C6593" w:rsidRDefault="006C6593" w:rsidP="006C6593">
      <w:pPr>
        <w:ind w:leftChars="100" w:left="210"/>
      </w:pPr>
      <w:r w:rsidRPr="006C6593">
        <w:t xml:space="preserve">  padding:15px;</w:t>
      </w:r>
    </w:p>
    <w:p w:rsidR="006C6593" w:rsidRPr="006C6593" w:rsidRDefault="006C6593" w:rsidP="006C6593">
      <w:pPr>
        <w:ind w:leftChars="100" w:left="210"/>
      </w:pPr>
      <w:r w:rsidRPr="006C6593">
        <w:t xml:space="preserve">  }</w:t>
      </w:r>
    </w:p>
    <w:p w:rsidR="0076710E" w:rsidRPr="0076710E" w:rsidRDefault="0076710E" w:rsidP="0076710E">
      <w:pPr>
        <w:rPr>
          <w:b/>
        </w:rPr>
      </w:pPr>
      <w:r w:rsidRPr="0076710E">
        <w:rPr>
          <w:rFonts w:hint="eastAsia"/>
          <w:b/>
        </w:rPr>
        <w:t>表格颜色</w:t>
      </w:r>
    </w:p>
    <w:p w:rsidR="0076710E" w:rsidRPr="0076710E" w:rsidRDefault="0076710E" w:rsidP="0076710E">
      <w:pPr>
        <w:rPr>
          <w:rFonts w:hint="eastAsia"/>
        </w:rPr>
      </w:pPr>
      <w:r w:rsidRPr="0076710E">
        <w:t>下面的例子设置边框的颜色，以及</w:t>
      </w:r>
      <w:r w:rsidRPr="0076710E">
        <w:t xml:space="preserve"> th </w:t>
      </w:r>
      <w:r w:rsidRPr="0076710E">
        <w:t>元素的文本和背景颜色：</w:t>
      </w:r>
    </w:p>
    <w:p w:rsidR="0076710E" w:rsidRPr="0076710E" w:rsidRDefault="0076710E" w:rsidP="0076710E">
      <w:pPr>
        <w:ind w:leftChars="100" w:left="210"/>
      </w:pPr>
      <w:r w:rsidRPr="0076710E">
        <w:lastRenderedPageBreak/>
        <w:t>table, td, th</w:t>
      </w:r>
    </w:p>
    <w:p w:rsidR="0076710E" w:rsidRPr="0076710E" w:rsidRDefault="0076710E" w:rsidP="0076710E">
      <w:pPr>
        <w:ind w:leftChars="100" w:left="210"/>
      </w:pPr>
      <w:r w:rsidRPr="0076710E">
        <w:t xml:space="preserve">  {</w:t>
      </w:r>
    </w:p>
    <w:p w:rsidR="0076710E" w:rsidRPr="0076710E" w:rsidRDefault="0076710E" w:rsidP="0076710E">
      <w:pPr>
        <w:ind w:leftChars="100" w:left="210"/>
      </w:pPr>
      <w:r w:rsidRPr="0076710E">
        <w:t xml:space="preserve">  border:1px solid green;</w:t>
      </w:r>
    </w:p>
    <w:p w:rsidR="0076710E" w:rsidRPr="0076710E" w:rsidRDefault="0076710E" w:rsidP="0076710E">
      <w:pPr>
        <w:ind w:leftChars="100" w:left="210"/>
      </w:pPr>
      <w:r w:rsidRPr="0076710E">
        <w:t xml:space="preserve">  }</w:t>
      </w:r>
    </w:p>
    <w:p w:rsidR="0076710E" w:rsidRPr="0076710E" w:rsidRDefault="0076710E" w:rsidP="0076710E">
      <w:pPr>
        <w:ind w:leftChars="100" w:left="210"/>
      </w:pPr>
    </w:p>
    <w:p w:rsidR="0076710E" w:rsidRPr="0076710E" w:rsidRDefault="0076710E" w:rsidP="0076710E">
      <w:pPr>
        <w:ind w:leftChars="100" w:left="210"/>
      </w:pPr>
      <w:r w:rsidRPr="0076710E">
        <w:t>th</w:t>
      </w:r>
    </w:p>
    <w:p w:rsidR="0076710E" w:rsidRPr="0076710E" w:rsidRDefault="0076710E" w:rsidP="0076710E">
      <w:pPr>
        <w:ind w:leftChars="100" w:left="210"/>
      </w:pPr>
      <w:r w:rsidRPr="0076710E">
        <w:t xml:space="preserve">  {</w:t>
      </w:r>
    </w:p>
    <w:p w:rsidR="0076710E" w:rsidRPr="0076710E" w:rsidRDefault="0076710E" w:rsidP="0076710E">
      <w:pPr>
        <w:ind w:leftChars="100" w:left="210"/>
      </w:pPr>
      <w:r w:rsidRPr="0076710E">
        <w:t xml:space="preserve">  background-color:green;</w:t>
      </w:r>
    </w:p>
    <w:p w:rsidR="0076710E" w:rsidRPr="0076710E" w:rsidRDefault="0076710E" w:rsidP="0076710E">
      <w:pPr>
        <w:ind w:leftChars="100" w:left="210"/>
      </w:pPr>
      <w:r w:rsidRPr="0076710E">
        <w:t xml:space="preserve">  color:white;</w:t>
      </w:r>
    </w:p>
    <w:p w:rsidR="0076710E" w:rsidRPr="0076710E" w:rsidRDefault="0076710E" w:rsidP="0076710E">
      <w:pPr>
        <w:ind w:leftChars="100" w:left="210"/>
      </w:pPr>
      <w:r w:rsidRPr="0076710E">
        <w:t xml:space="preserve">  }</w:t>
      </w:r>
    </w:p>
    <w:p w:rsidR="00242407" w:rsidRDefault="00425DB1" w:rsidP="005756F7">
      <w:r>
        <w:rPr>
          <w:noProof/>
        </w:rPr>
        <w:drawing>
          <wp:inline distT="0" distB="0" distL="0" distR="0" wp14:anchorId="77719D88" wp14:editId="4142F1CB">
            <wp:extent cx="4887045" cy="14526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007" cy="14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43" w:rsidRDefault="00B94E43" w:rsidP="005756F7">
      <w:r>
        <w:rPr>
          <w:noProof/>
        </w:rPr>
        <w:drawing>
          <wp:inline distT="0" distB="0" distL="0" distR="0" wp14:anchorId="0DE61E5D" wp14:editId="0F9CD157">
            <wp:extent cx="4925466" cy="1531128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2985" cy="15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98" w:rsidRDefault="00605F98" w:rsidP="005756F7">
      <w:r>
        <w:rPr>
          <w:rFonts w:hint="eastAsia"/>
        </w:rPr>
        <w:t>CSS</w:t>
      </w:r>
      <w:r>
        <w:rPr>
          <w:rFonts w:hint="eastAsia"/>
        </w:rPr>
        <w:t>框模型</w:t>
      </w:r>
    </w:p>
    <w:p w:rsidR="00605F98" w:rsidRDefault="00513AE2" w:rsidP="005756F7">
      <w:r>
        <w:rPr>
          <w:noProof/>
        </w:rPr>
        <w:drawing>
          <wp:inline distT="0" distB="0" distL="0" distR="0" wp14:anchorId="00E46BC3" wp14:editId="31E5288E">
            <wp:extent cx="3227294" cy="337180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430" cy="34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43" w:rsidRDefault="00B966EA" w:rsidP="005756F7">
      <w:r>
        <w:rPr>
          <w:noProof/>
        </w:rPr>
        <w:lastRenderedPageBreak/>
        <w:drawing>
          <wp:inline distT="0" distB="0" distL="0" distR="0" wp14:anchorId="128465E7" wp14:editId="3350903D">
            <wp:extent cx="5274310" cy="16116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7B" w:rsidRDefault="00111A7B" w:rsidP="005756F7">
      <w:r>
        <w:rPr>
          <w:noProof/>
        </w:rPr>
        <w:drawing>
          <wp:inline distT="0" distB="0" distL="0" distR="0" wp14:anchorId="181B331B" wp14:editId="7E91EA66">
            <wp:extent cx="5274310" cy="47282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CE" w:rsidRDefault="00FD7ECE" w:rsidP="005756F7">
      <w:r>
        <w:rPr>
          <w:noProof/>
        </w:rPr>
        <w:drawing>
          <wp:inline distT="0" distB="0" distL="0" distR="0" wp14:anchorId="79B60BFD" wp14:editId="6D3CAC0D">
            <wp:extent cx="5274310" cy="16052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CE" w:rsidRDefault="00FD7ECE" w:rsidP="005756F7">
      <w:r>
        <w:rPr>
          <w:noProof/>
        </w:rPr>
        <w:lastRenderedPageBreak/>
        <w:drawing>
          <wp:inline distT="0" distB="0" distL="0" distR="0" wp14:anchorId="1BBAD76A" wp14:editId="0460B362">
            <wp:extent cx="5274310" cy="27235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2B" w:rsidRPr="009C592B" w:rsidRDefault="009C592B" w:rsidP="009C592B">
      <w:pPr>
        <w:rPr>
          <w:b/>
        </w:rPr>
      </w:pPr>
      <w:r w:rsidRPr="009C592B">
        <w:rPr>
          <w:rFonts w:hint="eastAsia"/>
          <w:b/>
        </w:rPr>
        <w:t xml:space="preserve">CSS </w:t>
      </w:r>
      <w:r w:rsidRPr="009C592B">
        <w:rPr>
          <w:rFonts w:hint="eastAsia"/>
          <w:b/>
        </w:rPr>
        <w:t>相对定位</w:t>
      </w:r>
    </w:p>
    <w:p w:rsidR="009C592B" w:rsidRPr="009C592B" w:rsidRDefault="009C592B" w:rsidP="009C592B">
      <w:r w:rsidRPr="009C592B">
        <w:t>相对定位是一个非常容易掌握的概念。如果对一个元素进行相对定位，它将出现在它所在的位置上。然后，可以通过设置垂直或水平位置，让这个元素</w:t>
      </w:r>
      <w:r w:rsidRPr="009C592B">
        <w:t>“</w:t>
      </w:r>
      <w:r w:rsidRPr="009C592B">
        <w:t>相对于</w:t>
      </w:r>
      <w:r w:rsidRPr="009C592B">
        <w:t>”</w:t>
      </w:r>
      <w:r w:rsidRPr="009C592B">
        <w:t>它的起点进行移动。如果将</w:t>
      </w:r>
      <w:r w:rsidRPr="009C592B">
        <w:t xml:space="preserve"> top </w:t>
      </w:r>
      <w:r w:rsidRPr="009C592B">
        <w:t>设置为</w:t>
      </w:r>
      <w:r w:rsidRPr="009C592B">
        <w:t xml:space="preserve"> 20px</w:t>
      </w:r>
      <w:r w:rsidRPr="009C592B">
        <w:t>，那么框将在原位置顶部下面</w:t>
      </w:r>
      <w:r w:rsidRPr="009C592B">
        <w:t xml:space="preserve"> 20 </w:t>
      </w:r>
      <w:r w:rsidRPr="009C592B">
        <w:t>像素的地方。如果</w:t>
      </w:r>
      <w:r w:rsidRPr="009C592B">
        <w:t xml:space="preserve"> left </w:t>
      </w:r>
      <w:r w:rsidRPr="009C592B">
        <w:t>设置为</w:t>
      </w:r>
      <w:r w:rsidRPr="009C592B">
        <w:t xml:space="preserve"> 30 </w:t>
      </w:r>
      <w:r w:rsidRPr="009C592B">
        <w:t>像素，那么会在元素左边创建</w:t>
      </w:r>
      <w:r w:rsidRPr="009C592B">
        <w:t xml:space="preserve"> 30 </w:t>
      </w:r>
      <w:r w:rsidRPr="009C592B">
        <w:t>像素的空间，也就是将元素向右移动。</w:t>
      </w:r>
    </w:p>
    <w:p w:rsidR="009C592B" w:rsidRPr="009C592B" w:rsidRDefault="009C592B" w:rsidP="009C592B">
      <w:r w:rsidRPr="009C592B">
        <w:t>#box_relative {</w:t>
      </w:r>
    </w:p>
    <w:p w:rsidR="009C592B" w:rsidRPr="009C592B" w:rsidRDefault="009C592B" w:rsidP="009C592B">
      <w:r w:rsidRPr="009C592B">
        <w:t xml:space="preserve">  position: relative;</w:t>
      </w:r>
    </w:p>
    <w:p w:rsidR="009C592B" w:rsidRPr="009C592B" w:rsidRDefault="009C592B" w:rsidP="009C592B">
      <w:r w:rsidRPr="009C592B">
        <w:t xml:space="preserve">  left: 30px;</w:t>
      </w:r>
    </w:p>
    <w:p w:rsidR="009C592B" w:rsidRPr="009C592B" w:rsidRDefault="009C592B" w:rsidP="009C592B">
      <w:r w:rsidRPr="009C592B">
        <w:t xml:space="preserve">  top: 20px;</w:t>
      </w:r>
    </w:p>
    <w:p w:rsidR="009C592B" w:rsidRPr="009C592B" w:rsidRDefault="009C592B" w:rsidP="009C592B">
      <w:r w:rsidRPr="009C592B">
        <w:t>}</w:t>
      </w:r>
    </w:p>
    <w:p w:rsidR="009C592B" w:rsidRDefault="009C592B" w:rsidP="005756F7">
      <w:r>
        <w:rPr>
          <w:noProof/>
        </w:rPr>
        <w:drawing>
          <wp:inline distT="0" distB="0" distL="0" distR="0" wp14:anchorId="509B2259" wp14:editId="2C8E3FE6">
            <wp:extent cx="5274310" cy="22479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49" w:rsidRPr="00582449" w:rsidRDefault="00582449" w:rsidP="00582449">
      <w:pPr>
        <w:rPr>
          <w:b/>
        </w:rPr>
      </w:pPr>
      <w:r w:rsidRPr="00582449">
        <w:rPr>
          <w:rFonts w:hint="eastAsia"/>
          <w:b/>
        </w:rPr>
        <w:t xml:space="preserve">CSS </w:t>
      </w:r>
      <w:r w:rsidRPr="00582449">
        <w:rPr>
          <w:rFonts w:hint="eastAsia"/>
          <w:b/>
        </w:rPr>
        <w:t>绝对定位</w:t>
      </w:r>
    </w:p>
    <w:p w:rsidR="00582449" w:rsidRPr="00582449" w:rsidRDefault="00582449" w:rsidP="00582449">
      <w:pPr>
        <w:rPr>
          <w:rFonts w:hint="eastAsia"/>
        </w:rPr>
      </w:pPr>
      <w:r w:rsidRPr="00582449">
        <w:t>绝对定位使元素的位置与文档流无关，因此不占据空间。这一点与相对定位不同，相对定位实际上被看作普通流定位模型的一部分，因为元素的位置相对于它在普通流中的位置。</w:t>
      </w:r>
    </w:p>
    <w:p w:rsidR="00582449" w:rsidRPr="00582449" w:rsidRDefault="00582449" w:rsidP="00582449">
      <w:r w:rsidRPr="00582449">
        <w:t>普通流中其它元素的布局就像绝对定位的元素不存在一样：</w:t>
      </w:r>
    </w:p>
    <w:p w:rsidR="00582449" w:rsidRPr="00582449" w:rsidRDefault="00582449" w:rsidP="00582449">
      <w:r w:rsidRPr="00582449">
        <w:t>#box_relative {</w:t>
      </w:r>
    </w:p>
    <w:p w:rsidR="00582449" w:rsidRPr="00582449" w:rsidRDefault="00582449" w:rsidP="00582449">
      <w:r w:rsidRPr="00582449">
        <w:t xml:space="preserve">  position: absolute;</w:t>
      </w:r>
    </w:p>
    <w:p w:rsidR="00582449" w:rsidRPr="00582449" w:rsidRDefault="00582449" w:rsidP="00582449">
      <w:r w:rsidRPr="00582449">
        <w:t xml:space="preserve">  left: 30px;</w:t>
      </w:r>
    </w:p>
    <w:p w:rsidR="00582449" w:rsidRPr="00582449" w:rsidRDefault="00582449" w:rsidP="00582449">
      <w:r w:rsidRPr="00582449">
        <w:t xml:space="preserve">  top: 20px;}</w:t>
      </w:r>
    </w:p>
    <w:p w:rsidR="009C592B" w:rsidRPr="00242407" w:rsidRDefault="00582449" w:rsidP="005756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1807A3" wp14:editId="7C084912">
            <wp:extent cx="5257143" cy="2095238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92B" w:rsidRPr="0024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905" w:rsidRDefault="00E73905" w:rsidP="00B75368">
      <w:r>
        <w:separator/>
      </w:r>
    </w:p>
  </w:endnote>
  <w:endnote w:type="continuationSeparator" w:id="0">
    <w:p w:rsidR="00E73905" w:rsidRDefault="00E73905" w:rsidP="00B7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905" w:rsidRDefault="00E73905" w:rsidP="00B75368">
      <w:r>
        <w:separator/>
      </w:r>
    </w:p>
  </w:footnote>
  <w:footnote w:type="continuationSeparator" w:id="0">
    <w:p w:rsidR="00E73905" w:rsidRDefault="00E73905" w:rsidP="00B75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5AD0"/>
    <w:multiLevelType w:val="multilevel"/>
    <w:tmpl w:val="2A1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70"/>
    <w:rsid w:val="00030679"/>
    <w:rsid w:val="00111A7B"/>
    <w:rsid w:val="001A2FF2"/>
    <w:rsid w:val="001F6332"/>
    <w:rsid w:val="00216BB0"/>
    <w:rsid w:val="00242407"/>
    <w:rsid w:val="002C5884"/>
    <w:rsid w:val="00311F97"/>
    <w:rsid w:val="0031229F"/>
    <w:rsid w:val="003808F6"/>
    <w:rsid w:val="00415C70"/>
    <w:rsid w:val="00425DB1"/>
    <w:rsid w:val="00513AE2"/>
    <w:rsid w:val="00525764"/>
    <w:rsid w:val="005262AB"/>
    <w:rsid w:val="005756F7"/>
    <w:rsid w:val="00582449"/>
    <w:rsid w:val="005D26FE"/>
    <w:rsid w:val="00605F98"/>
    <w:rsid w:val="006240DE"/>
    <w:rsid w:val="00626931"/>
    <w:rsid w:val="006B10C0"/>
    <w:rsid w:val="006C13FB"/>
    <w:rsid w:val="006C6593"/>
    <w:rsid w:val="0076710E"/>
    <w:rsid w:val="007F75E6"/>
    <w:rsid w:val="008B5A43"/>
    <w:rsid w:val="00934EFB"/>
    <w:rsid w:val="00991CCC"/>
    <w:rsid w:val="009C592B"/>
    <w:rsid w:val="009E1030"/>
    <w:rsid w:val="00AB25E7"/>
    <w:rsid w:val="00AB5A14"/>
    <w:rsid w:val="00AC2673"/>
    <w:rsid w:val="00B7000D"/>
    <w:rsid w:val="00B75368"/>
    <w:rsid w:val="00B94E43"/>
    <w:rsid w:val="00B966EA"/>
    <w:rsid w:val="00C8385C"/>
    <w:rsid w:val="00D1122E"/>
    <w:rsid w:val="00D176E9"/>
    <w:rsid w:val="00DB566F"/>
    <w:rsid w:val="00DF44D3"/>
    <w:rsid w:val="00E021A1"/>
    <w:rsid w:val="00E73905"/>
    <w:rsid w:val="00ED7FA4"/>
    <w:rsid w:val="00FD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45240-B3F2-43F6-A564-7FCA6662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36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53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3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3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536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Emphasis"/>
    <w:basedOn w:val="a0"/>
    <w:uiPriority w:val="20"/>
    <w:qFormat/>
    <w:rsid w:val="00B75368"/>
    <w:rPr>
      <w:i/>
      <w:iCs/>
    </w:rPr>
  </w:style>
  <w:style w:type="character" w:customStyle="1" w:styleId="apple-converted-space">
    <w:name w:val="apple-converted-space"/>
    <w:basedOn w:val="a0"/>
    <w:rsid w:val="00B75368"/>
  </w:style>
  <w:style w:type="paragraph" w:styleId="HTML">
    <w:name w:val="HTML Preformatted"/>
    <w:basedOn w:val="a"/>
    <w:link w:val="HTMLChar"/>
    <w:uiPriority w:val="99"/>
    <w:semiHidden/>
    <w:unhideWhenUsed/>
    <w:rsid w:val="00C83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385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C13FB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C13F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75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C59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C5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cssref/pr_list-style.asp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w3school.com.cn/cssref/pr_list-style-position.asp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2017-12-21T02:25:00Z</dcterms:created>
  <dcterms:modified xsi:type="dcterms:W3CDTF">2017-12-21T09:31:00Z</dcterms:modified>
</cp:coreProperties>
</file>