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Carpeta del Proyecto — ProgMesas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Desarrollo de un Sistema Web para Gestión de Programas de Examen Integrado con Google Drive (ProgMesas)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Alan Buzzatto y Valentino Rodriguez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Escuela de Educación Técnica N.º 2 "Independencia"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Proyecto de Práctica Profesional (PPP) — 7.º año, 1.ª división, Técnicatura en Computación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Profesor: Juan Roude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27 de octubre de 2026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-17864602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Carpeta del Proyecto — ProgMesas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Presentación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Objetivos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específicos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Descripción del dominio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Conceptos del dominio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Cursos de la escuela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Actores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Reglas del dominio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Límites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Marco legal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Requerimientos funcionales y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Requerimientos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Requerimientos no funcionales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Diagrama de Gantt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Casos de uso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 de CU07: Subir o reemplazar programa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 de CU06: Vincular cuenta con la lista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Diagrama Entidad-Relación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Anexos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Anexo A: Relevamiento y estudio de factibilidad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Anexo B: Código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Anexo C: Documentación externa (guía de uso)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6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Anexo D: Documentación interna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Referencias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1. Presentación del proyecto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ProgMesas es un sistema web que centraliza los programas de examen de la Escuela Técnica N.º 2 "Independencia": los docentes los cargan en PDF, la asesoría pedagógica controla qué falta y cualquier alumno o familia los consulta sin iniciar sesión.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Antes de cada mesa de examen, la escuela necesita reunir un programa por cada materia y curso. Hasta ahora los archivos estaban dispersos, era difícil encontrar la versión actualizada, no había una organización por año, curso y materia, y no se podía seguir qué programas faltaban.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ProgMesas resuelve ese problema con tres piezas: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ordenada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cada docente ve solo las materias y cursos que tiene asignados en la lista oficial de horarios (473 asignaciones) y sube el PDF de cada una.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entregas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asesoría tiene un tablero con el porcentaje de cobertura por curso, la fecha límite, el listado de docentes con programas pendientes y un registro de actividad.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pública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alumnos, familias y preceptores buscan por año, curso o materia, ven el PDF en el navegador y descargan todos los programas de un curso en un ZIP.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sistema se integra con el sistema principal de la escuela (PROJECT_ASIST, el sistema de asistencia): las cuentas llegan ya verificadas desde ese sistema y ProgMesas copia su diseño para que la comunidad lo reconozca como parte de la misma plataforma. Los archivos se guardan en el Google Drive institucional.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proyecto fue desarrollado por Alan Buzzatto y Valentino Rodriguez en el marco del Proyecto de Práctica Profesional de 7.º año. El código es público en GitHub (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alan4352/progMesas</w:t>
        </w:r>
      </w:hyperlink>
      <w:r w:rsidDel="00000000" w:rsidR="00000000" w:rsidRPr="00000000">
        <w:rPr>
          <w:rtl w:val="0"/>
        </w:rPr>
        <w:t xml:space="preserve">) y cuenta con una demostración navegable en GitHub Pages.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Desarrollar un sistema web que permita a la Escuela Técnica N.º 2 "Independencia" reunir, controlar y publicar los programas de examen de todas las materias y cursos en un solo lugar, integrado al sistema principal de la escuela.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que cada docente cargue, reemplace o reutilice en PDF el programa de las materias que tiene asignadas, sin depender de la aprobación manual de otra persona.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a la asesoría pedagógica un tablero que muestre la cobertura por curso y por docente, los programas pendientes y atrasados respecto de una fecha límite.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los programas para que alumnos y familias los consulten sin cuenta, incluidos los de años anteriores, y descarguen los de un curso en un solo archivo.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Conservar el historial de versiones de cada programa y un registro de quién hizo cada cambio.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los archivos en el Google Drive de la escuela, con respaldo en el servidor y copias de seguridad diarias.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las cuentas y el diseño del sistema principal de la escuela (PROJECT_ASIST), para que los usuarios no tengan que aprender una herramienta distinta.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 la calidad con pruebas automáticas de la API y de la interfaz, incluida la accesibilidad (WCAG 2.1 AA).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3. Descripción del dominio del sistema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dominio de ProgMesas es la gestión de los programas de examen de una escuela secundaria técnica: el documento que cada docente entrega por materia y curso, y que los alumnos usan para preparar las mesas de examen (regulares, previas y libres).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Conceptos del dominio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7"/>
        <w:gridCol w:w="3261"/>
        <w:gridCol w:w="3672"/>
        <w:tblGridChange w:id="0">
          <w:tblGrid>
            <w:gridCol w:w="2427"/>
            <w:gridCol w:w="3261"/>
            <w:gridCol w:w="3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Qué es en la escuela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Cómo lo representa ProgMesas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Programa de examen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Documento con los contenidos y la bibliografía que se evalúan en una materia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Un PDF asociado a una asignación y a un año lectivo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Una materia dictada en un curso por uno o más docentes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Fila de la lista oficial (473 asignaciones), con id curso + materia, p. ej.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2-1_matematica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Año y división (por ejemplo, 2.º 1.ª), con su turno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Campo de la asignación y filtro de búsqueda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Año lectivo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Ciclo escolar al que pertenece el programa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Campo del programa; permite consultar años anteriores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Plazo que fija la asesoría para entregar los programas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Ajuste por año; marca atrasados y entregas fuera de término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Programa reemplazado por uno corregido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Historial con el PDF anterior, quién lo reemplazó y cuándo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Cursos de la escuela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La escuela tiene 29 cursos. Desde 4.º año, cada división corresponde a una especialidad (TC, TG o TAE).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8"/>
        <w:gridCol w:w="7891"/>
        <w:tblGridChange w:id="0">
          <w:tblGrid>
            <w:gridCol w:w="1468"/>
            <w:gridCol w:w="78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Cursos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1.º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1 1, 1 2, 1 3, 1 4, 1 5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2.º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2 1, 2 2, 2 3, 2 4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3.º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3 1, 3 2, 3 3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4.º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 1 TC, 4 1 TG, 4 1 TAE, 4 2 TAE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5.º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 1 TC, 5 1 TG, 5 1 TAE, 5 2 TAE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6.º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 1 TC, 6 1 TG, 6 1 TAE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7.º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7 1 TC, 7 1 TG, 7 1 TAE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Actores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2592"/>
        <w:gridCol w:w="4523"/>
        <w:tblGridChange w:id="0">
          <w:tblGrid>
            <w:gridCol w:w="2245"/>
            <w:gridCol w:w="2592"/>
            <w:gridCol w:w="452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Rol en la escuela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Qué hace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Visitante / alumno / familia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Consulta los programas para rendir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Busca, abre y descarga programas sin iniciar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Dicta una o más materias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Carga, reemplaza y reutiliza los programas de sus asignaciones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Asesora pedagógica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Controla la entrega de programas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Usa el dashboard, fija la fecha límite, corrige vinculaciones, carga o elimina cualquier programa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Consulta (preceptor, directivo)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Supervisa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Ve el dashboard y el registro sin modificar nada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Sistema principal (PROJECT_ASIST)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Sistema de asistencia que ya tiene los usuarios verificados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Envía un token firmado con el usuario y su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institucional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Guarda los PDF en carpetas Año / Curso / Materia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Reglas del dominio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Matemática de 2.º 1.ª y Matemática de 3.º 2.ª son programas distintos, aunque la materia se llame igual: el control se hace por asignación, no por nombre de materia.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asignación requiere un solo programa vigente por año; al reemplazarlo, el anterior pasa al historial.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docente solo puede cargar programas de las asignaciones donde figura su nombre en la lista oficial.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cuentas llegan verificadas desde el sistema principal: la cuenta se vincula sola con el nombre de la lista si coincide, o el docente lo elige una vez. La asesora puede corregir o anular esa vinculación.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programas de años anteriores siguen publicados, porque los alumnos que adeudan materias los necesitan.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4. Límites del sistema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ProgMesas cubre el ciclo de vida del programa de examen, desde la carga hasta la consulta; no gestiona usuarios, notas ni la organización de las mesas.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Carga, reemplazo, reutilización y eliminación de programas en PDF.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cobertura por año, curso y docente, con fecha límite y recordatorios por correo (se abre el cliente de correo del usuario).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pública, visor de PDF, enlaces por curso y descarga en ZIP.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versiones, registro de actividad y copias de seguridad.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 en Google Drive con respaldo en el servidor.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Alta, baja y verificación de usuarios: las hace el sistema principal de la escuela. ProgMesas solo recibe su token.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Armado de las mesas de examen: fechas, tribunales, inscripción de alumnos y calificaciones.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Redacción o corrección del contenido de los programas: el sistema guarda el PDF que entrega el docente.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Edición de la lista de horarios dentro de la página: la lista oficial se mantiene en una planilla Excel que la asesoría edita.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automático de correos o notificaciones desde el servidor.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Formatos distintos de PDF.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instalación definitiva es en el servidor de la escuela; Render se usa solo de forma temporal y GitHub Pages solo como demostración.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 necesita la autorización de una cuenta de la escuela. Sin ella, los PDF quedan en el servidor.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PDF puede pesar hasta 10 MB (valor configurable).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Marco legal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43"/>
        <w:gridCol w:w="4779"/>
        <w:tblGridChange w:id="0">
          <w:tblGrid>
            <w:gridCol w:w="2238"/>
            <w:gridCol w:w="2343"/>
            <w:gridCol w:w="477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Norma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Qué regula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Cómo la respeta ProgMesas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Ley 25.326 de Protección de los Datos Personales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Tratamiento de nombres, correos y otros datos personales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Guarda solo los datos necesarios (nombre, correo, rol), publica una política de privacidad y no permite cargar datos de alumnos en los programas.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Ley 11.723 de Propiedad Intelectual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Derechos de autor sobre obras, incluido el software y el material educativo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La autoría de cada programa sigue siendo de su docente; las condiciones del servicio lo establecen.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Ley 26.206 de Educación Nacional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Marco del sistema educativo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El sistema apoya un proceso institucional de la escuela sin reemplazar sus canales oficiales.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Ley 26.653 de Accesibilidad de la Información en las Páginas Web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Accesibilidad de los sitios web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La interfaz cumple WCAG 2.1 AA, verificado con pruebas automáticas.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5. Requerimientos funcionales y no funcionales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 sistema cumple 18 requerimientos funcionales y 12 no funcionales; todos están implementados y la mayoría tiene pruebas automáticas (51 de la API y 11 de la interfaz).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Requerimientos funcionales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4920"/>
        <w:gridCol w:w="3479"/>
        <w:tblGridChange w:id="0">
          <w:tblGrid>
            <w:gridCol w:w="961"/>
            <w:gridCol w:w="4920"/>
            <w:gridCol w:w="347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el token firmado del sistema principal (o con usuario de prueba durante el desarrollo).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 con cuenta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Vincular la cuenta del docente con su nombre en la lista oficial: automáticamente si coincide, o eligiéndolo una vez.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Mostrar al docente sus asignaciones del año, con el estado de cada programa y la fecha límite.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Subir el programa en PDF de una asignación.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Docente,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Reemplazar un programa conservando la versión anterior en el historial.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Docente,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Reutilizar el programa del año anterior para la misma asignación sin volver a subirlo.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Docente,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Eliminar un programa (el archivo se borra solo si ningún otro programa lo usa).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Buscar programas por año, curso, materia o docente, incluidos los de años anteriores.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Ver el PDF en un visor dentro de la página y descargarlo.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Compartir el enlace de una búsqueda (filtros en la dirección de la página).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Descargar en un ZIP todos los programas de un curso, ordenados por año.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Mostrar el dashboard con cobertura del año, avance por curso y por docente, y pendientes.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Asesora, 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Fijar la fecha límite de entrega de cada año y marcar atrasados y entregas fuera de término.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Exportar pendientes a CSV, copiar los correos de docentes con pendientes y abrir un recordatorio por correo.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Corregir o anular la vinculación de un docente y vincular programas viejos a una asignación.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Registrar cada acción que modifica datos y mostrar el registro de actividad.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Sistema; Asesora y Consulta lo ven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Guardar los PDF en Google Drive y, si no está disponible, en el servidor, pasándolos a Drive al arrancar, cada 6 horas o con un botón.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Sistema,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Hacer una copia de seguridad diaria de la base de datos, los PDF del servidor y la planilla.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Requerimientos no funcionales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3"/>
        <w:gridCol w:w="2181"/>
        <w:gridCol w:w="6005"/>
        <w:tblGridChange w:id="0">
          <w:tblGrid>
            <w:gridCol w:w="1173"/>
            <w:gridCol w:w="2181"/>
            <w:gridCol w:w="60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Verificar la firma, el vencimiento y el rol del token del sistema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Limitar el login de prueba a 10 intentos por IP y correo cada 15 minutos; contraseñas con scrypt.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Aceptar solo PDF válidos (se revisa el contenido) de hasta 10 MB.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Escapar todo el contenido cargado por usuarios y bloquear scripts externos con una política CSP.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Mantener las credenciales fuera del repositorio y pasarlas por variables de entorno.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Usar el mismo diseño que el sistema principal de la escuela, con modo claro y oscuro.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Cumplir WCAG 2.1 AA en los dos modos, verificado con axe-core.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Funcionar en celulares, tabletas y computadoras (diseño adaptable).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Seguir funcionando si Google Drive no responde, guardando los PDF en el servidor.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Configurar el sistema con variables de entorno, sin tocar el código.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RNF11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Ejecutar las pruebas automáticas en cada cambio con GitHub Actions (Node 20 y 22).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RNF12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Privacidad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Publicar la política de privacidad y las condiciones del servicio, y usar Drive solo para los fines declarados.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6. Diagrama de Gantt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 proyecto se realizó en 12 actividades entre el 17 de agosto y el 27 de octubre de 2026, día de entrega de la documentación.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0" distT="0" distL="0" distR="0">
            <wp:extent cx="5486400" cy="3951514"/>
            <wp:effectExtent b="0" l="0" r="0" t="0"/>
            <wp:docPr descr="Diagrama de Gantt · 12 actividades, abril a octubre de 2026" id="6" name="image3.png"/>
            <a:graphic>
              <a:graphicData uri="http://schemas.openxmlformats.org/drawingml/2006/picture">
                <pic:pic>
                  <pic:nvPicPr>
                    <pic:cNvPr descr="Diagrama de Gantt · 12 actividades, abril a octubre de 2026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Diagrama de Gantt · 12 actividades, abril a octubre de 2026</w:t>
      </w:r>
    </w:p>
    <w:tbl>
      <w:tblPr>
        <w:tblStyle w:val="Table7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3"/>
        <w:gridCol w:w="5425"/>
        <w:gridCol w:w="1570"/>
        <w:gridCol w:w="1570"/>
        <w:tblGridChange w:id="0">
          <w:tblGrid>
            <w:gridCol w:w="793"/>
            <w:gridCol w:w="5425"/>
            <w:gridCol w:w="1570"/>
            <w:gridCol w:w="157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problema y objetivos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15/05/2026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Relevamiento de requerimientos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12/06/2026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Diseño de interfaz y diagramas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17/07/2026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frontend (HTML, CSS y JS)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backend y API REST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24/08/2026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control de roles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Google Drive y subida de PDF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Búsqueda, filtros y visualización de programas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12/10/2026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14/10/2026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Dashboard de asesoría y notificaciones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profesores, materias y cursos desde Excel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Pruebas, corrección de errores y mejoras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del informe técnico y documentación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23/10/2026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Entrega de la documentación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7. Casos de uso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El sistema tiene 16 casos de uso y 3 actores: alumno, docente y asesora. El docente puede hacer todo lo del alumno, y la asesora todo lo del docente para cualquier materia.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0" distT="0" distL="0" distR="0">
            <wp:extent cx="4849576" cy="7498080"/>
            <wp:effectExtent b="0" l="0" r="0" t="0"/>
            <wp:docPr descr="Diagrama de casos de uso · 16 casos, 3 actores" id="5" name="image2.png"/>
            <a:graphic>
              <a:graphicData uri="http://schemas.openxmlformats.org/drawingml/2006/picture">
                <pic:pic>
                  <pic:nvPicPr>
                    <pic:cNvPr descr="Diagrama de casos de uso · 16 casos, 3 actore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576" cy="749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Diagrama de casos de uso · 16 casos, 3 actores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El caso central es CU07 (resaltado).</w:t>
      </w:r>
    </w:p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Descripción de CU07: Subir o reemplazar programa</w:t>
      </w:r>
    </w:p>
    <w:tbl>
      <w:tblPr>
        <w:tblStyle w:val="Table8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4"/>
        <w:gridCol w:w="6455"/>
        <w:tblGridChange w:id="0">
          <w:tblGrid>
            <w:gridCol w:w="2904"/>
            <w:gridCol w:w="64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Docente (principal),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El docente inició sesión y su cuenta está vinculada con su nombre en la lista oficial.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1. El docente elige curso y materia entre sus asignaciones. 2. Revisa el año lectivo y, si quiere, escribe un título. 3. Elige el archivo PDF y toca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Guardar programa</w:t>
            </w:r>
            <w:r w:rsidDel="00000000" w:rsidR="00000000" w:rsidRPr="00000000">
              <w:rPr>
                <w:rtl w:val="0"/>
              </w:rPr>
              <w:t xml:space="preserve">. 4. El sistema verifica que sea un PDF válido de hasta 10 MB. 5. Guarda el archivo en Google Drive (Año / Curso / Materia). 6. Registra el programa, anota la acción en el registro y lo publica.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Flujo alternativo A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Ya hay un programa para esa asignación y año: el sistema avisa, el docente confirma y el anterior pasa a Versiones anteriores.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Flujo alternativo B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Google Drive no está disponible: el PDF se guarda en el servidor y pasa a Drive automáticamente cuando vuelve.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El archivo no es un PDF válido o supera el tamaño: se muestra el error y no se guarda 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El programa queda publicado y la cobertura del dashboard se actualiza.</w:t>
            </w:r>
          </w:p>
        </w:tc>
      </w:tr>
    </w:tbl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Descripción de CU06: Vincular cuenta con la lista</w:t>
      </w:r>
    </w:p>
    <w:tbl>
      <w:tblPr>
        <w:tblStyle w:val="Table9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3"/>
        <w:gridCol w:w="6676"/>
        <w:tblGridChange w:id="0">
          <w:tblGrid>
            <w:gridCol w:w="2683"/>
            <w:gridCol w:w="667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El docente ingresó con una cuenta verificada por el sistema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1. Al entrar, el sistema compara el nombre de la cuenta con la lista oficial (mismas palabras en cualquier orden, sin tildes). 2. Si hay una sola coincidencia libre, vincula la cuenta automáticamente.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Flujo alternativo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Si no hay coincidencia, el docente escribe su apellido, elige su nombre y toca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Confirmar</w:t>
            </w:r>
            <w:r w:rsidDel="00000000" w:rsidR="00000000" w:rsidRPr="00000000">
              <w:rPr>
                <w:rtl w:val="0"/>
              </w:rPr>
              <w:t xml:space="preserve">; queda vinculado en el momento.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El nombre ya está tomado por otra cuenta: no se permite elegirlo.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El docente ve sus asignaciones; la asesora puede corregir o anular la vinculación.</w:t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rPr/>
      </w:pPr>
      <w:r w:rsidDel="00000000" w:rsidR="00000000" w:rsidRPr="00000000">
        <w:rPr>
          <w:rtl w:val="0"/>
        </w:rPr>
        <w:t xml:space="preserve">8. Diagrama Entidad-Relación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La base de datos SQLite tiene seis tablas; la lista oficial de asignaciones vive en una planilla Excel y se relaciona con los programas por el campo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asignacion_id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0" distT="0" distL="0" distR="0">
            <wp:extent cx="5486400" cy="5282292"/>
            <wp:effectExtent b="0" l="0" r="0" t="0"/>
            <wp:docPr descr="Diagrama entidad-relación · 6 tablas y la planilla de asignaciones" id="4" name="image1.png"/>
            <a:graphic>
              <a:graphicData uri="http://schemas.openxmlformats.org/drawingml/2006/picture">
                <pic:pic>
                  <pic:nvPicPr>
                    <pic:cNvPr descr="Diagrama entidad-relación · 6 tablas y la planilla de asignaciones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2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Diagrama entidad-relación · 6 tablas y la planilla de asignaciones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Cada asignación (curso + materia) tiene un programa por año lectivo; al reemplazarlo, el anterior pasa a PROGRAMAS_VERSIONES. Las cuentas de docentes se vinculan con su nombre en la lista y cada acción queda en REGISTRO.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9. Anexos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Anexo A: Relevamiento y estudio de factibilidad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 se realizaron entrevistas. El relevamiento se hizo a partir del análisis del problema, de las planillas de horarios de la escuela (de donde sale la lista oficial de 473 asignaciones) y de las definiciones que tomó el equipo durante el desarrollo: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alumnos y visitantes consultan los programas sin iniciar sesión.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cuentas de los docentes llegan verificadas desde el sistema principal de la escuela y no necesitan aprobación.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materia se controla por curso: varios docentes de una misma materia entregan programas distintos.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alumnos pueden necesitar programas de años anteriores.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la asesora elimina programas y supervisa los faltantes.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debe ser el del sistema principal de la escuela.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Estudio de factibilidad</w:t>
      </w:r>
      <w:r w:rsidDel="00000000" w:rsidR="00000000" w:rsidRPr="00000000">
        <w:rPr>
          <w:rtl w:val="0"/>
        </w:rPr>
      </w:r>
    </w:p>
    <w:tbl>
      <w:tblPr>
        <w:tblStyle w:val="Table10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9"/>
        <w:gridCol w:w="6400"/>
        <w:tblGridChange w:id="0">
          <w:tblGrid>
            <w:gridCol w:w="2959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Análisis preliminar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Hace falta centralizar y organizar los programas de examen, y controlar cuáles faltan.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Viable: HTML, CSS, JavaScript, Node.js, Express y Google Drive son tecnologías conocidas por el equipo y de uso libre.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Económica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Viable: bajo costo; las herramientas son gratuitas y el almacenamiento usa el Google Drive de la escuela.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Operativa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Viable: los alumnos consultan, los docentes cargan y la asesora supervisa, sin cambiar el proceso de la escuela.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Viable: cumple las normas del marco legal (sección 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Social y ambiental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Reduce el uso de papel y facilita el acceso de alumnos y familias a los programas.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Conclusión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El proyecto es viable y recomendable.</w:t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Anexo B: Código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El código completo está en el repositorio público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github.com/alan4352/progMesas</w:t>
        </w:r>
      </w:hyperlink>
      <w:r w:rsidDel="00000000" w:rsidR="00000000" w:rsidRPr="00000000">
        <w:rPr>
          <w:rtl w:val="0"/>
        </w:rPr>
        <w:t xml:space="preserve">. La tabla resume los módulos principales.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backend/server.js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API REST y servidor de archivos (24 rutas)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backend/config.js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desde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y variables de entorno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backend/db.js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Base SQLite y migraciones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backend/auth.js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Identidad del usuario: token del sistema principal o login de prueba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backend/docentes.js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Vinculación de cuentas con la lista oficial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backend/asignaciones.js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Lectura de la lista oficial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data/asignaciones.xlsx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backend/store.js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Programas y versiones anteriores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backend/almacenamiento.js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backend/drive.js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Guardado en Google Drive o en el servidor y paso a Drive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backend/registro.js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backend/ajustes.js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backend/respaldos.js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actividad, fecha límite y copias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backend/lib/zip.js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los ZIP por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frontend/app.js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Página principal: listado, búsqueda, login y carga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frontend/dashboard.html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frontend/dashboard.js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Dashboard de la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frontend/styles.css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frontend/tema.js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frontend/marco.js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Diseño, modo claro/oscuro y menú lateral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demo/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Demo estática para GitHub Pages con la API simulada en el navegador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Pruebas automáticas de la API y de la interfaz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rPr/>
      </w:pPr>
      <w:r w:rsidDel="00000000" w:rsidR="00000000" w:rsidRPr="00000000">
        <w:rPr>
          <w:rtl w:val="0"/>
        </w:rPr>
        <w:t xml:space="preserve">Anexo C: Documentación externa (guía de uso)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La guía completa está en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LEEME.md</w:t>
        </w:r>
      </w:hyperlink>
      <w:r w:rsidDel="00000000" w:rsidR="00000000" w:rsidRPr="00000000">
        <w:rPr>
          <w:rtl w:val="0"/>
        </w:rPr>
        <w:t xml:space="preserve">. Para probar sin instalar nada se puede usar la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Alumnos, familias y visitantes</w:t>
      </w:r>
      <w:r w:rsidDel="00000000" w:rsidR="00000000" w:rsidRPr="00000000">
        <w:rPr>
          <w:rtl w:val="0"/>
        </w:rPr>
        <w:t xml:space="preserve"> (sin iniciar sesión)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Entrar a la página principal: aparecen los programas de todos los años.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por materia, curso, docente o título, o usar los filtros de materia, curso y año.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abrir el programa en el visor.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enlace a esta búsqueda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compartir los programas de un curso.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un curso y 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Descargar los programas (ZIP)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bajarlos todos.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 desde el sistema principal de la escuela.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nombre no se vinculó solo, elegirlo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Elegí tu nombre en la lista de docentes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programa de examen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elegir curso y materia, revisar el año lectivo, elegir el PDF (hasta 10 MB) y 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programa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programa no cambió, 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el de [año anterior]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reutilizarlo.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corregir un programa, subir el nuevo PDF: el anterior queda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Versiones anteriores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Asesora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el menú y elegir el año.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Fijar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límite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tocar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fecha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la cobertura, el estado por curso y por docente, y la lista de pendientes.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recordatorio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Descargar pendientes (CSV)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 correos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avisar a quienes faltan.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Corregir vinculaciones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Cuentas de docentes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consultar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actividad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Preceptores y directivos</w:t>
      </w:r>
      <w:r w:rsidDel="00000000" w:rsidR="00000000" w:rsidRPr="00000000">
        <w:rPr>
          <w:rtl w:val="0"/>
        </w:rPr>
        <w:t xml:space="preserve"> ven el mismo dashboard sin poder modificar nada. El menú lateral tiene la opción </w:t>
      </w:r>
      <w:r w:rsidDel="00000000" w:rsidR="00000000" w:rsidRPr="00000000">
        <w:rPr>
          <w:b w:val="1"/>
          <w:bCs w:val="1"/>
          <w:rtl w:val="0"/>
        </w:rPr>
        <w:t xml:space="preserve">Modo oscuro / Modo claro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 aparece mi materia para cargar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El nombre no figura en esa materia en la lista oficial o la cuenta está vinculada con otro nombre: pedir a la asesora que lo revise.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"El archivo no es un PDF válido"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El archivo está dañado o no es un PDF: exportarlo de nuevo como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"Se guardó en el servidor porque Google Drive no está disponible"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El programa quedó guardado y pasa solo a Drive cuando vuelve.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Reemplacé un programa por error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El anterior está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Versiones anteriores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rPr/>
      </w:pPr>
      <w:r w:rsidDel="00000000" w:rsidR="00000000" w:rsidRPr="00000000">
        <w:rPr>
          <w:rtl w:val="0"/>
        </w:rPr>
        <w:t xml:space="preserve">Anexo D: Documentación interna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La documentación técnica completa está en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(funciones, instalación, variables de entorno, seguridad e historial de cambios) y en las secciones 2 a 7 de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LEEME.md</w:t>
        </w:r>
      </w:hyperlink>
      <w:r w:rsidDel="00000000" w:rsidR="00000000" w:rsidRPr="00000000">
        <w:rPr>
          <w:rtl w:val="0"/>
        </w:rPr>
        <w:t xml:space="preserve"> (instalación en el servidor de la escuela, copias de seguridad, Google Drive y pruebas).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</w:r>
    </w:p>
    <w:tbl>
      <w:tblPr>
        <w:tblStyle w:val="Table13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3"/>
        <w:gridCol w:w="6336"/>
        <w:tblGridChange w:id="0">
          <w:tblGrid>
            <w:gridCol w:w="3023"/>
            <w:gridCol w:w="633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Node.js 20+, Express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SQLite (better-sqlite3, modo WAL)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Archivos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Google Drive API (OAuth), Multer para la carga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Planillas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SheetJS 0.20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JSON Web Token del sistema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Interfaz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HTML, CSS y JavaScript sin frameworks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node:test (51 pruebas de API), Playwright y axe-core (11 de interfaz)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continua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Servidor de la escuela (definitivo), Render (temporal), GitHub Pages (demo)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Herramientas de desarrollo: Visual Studio Code, Live Server y Node.js 24.15.0.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2"/>
        <w:gridCol w:w="3046"/>
        <w:gridCol w:w="1962"/>
        <w:tblGridChange w:id="0">
          <w:tblGrid>
            <w:gridCol w:w="4352"/>
            <w:gridCol w:w="3046"/>
            <w:gridCol w:w="196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Método y ruta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Permiso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Login de prueba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Público (solo modo prueba)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y usuario actual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Público / con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/api/programas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Listado y búsqueda de programas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/api/programas/:id/versiones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Versiones anteriores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Asesora o docente de la materia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/api/asignaciones/mias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Asignaciones del docente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/api/programas/subir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Subir o reemplazar un programa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Docente,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/api/programas/reutilizar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Reutilizar el del año anterior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Docente,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DELETE /api/programas/:id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Eliminar un programa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PATCH /api/programas/:id/asignacion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Vincular un programa viejo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/api/docentes/nombres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/api/docentes/vinculo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Elegir el nombre en la lista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/api/docentes/vinculos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.../confirmar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DELETE .../:usuarioId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Controlar vinculaciones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/api/cobertura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/api/programas/faltantes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Datos del dashboard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Asesora, 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PUT /api/fecha-limite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Ver o fijar la fecha límite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Público / 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actividad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Asesora, Consulta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/api/drive/sincronizar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Pasar a Drive ahora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Asesora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/api/cursos/zip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ZIP de un curso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Pruebas y despliegue: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npm test</w:t>
      </w:r>
      <w:r w:rsidDel="00000000" w:rsidR="00000000" w:rsidRPr="00000000">
        <w:rPr>
          <w:rtl w:val="0"/>
        </w:rPr>
        <w:t xml:space="preserve"> corre las pruebas de la API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npm run test:ui</w:t>
      </w:r>
      <w:r w:rsidDel="00000000" w:rsidR="00000000" w:rsidRPr="00000000">
        <w:rPr>
          <w:rtl w:val="0"/>
        </w:rPr>
        <w:t xml:space="preserve"> las de la interfaz. GitHub Actions las ejecuta en cada cambio con Node 20 y 22 y, si pasan, publica la demo en GitHub Pages.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American Psychological Association. (2020). </w:t>
      </w:r>
      <w:r w:rsidDel="00000000" w:rsidR="00000000" w:rsidRPr="00000000">
        <w:rPr>
          <w:i w:val="1"/>
          <w:iCs w:val="1"/>
          <w:rtl w:val="0"/>
        </w:rPr>
        <w:t xml:space="preserve">Publication manual of the American Psychological Association</w:t>
      </w:r>
      <w:r w:rsidDel="00000000" w:rsidR="00000000" w:rsidRPr="00000000">
        <w:rPr>
          <w:rtl w:val="0"/>
        </w:rPr>
        <w:t xml:space="preserve"> (7.ª ed.). https://doi.org/10.1037/0000165-000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Buzzatto, A., y Rodriguez, V. (2026). </w:t>
      </w:r>
      <w:r w:rsidDel="00000000" w:rsidR="00000000" w:rsidRPr="00000000">
        <w:rPr>
          <w:i w:val="1"/>
          <w:iCs w:val="1"/>
          <w:rtl w:val="0"/>
        </w:rPr>
        <w:t xml:space="preserve">ProgMesas</w:t>
      </w:r>
      <w:r w:rsidDel="00000000" w:rsidR="00000000" w:rsidRPr="00000000">
        <w:rPr>
          <w:rtl w:val="0"/>
        </w:rPr>
        <w:t xml:space="preserve"> [Código fuente]. GitHub. https://github.com/alan4352/progMesas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Google. (s.f.). </w:t>
      </w:r>
      <w:r w:rsidDel="00000000" w:rsidR="00000000" w:rsidRPr="00000000">
        <w:rPr>
          <w:i w:val="1"/>
          <w:iCs w:val="1"/>
          <w:rtl w:val="0"/>
        </w:rPr>
        <w:t xml:space="preserve">Google Drive API</w:t>
      </w:r>
      <w:r w:rsidDel="00000000" w:rsidR="00000000" w:rsidRPr="00000000">
        <w:rPr>
          <w:rtl w:val="0"/>
        </w:rPr>
        <w:t xml:space="preserve">. Google for Developers. https://developers.google.com/drive/api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moshi-azz. (s.f.). </w:t>
      </w:r>
      <w:r w:rsidDel="00000000" w:rsidR="00000000" w:rsidRPr="00000000">
        <w:rPr>
          <w:i w:val="1"/>
          <w:iCs w:val="1"/>
          <w:rtl w:val="0"/>
        </w:rPr>
        <w:t xml:space="preserve">PROJECT_ASIST</w:t>
      </w:r>
      <w:r w:rsidDel="00000000" w:rsidR="00000000" w:rsidRPr="00000000">
        <w:rPr>
          <w:rtl w:val="0"/>
        </w:rPr>
        <w:t xml:space="preserve"> [Código fuente]. GitHub. https://github.com/moshi-azz/PROJECT_ASIST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OpenJS Foundation. (s.f.). </w:t>
      </w:r>
      <w:r w:rsidDel="00000000" w:rsidR="00000000" w:rsidRPr="00000000">
        <w:rPr>
          <w:i w:val="1"/>
          <w:i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. https://expressjs.com/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OpenJS Foundation. (s.f.). </w:t>
      </w:r>
      <w:r w:rsidDel="00000000" w:rsidR="00000000" w:rsidRPr="00000000">
        <w:rPr>
          <w:i w:val="1"/>
          <w:i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https://nodejs.org/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SQLite. (s.f.). </w:t>
      </w:r>
      <w:r w:rsidDel="00000000" w:rsidR="00000000" w:rsidRPr="00000000">
        <w:rPr>
          <w:i w:val="1"/>
          <w:i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. https://www.sqlite.org/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World Wide Web Consortium. (2018). </w:t>
      </w:r>
      <w:r w:rsidDel="00000000" w:rsidR="00000000" w:rsidRPr="00000000">
        <w:rPr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tl w:val="0"/>
        </w:rPr>
        <w:t xml:space="preserve">. https://www.w3.org/TR/WCAG21/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Ley N.º 11.723. (1933). </w:t>
      </w:r>
      <w:r w:rsidDel="00000000" w:rsidR="00000000" w:rsidRPr="00000000">
        <w:rPr>
          <w:i w:val="1"/>
          <w:iCs w:val="1"/>
          <w:rtl w:val="0"/>
        </w:rPr>
        <w:t xml:space="preserve">Régimen legal de la propiedad intelectual</w:t>
      </w:r>
      <w:r w:rsidDel="00000000" w:rsidR="00000000" w:rsidRPr="00000000">
        <w:rPr>
          <w:rtl w:val="0"/>
        </w:rPr>
        <w:t xml:space="preserve">. Boletín Oficial de la República Argentina.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Ley N.º 25.326. (2000). </w:t>
      </w:r>
      <w:r w:rsidDel="00000000" w:rsidR="00000000" w:rsidRPr="00000000">
        <w:rPr>
          <w:i w:val="1"/>
          <w:iCs w:val="1"/>
          <w:rtl w:val="0"/>
        </w:rPr>
        <w:t xml:space="preserve">Protección de los datos personales</w:t>
      </w:r>
      <w:r w:rsidDel="00000000" w:rsidR="00000000" w:rsidRPr="00000000">
        <w:rPr>
          <w:rtl w:val="0"/>
        </w:rPr>
        <w:t xml:space="preserve">. Boletín Oficial de la República Argentina.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Ley N.º 26.206. (2006). </w:t>
      </w:r>
      <w:r w:rsidDel="00000000" w:rsidR="00000000" w:rsidRPr="00000000">
        <w:rPr>
          <w:i w:val="1"/>
          <w:iCs w:val="1"/>
          <w:rtl w:val="0"/>
        </w:rPr>
        <w:t xml:space="preserve">Ley de Educación Nacional</w:t>
      </w:r>
      <w:r w:rsidDel="00000000" w:rsidR="00000000" w:rsidRPr="00000000">
        <w:rPr>
          <w:rtl w:val="0"/>
        </w:rPr>
        <w:t xml:space="preserve">. Boletín Oficial de la República Argentina.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Ley N.º 26.653. (2010). </w:t>
      </w:r>
      <w:r w:rsidDel="00000000" w:rsidR="00000000" w:rsidRPr="00000000">
        <w:rPr>
          <w:i w:val="1"/>
          <w:iCs w:val="1"/>
          <w:rtl w:val="0"/>
        </w:rPr>
        <w:t xml:space="preserve">Acceso a la información pública: accesibilidad de la información en las páginas web</w:t>
      </w:r>
      <w:r w:rsidDel="00000000" w:rsidR="00000000" w:rsidRPr="00000000">
        <w:rPr>
          <w:rtl w:val="0"/>
        </w:rPr>
        <w:t xml:space="preserve">. Boletín Oficial de la República Argentina.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lan4352/progMesas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alan4352.github.io/progMesas/" TargetMode="External"/><Relationship Id="rId12" Type="http://schemas.openxmlformats.org/officeDocument/2006/relationships/hyperlink" Target="https://github.com/alan4352/progMesas/blob/main/LEE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github.com/alan4352/progMesas/blob/main/LEEME.md" TargetMode="External"/><Relationship Id="rId14" Type="http://schemas.openxmlformats.org/officeDocument/2006/relationships/hyperlink" Target="https://github.com/alan4352/progMesas/blob/main/README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an4352/progMesa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UMGDknhHpfc5k+nD5S7njFnHA==">CgMxLjA4AHIhMWF5UHhZUWE3Vk9tTzNRRXpKQUZTaE1lMlpIQ2p0a2Ns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