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800E5" w14:textId="77777777" w:rsidR="001643A9" w:rsidRPr="001643A9" w:rsidRDefault="001643A9" w:rsidP="001643A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43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И НАУКИ РОССИЙСКОЙ</w:t>
      </w:r>
    </w:p>
    <w:p w14:paraId="56B73452" w14:textId="77777777" w:rsidR="001643A9" w:rsidRPr="001643A9" w:rsidRDefault="001643A9" w:rsidP="001643A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43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ФЕДЕРАЦИИ</w:t>
      </w:r>
    </w:p>
    <w:p w14:paraId="4D5F138B" w14:textId="77777777" w:rsidR="001643A9" w:rsidRPr="001643A9" w:rsidRDefault="001643A9" w:rsidP="001643A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43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 </w:t>
      </w:r>
    </w:p>
    <w:p w14:paraId="537D8899" w14:textId="77777777" w:rsidR="001643A9" w:rsidRPr="001643A9" w:rsidRDefault="001643A9" w:rsidP="001643A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43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ОБРАЗОВАТЕЛЬНОЕ УЧРЕЖДЕНИЕ ВЫСШЕГО ОБРАЗОВАНИЯ</w:t>
      </w:r>
    </w:p>
    <w:p w14:paraId="11EE2BE7" w14:textId="77777777" w:rsidR="001643A9" w:rsidRPr="001643A9" w:rsidRDefault="001643A9" w:rsidP="001643A9">
      <w:pPr>
        <w:spacing w:after="0" w:line="360" w:lineRule="auto"/>
        <w:ind w:right="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43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«НАЦИОНАЛЬНЫЙ ИССЛЕДОВАТЕЛЬСКИЙ ЯДЕРНЫЙ</w:t>
      </w:r>
    </w:p>
    <w:p w14:paraId="7916F9FB" w14:textId="77777777" w:rsidR="001643A9" w:rsidRPr="001643A9" w:rsidRDefault="001643A9" w:rsidP="001643A9">
      <w:pPr>
        <w:spacing w:after="0" w:line="360" w:lineRule="auto"/>
        <w:ind w:right="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43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УНИВЕРСИТЕТ МИФИ» (НИЯУ МИФИ)</w:t>
      </w:r>
    </w:p>
    <w:p w14:paraId="018113D0" w14:textId="77777777" w:rsidR="001643A9" w:rsidRPr="001643A9" w:rsidRDefault="001643A9" w:rsidP="001643A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1643A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Саровский физико-технический институт-филиал НИЯУ МИФИ</w:t>
      </w:r>
    </w:p>
    <w:p w14:paraId="4FE1CF54" w14:textId="77777777" w:rsidR="001643A9" w:rsidRPr="001643A9" w:rsidRDefault="001643A9" w:rsidP="001643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DBAF45" w14:textId="77777777" w:rsidR="001643A9" w:rsidRPr="001643A9" w:rsidRDefault="001643A9" w:rsidP="001643A9">
      <w:pPr>
        <w:spacing w:after="0" w:line="360" w:lineRule="auto"/>
        <w:ind w:hanging="8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43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 И </w:t>
      </w:r>
    </w:p>
    <w:p w14:paraId="1ADFC2A2" w14:textId="77777777" w:rsidR="001643A9" w:rsidRPr="001643A9" w:rsidRDefault="001643A9" w:rsidP="001643A9">
      <w:pPr>
        <w:spacing w:after="0" w:line="360" w:lineRule="auto"/>
        <w:ind w:hanging="8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43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ЭЛЕКТРОНИКИ</w:t>
      </w:r>
    </w:p>
    <w:p w14:paraId="153A8F28" w14:textId="77777777" w:rsidR="001643A9" w:rsidRPr="001643A9" w:rsidRDefault="001643A9" w:rsidP="001643A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43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ВЫЧИСЛИТЕЛЬНОЙ И ИНФОРМАЦИОННОЙ ТЕХНИКИ</w:t>
      </w:r>
    </w:p>
    <w:p w14:paraId="02929DE5" w14:textId="06FD165F" w:rsidR="001643A9" w:rsidRDefault="001643A9" w:rsidP="001643A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50001F" w14:textId="77777777" w:rsidR="001643A9" w:rsidRPr="001643A9" w:rsidRDefault="001643A9" w:rsidP="001643A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BFFBAF" w14:textId="77777777" w:rsidR="001643A9" w:rsidRPr="001643A9" w:rsidRDefault="001643A9" w:rsidP="001643A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43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РЕФЕРАТ</w:t>
      </w:r>
    </w:p>
    <w:p w14:paraId="592749D5" w14:textId="77777777" w:rsidR="001643A9" w:rsidRPr="001643A9" w:rsidRDefault="001643A9" w:rsidP="001643A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43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 курсу</w:t>
      </w:r>
    </w:p>
    <w:p w14:paraId="53485861" w14:textId="77777777" w:rsidR="001643A9" w:rsidRPr="001643A9" w:rsidRDefault="001643A9" w:rsidP="001643A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43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«ЭКСПЛУАТАЦИЯ ИНФОРМАЦИОННЫХ СИСТЕМ»</w:t>
      </w:r>
    </w:p>
    <w:p w14:paraId="19735F93" w14:textId="77777777" w:rsidR="001643A9" w:rsidRPr="001643A9" w:rsidRDefault="001643A9" w:rsidP="001643A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43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Тема:</w:t>
      </w:r>
    </w:p>
    <w:p w14:paraId="7A26582D" w14:textId="5A81FC8B" w:rsidR="001643A9" w:rsidRPr="001643A9" w:rsidRDefault="001643A9" w:rsidP="001643A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1643A9">
        <w:rPr>
          <w:rFonts w:ascii="Times New Roman" w:hAnsi="Times New Roman" w:cs="Times New Roman"/>
          <w:color w:val="000000"/>
          <w:sz w:val="28"/>
          <w:szCs w:val="28"/>
          <w:u w:val="single"/>
        </w:rPr>
        <w:t>Анализ уязвимостей и обеспечение безопасности системы лицензирования пакета Логос</w:t>
      </w:r>
    </w:p>
    <w:p w14:paraId="2C11A505" w14:textId="28FD39FE" w:rsidR="001643A9" w:rsidRDefault="001643A9" w:rsidP="00164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A6953A" w14:textId="32B77E47" w:rsidR="001643A9" w:rsidRDefault="001643A9" w:rsidP="00164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744A13" w14:textId="3C4AA467" w:rsidR="001643A9" w:rsidRDefault="001643A9" w:rsidP="00164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91D3AB" w14:textId="73720F33" w:rsidR="001643A9" w:rsidRDefault="001643A9" w:rsidP="00164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BE0DB0" w14:textId="0B200403" w:rsidR="001643A9" w:rsidRDefault="001643A9" w:rsidP="00164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46B04B" w14:textId="40E618D8" w:rsidR="001643A9" w:rsidRDefault="001643A9" w:rsidP="00164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53EA03" w14:textId="6C45633B" w:rsidR="001643A9" w:rsidRDefault="001643A9" w:rsidP="00164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FCCF16" w14:textId="49A1542F" w:rsidR="001643A9" w:rsidRDefault="001643A9" w:rsidP="00164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E2F121" w14:textId="33494187" w:rsidR="001643A9" w:rsidRDefault="001643A9" w:rsidP="00164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6396E9" w14:textId="33A12B55" w:rsidR="001643A9" w:rsidRDefault="001643A9" w:rsidP="00164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0828AE" w14:textId="590D7C04" w:rsidR="001643A9" w:rsidRDefault="001643A9" w:rsidP="00164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5B995D" w14:textId="561784E9" w:rsidR="001643A9" w:rsidRDefault="001643A9" w:rsidP="00164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52CFDC" w14:textId="77777777" w:rsidR="001643A9" w:rsidRPr="001643A9" w:rsidRDefault="001643A9" w:rsidP="00164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F46F3B" w14:textId="77777777" w:rsidR="001643A9" w:rsidRPr="001643A9" w:rsidRDefault="001643A9" w:rsidP="00164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43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СТУДЕНТ</w:t>
      </w:r>
      <w:r w:rsidRPr="001643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  <w:t>:</w:t>
      </w:r>
      <w:r w:rsidRPr="001643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proofErr w:type="spellStart"/>
      <w:r w:rsidRPr="001643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Малкаров</w:t>
      </w:r>
      <w:proofErr w:type="spellEnd"/>
      <w:r w:rsidRPr="001643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Алан </w:t>
      </w:r>
      <w:proofErr w:type="spellStart"/>
      <w:r w:rsidRPr="001643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Ахсарбекович</w:t>
      </w:r>
      <w:proofErr w:type="spellEnd"/>
    </w:p>
    <w:p w14:paraId="2B5C100A" w14:textId="101869FE" w:rsidR="001643A9" w:rsidRPr="001643A9" w:rsidRDefault="001643A9" w:rsidP="00164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43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ГРУППА:</w:t>
      </w:r>
      <w:r w:rsidRPr="001643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1643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1643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ИТ-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</w:t>
      </w:r>
      <w:r w:rsidRPr="001643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</w:p>
    <w:p w14:paraId="05E00ECD" w14:textId="77777777" w:rsidR="001643A9" w:rsidRPr="001643A9" w:rsidRDefault="001643A9" w:rsidP="00164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A486AA" w14:textId="0915B582" w:rsidR="001643A9" w:rsidRPr="001643A9" w:rsidRDefault="001643A9" w:rsidP="00164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43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РУКОВОДИТЕЛЬ РАБОТЫ:</w:t>
      </w:r>
      <w:r w:rsidRPr="001643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</w:t>
      </w:r>
    </w:p>
    <w:p w14:paraId="3D06B765" w14:textId="5CD91C1D" w:rsidR="001643A9" w:rsidRPr="001643A9" w:rsidRDefault="001643A9" w:rsidP="00164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43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ЗАВЕДУЮЩИЙ КАФЕДРОЙ:</w:t>
      </w:r>
      <w:r w:rsidRPr="001643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</w:t>
      </w:r>
    </w:p>
    <w:p w14:paraId="22BA5B6B" w14:textId="462ADBD1" w:rsidR="005558EC" w:rsidRPr="000F64CE" w:rsidRDefault="005558EC" w:rsidP="000F64CE">
      <w:pPr>
        <w:pStyle w:val="a3"/>
        <w:spacing w:before="0" w:beforeAutospacing="0" w:after="160" w:afterAutospacing="0" w:line="360" w:lineRule="auto"/>
        <w:jc w:val="center"/>
        <w:rPr>
          <w:sz w:val="28"/>
          <w:szCs w:val="28"/>
        </w:rPr>
      </w:pPr>
      <w:r w:rsidRPr="000F64CE">
        <w:rPr>
          <w:b/>
          <w:bCs/>
          <w:color w:val="000000"/>
          <w:sz w:val="28"/>
          <w:szCs w:val="28"/>
        </w:rPr>
        <w:lastRenderedPageBreak/>
        <w:t>Аннотация</w:t>
      </w:r>
    </w:p>
    <w:p w14:paraId="6251D490" w14:textId="4F11397B" w:rsidR="005558EC" w:rsidRPr="000F64CE" w:rsidRDefault="005558EC" w:rsidP="000F64C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F64CE">
        <w:rPr>
          <w:color w:val="000000"/>
          <w:sz w:val="28"/>
          <w:szCs w:val="28"/>
        </w:rPr>
        <w:t>Данное исследование посвящается изучению темы «</w:t>
      </w:r>
      <w:r w:rsidRPr="000F64CE">
        <w:rPr>
          <w:color w:val="000000"/>
          <w:sz w:val="28"/>
          <w:szCs w:val="28"/>
        </w:rPr>
        <w:t>Анализ уязвимостей и обеспечение безопасности системы лицензирования пакета Логос</w:t>
      </w:r>
      <w:r w:rsidRPr="000F64CE">
        <w:rPr>
          <w:color w:val="000000"/>
          <w:sz w:val="28"/>
          <w:szCs w:val="28"/>
        </w:rPr>
        <w:t>».</w:t>
      </w:r>
    </w:p>
    <w:p w14:paraId="149CEE9F" w14:textId="26D8F28F" w:rsidR="005558EC" w:rsidRPr="000F64CE" w:rsidRDefault="005558EC" w:rsidP="000F64C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F64CE">
        <w:rPr>
          <w:color w:val="000000"/>
          <w:sz w:val="28"/>
          <w:szCs w:val="28"/>
        </w:rPr>
        <w:t>Введение содержит обоснованную актуальность темы, её теоретическую и практическую значимость,</w:t>
      </w:r>
      <w:r w:rsidRPr="000F64CE">
        <w:rPr>
          <w:color w:val="000000"/>
          <w:sz w:val="28"/>
          <w:szCs w:val="28"/>
        </w:rPr>
        <w:t xml:space="preserve"> </w:t>
      </w:r>
      <w:r w:rsidRPr="000F64CE">
        <w:rPr>
          <w:color w:val="000000"/>
          <w:sz w:val="28"/>
          <w:szCs w:val="28"/>
        </w:rPr>
        <w:t>содержит формулировки целей и задач исследования, выделяет объект и предмет исследования. Структурная часть включает в себя 3 главы.</w:t>
      </w:r>
    </w:p>
    <w:p w14:paraId="206189DE" w14:textId="0BAC5523" w:rsidR="007850C2" w:rsidRDefault="007850C2" w:rsidP="000F64CE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первой главе рассматривается современные уязвимости их понятия</w:t>
      </w:r>
      <w:r>
        <w:rPr>
          <w:color w:val="000000"/>
          <w:sz w:val="28"/>
          <w:szCs w:val="28"/>
        </w:rPr>
        <w:t xml:space="preserve"> и определения.</w:t>
      </w:r>
    </w:p>
    <w:p w14:paraId="683D490D" w14:textId="58D938B6" w:rsidR="000F64CE" w:rsidRPr="000F64CE" w:rsidRDefault="00446AFA" w:rsidP="000F64C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F64CE">
        <w:rPr>
          <w:rFonts w:ascii="Times New Roman" w:hAnsi="Times New Roman" w:cs="Times New Roman"/>
          <w:color w:val="000000"/>
          <w:sz w:val="28"/>
          <w:szCs w:val="28"/>
        </w:rPr>
        <w:t>Во второй главе рассматриваются основные инструменты</w:t>
      </w:r>
      <w:r w:rsidR="000F64CE" w:rsidRPr="000F64CE">
        <w:rPr>
          <w:rFonts w:ascii="Times New Roman" w:hAnsi="Times New Roman" w:cs="Times New Roman"/>
          <w:color w:val="000000"/>
          <w:sz w:val="28"/>
          <w:szCs w:val="28"/>
        </w:rPr>
        <w:t>, алгоритмы, которые используются для решения задачи.</w:t>
      </w:r>
    </w:p>
    <w:p w14:paraId="73C1EB26" w14:textId="147C6AEA" w:rsidR="000F64CE" w:rsidRPr="000F64CE" w:rsidRDefault="000F64CE" w:rsidP="000F64C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F64CE">
        <w:rPr>
          <w:rFonts w:ascii="Times New Roman" w:hAnsi="Times New Roman" w:cs="Times New Roman"/>
          <w:color w:val="000000"/>
          <w:sz w:val="28"/>
          <w:szCs w:val="28"/>
        </w:rPr>
        <w:t>В третьей главе описывается программная реализация исследования.</w:t>
      </w:r>
    </w:p>
    <w:p w14:paraId="7803F96B" w14:textId="06188F85" w:rsidR="000F64CE" w:rsidRPr="006F506C" w:rsidRDefault="000F64CE" w:rsidP="001643A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64CE">
        <w:rPr>
          <w:rFonts w:ascii="Times New Roman" w:hAnsi="Times New Roman" w:cs="Times New Roman"/>
          <w:color w:val="000000"/>
          <w:sz w:val="28"/>
          <w:szCs w:val="28"/>
        </w:rPr>
        <w:t>Данная работа состоит из … страниц, содержит … рисунков, ... таблиц.</w:t>
      </w:r>
      <w:r w:rsidR="005558EC" w:rsidRPr="000F64CE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08581B9A" w14:textId="77777777" w:rsidR="001643A9" w:rsidRDefault="001643A9">
      <w:pPr>
        <w:rPr>
          <w:rFonts w:ascii="Times New Roman" w:hAnsi="Times New Roman" w:cs="Times New Roman"/>
          <w:sz w:val="28"/>
          <w:szCs w:val="28"/>
        </w:rPr>
      </w:pPr>
    </w:p>
    <w:p w14:paraId="1D413437" w14:textId="0D65FF47" w:rsidR="005558EC" w:rsidRDefault="000F64CE" w:rsidP="000F64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14:paraId="1CFEFFAA" w14:textId="1B4BA330" w:rsidR="000F64CE" w:rsidRDefault="000F64CE" w:rsidP="000F64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Глава 1.</w:t>
      </w:r>
      <w:r w:rsidR="007850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Современные уязвимости в информационно-вычислительных системах</w:t>
      </w:r>
    </w:p>
    <w:p w14:paraId="3FC01AB7" w14:textId="69218652" w:rsidR="001643A9" w:rsidRDefault="001643A9" w:rsidP="000F64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(Глава 1. Исследования современных ГОСТов и документации)</w:t>
      </w:r>
    </w:p>
    <w:p w14:paraId="6D9FCD6C" w14:textId="238EFFA4" w:rsidR="007850C2" w:rsidRDefault="007850C2" w:rsidP="000F64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Глава 2. Исследование основных инструментов для реализация практической части</w:t>
      </w:r>
    </w:p>
    <w:p w14:paraId="3FF1E915" w14:textId="347C3009" w:rsidR="007850C2" w:rsidRDefault="007850C2" w:rsidP="000F64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Глава 3. </w:t>
      </w:r>
      <w:r w:rsidR="001643A9">
        <w:rPr>
          <w:rFonts w:ascii="Times New Roman" w:hAnsi="Times New Roman" w:cs="Times New Roman"/>
          <w:sz w:val="28"/>
          <w:szCs w:val="28"/>
        </w:rPr>
        <w:t>Программная реализация защиты лицензирования пакета Логос</w:t>
      </w:r>
    </w:p>
    <w:p w14:paraId="3EF986E1" w14:textId="4CC00E85" w:rsidR="000F64CE" w:rsidRPr="000F64CE" w:rsidRDefault="000F64CE" w:rsidP="000F64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0F64CE" w:rsidRPr="000F64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8EC"/>
    <w:rsid w:val="000F64CE"/>
    <w:rsid w:val="001643A9"/>
    <w:rsid w:val="00446AFA"/>
    <w:rsid w:val="005558EC"/>
    <w:rsid w:val="006F506C"/>
    <w:rsid w:val="007850C2"/>
    <w:rsid w:val="00E24A5C"/>
    <w:rsid w:val="00FA6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84882"/>
  <w15:chartTrackingRefBased/>
  <w15:docId w15:val="{39C9E643-2831-4AC5-BA91-C1AA288C7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55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1643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4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Malkarov Alan</dc:creator>
  <cp:keywords/>
  <dc:description/>
  <cp:lastModifiedBy>Malkarov Alan</cp:lastModifiedBy>
  <cp:revision>1</cp:revision>
  <dcterms:created xsi:type="dcterms:W3CDTF">2022-02-20T17:14:00Z</dcterms:created>
  <dcterms:modified xsi:type="dcterms:W3CDTF">2022-02-20T21:22:00Z</dcterms:modified>
</cp:coreProperties>
</file>