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Stress Prediction for Tourist Bridges &amp; Viewing Structures</w:t>
      </w:r>
    </w:p>
    <w:p>
      <w:pPr>
        <w:pStyle w:val="Heading1"/>
      </w:pPr>
      <w:r>
        <w:t>A. Introduction</w:t>
      </w:r>
    </w:p>
    <w:p>
      <w:r>
        <w:t>Tourist bridges and skywalks experience varying crowd loads and environmental conditions, making continuous monitoring essential for structural safety and efficient crowd management.</w:t>
      </w:r>
    </w:p>
    <w:p>
      <w:pPr>
        <w:pStyle w:val="Heading1"/>
      </w:pPr>
      <w:r>
        <w:t>B. Actual Problem</w:t>
      </w:r>
    </w:p>
    <w:p>
      <w:r>
        <w:t>Traditional monitoring relies on visual inspection and fixed capacity limits, which do not reflect real-time stress conditions. This can lead to unnoticed overload situations, increasing the risk of structural strain and safety hazards.</w:t>
      </w:r>
    </w:p>
    <w:p>
      <w:pPr>
        <w:pStyle w:val="Heading1"/>
      </w:pPr>
      <w:r>
        <w:t>C. Solution Expected</w:t>
      </w:r>
    </w:p>
    <w:p>
      <w:r>
        <w:t>A smart monitoring system using force, temperature, and pressure sensors with time-stamped data is needed to track structural stress. The system should analyze conditions, classify risk levels, and provide real-time alerts and actionable insights through a dashboard to support proactive safety management.</w:t>
      </w:r>
    </w:p>
    <w:p>
      <w:pPr>
        <w:pStyle w:val="Heading1"/>
      </w:pPr>
      <w:r>
        <w:t>Deliverables</w:t>
      </w:r>
    </w:p>
    <w:p>
      <w:pPr>
        <w:pStyle w:val="Heading2"/>
      </w:pPr>
      <w:r>
        <w:t>Milestone 1: System Architecture Design</w:t>
      </w:r>
    </w:p>
    <w:p>
      <w:r>
        <w:t>- Design the end-to-end IoT + AI system architecture for monitoring structural stress in tourist bridges and viewing platforms.</w:t>
        <w:br/>
        <w:t>- Define data flow between force, temperature, and pressure sensors, the cloud, ML model, and safety dashboard.</w:t>
      </w:r>
    </w:p>
    <w:p>
      <w:pPr>
        <w:pStyle w:val="Heading2"/>
      </w:pPr>
      <w:r>
        <w:t>Milestone 2: Dataset Generation &amp; ML Model Development</w:t>
      </w:r>
    </w:p>
    <w:p>
      <w:r>
        <w:t>- Generate and preprocess synthetic historical data representing crowd load, temperature variation, and pressure conditions.</w:t>
        <w:br/>
        <w:t>- Train and validate an ML model to classify structural stress levels as normal, warning, or critical.</w:t>
      </w:r>
    </w:p>
    <w:p>
      <w:pPr>
        <w:pStyle w:val="Heading2"/>
      </w:pPr>
      <w:r>
        <w:t>Milestone 3: Live Data Simulation &amp; Model Integration</w:t>
      </w:r>
    </w:p>
    <w:p>
      <w:r>
        <w:t>- Simulate real-time sensor data for load, temperature, and pressure and upload it to the cloud.</w:t>
        <w:br/>
        <w:t>- Integrate live cloud data with the trained ML model to generate real-time stress predictions.</w:t>
      </w:r>
    </w:p>
    <w:p>
      <w:pPr>
        <w:pStyle w:val="Heading2"/>
      </w:pPr>
      <w:r>
        <w:t>Milestone 4: Analytics Output &amp; Dashboard Visualization</w:t>
      </w:r>
    </w:p>
    <w:p>
      <w:r>
        <w:t>- Store real-time sensor data and stress classification outputs in a structured format.</w:t>
        <w:br/>
        <w:t>- Develop a dashboard to display safe occupancy status, current load levels, and risk alerts for security personnel.</w:t>
      </w:r>
    </w:p>
    <w:p>
      <w:pPr>
        <w:pStyle w:val="Heading2"/>
      </w:pPr>
      <w:r>
        <w:t>Milestone 5: Result Analysis &amp; Industry Interpretation</w:t>
      </w:r>
    </w:p>
    <w:p>
      <w:r>
        <w:t>- Analyze results to demonstrate proactive safety monitoring and crowd-load management.</w:t>
        <w:br/>
        <w:t>- Explain how predictions support access control, crowd regulation, and incident prevention in tourist infrastructures.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