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Tugas QA-12-2</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ab/>
        <w:t xml:space="preserve">Pada dasarnya tidak ada yang terbaik dan terburuk untuk tampilan report dalam jmeter. Karena kembali lagi kepada kebutuhan user pada saat itu, setiap project memiliki kebutuhannya masing-masing. Maka dari itu akan saya jelaskan secara singkat dan sederhana kelebihan dan kekurangan dari berbagai jenis tampilan report tersebut:</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Graph Listener</w:t>
      </w:r>
    </w:p>
    <w:p w:rsidR="00000000" w:rsidDel="00000000" w:rsidP="00000000" w:rsidRDefault="00000000" w:rsidRPr="00000000" w14:paraId="00000006">
      <w:pPr>
        <w:ind w:left="720" w:firstLine="0"/>
        <w:rPr>
          <w:sz w:val="28"/>
          <w:szCs w:val="28"/>
        </w:rPr>
      </w:pPr>
      <w:r w:rsidDel="00000000" w:rsidR="00000000" w:rsidRPr="00000000">
        <w:rPr>
          <w:rtl w:val="0"/>
        </w:rPr>
      </w:r>
    </w:p>
    <w:p w:rsidR="00000000" w:rsidDel="00000000" w:rsidP="00000000" w:rsidRDefault="00000000" w:rsidRPr="00000000" w14:paraId="00000007">
      <w:pPr>
        <w:ind w:left="720" w:firstLine="0"/>
        <w:rPr>
          <w:sz w:val="28"/>
          <w:szCs w:val="28"/>
        </w:rPr>
      </w:pPr>
      <w:r w:rsidDel="00000000" w:rsidR="00000000" w:rsidRPr="00000000">
        <w:rPr>
          <w:sz w:val="28"/>
          <w:szCs w:val="28"/>
          <w:rtl w:val="0"/>
        </w:rPr>
        <w:t xml:space="preserve">Graph Listener akan lebih baik untuk membuat gambaran sebuah data dalam bentuk visual. Namun memiliki keterbatasan output dan konsumsi memori yang besar</w:t>
      </w:r>
    </w:p>
    <w:p w:rsidR="00000000" w:rsidDel="00000000" w:rsidP="00000000" w:rsidRDefault="00000000" w:rsidRPr="00000000" w14:paraId="00000008">
      <w:pPr>
        <w:ind w:left="720" w:firstLine="0"/>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Table Listener</w:t>
      </w:r>
    </w:p>
    <w:p w:rsidR="00000000" w:rsidDel="00000000" w:rsidP="00000000" w:rsidRDefault="00000000" w:rsidRPr="00000000" w14:paraId="0000000A">
      <w:pPr>
        <w:ind w:left="720" w:firstLine="0"/>
        <w:rPr>
          <w:sz w:val="28"/>
          <w:szCs w:val="28"/>
        </w:rPr>
      </w:pPr>
      <w:r w:rsidDel="00000000" w:rsidR="00000000" w:rsidRPr="00000000">
        <w:rPr>
          <w:rtl w:val="0"/>
        </w:rPr>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Table Listener memberikan data yang lebih detail sehingga memudahkan untuk membuat analisa yang lebih mendalam. Tetapi akan cukup menyulitkan bila digunakan untuk menganalisa data yang besar dan analisa real-time.</w:t>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Tree Listener</w:t>
      </w:r>
    </w:p>
    <w:p w:rsidR="00000000" w:rsidDel="00000000" w:rsidP="00000000" w:rsidRDefault="00000000" w:rsidRPr="00000000" w14:paraId="0000000E">
      <w:pPr>
        <w:ind w:left="720" w:firstLine="0"/>
        <w:rPr>
          <w:sz w:val="28"/>
          <w:szCs w:val="28"/>
        </w:rPr>
      </w:pPr>
      <w:r w:rsidDel="00000000" w:rsidR="00000000" w:rsidRPr="00000000">
        <w:rPr>
          <w:rtl w:val="0"/>
        </w:rPr>
      </w:r>
    </w:p>
    <w:p w:rsidR="00000000" w:rsidDel="00000000" w:rsidP="00000000" w:rsidRDefault="00000000" w:rsidRPr="00000000" w14:paraId="0000000F">
      <w:pPr>
        <w:ind w:left="720" w:firstLine="0"/>
        <w:rPr>
          <w:sz w:val="28"/>
          <w:szCs w:val="28"/>
        </w:rPr>
      </w:pPr>
      <w:r w:rsidDel="00000000" w:rsidR="00000000" w:rsidRPr="00000000">
        <w:rPr>
          <w:sz w:val="28"/>
          <w:szCs w:val="28"/>
          <w:rtl w:val="0"/>
        </w:rPr>
        <w:t xml:space="preserve">Selain mampu menampilkan data yang detail, tampilan yang struktural dari Tree Listener menjadi lebih fleksibel meskipun memiliki tampilan yang diberikan tidak serapi Table Listener. Dan ini juga akan mempersulit untuk pengolahan data yang besar.</w:t>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Log Listener</w:t>
      </w:r>
    </w:p>
    <w:p w:rsidR="00000000" w:rsidDel="00000000" w:rsidP="00000000" w:rsidRDefault="00000000" w:rsidRPr="00000000" w14:paraId="00000012">
      <w:pPr>
        <w:ind w:left="720" w:firstLine="0"/>
        <w:rPr>
          <w:sz w:val="28"/>
          <w:szCs w:val="28"/>
        </w:rPr>
      </w:pPr>
      <w:r w:rsidDel="00000000" w:rsidR="00000000" w:rsidRPr="00000000">
        <w:rPr>
          <w:rtl w:val="0"/>
        </w:rPr>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Data yang ditampilkan oleh Log Listener sangat terperinci dan tidak memakan banyak memori. Tetapi data yang dihasilkan masih relatif mentah sehingga perlu diolah lagi.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